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BC99C" w14:textId="77777777" w:rsidR="00791DE0" w:rsidRDefault="00791DE0" w:rsidP="00791DE0">
      <w:pPr>
        <w:spacing w:after="0" w:line="240" w:lineRule="auto"/>
        <w:jc w:val="center"/>
        <w:rPr>
          <w:rFonts w:ascii="Times New Roman" w:eastAsia="Times New Roman" w:hAnsi="Times New Roman" w:cs="Times New Roman"/>
          <w:sz w:val="32"/>
          <w:szCs w:val="32"/>
        </w:rPr>
      </w:pPr>
      <w:r w:rsidRPr="000E1974">
        <w:rPr>
          <w:rFonts w:ascii="Times New Roman" w:eastAsia="Times New Roman" w:hAnsi="Times New Roman" w:cs="Times New Roman"/>
          <w:sz w:val="32"/>
          <w:szCs w:val="32"/>
        </w:rPr>
        <w:t>М</w:t>
      </w:r>
      <w:r>
        <w:rPr>
          <w:rFonts w:ascii="Times New Roman" w:eastAsia="Times New Roman" w:hAnsi="Times New Roman" w:cs="Times New Roman"/>
          <w:sz w:val="32"/>
          <w:szCs w:val="32"/>
        </w:rPr>
        <w:t>ИНИСТЕРСТВО ВЫСШЕГО ОБРАЗОВАНИЯ И НАУКИ РОССИЙСКОЙ ФЕДЕРАЦИИ</w:t>
      </w:r>
    </w:p>
    <w:p w14:paraId="036240B7" w14:textId="77777777" w:rsidR="00791DE0" w:rsidRPr="00A01736" w:rsidRDefault="00791DE0" w:rsidP="00791DE0">
      <w:pPr>
        <w:spacing w:after="0" w:line="240" w:lineRule="auto"/>
        <w:jc w:val="center"/>
        <w:rPr>
          <w:rFonts w:ascii="Times New Roman" w:eastAsia="Times New Roman" w:hAnsi="Times New Roman" w:cs="Times New Roman"/>
          <w:sz w:val="32"/>
          <w:szCs w:val="32"/>
        </w:rPr>
      </w:pPr>
      <w:r w:rsidRPr="00A01736">
        <w:rPr>
          <w:rFonts w:ascii="Times New Roman" w:eastAsia="Times New Roman" w:hAnsi="Times New Roman" w:cs="Times New Roman"/>
          <w:sz w:val="32"/>
          <w:szCs w:val="32"/>
        </w:rPr>
        <w:t xml:space="preserve">ФЕДЕРАЛЬНОЕ ГОСУДАРСТВЕННОЕ БЮДЖЕТНОЕ </w:t>
      </w:r>
    </w:p>
    <w:p w14:paraId="6B595431" w14:textId="77777777" w:rsidR="00791DE0" w:rsidRPr="00A01736" w:rsidRDefault="00791DE0" w:rsidP="00791DE0">
      <w:pPr>
        <w:spacing w:after="0" w:line="240" w:lineRule="auto"/>
        <w:jc w:val="center"/>
        <w:rPr>
          <w:rFonts w:ascii="Times New Roman" w:eastAsia="Times New Roman" w:hAnsi="Times New Roman" w:cs="Times New Roman"/>
          <w:sz w:val="32"/>
          <w:szCs w:val="32"/>
        </w:rPr>
      </w:pPr>
      <w:r w:rsidRPr="00A01736">
        <w:rPr>
          <w:rFonts w:ascii="Times New Roman" w:eastAsia="Times New Roman" w:hAnsi="Times New Roman" w:cs="Times New Roman"/>
          <w:sz w:val="32"/>
          <w:szCs w:val="32"/>
        </w:rPr>
        <w:t>ОБРАЗОВАТЕЛЬНОЕ УЧРЕЖДЕНИЕ ВЫСШЕГО ОБРАЗОВАНИЯ</w:t>
      </w:r>
    </w:p>
    <w:p w14:paraId="5CFFBFFA" w14:textId="77777777" w:rsidR="00791DE0" w:rsidRPr="00A01736" w:rsidRDefault="00791DE0" w:rsidP="00791DE0">
      <w:pPr>
        <w:spacing w:after="0" w:line="240" w:lineRule="auto"/>
        <w:jc w:val="center"/>
        <w:rPr>
          <w:rFonts w:ascii="Times New Roman" w:eastAsia="Times New Roman" w:hAnsi="Times New Roman" w:cs="Times New Roman"/>
          <w:sz w:val="32"/>
          <w:szCs w:val="32"/>
        </w:rPr>
      </w:pPr>
      <w:r w:rsidRPr="00A01736">
        <w:rPr>
          <w:rFonts w:ascii="Times New Roman" w:eastAsia="Times New Roman" w:hAnsi="Times New Roman" w:cs="Times New Roman"/>
          <w:sz w:val="32"/>
          <w:szCs w:val="32"/>
        </w:rPr>
        <w:t>«</w:t>
      </w:r>
      <w:r>
        <w:rPr>
          <w:rFonts w:ascii="Times New Roman" w:eastAsia="Times New Roman" w:hAnsi="Times New Roman" w:cs="Times New Roman"/>
          <w:sz w:val="32"/>
          <w:szCs w:val="32"/>
        </w:rPr>
        <w:t>Санкт-Петербургский гуманитарный университет профсоюзов</w:t>
      </w:r>
      <w:r w:rsidRPr="00A01736">
        <w:rPr>
          <w:rFonts w:ascii="Times New Roman" w:eastAsia="Times New Roman" w:hAnsi="Times New Roman" w:cs="Times New Roman"/>
          <w:sz w:val="32"/>
          <w:szCs w:val="32"/>
        </w:rPr>
        <w:t>»</w:t>
      </w:r>
    </w:p>
    <w:p w14:paraId="5A74D47A" w14:textId="77777777" w:rsidR="00791DE0" w:rsidRPr="00A01736" w:rsidRDefault="00791DE0" w:rsidP="00791DE0">
      <w:pPr>
        <w:spacing w:after="0" w:line="240" w:lineRule="auto"/>
        <w:jc w:val="center"/>
        <w:rPr>
          <w:rFonts w:ascii="Times New Roman" w:eastAsia="Times New Roman" w:hAnsi="Times New Roman" w:cs="Times New Roman"/>
          <w:color w:val="0D0D0D"/>
          <w:sz w:val="32"/>
          <w:szCs w:val="32"/>
        </w:rPr>
      </w:pPr>
    </w:p>
    <w:p w14:paraId="4F08336C" w14:textId="77777777" w:rsidR="00791DE0" w:rsidRPr="00A01736" w:rsidRDefault="00791DE0" w:rsidP="00791DE0">
      <w:pPr>
        <w:spacing w:after="0" w:line="240" w:lineRule="auto"/>
        <w:jc w:val="center"/>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Факультет искусств</w:t>
      </w:r>
    </w:p>
    <w:p w14:paraId="08A98DAE" w14:textId="77777777" w:rsidR="00791DE0" w:rsidRDefault="00791DE0" w:rsidP="00791DE0">
      <w:pPr>
        <w:spacing w:after="0" w:line="240" w:lineRule="auto"/>
        <w:jc w:val="center"/>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Кафедра музыкальной звукорежиссуры</w:t>
      </w:r>
    </w:p>
    <w:p w14:paraId="6BACFEB6" w14:textId="77777777" w:rsidR="00791DE0" w:rsidRPr="00A01736" w:rsidRDefault="00791DE0" w:rsidP="00791DE0">
      <w:pPr>
        <w:spacing w:after="0" w:line="240" w:lineRule="auto"/>
        <w:jc w:val="center"/>
        <w:rPr>
          <w:rFonts w:ascii="Times New Roman" w:eastAsia="Times New Roman" w:hAnsi="Times New Roman" w:cs="Times New Roman"/>
          <w:color w:val="0D0D0D"/>
          <w:sz w:val="32"/>
          <w:szCs w:val="32"/>
        </w:rPr>
      </w:pPr>
    </w:p>
    <w:p w14:paraId="66B4764A" w14:textId="77777777" w:rsidR="00791DE0" w:rsidRPr="00A01736" w:rsidRDefault="00791DE0" w:rsidP="00791DE0">
      <w:pPr>
        <w:spacing w:after="0" w:line="240" w:lineRule="auto"/>
        <w:rPr>
          <w:rFonts w:ascii="Times New Roman" w:eastAsia="Times New Roman" w:hAnsi="Times New Roman" w:cs="Times New Roman"/>
          <w:color w:val="0D0D0D"/>
          <w:sz w:val="32"/>
          <w:szCs w:val="32"/>
        </w:rPr>
      </w:pPr>
    </w:p>
    <w:p w14:paraId="342ADD8F" w14:textId="77777777" w:rsidR="00791DE0" w:rsidRPr="00A01736" w:rsidRDefault="00791DE0" w:rsidP="00791DE0">
      <w:pPr>
        <w:spacing w:after="200" w:line="276" w:lineRule="auto"/>
        <w:jc w:val="center"/>
        <w:rPr>
          <w:rFonts w:ascii="Times New Roman" w:eastAsia="Times New Roman" w:hAnsi="Times New Roman" w:cs="Times New Roman"/>
          <w:sz w:val="32"/>
          <w:szCs w:val="32"/>
        </w:rPr>
      </w:pPr>
      <w:r w:rsidRPr="00A01736">
        <w:rPr>
          <w:rFonts w:ascii="Times New Roman" w:eastAsia="Times New Roman" w:hAnsi="Times New Roman" w:cs="Times New Roman"/>
          <w:sz w:val="32"/>
          <w:szCs w:val="32"/>
        </w:rPr>
        <w:t xml:space="preserve">Направление подготовки </w:t>
      </w:r>
    </w:p>
    <w:p w14:paraId="6B828745" w14:textId="77777777" w:rsidR="00791DE0" w:rsidRPr="00A01736" w:rsidRDefault="00791DE0" w:rsidP="00791DE0">
      <w:pPr>
        <w:spacing w:after="20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53.05.03</w:t>
      </w:r>
      <w:r w:rsidRPr="00A0173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Музыкальная звукорежиссура</w:t>
      </w:r>
    </w:p>
    <w:p w14:paraId="098C577C" w14:textId="77777777" w:rsidR="00791DE0" w:rsidRPr="00A01736" w:rsidRDefault="00791DE0" w:rsidP="00791DE0">
      <w:pPr>
        <w:spacing w:after="200" w:line="276" w:lineRule="auto"/>
        <w:jc w:val="center"/>
        <w:rPr>
          <w:rFonts w:ascii="Times New Roman" w:eastAsia="Times New Roman" w:hAnsi="Times New Roman" w:cs="Times New Roman"/>
          <w:sz w:val="32"/>
          <w:szCs w:val="32"/>
        </w:rPr>
      </w:pPr>
    </w:p>
    <w:p w14:paraId="6804D56F" w14:textId="77777777" w:rsidR="00791DE0" w:rsidRPr="00A01736" w:rsidRDefault="00791DE0" w:rsidP="00791DE0">
      <w:pPr>
        <w:spacing w:after="20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Менеджмент в сфере культуры и искусства </w:t>
      </w:r>
    </w:p>
    <w:p w14:paraId="1C7CF5AB" w14:textId="77777777" w:rsidR="00791DE0" w:rsidRPr="00A01736" w:rsidRDefault="00791DE0" w:rsidP="00791DE0">
      <w:pPr>
        <w:spacing w:before="3" w:after="0" w:line="240" w:lineRule="auto"/>
        <w:rPr>
          <w:rFonts w:ascii="Times New Roman" w:eastAsia="Times New Roman" w:hAnsi="Times New Roman" w:cs="Times New Roman"/>
          <w:sz w:val="32"/>
          <w:szCs w:val="32"/>
        </w:rPr>
      </w:pPr>
      <w:r w:rsidRPr="00A01736">
        <w:rPr>
          <w:rFonts w:ascii="Times New Roman" w:eastAsia="Times New Roman" w:hAnsi="Times New Roman" w:cs="Times New Roman"/>
          <w:sz w:val="32"/>
          <w:szCs w:val="32"/>
        </w:rPr>
        <w:t xml:space="preserve">                                                                </w:t>
      </w:r>
    </w:p>
    <w:p w14:paraId="00E95BA5" w14:textId="77777777" w:rsidR="00791DE0" w:rsidRPr="00A01736" w:rsidRDefault="00791DE0" w:rsidP="00791DE0">
      <w:pPr>
        <w:spacing w:before="3" w:after="0" w:line="240" w:lineRule="auto"/>
        <w:jc w:val="center"/>
        <w:rPr>
          <w:rFonts w:ascii="Times New Roman" w:eastAsia="Times New Roman" w:hAnsi="Times New Roman" w:cs="Times New Roman"/>
          <w:sz w:val="32"/>
          <w:szCs w:val="32"/>
        </w:rPr>
      </w:pPr>
    </w:p>
    <w:p w14:paraId="136D771A" w14:textId="77777777" w:rsidR="00791DE0" w:rsidRPr="00A01736" w:rsidRDefault="00791DE0" w:rsidP="00791DE0">
      <w:pPr>
        <w:spacing w:after="0" w:line="240" w:lineRule="auto"/>
        <w:ind w:left="3204" w:right="3255"/>
        <w:jc w:val="center"/>
        <w:rPr>
          <w:rFonts w:ascii="Times New Roman" w:eastAsia="Times New Roman" w:hAnsi="Times New Roman" w:cs="Times New Roman"/>
          <w:sz w:val="32"/>
          <w:szCs w:val="32"/>
        </w:rPr>
      </w:pPr>
      <w:r w:rsidRPr="00A01736">
        <w:rPr>
          <w:rFonts w:ascii="Times New Roman" w:eastAsia="Times New Roman" w:hAnsi="Times New Roman" w:cs="Times New Roman"/>
          <w:sz w:val="32"/>
          <w:szCs w:val="32"/>
        </w:rPr>
        <w:t xml:space="preserve"> Курсовая работа </w:t>
      </w:r>
    </w:p>
    <w:p w14:paraId="697ECFB9" w14:textId="77777777" w:rsidR="00791DE0" w:rsidRPr="00A01736" w:rsidRDefault="00791DE0" w:rsidP="00791DE0">
      <w:pPr>
        <w:spacing w:after="0" w:line="240" w:lineRule="auto"/>
        <w:ind w:left="3204" w:right="3255"/>
        <w:jc w:val="center"/>
        <w:rPr>
          <w:rFonts w:ascii="Times New Roman" w:eastAsia="Times New Roman" w:hAnsi="Times New Roman" w:cs="Times New Roman"/>
          <w:sz w:val="32"/>
          <w:szCs w:val="32"/>
        </w:rPr>
      </w:pPr>
    </w:p>
    <w:p w14:paraId="40F3E926" w14:textId="77777777" w:rsidR="00791DE0" w:rsidRDefault="00791DE0" w:rsidP="00791DE0">
      <w:pPr>
        <w:spacing w:after="200" w:line="276" w:lineRule="auto"/>
        <w:jc w:val="center"/>
        <w:rPr>
          <w:rFonts w:ascii="Times New Roman" w:hAnsi="Times New Roman" w:cs="Times New Roman"/>
          <w:sz w:val="32"/>
          <w:szCs w:val="32"/>
        </w:rPr>
      </w:pPr>
      <w:r>
        <w:rPr>
          <w:rFonts w:ascii="Times New Roman" w:hAnsi="Times New Roman" w:cs="Times New Roman"/>
          <w:sz w:val="32"/>
          <w:szCs w:val="32"/>
        </w:rPr>
        <w:t xml:space="preserve">СОХРАНЕНИЕ АВТОРСКИХ ПРАВ НА РЫНКЕ </w:t>
      </w:r>
    </w:p>
    <w:p w14:paraId="68443F67" w14:textId="77777777" w:rsidR="00791DE0" w:rsidRPr="00A01736" w:rsidRDefault="00791DE0" w:rsidP="00791DE0">
      <w:pPr>
        <w:spacing w:after="200" w:line="276" w:lineRule="auto"/>
        <w:jc w:val="center"/>
        <w:rPr>
          <w:rFonts w:ascii="Times New Roman" w:eastAsia="Times New Roman" w:hAnsi="Times New Roman" w:cs="Times New Roman"/>
          <w:sz w:val="32"/>
          <w:szCs w:val="32"/>
        </w:rPr>
      </w:pPr>
      <w:r>
        <w:rPr>
          <w:rFonts w:ascii="Times New Roman" w:hAnsi="Times New Roman" w:cs="Times New Roman"/>
          <w:sz w:val="32"/>
          <w:szCs w:val="32"/>
        </w:rPr>
        <w:t>КУЛЬТУРНЫХ УСЛУГ</w:t>
      </w:r>
    </w:p>
    <w:p w14:paraId="1D414223" w14:textId="77777777" w:rsidR="00791DE0" w:rsidRPr="00A01736" w:rsidRDefault="00791DE0" w:rsidP="00791DE0">
      <w:pPr>
        <w:spacing w:after="200" w:line="276" w:lineRule="auto"/>
        <w:rPr>
          <w:rFonts w:ascii="Times New Roman" w:eastAsia="Times New Roman" w:hAnsi="Times New Roman" w:cs="Times New Roman"/>
          <w:sz w:val="32"/>
          <w:szCs w:val="32"/>
        </w:rPr>
      </w:pPr>
    </w:p>
    <w:p w14:paraId="6B930BE2" w14:textId="77777777" w:rsidR="00791DE0" w:rsidRPr="00A01736" w:rsidRDefault="00791DE0" w:rsidP="00791DE0">
      <w:pPr>
        <w:spacing w:before="11" w:after="0" w:line="240" w:lineRule="auto"/>
        <w:rPr>
          <w:rFonts w:ascii="Times New Roman" w:eastAsia="Times New Roman" w:hAnsi="Times New Roman" w:cs="Times New Roman"/>
          <w:sz w:val="32"/>
          <w:szCs w:val="32"/>
        </w:rPr>
      </w:pPr>
    </w:p>
    <w:tbl>
      <w:tblPr>
        <w:tblW w:w="0" w:type="auto"/>
        <w:tblLook w:val="04A0" w:firstRow="1" w:lastRow="0" w:firstColumn="1" w:lastColumn="0" w:noHBand="0" w:noVBand="1"/>
      </w:tblPr>
      <w:tblGrid>
        <w:gridCol w:w="4707"/>
        <w:gridCol w:w="4648"/>
      </w:tblGrid>
      <w:tr w:rsidR="00791DE0" w:rsidRPr="00A01736" w14:paraId="3931D80E" w14:textId="77777777" w:rsidTr="00115FF4">
        <w:trPr>
          <w:trHeight w:val="1553"/>
        </w:trPr>
        <w:tc>
          <w:tcPr>
            <w:tcW w:w="4796" w:type="dxa"/>
            <w:shd w:val="clear" w:color="000000" w:fill="FFFFFF"/>
            <w:tcMar>
              <w:top w:w="0" w:type="dxa"/>
              <w:left w:w="108" w:type="dxa"/>
              <w:bottom w:w="0" w:type="dxa"/>
              <w:right w:w="108" w:type="dxa"/>
            </w:tcMar>
          </w:tcPr>
          <w:p w14:paraId="033BCEC6" w14:textId="77777777" w:rsidR="00791DE0" w:rsidRPr="00A01736" w:rsidRDefault="00791DE0" w:rsidP="00115FF4">
            <w:pPr>
              <w:spacing w:after="0" w:line="360" w:lineRule="auto"/>
              <w:rPr>
                <w:rFonts w:ascii="Times New Roman" w:eastAsia="Times New Roman" w:hAnsi="Times New Roman" w:cs="Times New Roman"/>
                <w:color w:val="0D0D0D"/>
                <w:sz w:val="32"/>
                <w:szCs w:val="32"/>
              </w:rPr>
            </w:pPr>
            <w:r w:rsidRPr="00A01736">
              <w:rPr>
                <w:rFonts w:ascii="Times New Roman" w:eastAsia="Times New Roman" w:hAnsi="Times New Roman" w:cs="Times New Roman"/>
                <w:color w:val="0D0D0D"/>
                <w:sz w:val="32"/>
                <w:szCs w:val="32"/>
              </w:rPr>
              <w:t xml:space="preserve">Научный руководитель: </w:t>
            </w:r>
          </w:p>
          <w:p w14:paraId="2878242C" w14:textId="77777777" w:rsidR="00791DE0" w:rsidRDefault="00791DE0" w:rsidP="00115FF4">
            <w:pPr>
              <w:spacing w:after="0" w:line="360" w:lineRule="auto"/>
              <w:rPr>
                <w:rFonts w:ascii="Times New Roman" w:eastAsia="Times New Roman" w:hAnsi="Times New Roman" w:cs="Times New Roman"/>
                <w:color w:val="0D0D0D"/>
                <w:sz w:val="32"/>
                <w:szCs w:val="32"/>
                <w:shd w:val="clear" w:color="auto" w:fill="FFFFFF"/>
              </w:rPr>
            </w:pPr>
            <w:r>
              <w:rPr>
                <w:rFonts w:ascii="Times New Roman" w:eastAsia="Times New Roman" w:hAnsi="Times New Roman" w:cs="Times New Roman"/>
                <w:color w:val="0D0D0D"/>
                <w:sz w:val="32"/>
                <w:szCs w:val="32"/>
                <w:shd w:val="clear" w:color="auto" w:fill="FFFFFF"/>
              </w:rPr>
              <w:t xml:space="preserve">Доцент кафедры рекламы </w:t>
            </w:r>
          </w:p>
          <w:p w14:paraId="24108634" w14:textId="77777777" w:rsidR="00791DE0" w:rsidRPr="00A01736" w:rsidRDefault="00791DE0" w:rsidP="00115FF4">
            <w:pPr>
              <w:spacing w:after="0" w:line="360"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shd w:val="clear" w:color="auto" w:fill="FFFFFF"/>
              </w:rPr>
              <w:t>И связей с общественностью</w:t>
            </w:r>
          </w:p>
          <w:p w14:paraId="28F937AF" w14:textId="77777777" w:rsidR="00791DE0" w:rsidRPr="00A01736" w:rsidRDefault="00791DE0" w:rsidP="00115FF4">
            <w:pPr>
              <w:spacing w:after="0" w:line="360" w:lineRule="auto"/>
              <w:rPr>
                <w:sz w:val="32"/>
                <w:szCs w:val="32"/>
              </w:rPr>
            </w:pPr>
            <w:r>
              <w:rPr>
                <w:rFonts w:ascii="Times New Roman" w:eastAsia="Times New Roman" w:hAnsi="Times New Roman" w:cs="Times New Roman"/>
                <w:color w:val="0D0D0D"/>
                <w:sz w:val="32"/>
                <w:szCs w:val="32"/>
                <w:shd w:val="clear" w:color="auto" w:fill="FFFFFF"/>
              </w:rPr>
              <w:t>Гольдман Ирина Леонидовна</w:t>
            </w:r>
          </w:p>
        </w:tc>
        <w:tc>
          <w:tcPr>
            <w:tcW w:w="4775" w:type="dxa"/>
            <w:shd w:val="clear" w:color="000000" w:fill="FFFFFF"/>
            <w:tcMar>
              <w:top w:w="0" w:type="dxa"/>
              <w:left w:w="108" w:type="dxa"/>
              <w:bottom w:w="0" w:type="dxa"/>
              <w:right w:w="108" w:type="dxa"/>
            </w:tcMar>
          </w:tcPr>
          <w:p w14:paraId="7BD9F04A" w14:textId="77777777" w:rsidR="00791DE0" w:rsidRPr="00A01736" w:rsidRDefault="00791DE0" w:rsidP="00115FF4">
            <w:pPr>
              <w:spacing w:after="0" w:line="360"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Выполнил: студентка 5 курса очной формы обучения</w:t>
            </w:r>
          </w:p>
          <w:p w14:paraId="72E43E2A" w14:textId="77777777" w:rsidR="00791DE0" w:rsidRPr="00A01736" w:rsidRDefault="00791DE0" w:rsidP="00115FF4">
            <w:pPr>
              <w:spacing w:after="0" w:line="360" w:lineRule="auto"/>
              <w:rPr>
                <w:sz w:val="32"/>
                <w:szCs w:val="32"/>
              </w:rPr>
            </w:pPr>
            <w:proofErr w:type="spellStart"/>
            <w:r>
              <w:rPr>
                <w:rFonts w:ascii="Times New Roman" w:eastAsia="Times New Roman" w:hAnsi="Times New Roman" w:cs="Times New Roman"/>
                <w:sz w:val="32"/>
                <w:szCs w:val="32"/>
              </w:rPr>
              <w:t>Надлуева</w:t>
            </w:r>
            <w:proofErr w:type="spellEnd"/>
            <w:r>
              <w:rPr>
                <w:rFonts w:ascii="Times New Roman" w:eastAsia="Times New Roman" w:hAnsi="Times New Roman" w:cs="Times New Roman"/>
                <w:sz w:val="32"/>
                <w:szCs w:val="32"/>
              </w:rPr>
              <w:t xml:space="preserve"> Рада Сергеевна</w:t>
            </w:r>
          </w:p>
        </w:tc>
      </w:tr>
    </w:tbl>
    <w:p w14:paraId="483A623C" w14:textId="77777777" w:rsidR="00791DE0" w:rsidRPr="00A01736" w:rsidRDefault="00791DE0" w:rsidP="00791DE0">
      <w:pPr>
        <w:spacing w:after="0" w:line="240" w:lineRule="auto"/>
        <w:jc w:val="center"/>
        <w:rPr>
          <w:rFonts w:ascii="Times New Roman" w:eastAsia="Times New Roman" w:hAnsi="Times New Roman" w:cs="Times New Roman"/>
          <w:color w:val="0D0D0D"/>
          <w:sz w:val="32"/>
          <w:szCs w:val="32"/>
        </w:rPr>
      </w:pPr>
    </w:p>
    <w:p w14:paraId="1C8E7EA4" w14:textId="77777777" w:rsidR="00791DE0" w:rsidRPr="00A01736" w:rsidRDefault="00791DE0" w:rsidP="00791DE0">
      <w:pPr>
        <w:spacing w:after="0" w:line="240" w:lineRule="auto"/>
        <w:jc w:val="center"/>
        <w:rPr>
          <w:rFonts w:ascii="Times New Roman" w:eastAsia="Times New Roman" w:hAnsi="Times New Roman" w:cs="Times New Roman"/>
          <w:color w:val="0D0D0D"/>
          <w:sz w:val="32"/>
          <w:szCs w:val="32"/>
        </w:rPr>
      </w:pPr>
    </w:p>
    <w:p w14:paraId="219D22B6" w14:textId="77777777" w:rsidR="00791DE0" w:rsidRPr="00A01736" w:rsidRDefault="00791DE0" w:rsidP="00791DE0">
      <w:pPr>
        <w:spacing w:after="0" w:line="240" w:lineRule="auto"/>
        <w:jc w:val="center"/>
        <w:rPr>
          <w:rFonts w:ascii="Times New Roman" w:eastAsia="Times New Roman" w:hAnsi="Times New Roman" w:cs="Times New Roman"/>
          <w:color w:val="0D0D0D"/>
          <w:sz w:val="32"/>
          <w:szCs w:val="32"/>
        </w:rPr>
      </w:pPr>
    </w:p>
    <w:p w14:paraId="798708F0" w14:textId="77777777" w:rsidR="007C6583" w:rsidRDefault="007C6583" w:rsidP="00791DE0">
      <w:pPr>
        <w:pStyle w:val="af"/>
        <w:jc w:val="center"/>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Санкт-Петербург</w:t>
      </w:r>
    </w:p>
    <w:p w14:paraId="24497563" w14:textId="4C6ED772" w:rsidR="00791DE0" w:rsidRPr="00791DE0" w:rsidRDefault="00791DE0" w:rsidP="00791DE0">
      <w:pPr>
        <w:pStyle w:val="af"/>
        <w:jc w:val="center"/>
        <w:rPr>
          <w:rFonts w:ascii="Times New Roman" w:eastAsia="Times New Roman" w:hAnsi="Times New Roman"/>
          <w:b/>
          <w:bCs/>
          <w:sz w:val="32"/>
          <w:szCs w:val="32"/>
        </w:rPr>
      </w:pPr>
      <w:r>
        <w:rPr>
          <w:rFonts w:ascii="Times New Roman" w:eastAsia="Times New Roman" w:hAnsi="Times New Roman" w:cs="Times New Roman"/>
          <w:color w:val="0D0D0D"/>
          <w:sz w:val="32"/>
          <w:szCs w:val="32"/>
        </w:rPr>
        <w:t>2024</w:t>
      </w:r>
    </w:p>
    <w:p w14:paraId="31292591" w14:textId="77777777" w:rsidR="00791DE0" w:rsidRDefault="00791DE0" w:rsidP="000F5AB9"/>
    <w:sdt>
      <w:sdtPr>
        <w:rPr>
          <w:rFonts w:asciiTheme="minorHAnsi" w:eastAsiaTheme="minorHAnsi" w:hAnsiTheme="minorHAnsi" w:cstheme="minorBidi"/>
          <w:color w:val="auto"/>
          <w:sz w:val="22"/>
          <w:szCs w:val="22"/>
          <w:lang w:eastAsia="en-US"/>
        </w:rPr>
        <w:id w:val="1049490589"/>
        <w:docPartObj>
          <w:docPartGallery w:val="Table of Contents"/>
          <w:docPartUnique/>
        </w:docPartObj>
      </w:sdtPr>
      <w:sdtEndPr>
        <w:rPr>
          <w:b/>
          <w:bCs/>
          <w:highlight w:val="magenta"/>
        </w:rPr>
      </w:sdtEndPr>
      <w:sdtContent>
        <w:p w14:paraId="1292F3E9" w14:textId="77777777" w:rsidR="00791DE0" w:rsidRDefault="00791DE0" w:rsidP="00791DE0">
          <w:pPr>
            <w:pStyle w:val="aa"/>
            <w:jc w:val="center"/>
            <w:rPr>
              <w:rFonts w:ascii="Times New Roman" w:hAnsi="Times New Roman" w:cs="Times New Roman"/>
              <w:b/>
              <w:color w:val="000000" w:themeColor="text1"/>
              <w:sz w:val="28"/>
              <w:szCs w:val="28"/>
            </w:rPr>
          </w:pPr>
          <w:r w:rsidRPr="006B6CD1">
            <w:rPr>
              <w:rFonts w:ascii="Times New Roman" w:hAnsi="Times New Roman" w:cs="Times New Roman"/>
              <w:b/>
              <w:color w:val="000000" w:themeColor="text1"/>
              <w:sz w:val="28"/>
              <w:szCs w:val="28"/>
            </w:rPr>
            <w:t>СОДЕРЖАНИЕ</w:t>
          </w:r>
          <w:bookmarkStart w:id="0" w:name="_GoBack"/>
          <w:bookmarkEnd w:id="0"/>
        </w:p>
        <w:p w14:paraId="2AA3E905" w14:textId="77777777" w:rsidR="00791DE0" w:rsidRPr="00791DE0" w:rsidRDefault="00791DE0" w:rsidP="00791DE0">
          <w:pPr>
            <w:rPr>
              <w:lang w:eastAsia="ru-RU"/>
            </w:rPr>
          </w:pPr>
        </w:p>
        <w:p w14:paraId="6D2F2135" w14:textId="1E0570E8" w:rsidR="00791DE0" w:rsidRPr="00427D9A" w:rsidRDefault="00791DE0" w:rsidP="00427D9A">
          <w:pPr>
            <w:pStyle w:val="11"/>
            <w:spacing w:line="360" w:lineRule="auto"/>
            <w:jc w:val="both"/>
            <w:rPr>
              <w:rFonts w:ascii="Times New Roman" w:eastAsiaTheme="minorEastAsia" w:hAnsi="Times New Roman" w:cs="Times New Roman"/>
              <w:noProof/>
              <w:sz w:val="28"/>
              <w:szCs w:val="28"/>
              <w:lang w:eastAsia="ru-RU"/>
            </w:rPr>
          </w:pPr>
          <w:r w:rsidRPr="006B6CD1">
            <w:rPr>
              <w:rFonts w:ascii="Times New Roman" w:hAnsi="Times New Roman" w:cs="Times New Roman"/>
              <w:b/>
              <w:bCs/>
              <w:sz w:val="28"/>
              <w:szCs w:val="28"/>
            </w:rPr>
            <w:fldChar w:fldCharType="begin"/>
          </w:r>
          <w:r w:rsidRPr="006B6CD1">
            <w:rPr>
              <w:rFonts w:ascii="Times New Roman" w:hAnsi="Times New Roman" w:cs="Times New Roman"/>
              <w:b/>
              <w:bCs/>
              <w:sz w:val="28"/>
              <w:szCs w:val="28"/>
            </w:rPr>
            <w:instrText xml:space="preserve"> TOC \o "1-3" \h \z \u </w:instrText>
          </w:r>
          <w:r w:rsidRPr="006B6CD1">
            <w:rPr>
              <w:rFonts w:ascii="Times New Roman" w:hAnsi="Times New Roman" w:cs="Times New Roman"/>
              <w:b/>
              <w:bCs/>
              <w:sz w:val="28"/>
              <w:szCs w:val="28"/>
            </w:rPr>
            <w:fldChar w:fldCharType="separate"/>
          </w:r>
          <w:hyperlink w:anchor="_Toc181778272" w:history="1">
            <w:r w:rsidRPr="00427D9A">
              <w:rPr>
                <w:rStyle w:val="a5"/>
                <w:rFonts w:ascii="Times New Roman" w:hAnsi="Times New Roman" w:cs="Times New Roman"/>
                <w:noProof/>
                <w:sz w:val="28"/>
                <w:szCs w:val="28"/>
              </w:rPr>
              <w:t>ВВЕДЕНИЕ…………………………………………………………………</w:t>
            </w:r>
            <w:r w:rsidR="00DD5164">
              <w:rPr>
                <w:rStyle w:val="a5"/>
                <w:rFonts w:ascii="Times New Roman" w:hAnsi="Times New Roman" w:cs="Times New Roman"/>
                <w:noProof/>
                <w:sz w:val="28"/>
                <w:szCs w:val="28"/>
              </w:rPr>
              <w:t>.</w:t>
            </w:r>
            <w:r w:rsidR="00D933EF" w:rsidRPr="00427D9A">
              <w:rPr>
                <w:rStyle w:val="a5"/>
                <w:rFonts w:ascii="Times New Roman" w:hAnsi="Times New Roman" w:cs="Times New Roman"/>
                <w:noProof/>
                <w:sz w:val="28"/>
                <w:szCs w:val="28"/>
              </w:rPr>
              <w:t>.</w:t>
            </w:r>
            <w:r w:rsidRPr="00427D9A">
              <w:rPr>
                <w:rStyle w:val="a5"/>
                <w:rFonts w:ascii="Times New Roman" w:hAnsi="Times New Roman" w:cs="Times New Roman"/>
                <w:noProof/>
                <w:sz w:val="28"/>
                <w:szCs w:val="28"/>
              </w:rPr>
              <w:t>……</w:t>
            </w:r>
            <w:r w:rsidRPr="00427D9A">
              <w:rPr>
                <w:rFonts w:ascii="Times New Roman" w:hAnsi="Times New Roman" w:cs="Times New Roman"/>
                <w:noProof/>
                <w:webHidden/>
                <w:sz w:val="28"/>
                <w:szCs w:val="28"/>
              </w:rPr>
              <w:t>3</w:t>
            </w:r>
          </w:hyperlink>
        </w:p>
        <w:p w14:paraId="4419D787" w14:textId="188FC519" w:rsidR="00791DE0" w:rsidRPr="00427D9A" w:rsidRDefault="00791DE0" w:rsidP="00DD5164">
          <w:pPr>
            <w:pStyle w:val="11"/>
            <w:tabs>
              <w:tab w:val="clear" w:pos="9129"/>
              <w:tab w:val="clear" w:pos="9345"/>
            </w:tabs>
            <w:spacing w:line="360" w:lineRule="auto"/>
            <w:jc w:val="both"/>
            <w:rPr>
              <w:rStyle w:val="a5"/>
              <w:rFonts w:ascii="Times New Roman" w:hAnsi="Times New Roman" w:cs="Times New Roman"/>
              <w:noProof/>
              <w:sz w:val="28"/>
              <w:szCs w:val="28"/>
            </w:rPr>
          </w:pPr>
          <w:r w:rsidRPr="00427D9A">
            <w:rPr>
              <w:rStyle w:val="a5"/>
              <w:rFonts w:ascii="Times New Roman" w:hAnsi="Times New Roman" w:cs="Times New Roman"/>
              <w:noProof/>
              <w:sz w:val="28"/>
              <w:szCs w:val="28"/>
            </w:rPr>
            <w:fldChar w:fldCharType="begin"/>
          </w:r>
          <w:r w:rsidRPr="00427D9A">
            <w:rPr>
              <w:rStyle w:val="a5"/>
              <w:rFonts w:ascii="Times New Roman" w:hAnsi="Times New Roman" w:cs="Times New Roman"/>
              <w:noProof/>
              <w:sz w:val="28"/>
              <w:szCs w:val="28"/>
            </w:rPr>
            <w:instrText xml:space="preserve"> </w:instrText>
          </w:r>
          <w:r w:rsidRPr="00427D9A">
            <w:rPr>
              <w:rFonts w:ascii="Times New Roman" w:hAnsi="Times New Roman" w:cs="Times New Roman"/>
              <w:noProof/>
              <w:sz w:val="28"/>
              <w:szCs w:val="28"/>
            </w:rPr>
            <w:instrText>HYPERLINK \l "_Toc181778273"</w:instrText>
          </w:r>
          <w:r w:rsidRPr="00427D9A">
            <w:rPr>
              <w:rStyle w:val="a5"/>
              <w:rFonts w:ascii="Times New Roman" w:hAnsi="Times New Roman" w:cs="Times New Roman"/>
              <w:noProof/>
              <w:sz w:val="28"/>
              <w:szCs w:val="28"/>
            </w:rPr>
            <w:instrText xml:space="preserve"> </w:instrText>
          </w:r>
          <w:r w:rsidRPr="00427D9A">
            <w:rPr>
              <w:rStyle w:val="a5"/>
              <w:rFonts w:ascii="Times New Roman" w:hAnsi="Times New Roman" w:cs="Times New Roman"/>
              <w:noProof/>
              <w:sz w:val="28"/>
              <w:szCs w:val="28"/>
            </w:rPr>
            <w:fldChar w:fldCharType="separate"/>
          </w:r>
          <w:r w:rsidR="00427D9A" w:rsidRPr="00427D9A">
            <w:rPr>
              <w:rStyle w:val="a5"/>
              <w:rFonts w:ascii="Times New Roman" w:hAnsi="Times New Roman" w:cs="Times New Roman"/>
              <w:noProof/>
              <w:sz w:val="28"/>
              <w:szCs w:val="28"/>
            </w:rPr>
            <w:t>1 ТЕОРЕ</w:t>
          </w:r>
          <w:r w:rsidRPr="00427D9A">
            <w:rPr>
              <w:rStyle w:val="a5"/>
              <w:rFonts w:ascii="Times New Roman" w:hAnsi="Times New Roman" w:cs="Times New Roman"/>
              <w:noProof/>
              <w:sz w:val="28"/>
              <w:szCs w:val="28"/>
            </w:rPr>
            <w:t>ТИКО-МЕТОДОЛОГИЧЕСКИЕ АСПЕКТЫ РЕГУЛИРОВАНИЯ АВТОРСКОГО ПРАВА В СФЕРЕ ИСКУССТВ В РОССИИ…………………………………………………………………</w:t>
          </w:r>
          <w:r w:rsidR="00DD5164">
            <w:rPr>
              <w:rStyle w:val="a5"/>
              <w:rFonts w:ascii="Times New Roman" w:hAnsi="Times New Roman" w:cs="Times New Roman"/>
              <w:noProof/>
              <w:sz w:val="28"/>
              <w:szCs w:val="28"/>
            </w:rPr>
            <w:t>.</w:t>
          </w:r>
          <w:r w:rsidRPr="00427D9A">
            <w:rPr>
              <w:rStyle w:val="a5"/>
              <w:rFonts w:ascii="Times New Roman" w:hAnsi="Times New Roman" w:cs="Times New Roman"/>
              <w:noProof/>
              <w:sz w:val="28"/>
              <w:szCs w:val="28"/>
            </w:rPr>
            <w:t>………..4</w:t>
          </w:r>
        </w:p>
        <w:p w14:paraId="2E6E37D3" w14:textId="4AA9EAC8" w:rsidR="00791DE0" w:rsidRPr="00427D9A" w:rsidRDefault="00791DE0" w:rsidP="00427D9A">
          <w:pPr>
            <w:pStyle w:val="11"/>
            <w:spacing w:line="360" w:lineRule="auto"/>
            <w:jc w:val="both"/>
            <w:rPr>
              <w:rStyle w:val="a5"/>
              <w:rFonts w:ascii="Times New Roman" w:hAnsi="Times New Roman" w:cs="Times New Roman"/>
              <w:noProof/>
              <w:sz w:val="28"/>
              <w:szCs w:val="28"/>
            </w:rPr>
          </w:pPr>
          <w:r w:rsidRPr="00427D9A">
            <w:rPr>
              <w:rStyle w:val="a5"/>
              <w:rFonts w:ascii="Times New Roman" w:hAnsi="Times New Roman" w:cs="Times New Roman"/>
              <w:noProof/>
              <w:sz w:val="28"/>
              <w:szCs w:val="28"/>
            </w:rPr>
            <w:t>1.1. Законы, регулирующие авторские права в сфере искусств в России</w:t>
          </w:r>
          <w:r w:rsidR="00DD5164">
            <w:rPr>
              <w:rStyle w:val="a5"/>
              <w:rFonts w:ascii="Times New Roman" w:hAnsi="Times New Roman" w:cs="Times New Roman"/>
              <w:noProof/>
              <w:sz w:val="28"/>
              <w:szCs w:val="28"/>
            </w:rPr>
            <w:t>…….</w:t>
          </w:r>
          <w:r w:rsidRPr="00427D9A">
            <w:rPr>
              <w:rStyle w:val="a5"/>
              <w:rFonts w:ascii="Times New Roman" w:hAnsi="Times New Roman" w:cs="Times New Roman"/>
              <w:noProof/>
              <w:sz w:val="28"/>
              <w:szCs w:val="28"/>
            </w:rPr>
            <w:t>.</w:t>
          </w:r>
          <w:r w:rsidRPr="00427D9A">
            <w:rPr>
              <w:rFonts w:ascii="Times New Roman" w:hAnsi="Times New Roman" w:cs="Times New Roman"/>
              <w:noProof/>
              <w:webHidden/>
              <w:sz w:val="28"/>
              <w:szCs w:val="28"/>
            </w:rPr>
            <w:t>4</w:t>
          </w:r>
          <w:r w:rsidRPr="00427D9A">
            <w:rPr>
              <w:rStyle w:val="a5"/>
              <w:rFonts w:ascii="Times New Roman" w:hAnsi="Times New Roman" w:cs="Times New Roman"/>
              <w:noProof/>
              <w:sz w:val="28"/>
              <w:szCs w:val="28"/>
            </w:rPr>
            <w:fldChar w:fldCharType="end"/>
          </w:r>
        </w:p>
        <w:p w14:paraId="3B9B726C" w14:textId="7169DB84" w:rsidR="000E1974" w:rsidRPr="00427D9A" w:rsidRDefault="000E1974" w:rsidP="00427D9A">
          <w:pPr>
            <w:jc w:val="both"/>
            <w:rPr>
              <w:rFonts w:ascii="Times New Roman" w:hAnsi="Times New Roman" w:cs="Times New Roman"/>
              <w:sz w:val="28"/>
              <w:szCs w:val="28"/>
            </w:rPr>
          </w:pPr>
          <w:r w:rsidRPr="00427D9A">
            <w:rPr>
              <w:rFonts w:ascii="Times New Roman" w:hAnsi="Times New Roman" w:cs="Times New Roman"/>
              <w:sz w:val="28"/>
              <w:szCs w:val="28"/>
            </w:rPr>
            <w:t xml:space="preserve">1.2 </w:t>
          </w:r>
          <w:r w:rsidRPr="00427D9A">
            <w:rPr>
              <w:rFonts w:ascii="Times New Roman" w:eastAsia="Times New Roman" w:hAnsi="Times New Roman" w:cs="Times New Roman"/>
              <w:sz w:val="28"/>
              <w:szCs w:val="28"/>
              <w:lang w:eastAsia="ru-RU"/>
            </w:rPr>
            <w:t>Способы защиты авторских прав……………………………………</w:t>
          </w:r>
          <w:proofErr w:type="gramStart"/>
          <w:r w:rsidRPr="00427D9A">
            <w:rPr>
              <w:rFonts w:ascii="Times New Roman" w:eastAsia="Times New Roman" w:hAnsi="Times New Roman" w:cs="Times New Roman"/>
              <w:sz w:val="28"/>
              <w:szCs w:val="28"/>
              <w:lang w:eastAsia="ru-RU"/>
            </w:rPr>
            <w:t>…</w:t>
          </w:r>
          <w:r w:rsidR="00DD5164">
            <w:rPr>
              <w:rFonts w:ascii="Times New Roman" w:eastAsia="Times New Roman" w:hAnsi="Times New Roman" w:cs="Times New Roman"/>
              <w:sz w:val="28"/>
              <w:szCs w:val="28"/>
              <w:lang w:eastAsia="ru-RU"/>
            </w:rPr>
            <w:t>….</w:t>
          </w:r>
          <w:proofErr w:type="gramEnd"/>
          <w:r w:rsidRPr="00427D9A">
            <w:rPr>
              <w:rFonts w:ascii="Times New Roman" w:eastAsia="Times New Roman" w:hAnsi="Times New Roman" w:cs="Times New Roman"/>
              <w:sz w:val="28"/>
              <w:szCs w:val="28"/>
              <w:lang w:eastAsia="ru-RU"/>
            </w:rPr>
            <w:t>…6</w:t>
          </w:r>
        </w:p>
        <w:p w14:paraId="55607510" w14:textId="2FAF904E" w:rsidR="00791DE0" w:rsidRPr="00427D9A" w:rsidRDefault="009C10D0" w:rsidP="00427D9A">
          <w:pPr>
            <w:pStyle w:val="11"/>
            <w:spacing w:line="360" w:lineRule="auto"/>
            <w:jc w:val="both"/>
            <w:rPr>
              <w:rStyle w:val="a5"/>
              <w:rFonts w:ascii="Times New Roman" w:hAnsi="Times New Roman" w:cs="Times New Roman"/>
              <w:noProof/>
              <w:sz w:val="28"/>
              <w:szCs w:val="28"/>
            </w:rPr>
          </w:pPr>
          <w:hyperlink w:anchor="_Toc181778274" w:history="1">
            <w:r w:rsidR="00791DE0" w:rsidRPr="00427D9A">
              <w:rPr>
                <w:rStyle w:val="a5"/>
                <w:rFonts w:ascii="Times New Roman" w:hAnsi="Times New Roman" w:cs="Times New Roman"/>
                <w:noProof/>
                <w:sz w:val="28"/>
                <w:szCs w:val="28"/>
              </w:rPr>
              <w:t>2 РЕАЛИЗАЦИЯ НАРУШЕНИЙ АВТОРСКОГО ПРАВА В МУЗЫКЕ И РАЗРАБОТКА СПОСОБОВ УСОВЕРШЕНСТВОВАНИЯ ЗАЩИТЫ…</w:t>
            </w:r>
            <w:r w:rsidR="00DD5164">
              <w:rPr>
                <w:rStyle w:val="a5"/>
                <w:rFonts w:ascii="Times New Roman" w:hAnsi="Times New Roman" w:cs="Times New Roman"/>
                <w:noProof/>
                <w:sz w:val="28"/>
                <w:szCs w:val="28"/>
              </w:rPr>
              <w:t>…</w:t>
            </w:r>
            <w:r w:rsidR="00DD5164">
              <w:rPr>
                <w:rFonts w:ascii="Times New Roman" w:hAnsi="Times New Roman" w:cs="Times New Roman"/>
                <w:noProof/>
                <w:webHidden/>
                <w:sz w:val="28"/>
                <w:szCs w:val="28"/>
              </w:rPr>
              <w:t>…..</w:t>
            </w:r>
            <w:r w:rsidR="00791DE0" w:rsidRPr="00427D9A">
              <w:rPr>
                <w:rFonts w:ascii="Times New Roman" w:hAnsi="Times New Roman" w:cs="Times New Roman"/>
                <w:noProof/>
                <w:webHidden/>
                <w:sz w:val="28"/>
                <w:szCs w:val="28"/>
              </w:rPr>
              <w:fldChar w:fldCharType="begin"/>
            </w:r>
            <w:r w:rsidR="00791DE0" w:rsidRPr="00427D9A">
              <w:rPr>
                <w:rFonts w:ascii="Times New Roman" w:hAnsi="Times New Roman" w:cs="Times New Roman"/>
                <w:noProof/>
                <w:webHidden/>
                <w:sz w:val="28"/>
                <w:szCs w:val="28"/>
              </w:rPr>
              <w:instrText xml:space="preserve"> PAGEREF _Toc181778274 \h </w:instrText>
            </w:r>
            <w:r w:rsidR="00791DE0" w:rsidRPr="00427D9A">
              <w:rPr>
                <w:rFonts w:ascii="Times New Roman" w:hAnsi="Times New Roman" w:cs="Times New Roman"/>
                <w:noProof/>
                <w:webHidden/>
                <w:sz w:val="28"/>
                <w:szCs w:val="28"/>
              </w:rPr>
            </w:r>
            <w:r w:rsidR="00791DE0" w:rsidRPr="00427D9A">
              <w:rPr>
                <w:rFonts w:ascii="Times New Roman" w:hAnsi="Times New Roman" w:cs="Times New Roman"/>
                <w:noProof/>
                <w:webHidden/>
                <w:sz w:val="28"/>
                <w:szCs w:val="28"/>
              </w:rPr>
              <w:fldChar w:fldCharType="separate"/>
            </w:r>
            <w:r w:rsidR="00791DE0" w:rsidRPr="00427D9A">
              <w:rPr>
                <w:rFonts w:ascii="Times New Roman" w:hAnsi="Times New Roman" w:cs="Times New Roman"/>
                <w:noProof/>
                <w:webHidden/>
                <w:sz w:val="28"/>
                <w:szCs w:val="28"/>
              </w:rPr>
              <w:t>9</w:t>
            </w:r>
            <w:r w:rsidR="00791DE0" w:rsidRPr="00427D9A">
              <w:rPr>
                <w:rFonts w:ascii="Times New Roman" w:hAnsi="Times New Roman" w:cs="Times New Roman"/>
                <w:noProof/>
                <w:webHidden/>
                <w:sz w:val="28"/>
                <w:szCs w:val="28"/>
              </w:rPr>
              <w:fldChar w:fldCharType="end"/>
            </w:r>
          </w:hyperlink>
        </w:p>
        <w:p w14:paraId="7077D7BA" w14:textId="04615695" w:rsidR="003B2B19" w:rsidRPr="00427D9A" w:rsidRDefault="003B2B19" w:rsidP="00427D9A">
          <w:pPr>
            <w:spacing w:line="360" w:lineRule="auto"/>
            <w:jc w:val="both"/>
            <w:rPr>
              <w:rFonts w:ascii="Times New Roman" w:hAnsi="Times New Roman" w:cs="Times New Roman"/>
              <w:sz w:val="28"/>
              <w:szCs w:val="28"/>
            </w:rPr>
          </w:pPr>
          <w:r w:rsidRPr="00427D9A">
            <w:rPr>
              <w:rFonts w:ascii="Times New Roman" w:hAnsi="Times New Roman" w:cs="Times New Roman"/>
              <w:sz w:val="28"/>
              <w:szCs w:val="28"/>
            </w:rPr>
            <w:t>2.1. Случаи нарушения авторского права в музыке…………………</w:t>
          </w:r>
          <w:r w:rsidR="00DD5164">
            <w:rPr>
              <w:rFonts w:ascii="Times New Roman" w:hAnsi="Times New Roman" w:cs="Times New Roman"/>
              <w:sz w:val="28"/>
              <w:szCs w:val="28"/>
            </w:rPr>
            <w:t>……</w:t>
          </w:r>
          <w:proofErr w:type="gramStart"/>
          <w:r w:rsidRPr="00427D9A">
            <w:rPr>
              <w:rFonts w:ascii="Times New Roman" w:hAnsi="Times New Roman" w:cs="Times New Roman"/>
              <w:sz w:val="28"/>
              <w:szCs w:val="28"/>
            </w:rPr>
            <w:t>…….</w:t>
          </w:r>
          <w:proofErr w:type="gramEnd"/>
          <w:r w:rsidRPr="00427D9A">
            <w:rPr>
              <w:rFonts w:ascii="Times New Roman" w:hAnsi="Times New Roman" w:cs="Times New Roman"/>
              <w:sz w:val="28"/>
              <w:szCs w:val="28"/>
            </w:rPr>
            <w:t xml:space="preserve">.9 </w:t>
          </w:r>
        </w:p>
        <w:p w14:paraId="409BF082" w14:textId="118A8B9A" w:rsidR="00791DE0" w:rsidRPr="00427D9A" w:rsidRDefault="009C10D0" w:rsidP="00427D9A">
          <w:pPr>
            <w:pStyle w:val="11"/>
            <w:spacing w:line="360" w:lineRule="auto"/>
            <w:jc w:val="both"/>
            <w:rPr>
              <w:rFonts w:ascii="Times New Roman" w:eastAsiaTheme="minorEastAsia" w:hAnsi="Times New Roman" w:cs="Times New Roman"/>
              <w:noProof/>
              <w:sz w:val="28"/>
              <w:szCs w:val="28"/>
              <w:lang w:eastAsia="ru-RU"/>
            </w:rPr>
          </w:pPr>
          <w:hyperlink w:anchor="_Toc181778275" w:history="1">
            <w:r w:rsidR="00791DE0" w:rsidRPr="00427D9A">
              <w:rPr>
                <w:rStyle w:val="a5"/>
                <w:rFonts w:ascii="Times New Roman" w:hAnsi="Times New Roman" w:cs="Times New Roman"/>
                <w:noProof/>
                <w:sz w:val="28"/>
                <w:szCs w:val="28"/>
              </w:rPr>
              <w:t>2.2. Рекомендации совершенствования системы защиты авторских прав в музыке</w:t>
            </w:r>
            <w:r w:rsidR="00DD5164">
              <w:rPr>
                <w:rStyle w:val="a5"/>
                <w:rFonts w:ascii="Times New Roman" w:hAnsi="Times New Roman" w:cs="Times New Roman"/>
                <w:noProof/>
                <w:sz w:val="28"/>
                <w:szCs w:val="28"/>
              </w:rPr>
              <w:t xml:space="preserve"> </w:t>
            </w:r>
            <w:r w:rsidR="007F2CEB" w:rsidRPr="00427D9A">
              <w:rPr>
                <w:rStyle w:val="a5"/>
                <w:rFonts w:ascii="Times New Roman" w:hAnsi="Times New Roman" w:cs="Times New Roman"/>
                <w:noProof/>
                <w:sz w:val="28"/>
                <w:szCs w:val="28"/>
              </w:rPr>
              <w:t>в интернете</w:t>
            </w:r>
            <w:r w:rsidR="00DD5164">
              <w:rPr>
                <w:rStyle w:val="a5"/>
                <w:rFonts w:ascii="Times New Roman" w:hAnsi="Times New Roman" w:cs="Times New Roman"/>
                <w:noProof/>
                <w:sz w:val="28"/>
                <w:szCs w:val="28"/>
              </w:rPr>
              <w:t xml:space="preserve"> </w:t>
            </w:r>
            <w:r w:rsidR="007F2CEB" w:rsidRPr="00427D9A">
              <w:rPr>
                <w:rFonts w:ascii="Times New Roman" w:hAnsi="Times New Roman" w:cs="Times New Roman"/>
                <w:noProof/>
                <w:webHidden/>
                <w:sz w:val="28"/>
                <w:szCs w:val="28"/>
              </w:rPr>
              <w:t>……..</w:t>
            </w:r>
            <w:r w:rsidR="00791DE0" w:rsidRPr="00427D9A">
              <w:rPr>
                <w:rFonts w:ascii="Times New Roman" w:hAnsi="Times New Roman" w:cs="Times New Roman"/>
                <w:noProof/>
                <w:webHidden/>
                <w:sz w:val="28"/>
                <w:szCs w:val="28"/>
              </w:rPr>
              <w:t>………</w:t>
            </w:r>
            <w:r w:rsidR="00DD5164">
              <w:rPr>
                <w:rFonts w:ascii="Times New Roman" w:hAnsi="Times New Roman" w:cs="Times New Roman"/>
                <w:noProof/>
                <w:webHidden/>
                <w:sz w:val="28"/>
                <w:szCs w:val="28"/>
              </w:rPr>
              <w:t>………………..</w:t>
            </w:r>
            <w:r w:rsidR="00791DE0" w:rsidRPr="00427D9A">
              <w:rPr>
                <w:rFonts w:ascii="Times New Roman" w:hAnsi="Times New Roman" w:cs="Times New Roman"/>
                <w:noProof/>
                <w:webHidden/>
                <w:sz w:val="28"/>
                <w:szCs w:val="28"/>
              </w:rPr>
              <w:t>……………………</w:t>
            </w:r>
            <w:r w:rsidR="00DD5164">
              <w:rPr>
                <w:rFonts w:ascii="Times New Roman" w:hAnsi="Times New Roman" w:cs="Times New Roman"/>
                <w:noProof/>
                <w:webHidden/>
                <w:sz w:val="28"/>
                <w:szCs w:val="28"/>
              </w:rPr>
              <w:t>.</w:t>
            </w:r>
            <w:r w:rsidR="00791DE0" w:rsidRPr="00427D9A">
              <w:rPr>
                <w:rFonts w:ascii="Times New Roman" w:hAnsi="Times New Roman" w:cs="Times New Roman"/>
                <w:noProof/>
                <w:webHidden/>
                <w:sz w:val="28"/>
                <w:szCs w:val="28"/>
              </w:rPr>
              <w:t>…</w:t>
            </w:r>
            <w:r w:rsidR="00DD5164">
              <w:rPr>
                <w:rFonts w:ascii="Times New Roman" w:hAnsi="Times New Roman" w:cs="Times New Roman"/>
                <w:noProof/>
                <w:webHidden/>
                <w:sz w:val="28"/>
                <w:szCs w:val="28"/>
              </w:rPr>
              <w:t>….</w:t>
            </w:r>
            <w:r w:rsidR="00791DE0" w:rsidRPr="00427D9A">
              <w:rPr>
                <w:rFonts w:ascii="Times New Roman" w:hAnsi="Times New Roman" w:cs="Times New Roman"/>
                <w:noProof/>
                <w:webHidden/>
                <w:sz w:val="28"/>
                <w:szCs w:val="28"/>
              </w:rPr>
              <w:t>…</w:t>
            </w:r>
            <w:r w:rsidR="00791DE0" w:rsidRPr="00427D9A">
              <w:rPr>
                <w:rFonts w:ascii="Times New Roman" w:hAnsi="Times New Roman" w:cs="Times New Roman"/>
                <w:noProof/>
                <w:webHidden/>
                <w:sz w:val="28"/>
                <w:szCs w:val="28"/>
              </w:rPr>
              <w:fldChar w:fldCharType="begin"/>
            </w:r>
            <w:r w:rsidR="00791DE0" w:rsidRPr="00427D9A">
              <w:rPr>
                <w:rFonts w:ascii="Times New Roman" w:hAnsi="Times New Roman" w:cs="Times New Roman"/>
                <w:noProof/>
                <w:webHidden/>
                <w:sz w:val="28"/>
                <w:szCs w:val="28"/>
              </w:rPr>
              <w:instrText xml:space="preserve"> PAGEREF _Toc181778275 \h </w:instrText>
            </w:r>
            <w:r w:rsidR="00791DE0" w:rsidRPr="00427D9A">
              <w:rPr>
                <w:rFonts w:ascii="Times New Roman" w:hAnsi="Times New Roman" w:cs="Times New Roman"/>
                <w:noProof/>
                <w:webHidden/>
                <w:sz w:val="28"/>
                <w:szCs w:val="28"/>
              </w:rPr>
            </w:r>
            <w:r w:rsidR="00791DE0" w:rsidRPr="00427D9A">
              <w:rPr>
                <w:rFonts w:ascii="Times New Roman" w:hAnsi="Times New Roman" w:cs="Times New Roman"/>
                <w:noProof/>
                <w:webHidden/>
                <w:sz w:val="28"/>
                <w:szCs w:val="28"/>
              </w:rPr>
              <w:fldChar w:fldCharType="separate"/>
            </w:r>
            <w:r w:rsidR="00791DE0" w:rsidRPr="00427D9A">
              <w:rPr>
                <w:rFonts w:ascii="Times New Roman" w:hAnsi="Times New Roman" w:cs="Times New Roman"/>
                <w:noProof/>
                <w:webHidden/>
                <w:sz w:val="28"/>
                <w:szCs w:val="28"/>
              </w:rPr>
              <w:t>18</w:t>
            </w:r>
            <w:r w:rsidR="00791DE0" w:rsidRPr="00427D9A">
              <w:rPr>
                <w:rFonts w:ascii="Times New Roman" w:hAnsi="Times New Roman" w:cs="Times New Roman"/>
                <w:noProof/>
                <w:webHidden/>
                <w:sz w:val="28"/>
                <w:szCs w:val="28"/>
              </w:rPr>
              <w:fldChar w:fldCharType="end"/>
            </w:r>
          </w:hyperlink>
        </w:p>
        <w:p w14:paraId="39668178" w14:textId="6FF94A4C" w:rsidR="00791DE0" w:rsidRPr="00427D9A" w:rsidRDefault="009C10D0" w:rsidP="00427D9A">
          <w:pPr>
            <w:pStyle w:val="11"/>
            <w:spacing w:line="360" w:lineRule="auto"/>
            <w:jc w:val="both"/>
            <w:rPr>
              <w:rStyle w:val="a5"/>
              <w:rFonts w:ascii="Times New Roman" w:hAnsi="Times New Roman" w:cs="Times New Roman"/>
              <w:noProof/>
              <w:sz w:val="28"/>
              <w:szCs w:val="28"/>
            </w:rPr>
          </w:pPr>
          <w:hyperlink w:anchor="_Toc181778276" w:history="1">
            <w:r w:rsidR="00791DE0" w:rsidRPr="00427D9A">
              <w:rPr>
                <w:rStyle w:val="a5"/>
                <w:rFonts w:ascii="Times New Roman" w:hAnsi="Times New Roman" w:cs="Times New Roman"/>
                <w:noProof/>
                <w:sz w:val="28"/>
                <w:szCs w:val="28"/>
              </w:rPr>
              <w:t>ЗАКЛЮЧЕНИЕ</w:t>
            </w:r>
            <w:r w:rsidR="00791DE0" w:rsidRPr="00427D9A">
              <w:rPr>
                <w:rFonts w:ascii="Times New Roman" w:hAnsi="Times New Roman" w:cs="Times New Roman"/>
                <w:noProof/>
                <w:webHidden/>
                <w:sz w:val="28"/>
                <w:szCs w:val="28"/>
              </w:rPr>
              <w:t>……………………………………………………………</w:t>
            </w:r>
            <w:r w:rsidR="00DD5164">
              <w:rPr>
                <w:rFonts w:ascii="Times New Roman" w:hAnsi="Times New Roman" w:cs="Times New Roman"/>
                <w:noProof/>
                <w:webHidden/>
                <w:sz w:val="28"/>
                <w:szCs w:val="28"/>
              </w:rPr>
              <w:t>..</w:t>
            </w:r>
            <w:r w:rsidR="00791DE0" w:rsidRPr="00427D9A">
              <w:rPr>
                <w:rFonts w:ascii="Times New Roman" w:hAnsi="Times New Roman" w:cs="Times New Roman"/>
                <w:noProof/>
                <w:webHidden/>
                <w:sz w:val="28"/>
                <w:szCs w:val="28"/>
              </w:rPr>
              <w:t>…...</w:t>
            </w:r>
            <w:r w:rsidR="00791DE0" w:rsidRPr="00427D9A">
              <w:rPr>
                <w:rFonts w:ascii="Times New Roman" w:hAnsi="Times New Roman" w:cs="Times New Roman"/>
                <w:noProof/>
                <w:webHidden/>
                <w:sz w:val="28"/>
                <w:szCs w:val="28"/>
              </w:rPr>
              <w:fldChar w:fldCharType="begin"/>
            </w:r>
            <w:r w:rsidR="00791DE0" w:rsidRPr="00427D9A">
              <w:rPr>
                <w:rFonts w:ascii="Times New Roman" w:hAnsi="Times New Roman" w:cs="Times New Roman"/>
                <w:noProof/>
                <w:webHidden/>
                <w:sz w:val="28"/>
                <w:szCs w:val="28"/>
              </w:rPr>
              <w:instrText xml:space="preserve"> PAGEREF _Toc181778276 \h </w:instrText>
            </w:r>
            <w:r w:rsidR="00791DE0" w:rsidRPr="00427D9A">
              <w:rPr>
                <w:rFonts w:ascii="Times New Roman" w:hAnsi="Times New Roman" w:cs="Times New Roman"/>
                <w:noProof/>
                <w:webHidden/>
                <w:sz w:val="28"/>
                <w:szCs w:val="28"/>
              </w:rPr>
            </w:r>
            <w:r w:rsidR="00791DE0" w:rsidRPr="00427D9A">
              <w:rPr>
                <w:rFonts w:ascii="Times New Roman" w:hAnsi="Times New Roman" w:cs="Times New Roman"/>
                <w:noProof/>
                <w:webHidden/>
                <w:sz w:val="28"/>
                <w:szCs w:val="28"/>
              </w:rPr>
              <w:fldChar w:fldCharType="separate"/>
            </w:r>
            <w:r w:rsidR="00791DE0" w:rsidRPr="00427D9A">
              <w:rPr>
                <w:rFonts w:ascii="Times New Roman" w:hAnsi="Times New Roman" w:cs="Times New Roman"/>
                <w:noProof/>
                <w:webHidden/>
                <w:sz w:val="28"/>
                <w:szCs w:val="28"/>
              </w:rPr>
              <w:t>24</w:t>
            </w:r>
            <w:r w:rsidR="00791DE0" w:rsidRPr="00427D9A">
              <w:rPr>
                <w:rFonts w:ascii="Times New Roman" w:hAnsi="Times New Roman" w:cs="Times New Roman"/>
                <w:noProof/>
                <w:webHidden/>
                <w:sz w:val="28"/>
                <w:szCs w:val="28"/>
              </w:rPr>
              <w:fldChar w:fldCharType="end"/>
            </w:r>
          </w:hyperlink>
        </w:p>
        <w:p w14:paraId="2C81B50F" w14:textId="30E83138" w:rsidR="00791DE0" w:rsidRPr="006B6CD1" w:rsidRDefault="00791DE0" w:rsidP="00791DE0">
          <w:pPr>
            <w:spacing w:line="360" w:lineRule="auto"/>
            <w:rPr>
              <w:rFonts w:ascii="Times New Roman" w:hAnsi="Times New Roman" w:cs="Times New Roman"/>
              <w:b/>
              <w:bCs/>
              <w:noProof/>
              <w:sz w:val="28"/>
              <w:szCs w:val="28"/>
            </w:rPr>
          </w:pPr>
          <w:r w:rsidRPr="00427D9A">
            <w:rPr>
              <w:rFonts w:ascii="Times New Roman" w:hAnsi="Times New Roman" w:cs="Times New Roman"/>
              <w:bCs/>
              <w:noProof/>
              <w:sz w:val="28"/>
              <w:szCs w:val="28"/>
            </w:rPr>
            <w:t>СПИСОК ИСПОЛЬЗОВАННЫХ ИСТОЧНИКОВ</w:t>
          </w:r>
          <w:r w:rsidRPr="00DD5164">
            <w:rPr>
              <w:rFonts w:ascii="Times New Roman" w:hAnsi="Times New Roman" w:cs="Times New Roman"/>
              <w:bCs/>
              <w:noProof/>
              <w:sz w:val="28"/>
              <w:szCs w:val="28"/>
            </w:rPr>
            <w:t>……………………</w:t>
          </w:r>
          <w:r w:rsidR="00DD5164" w:rsidRPr="00DD5164">
            <w:rPr>
              <w:rFonts w:ascii="Times New Roman" w:hAnsi="Times New Roman" w:cs="Times New Roman"/>
              <w:bCs/>
              <w:noProof/>
              <w:sz w:val="28"/>
              <w:szCs w:val="28"/>
            </w:rPr>
            <w:t>…...</w:t>
          </w:r>
          <w:r w:rsidR="003B2B19" w:rsidRPr="00DD5164">
            <w:rPr>
              <w:rFonts w:ascii="Times New Roman" w:hAnsi="Times New Roman" w:cs="Times New Roman"/>
              <w:bCs/>
              <w:noProof/>
              <w:sz w:val="28"/>
              <w:szCs w:val="28"/>
            </w:rPr>
            <w:t>.</w:t>
          </w:r>
          <w:r w:rsidRPr="00DD5164">
            <w:rPr>
              <w:rFonts w:ascii="Times New Roman" w:hAnsi="Times New Roman" w:cs="Times New Roman"/>
              <w:bCs/>
              <w:noProof/>
              <w:sz w:val="28"/>
              <w:szCs w:val="28"/>
            </w:rPr>
            <w:t>…25</w:t>
          </w:r>
        </w:p>
        <w:p w14:paraId="070BB979" w14:textId="77777777" w:rsidR="00791DE0" w:rsidRPr="006B6CD1" w:rsidRDefault="00791DE0" w:rsidP="00791DE0">
          <w:pPr>
            <w:rPr>
              <w:noProof/>
            </w:rPr>
          </w:pPr>
        </w:p>
        <w:p w14:paraId="67D71333" w14:textId="3BF8611F" w:rsidR="00791DE0" w:rsidRDefault="00791DE0" w:rsidP="00791DE0">
          <w:pPr>
            <w:spacing w:line="360" w:lineRule="auto"/>
            <w:rPr>
              <w:b/>
              <w:bCs/>
            </w:rPr>
          </w:pPr>
          <w:r w:rsidRPr="006B6CD1">
            <w:rPr>
              <w:rFonts w:ascii="Times New Roman" w:hAnsi="Times New Roman" w:cs="Times New Roman"/>
              <w:b/>
              <w:bCs/>
              <w:sz w:val="28"/>
              <w:szCs w:val="28"/>
            </w:rPr>
            <w:fldChar w:fldCharType="end"/>
          </w:r>
          <w:r w:rsidR="000E1974">
            <w:rPr>
              <w:b/>
              <w:bCs/>
              <w:highlight w:val="magenta"/>
            </w:rPr>
            <w:t xml:space="preserve"> </w:t>
          </w:r>
        </w:p>
      </w:sdtContent>
    </w:sdt>
    <w:p w14:paraId="410866DD" w14:textId="77777777" w:rsidR="00791DE0" w:rsidRDefault="00791DE0" w:rsidP="000F5AB9"/>
    <w:p w14:paraId="7A5F163B" w14:textId="77777777" w:rsidR="00791DE0" w:rsidRDefault="00791DE0" w:rsidP="000F5AB9"/>
    <w:p w14:paraId="2CE4CF7E" w14:textId="77777777" w:rsidR="00791DE0" w:rsidRDefault="00791DE0" w:rsidP="000F5AB9"/>
    <w:p w14:paraId="60F8EA91" w14:textId="77777777" w:rsidR="00791DE0" w:rsidRDefault="00791DE0" w:rsidP="000F5AB9"/>
    <w:p w14:paraId="484B95B1" w14:textId="77777777" w:rsidR="00791DE0" w:rsidRDefault="00791DE0" w:rsidP="000F5AB9"/>
    <w:p w14:paraId="16BA790D" w14:textId="77777777" w:rsidR="00791DE0" w:rsidRDefault="00791DE0" w:rsidP="000F5AB9"/>
    <w:p w14:paraId="0AC2A1B9" w14:textId="77777777" w:rsidR="00791DE0" w:rsidRDefault="00791DE0" w:rsidP="000F5AB9"/>
    <w:p w14:paraId="67C2D9F2" w14:textId="77777777" w:rsidR="00791DE0" w:rsidRDefault="00791DE0" w:rsidP="000F5AB9"/>
    <w:p w14:paraId="3E2FB970" w14:textId="77777777" w:rsidR="00791DE0" w:rsidRDefault="00791DE0" w:rsidP="000F5AB9"/>
    <w:p w14:paraId="47E9D415" w14:textId="77777777" w:rsidR="00791DE0" w:rsidRPr="000F5AB9" w:rsidRDefault="00791DE0" w:rsidP="000F5AB9"/>
    <w:p w14:paraId="707A04AA" w14:textId="77777777" w:rsidR="003B5493" w:rsidRDefault="0019741C" w:rsidP="00A2727A">
      <w:pPr>
        <w:pStyle w:val="1"/>
        <w:ind w:firstLine="709"/>
        <w:jc w:val="center"/>
      </w:pPr>
      <w:bookmarkStart w:id="1" w:name="_Toc181778272"/>
      <w:r>
        <w:lastRenderedPageBreak/>
        <w:t>ВВЕДЕНИЕ</w:t>
      </w:r>
      <w:bookmarkEnd w:id="1"/>
    </w:p>
    <w:p w14:paraId="1411E233" w14:textId="77777777" w:rsidR="0019741C" w:rsidRPr="0019741C" w:rsidRDefault="0019741C" w:rsidP="00427D9A">
      <w:pPr>
        <w:spacing w:after="0" w:line="360" w:lineRule="auto"/>
        <w:ind w:firstLine="709"/>
      </w:pPr>
    </w:p>
    <w:p w14:paraId="0D1F7C7F" w14:textId="77777777" w:rsidR="006E5176" w:rsidRDefault="004B0204" w:rsidP="00427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Актуальность исследуемой темы обусловлена тем, что защита авторских прав играет важную роль на рынке культурных искусств</w:t>
      </w:r>
      <w:r w:rsidR="006E5176">
        <w:rPr>
          <w:rFonts w:ascii="Times New Roman" w:hAnsi="Times New Roman" w:cs="Times New Roman"/>
          <w:sz w:val="28"/>
          <w:szCs w:val="28"/>
        </w:rPr>
        <w:t xml:space="preserve"> в развитии творческой индустрии</w:t>
      </w:r>
      <w:r>
        <w:rPr>
          <w:rFonts w:ascii="Times New Roman" w:hAnsi="Times New Roman" w:cs="Times New Roman"/>
          <w:sz w:val="28"/>
          <w:szCs w:val="28"/>
        </w:rPr>
        <w:t>. Особенно это актуально в современном мире, где информационные технологии развиваются с большой скоростью.</w:t>
      </w:r>
    </w:p>
    <w:p w14:paraId="0BF7CFEF" w14:textId="77777777" w:rsidR="00374F46" w:rsidRDefault="008611F7" w:rsidP="00427D9A">
      <w:pPr>
        <w:spacing w:after="0" w:line="360" w:lineRule="auto"/>
        <w:ind w:firstLine="709"/>
        <w:jc w:val="both"/>
        <w:rPr>
          <w:rFonts w:ascii="Times New Roman" w:hAnsi="Times New Roman" w:cs="Times New Roman"/>
          <w:sz w:val="28"/>
          <w:szCs w:val="28"/>
        </w:rPr>
      </w:pPr>
      <w:r w:rsidRPr="0097539F">
        <w:rPr>
          <w:rFonts w:ascii="Times New Roman" w:hAnsi="Times New Roman" w:cs="Times New Roman"/>
          <w:b/>
          <w:sz w:val="28"/>
          <w:szCs w:val="28"/>
        </w:rPr>
        <w:t>Цель</w:t>
      </w:r>
      <w:r w:rsidR="006E5176">
        <w:rPr>
          <w:rFonts w:ascii="Times New Roman" w:hAnsi="Times New Roman" w:cs="Times New Roman"/>
          <w:sz w:val="28"/>
          <w:szCs w:val="28"/>
        </w:rPr>
        <w:t xml:space="preserve"> курсовой работы</w:t>
      </w:r>
      <w:r w:rsidRPr="008611F7">
        <w:rPr>
          <w:rFonts w:ascii="Times New Roman" w:hAnsi="Times New Roman" w:cs="Times New Roman"/>
          <w:sz w:val="28"/>
          <w:szCs w:val="28"/>
        </w:rPr>
        <w:t xml:space="preserve">: </w:t>
      </w:r>
      <w:r w:rsidR="005621B9">
        <w:rPr>
          <w:rFonts w:ascii="Times New Roman" w:hAnsi="Times New Roman" w:cs="Times New Roman"/>
          <w:sz w:val="28"/>
          <w:szCs w:val="28"/>
        </w:rPr>
        <w:t>изучить</w:t>
      </w:r>
      <w:r w:rsidR="0097539F">
        <w:rPr>
          <w:rFonts w:ascii="Times New Roman" w:hAnsi="Times New Roman" w:cs="Times New Roman"/>
          <w:sz w:val="28"/>
          <w:szCs w:val="28"/>
        </w:rPr>
        <w:t xml:space="preserve"> теоретические и практические аспекты</w:t>
      </w:r>
      <w:r>
        <w:rPr>
          <w:rFonts w:ascii="Times New Roman" w:hAnsi="Times New Roman" w:cs="Times New Roman"/>
          <w:sz w:val="28"/>
          <w:szCs w:val="28"/>
        </w:rPr>
        <w:t xml:space="preserve"> защиты авторских прав на рынке культурных искусств в современном мире</w:t>
      </w:r>
      <w:r w:rsidR="000E412D">
        <w:rPr>
          <w:rFonts w:ascii="Times New Roman" w:hAnsi="Times New Roman" w:cs="Times New Roman"/>
          <w:sz w:val="28"/>
          <w:szCs w:val="28"/>
        </w:rPr>
        <w:t>.</w:t>
      </w:r>
    </w:p>
    <w:p w14:paraId="3CF0B55A" w14:textId="77777777" w:rsidR="008611F7" w:rsidRDefault="006E5176" w:rsidP="00427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поставленной цели были определены следующие з</w:t>
      </w:r>
      <w:r w:rsidR="008611F7">
        <w:rPr>
          <w:rFonts w:ascii="Times New Roman" w:hAnsi="Times New Roman" w:cs="Times New Roman"/>
          <w:sz w:val="28"/>
          <w:szCs w:val="28"/>
        </w:rPr>
        <w:t xml:space="preserve">адачи: </w:t>
      </w:r>
    </w:p>
    <w:p w14:paraId="796A1A01" w14:textId="07F555CA" w:rsidR="008611F7" w:rsidRDefault="00427D9A" w:rsidP="00427D9A">
      <w:pPr>
        <w:pStyle w:val="a3"/>
        <w:numPr>
          <w:ilvl w:val="0"/>
          <w:numId w:val="1"/>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005621B9">
        <w:rPr>
          <w:rFonts w:ascii="Times New Roman" w:hAnsi="Times New Roman" w:cs="Times New Roman"/>
          <w:sz w:val="28"/>
          <w:szCs w:val="28"/>
        </w:rPr>
        <w:t>ассмотреть</w:t>
      </w:r>
      <w:r w:rsidR="008611F7" w:rsidRPr="008611F7">
        <w:rPr>
          <w:rFonts w:ascii="Times New Roman" w:hAnsi="Times New Roman" w:cs="Times New Roman"/>
          <w:sz w:val="28"/>
          <w:szCs w:val="28"/>
        </w:rPr>
        <w:t xml:space="preserve"> законы в области авторских прав </w:t>
      </w:r>
      <w:r w:rsidR="00CB12F3">
        <w:rPr>
          <w:rFonts w:ascii="Times New Roman" w:hAnsi="Times New Roman" w:cs="Times New Roman"/>
          <w:sz w:val="28"/>
          <w:szCs w:val="28"/>
        </w:rPr>
        <w:t>в России</w:t>
      </w:r>
      <w:r w:rsidRPr="00427D9A">
        <w:rPr>
          <w:rFonts w:ascii="Times New Roman" w:hAnsi="Times New Roman" w:cs="Times New Roman"/>
          <w:sz w:val="28"/>
          <w:szCs w:val="28"/>
        </w:rPr>
        <w:t>;</w:t>
      </w:r>
    </w:p>
    <w:p w14:paraId="7674902C" w14:textId="69E8D2AA" w:rsidR="004B0204" w:rsidRPr="008611F7" w:rsidRDefault="00427D9A" w:rsidP="00427D9A">
      <w:pPr>
        <w:pStyle w:val="a3"/>
        <w:numPr>
          <w:ilvl w:val="0"/>
          <w:numId w:val="1"/>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выделить </w:t>
      </w:r>
      <w:r w:rsidR="004B0204">
        <w:rPr>
          <w:rFonts w:ascii="Times New Roman" w:hAnsi="Times New Roman" w:cs="Times New Roman"/>
          <w:sz w:val="28"/>
          <w:szCs w:val="28"/>
        </w:rPr>
        <w:t>современные методы защиты авторских прав в контексте цифровых технологий</w:t>
      </w:r>
      <w:r w:rsidRPr="00427D9A">
        <w:rPr>
          <w:rFonts w:ascii="Times New Roman" w:hAnsi="Times New Roman" w:cs="Times New Roman"/>
          <w:sz w:val="28"/>
          <w:szCs w:val="28"/>
        </w:rPr>
        <w:t>;</w:t>
      </w:r>
    </w:p>
    <w:p w14:paraId="70CBD2E8" w14:textId="23E6AB03" w:rsidR="004B0204" w:rsidRDefault="00427D9A" w:rsidP="00427D9A">
      <w:pPr>
        <w:pStyle w:val="a3"/>
        <w:numPr>
          <w:ilvl w:val="0"/>
          <w:numId w:val="1"/>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5621B9">
        <w:rPr>
          <w:rFonts w:ascii="Times New Roman" w:hAnsi="Times New Roman" w:cs="Times New Roman"/>
          <w:sz w:val="28"/>
          <w:szCs w:val="28"/>
        </w:rPr>
        <w:t>роанализировать</w:t>
      </w:r>
      <w:r w:rsidR="00F213DF">
        <w:rPr>
          <w:rFonts w:ascii="Times New Roman" w:hAnsi="Times New Roman" w:cs="Times New Roman"/>
          <w:sz w:val="28"/>
          <w:szCs w:val="28"/>
        </w:rPr>
        <w:t xml:space="preserve"> случаи </w:t>
      </w:r>
      <w:r w:rsidR="004B0204">
        <w:rPr>
          <w:rFonts w:ascii="Times New Roman" w:hAnsi="Times New Roman" w:cs="Times New Roman"/>
          <w:sz w:val="28"/>
          <w:szCs w:val="28"/>
        </w:rPr>
        <w:t>нарушения авторских прав</w:t>
      </w:r>
      <w:r w:rsidR="00CB12F3">
        <w:rPr>
          <w:rFonts w:ascii="Times New Roman" w:hAnsi="Times New Roman" w:cs="Times New Roman"/>
          <w:sz w:val="28"/>
          <w:szCs w:val="28"/>
        </w:rPr>
        <w:t xml:space="preserve"> в музыкальной индустрии</w:t>
      </w:r>
      <w:r w:rsidRPr="00427D9A">
        <w:rPr>
          <w:rFonts w:ascii="Times New Roman" w:hAnsi="Times New Roman" w:cs="Times New Roman"/>
          <w:sz w:val="28"/>
          <w:szCs w:val="28"/>
        </w:rPr>
        <w:t>;</w:t>
      </w:r>
    </w:p>
    <w:p w14:paraId="5666EFE9" w14:textId="1444EBE3" w:rsidR="008611F7" w:rsidRDefault="00427D9A" w:rsidP="00427D9A">
      <w:pPr>
        <w:pStyle w:val="a3"/>
        <w:numPr>
          <w:ilvl w:val="0"/>
          <w:numId w:val="1"/>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5621B9">
        <w:rPr>
          <w:rFonts w:ascii="Times New Roman" w:hAnsi="Times New Roman" w:cs="Times New Roman"/>
          <w:sz w:val="28"/>
          <w:szCs w:val="28"/>
        </w:rPr>
        <w:t>формулировать рекомендации</w:t>
      </w:r>
      <w:r w:rsidR="004B0204">
        <w:rPr>
          <w:rFonts w:ascii="Times New Roman" w:hAnsi="Times New Roman" w:cs="Times New Roman"/>
          <w:sz w:val="28"/>
          <w:szCs w:val="28"/>
        </w:rPr>
        <w:t xml:space="preserve"> совершенствования системы защиты авторских п</w:t>
      </w:r>
      <w:r w:rsidR="00CB12F3">
        <w:rPr>
          <w:rFonts w:ascii="Times New Roman" w:hAnsi="Times New Roman" w:cs="Times New Roman"/>
          <w:sz w:val="28"/>
          <w:szCs w:val="28"/>
        </w:rPr>
        <w:t>рав на музыкальные произведения</w:t>
      </w:r>
      <w:r>
        <w:rPr>
          <w:rFonts w:ascii="Times New Roman" w:hAnsi="Times New Roman" w:cs="Times New Roman"/>
          <w:sz w:val="28"/>
          <w:szCs w:val="28"/>
        </w:rPr>
        <w:t>.</w:t>
      </w:r>
    </w:p>
    <w:p w14:paraId="460EB18F" w14:textId="77777777" w:rsidR="006E5176" w:rsidRPr="006E5176" w:rsidRDefault="006E5176" w:rsidP="00427D9A">
      <w:pPr>
        <w:spacing w:after="0" w:line="360" w:lineRule="auto"/>
        <w:ind w:firstLine="709"/>
        <w:jc w:val="both"/>
        <w:rPr>
          <w:rFonts w:ascii="Times New Roman" w:hAnsi="Times New Roman" w:cs="Times New Roman"/>
          <w:sz w:val="28"/>
          <w:szCs w:val="28"/>
        </w:rPr>
      </w:pPr>
      <w:r w:rsidRPr="0097539F">
        <w:rPr>
          <w:rFonts w:ascii="Times New Roman" w:hAnsi="Times New Roman" w:cs="Times New Roman"/>
          <w:b/>
          <w:sz w:val="28"/>
          <w:szCs w:val="28"/>
        </w:rPr>
        <w:t>Гипотеза исследования:</w:t>
      </w:r>
      <w:r>
        <w:rPr>
          <w:rFonts w:ascii="Times New Roman" w:hAnsi="Times New Roman" w:cs="Times New Roman"/>
          <w:sz w:val="28"/>
          <w:szCs w:val="28"/>
        </w:rPr>
        <w:t xml:space="preserve"> улучшение законодательной базы, внедрение современных технологий защиты авторских прав, международной сотрудничество способствует снижению нарушений авторских прав на рынке культурных искусств.</w:t>
      </w:r>
    </w:p>
    <w:p w14:paraId="3CBE94B7" w14:textId="77777777" w:rsidR="008611F7" w:rsidRDefault="008611F7" w:rsidP="00427D9A">
      <w:pPr>
        <w:spacing w:after="0" w:line="360" w:lineRule="auto"/>
        <w:ind w:firstLine="709"/>
        <w:jc w:val="both"/>
        <w:rPr>
          <w:rFonts w:ascii="Times New Roman" w:hAnsi="Times New Roman" w:cs="Times New Roman"/>
          <w:sz w:val="28"/>
          <w:szCs w:val="28"/>
        </w:rPr>
      </w:pPr>
      <w:r w:rsidRPr="0097539F">
        <w:rPr>
          <w:rFonts w:ascii="Times New Roman" w:hAnsi="Times New Roman" w:cs="Times New Roman"/>
          <w:b/>
          <w:sz w:val="28"/>
          <w:szCs w:val="28"/>
        </w:rPr>
        <w:t>Объект исследования:</w:t>
      </w:r>
      <w:r>
        <w:rPr>
          <w:rFonts w:ascii="Times New Roman" w:hAnsi="Times New Roman" w:cs="Times New Roman"/>
          <w:sz w:val="28"/>
          <w:szCs w:val="28"/>
        </w:rPr>
        <w:t xml:space="preserve"> </w:t>
      </w:r>
      <w:r w:rsidR="00BB71E1">
        <w:rPr>
          <w:rFonts w:ascii="Times New Roman" w:hAnsi="Times New Roman" w:cs="Times New Roman"/>
          <w:sz w:val="28"/>
          <w:szCs w:val="28"/>
        </w:rPr>
        <w:t>соблюдение и использование авторских прав</w:t>
      </w:r>
      <w:r>
        <w:rPr>
          <w:rFonts w:ascii="Times New Roman" w:hAnsi="Times New Roman" w:cs="Times New Roman"/>
          <w:sz w:val="28"/>
          <w:szCs w:val="28"/>
        </w:rPr>
        <w:t xml:space="preserve"> в сфере культурных и</w:t>
      </w:r>
      <w:r w:rsidR="000E412D">
        <w:rPr>
          <w:rFonts w:ascii="Times New Roman" w:hAnsi="Times New Roman" w:cs="Times New Roman"/>
          <w:sz w:val="28"/>
          <w:szCs w:val="28"/>
        </w:rPr>
        <w:t>скусств.</w:t>
      </w:r>
    </w:p>
    <w:p w14:paraId="765BFB2E" w14:textId="77777777" w:rsidR="008611F7" w:rsidRDefault="008611F7" w:rsidP="00427D9A">
      <w:pPr>
        <w:spacing w:after="0" w:line="360" w:lineRule="auto"/>
        <w:ind w:firstLine="709"/>
        <w:jc w:val="both"/>
        <w:rPr>
          <w:rFonts w:ascii="Times New Roman" w:hAnsi="Times New Roman" w:cs="Times New Roman"/>
          <w:sz w:val="28"/>
          <w:szCs w:val="28"/>
        </w:rPr>
      </w:pPr>
      <w:r w:rsidRPr="0097539F">
        <w:rPr>
          <w:rFonts w:ascii="Times New Roman" w:hAnsi="Times New Roman" w:cs="Times New Roman"/>
          <w:b/>
          <w:sz w:val="28"/>
          <w:szCs w:val="28"/>
        </w:rPr>
        <w:t xml:space="preserve">Предмет исследования: </w:t>
      </w:r>
      <w:r>
        <w:rPr>
          <w:rFonts w:ascii="Times New Roman" w:hAnsi="Times New Roman" w:cs="Times New Roman"/>
          <w:sz w:val="28"/>
          <w:szCs w:val="28"/>
        </w:rPr>
        <w:t>механизмы и инструменты защиты автор</w:t>
      </w:r>
      <w:r w:rsidR="000E412D">
        <w:rPr>
          <w:rFonts w:ascii="Times New Roman" w:hAnsi="Times New Roman" w:cs="Times New Roman"/>
          <w:sz w:val="28"/>
          <w:szCs w:val="28"/>
        </w:rPr>
        <w:t>ских прав, влияние их сохранения</w:t>
      </w:r>
      <w:r>
        <w:rPr>
          <w:rFonts w:ascii="Times New Roman" w:hAnsi="Times New Roman" w:cs="Times New Roman"/>
          <w:sz w:val="28"/>
          <w:szCs w:val="28"/>
        </w:rPr>
        <w:t xml:space="preserve"> на развитие культурных искусств и творчества</w:t>
      </w:r>
      <w:r w:rsidR="000E412D">
        <w:rPr>
          <w:rFonts w:ascii="Times New Roman" w:hAnsi="Times New Roman" w:cs="Times New Roman"/>
          <w:sz w:val="28"/>
          <w:szCs w:val="28"/>
        </w:rPr>
        <w:t>.</w:t>
      </w:r>
    </w:p>
    <w:p w14:paraId="41C01796" w14:textId="77777777" w:rsidR="0097539F" w:rsidRDefault="0097539F" w:rsidP="00A2727A">
      <w:pPr>
        <w:spacing w:line="360" w:lineRule="auto"/>
        <w:ind w:firstLine="709"/>
        <w:rPr>
          <w:rFonts w:ascii="Times New Roman" w:hAnsi="Times New Roman" w:cs="Times New Roman"/>
          <w:sz w:val="28"/>
          <w:szCs w:val="28"/>
        </w:rPr>
      </w:pPr>
    </w:p>
    <w:p w14:paraId="0155A359" w14:textId="77777777" w:rsidR="0019741C" w:rsidRDefault="0019741C" w:rsidP="00A2727A">
      <w:pPr>
        <w:spacing w:line="360" w:lineRule="auto"/>
        <w:ind w:firstLine="709"/>
        <w:rPr>
          <w:rFonts w:ascii="Times New Roman" w:hAnsi="Times New Roman" w:cs="Times New Roman"/>
          <w:sz w:val="28"/>
          <w:szCs w:val="28"/>
        </w:rPr>
      </w:pPr>
    </w:p>
    <w:p w14:paraId="31F5C91C" w14:textId="224C9365" w:rsidR="0019741C" w:rsidRPr="0019741C" w:rsidRDefault="000A2650" w:rsidP="00427D9A">
      <w:pPr>
        <w:pStyle w:val="1"/>
        <w:jc w:val="both"/>
      </w:pPr>
      <w:bookmarkStart w:id="2" w:name="_Toc181778273"/>
      <w:r>
        <w:lastRenderedPageBreak/>
        <w:t>ГЛАВА</w:t>
      </w:r>
      <w:r w:rsidR="0019741C">
        <w:t xml:space="preserve"> 1. </w:t>
      </w:r>
      <w:r>
        <w:t>ТЕОРИТИКО-МЕТОДОЛОГИЧЕСКИЕ АСПЕКТЫ РЕГУЛИРОВАНИЯ АВТОРСКОГО ПРАВА В СФЕРЕ ИСКУССТВ В РОССИИ</w:t>
      </w:r>
      <w:r>
        <w:tab/>
      </w:r>
      <w:r w:rsidR="0019741C" w:rsidRPr="0019741C">
        <w:br/>
        <w:t>1.1. Законы,</w:t>
      </w:r>
      <w:r w:rsidR="0019741C">
        <w:t xml:space="preserve"> регулирующие а</w:t>
      </w:r>
      <w:r>
        <w:t>вторские права в сфере искусств</w:t>
      </w:r>
      <w:r w:rsidR="0019741C" w:rsidRPr="0019741C">
        <w:t xml:space="preserve"> в России</w:t>
      </w:r>
      <w:bookmarkEnd w:id="2"/>
    </w:p>
    <w:p w14:paraId="3D30FB48" w14:textId="77777777" w:rsidR="00CF1BC3" w:rsidRDefault="00CF1BC3" w:rsidP="00427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Авторское право представляет собой совокупность норм гражданского права, регулирующих отношения по признанию авторства и охране произведений науки, литературы и искусства, установлению режима их использования, наделению их использования, наделению их авторов имущественными и неимущественными правами, защите прав авторов и других правообладателей</w:t>
      </w:r>
      <w:r w:rsidR="0097539F">
        <w:rPr>
          <w:rStyle w:val="a9"/>
          <w:rFonts w:ascii="Times New Roman" w:hAnsi="Times New Roman" w:cs="Times New Roman"/>
          <w:sz w:val="28"/>
          <w:szCs w:val="28"/>
        </w:rPr>
        <w:footnoteReference w:id="1"/>
      </w:r>
      <w:r>
        <w:rPr>
          <w:rFonts w:ascii="Times New Roman" w:hAnsi="Times New Roman" w:cs="Times New Roman"/>
          <w:sz w:val="28"/>
          <w:szCs w:val="28"/>
        </w:rPr>
        <w:t>.</w:t>
      </w:r>
    </w:p>
    <w:p w14:paraId="1B24D745" w14:textId="77777777" w:rsidR="00CF1BC3" w:rsidRPr="00CF1BC3" w:rsidRDefault="00CF1BC3" w:rsidP="00427D9A">
      <w:pPr>
        <w:pStyle w:val="a4"/>
        <w:shd w:val="clear" w:color="auto" w:fill="FFFFFF"/>
        <w:spacing w:before="0" w:beforeAutospacing="0" w:after="0" w:afterAutospacing="0" w:line="360" w:lineRule="auto"/>
        <w:ind w:firstLine="709"/>
        <w:jc w:val="both"/>
        <w:rPr>
          <w:color w:val="000000"/>
          <w:sz w:val="28"/>
          <w:szCs w:val="28"/>
        </w:rPr>
      </w:pPr>
      <w:r>
        <w:rPr>
          <w:sz w:val="28"/>
          <w:szCs w:val="28"/>
        </w:rPr>
        <w:t xml:space="preserve">Обратимся к </w:t>
      </w:r>
      <w:r w:rsidRPr="00CF1BC3">
        <w:rPr>
          <w:bCs/>
          <w:color w:val="000000"/>
          <w:sz w:val="28"/>
          <w:szCs w:val="28"/>
          <w:shd w:val="clear" w:color="auto" w:fill="FFFFFF"/>
        </w:rPr>
        <w:t>Г</w:t>
      </w:r>
      <w:r>
        <w:rPr>
          <w:bCs/>
          <w:color w:val="000000"/>
          <w:sz w:val="28"/>
          <w:szCs w:val="28"/>
          <w:shd w:val="clear" w:color="auto" w:fill="FFFFFF"/>
        </w:rPr>
        <w:t xml:space="preserve">К РФ Статья 1255. Согласно данной статье, </w:t>
      </w:r>
      <w:r w:rsidRPr="00CF1BC3">
        <w:rPr>
          <w:color w:val="000000"/>
          <w:sz w:val="28"/>
          <w:szCs w:val="28"/>
        </w:rPr>
        <w:t>автору произведения принадлежат следующие права:</w:t>
      </w:r>
    </w:p>
    <w:p w14:paraId="6F632AEF" w14:textId="77777777" w:rsidR="00CF1BC3" w:rsidRPr="00CF1BC3" w:rsidRDefault="00CF1BC3" w:rsidP="00427D9A">
      <w:pPr>
        <w:spacing w:after="0" w:line="360" w:lineRule="auto"/>
        <w:ind w:firstLine="709"/>
        <w:jc w:val="both"/>
        <w:rPr>
          <w:rFonts w:ascii="Times New Roman" w:eastAsia="Times New Roman" w:hAnsi="Times New Roman" w:cs="Times New Roman"/>
          <w:sz w:val="28"/>
          <w:szCs w:val="28"/>
          <w:lang w:eastAsia="ru-RU"/>
        </w:rPr>
      </w:pPr>
      <w:r w:rsidRPr="00CF1BC3">
        <w:rPr>
          <w:rFonts w:ascii="Times New Roman" w:eastAsia="Times New Roman" w:hAnsi="Times New Roman" w:cs="Times New Roman"/>
          <w:sz w:val="28"/>
          <w:szCs w:val="28"/>
          <w:lang w:eastAsia="ru-RU"/>
        </w:rPr>
        <w:t>1) исключительное право на произведение;</w:t>
      </w:r>
    </w:p>
    <w:p w14:paraId="4A730DDB" w14:textId="77777777" w:rsidR="00CF1BC3" w:rsidRPr="00CF1BC3" w:rsidRDefault="00CF1BC3" w:rsidP="00427D9A">
      <w:pPr>
        <w:spacing w:after="0" w:line="360" w:lineRule="auto"/>
        <w:ind w:firstLine="709"/>
        <w:jc w:val="both"/>
        <w:rPr>
          <w:rFonts w:ascii="Times New Roman" w:eastAsia="Times New Roman" w:hAnsi="Times New Roman" w:cs="Times New Roman"/>
          <w:sz w:val="28"/>
          <w:szCs w:val="28"/>
          <w:lang w:eastAsia="ru-RU"/>
        </w:rPr>
      </w:pPr>
      <w:r w:rsidRPr="00CF1BC3">
        <w:rPr>
          <w:rFonts w:ascii="Times New Roman" w:eastAsia="Times New Roman" w:hAnsi="Times New Roman" w:cs="Times New Roman"/>
          <w:sz w:val="28"/>
          <w:szCs w:val="28"/>
          <w:lang w:eastAsia="ru-RU"/>
        </w:rPr>
        <w:t>2) право авторства;</w:t>
      </w:r>
    </w:p>
    <w:p w14:paraId="3AE76E4A" w14:textId="77777777" w:rsidR="00CF1BC3" w:rsidRPr="00CF1BC3" w:rsidRDefault="00CF1BC3" w:rsidP="00427D9A">
      <w:pPr>
        <w:spacing w:after="0" w:line="360" w:lineRule="auto"/>
        <w:ind w:firstLine="709"/>
        <w:jc w:val="both"/>
        <w:rPr>
          <w:rFonts w:ascii="Times New Roman" w:eastAsia="Times New Roman" w:hAnsi="Times New Roman" w:cs="Times New Roman"/>
          <w:sz w:val="28"/>
          <w:szCs w:val="28"/>
          <w:lang w:eastAsia="ru-RU"/>
        </w:rPr>
      </w:pPr>
      <w:r w:rsidRPr="00CF1BC3">
        <w:rPr>
          <w:rFonts w:ascii="Times New Roman" w:eastAsia="Times New Roman" w:hAnsi="Times New Roman" w:cs="Times New Roman"/>
          <w:sz w:val="28"/>
          <w:szCs w:val="28"/>
          <w:lang w:eastAsia="ru-RU"/>
        </w:rPr>
        <w:t>3) право автора на имя;</w:t>
      </w:r>
    </w:p>
    <w:p w14:paraId="5B7EDDA7" w14:textId="77777777" w:rsidR="00CF1BC3" w:rsidRPr="00CF1BC3" w:rsidRDefault="00CF1BC3" w:rsidP="00427D9A">
      <w:pPr>
        <w:spacing w:after="0" w:line="360" w:lineRule="auto"/>
        <w:ind w:firstLine="709"/>
        <w:jc w:val="both"/>
        <w:rPr>
          <w:rFonts w:ascii="Times New Roman" w:eastAsia="Times New Roman" w:hAnsi="Times New Roman" w:cs="Times New Roman"/>
          <w:sz w:val="28"/>
          <w:szCs w:val="28"/>
          <w:lang w:eastAsia="ru-RU"/>
        </w:rPr>
      </w:pPr>
      <w:r w:rsidRPr="00CF1BC3">
        <w:rPr>
          <w:rFonts w:ascii="Times New Roman" w:eastAsia="Times New Roman" w:hAnsi="Times New Roman" w:cs="Times New Roman"/>
          <w:sz w:val="28"/>
          <w:szCs w:val="28"/>
          <w:lang w:eastAsia="ru-RU"/>
        </w:rPr>
        <w:t>4) право на неприкосновенность произведения;</w:t>
      </w:r>
    </w:p>
    <w:p w14:paraId="2D0A4887" w14:textId="77777777" w:rsidR="00CF1BC3" w:rsidRDefault="00CF1BC3" w:rsidP="00427D9A">
      <w:pPr>
        <w:spacing w:after="0" w:line="360" w:lineRule="auto"/>
        <w:ind w:firstLine="709"/>
        <w:jc w:val="both"/>
        <w:rPr>
          <w:rFonts w:ascii="Times New Roman" w:eastAsia="Times New Roman" w:hAnsi="Times New Roman" w:cs="Times New Roman"/>
          <w:sz w:val="28"/>
          <w:szCs w:val="28"/>
          <w:lang w:eastAsia="ru-RU"/>
        </w:rPr>
      </w:pPr>
      <w:r w:rsidRPr="00CF1BC3">
        <w:rPr>
          <w:rFonts w:ascii="Times New Roman" w:eastAsia="Times New Roman" w:hAnsi="Times New Roman" w:cs="Times New Roman"/>
          <w:sz w:val="28"/>
          <w:szCs w:val="28"/>
          <w:lang w:eastAsia="ru-RU"/>
        </w:rPr>
        <w:t>5) прав</w:t>
      </w:r>
      <w:r>
        <w:rPr>
          <w:rFonts w:ascii="Times New Roman" w:eastAsia="Times New Roman" w:hAnsi="Times New Roman" w:cs="Times New Roman"/>
          <w:sz w:val="28"/>
          <w:szCs w:val="28"/>
          <w:lang w:eastAsia="ru-RU"/>
        </w:rPr>
        <w:t>о на обнародование произведения.</w:t>
      </w:r>
    </w:p>
    <w:p w14:paraId="7E8D3C5B" w14:textId="77777777" w:rsidR="00CF1BC3" w:rsidRDefault="00CF1BC3" w:rsidP="00427D9A">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sz w:val="28"/>
          <w:szCs w:val="28"/>
          <w:lang w:eastAsia="ru-RU"/>
        </w:rPr>
        <w:t xml:space="preserve">Также ему </w:t>
      </w:r>
      <w:r>
        <w:rPr>
          <w:rFonts w:ascii="Times New Roman" w:hAnsi="Times New Roman" w:cs="Times New Roman"/>
          <w:color w:val="000000"/>
          <w:sz w:val="28"/>
          <w:szCs w:val="28"/>
          <w:shd w:val="clear" w:color="auto" w:fill="FFFFFF"/>
        </w:rPr>
        <w:t xml:space="preserve">принадлежат другие права: </w:t>
      </w:r>
      <w:r w:rsidRPr="00CF1BC3">
        <w:rPr>
          <w:rFonts w:ascii="Times New Roman" w:hAnsi="Times New Roman" w:cs="Times New Roman"/>
          <w:color w:val="000000"/>
          <w:sz w:val="28"/>
          <w:szCs w:val="28"/>
          <w:shd w:val="clear" w:color="auto" w:fill="FFFFFF"/>
        </w:rPr>
        <w:t>право на вознаграждение за </w:t>
      </w:r>
      <w:hyperlink r:id="rId8" w:anchor="dst100471" w:history="1">
        <w:r w:rsidRPr="00CF1BC3">
          <w:rPr>
            <w:rStyle w:val="a5"/>
            <w:rFonts w:ascii="Times New Roman" w:hAnsi="Times New Roman" w:cs="Times New Roman"/>
            <w:color w:val="000000" w:themeColor="text1"/>
            <w:sz w:val="28"/>
            <w:szCs w:val="28"/>
            <w:u w:val="none"/>
            <w:shd w:val="clear" w:color="auto" w:fill="FFFFFF"/>
          </w:rPr>
          <w:t>служебное произведение</w:t>
        </w:r>
      </w:hyperlink>
      <w:r w:rsidRPr="00CF1BC3">
        <w:rPr>
          <w:rFonts w:ascii="Times New Roman" w:hAnsi="Times New Roman" w:cs="Times New Roman"/>
          <w:color w:val="000000"/>
          <w:sz w:val="28"/>
          <w:szCs w:val="28"/>
          <w:shd w:val="clear" w:color="auto" w:fill="FFFFFF"/>
        </w:rPr>
        <w:t>, </w:t>
      </w:r>
      <w:hyperlink r:id="rId9" w:anchor="dst143" w:history="1">
        <w:r w:rsidRPr="00CF1BC3">
          <w:rPr>
            <w:rStyle w:val="a5"/>
            <w:rFonts w:ascii="Times New Roman" w:hAnsi="Times New Roman" w:cs="Times New Roman"/>
            <w:color w:val="000000" w:themeColor="text1"/>
            <w:sz w:val="28"/>
            <w:szCs w:val="28"/>
            <w:u w:val="none"/>
            <w:shd w:val="clear" w:color="auto" w:fill="FFFFFF"/>
          </w:rPr>
          <w:t>право на отзыв</w:t>
        </w:r>
      </w:hyperlink>
      <w:r w:rsidRPr="00CF1BC3">
        <w:rPr>
          <w:rFonts w:ascii="Times New Roman" w:hAnsi="Times New Roman" w:cs="Times New Roman"/>
          <w:color w:val="000000" w:themeColor="text1"/>
          <w:sz w:val="28"/>
          <w:szCs w:val="28"/>
          <w:shd w:val="clear" w:color="auto" w:fill="FFFFFF"/>
        </w:rPr>
        <w:t>,</w:t>
      </w:r>
      <w:r w:rsidRPr="00CF1BC3">
        <w:rPr>
          <w:rFonts w:ascii="Times New Roman" w:hAnsi="Times New Roman" w:cs="Times New Roman"/>
          <w:color w:val="000000"/>
          <w:sz w:val="28"/>
          <w:szCs w:val="28"/>
          <w:shd w:val="clear" w:color="auto" w:fill="FFFFFF"/>
        </w:rPr>
        <w:t> </w:t>
      </w:r>
      <w:hyperlink r:id="rId10" w:anchor="dst100462" w:history="1">
        <w:r w:rsidRPr="00CF1BC3">
          <w:rPr>
            <w:rStyle w:val="a5"/>
            <w:rFonts w:ascii="Times New Roman" w:hAnsi="Times New Roman" w:cs="Times New Roman"/>
            <w:color w:val="000000" w:themeColor="text1"/>
            <w:sz w:val="28"/>
            <w:szCs w:val="28"/>
            <w:u w:val="none"/>
            <w:shd w:val="clear" w:color="auto" w:fill="FFFFFF"/>
          </w:rPr>
          <w:t>право следования</w:t>
        </w:r>
      </w:hyperlink>
      <w:r w:rsidRPr="00CF1BC3">
        <w:rPr>
          <w:rFonts w:ascii="Times New Roman" w:hAnsi="Times New Roman" w:cs="Times New Roman"/>
          <w:color w:val="000000" w:themeColor="text1"/>
          <w:sz w:val="28"/>
          <w:szCs w:val="28"/>
          <w:shd w:val="clear" w:color="auto" w:fill="FFFFFF"/>
        </w:rPr>
        <w:t>, </w:t>
      </w:r>
      <w:hyperlink r:id="rId11" w:anchor="dst100459" w:history="1">
        <w:r w:rsidRPr="00CF1BC3">
          <w:rPr>
            <w:rStyle w:val="a5"/>
            <w:rFonts w:ascii="Times New Roman" w:hAnsi="Times New Roman" w:cs="Times New Roman"/>
            <w:color w:val="000000" w:themeColor="text1"/>
            <w:sz w:val="28"/>
            <w:szCs w:val="28"/>
            <w:u w:val="none"/>
            <w:shd w:val="clear" w:color="auto" w:fill="FFFFFF"/>
          </w:rPr>
          <w:t>право доступа</w:t>
        </w:r>
      </w:hyperlink>
      <w:r w:rsidRPr="00CF1BC3">
        <w:rPr>
          <w:rFonts w:ascii="Times New Roman" w:hAnsi="Times New Roman" w:cs="Times New Roman"/>
          <w:color w:val="000000"/>
          <w:sz w:val="28"/>
          <w:szCs w:val="28"/>
          <w:shd w:val="clear" w:color="auto" w:fill="FFFFFF"/>
        </w:rPr>
        <w:t> к произведениям изобразительного искусства.</w:t>
      </w:r>
      <w:r w:rsidR="00D31A6C">
        <w:rPr>
          <w:rFonts w:ascii="Times New Roman" w:hAnsi="Times New Roman" w:cs="Times New Roman"/>
          <w:color w:val="000000"/>
          <w:sz w:val="28"/>
          <w:szCs w:val="28"/>
          <w:shd w:val="clear" w:color="auto" w:fill="FFFFFF"/>
        </w:rPr>
        <w:br/>
        <w:t>Рассмотрим каждое более подробно.</w:t>
      </w:r>
    </w:p>
    <w:p w14:paraId="0B515CAF" w14:textId="0C19DFC7" w:rsidR="00D31A6C" w:rsidRPr="00D31A6C" w:rsidRDefault="00D31A6C" w:rsidP="00427D9A">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D31A6C">
        <w:rPr>
          <w:rFonts w:ascii="Times New Roman" w:eastAsia="Times New Roman" w:hAnsi="Times New Roman" w:cs="Times New Roman"/>
          <w:b/>
          <w:bCs/>
          <w:color w:val="000000"/>
          <w:sz w:val="28"/>
          <w:szCs w:val="28"/>
          <w:lang w:eastAsia="ru-RU"/>
        </w:rPr>
        <w:t>Исключительное право на произведение</w:t>
      </w:r>
      <w:r w:rsidR="00BB207F">
        <w:rPr>
          <w:rFonts w:ascii="Times New Roman" w:eastAsia="Times New Roman" w:hAnsi="Times New Roman" w:cs="Times New Roman"/>
          <w:color w:val="000000"/>
          <w:sz w:val="28"/>
          <w:szCs w:val="28"/>
          <w:lang w:eastAsia="ru-RU"/>
        </w:rPr>
        <w:t xml:space="preserve"> </w:t>
      </w:r>
      <w:r w:rsidR="00427D9A">
        <w:rPr>
          <w:rFonts w:ascii="Times New Roman" w:eastAsia="Times New Roman" w:hAnsi="Times New Roman" w:cs="Times New Roman"/>
          <w:color w:val="000000"/>
          <w:sz w:val="28"/>
          <w:szCs w:val="28"/>
          <w:lang w:eastAsia="ru-RU"/>
        </w:rPr>
        <w:t>возникает изначально у автор</w:t>
      </w:r>
      <w:r w:rsidRPr="00D31A6C">
        <w:rPr>
          <w:rFonts w:ascii="Times New Roman" w:eastAsia="Times New Roman" w:hAnsi="Times New Roman" w:cs="Times New Roman"/>
          <w:color w:val="000000"/>
          <w:sz w:val="28"/>
          <w:szCs w:val="28"/>
          <w:lang w:eastAsia="ru-RU"/>
        </w:rPr>
        <w:t>а, но потом может принадлежать и другим лицам, если произойдет отчуждение исключительного права, например, по соответствующему договору.</w:t>
      </w:r>
    </w:p>
    <w:p w14:paraId="4B5D4F29" w14:textId="77777777" w:rsidR="00D31A6C" w:rsidRPr="00427D9A" w:rsidRDefault="00D31A6C" w:rsidP="00427D9A">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27D9A">
        <w:rPr>
          <w:rFonts w:ascii="Times New Roman" w:eastAsia="Times New Roman" w:hAnsi="Times New Roman" w:cs="Times New Roman"/>
          <w:b/>
          <w:bCs/>
          <w:color w:val="000000"/>
          <w:sz w:val="28"/>
          <w:szCs w:val="28"/>
          <w:lang w:eastAsia="ru-RU"/>
        </w:rPr>
        <w:lastRenderedPageBreak/>
        <w:t>Право авторства</w:t>
      </w:r>
      <w:r w:rsidRPr="00427D9A">
        <w:rPr>
          <w:rFonts w:ascii="Times New Roman" w:eastAsia="Times New Roman" w:hAnsi="Times New Roman" w:cs="Times New Roman"/>
          <w:color w:val="000000"/>
          <w:sz w:val="28"/>
          <w:szCs w:val="28"/>
          <w:lang w:eastAsia="ru-RU"/>
        </w:rPr>
        <w:t xml:space="preserve"> - личное неимущественное право признаваться автором произведения. Оно возникает у автора и может принадлежать только автору. Это право неотчуждаемо и отказ от него ничтожен.</w:t>
      </w:r>
    </w:p>
    <w:p w14:paraId="55B2AA77" w14:textId="77777777" w:rsidR="00D31A6C" w:rsidRPr="00427D9A" w:rsidRDefault="00D31A6C" w:rsidP="00427D9A">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27D9A">
        <w:rPr>
          <w:rFonts w:ascii="Times New Roman" w:eastAsia="Times New Roman" w:hAnsi="Times New Roman" w:cs="Times New Roman"/>
          <w:b/>
          <w:bCs/>
          <w:color w:val="000000"/>
          <w:sz w:val="28"/>
          <w:szCs w:val="28"/>
          <w:lang w:eastAsia="ru-RU"/>
        </w:rPr>
        <w:t xml:space="preserve">Право на имя - </w:t>
      </w:r>
      <w:r w:rsidRPr="00427D9A">
        <w:rPr>
          <w:rFonts w:ascii="Times New Roman" w:eastAsia="Times New Roman" w:hAnsi="Times New Roman" w:cs="Times New Roman"/>
          <w:color w:val="000000"/>
          <w:sz w:val="28"/>
          <w:szCs w:val="28"/>
          <w:lang w:eastAsia="ru-RU"/>
        </w:rPr>
        <w:t>личное неимущественное право. Заключается в праве использовать или разрешать использование произведения под своим именем, под вымышленным именем (псевдонимом) или вообще без указания имени. Это право тоже неотчуждаемо.</w:t>
      </w:r>
    </w:p>
    <w:p w14:paraId="42427783" w14:textId="77777777" w:rsidR="00D31A6C" w:rsidRPr="00427D9A" w:rsidRDefault="00D31A6C" w:rsidP="00427D9A">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27D9A">
        <w:rPr>
          <w:rFonts w:ascii="Times New Roman" w:eastAsia="Times New Roman" w:hAnsi="Times New Roman" w:cs="Times New Roman"/>
          <w:b/>
          <w:bCs/>
          <w:color w:val="000000"/>
          <w:sz w:val="28"/>
          <w:szCs w:val="28"/>
          <w:lang w:eastAsia="ru-RU"/>
        </w:rPr>
        <w:t>Право на неприкосновенность произведения</w:t>
      </w:r>
      <w:r w:rsidRPr="00427D9A">
        <w:rPr>
          <w:rFonts w:ascii="Times New Roman" w:eastAsia="Times New Roman" w:hAnsi="Times New Roman" w:cs="Times New Roman"/>
          <w:color w:val="000000"/>
          <w:sz w:val="28"/>
          <w:szCs w:val="28"/>
          <w:lang w:eastAsia="ru-RU"/>
        </w:rPr>
        <w:t xml:space="preserve"> - личное неимущественное право автора, предусматривающее, что не допускается без согласия автора внесение в его произведение изменений, сокращений и дополнений, снабжение произведения при его использовании иллюстрациями, предисловием, послесловием, комментариями или какими-то пояснениями.</w:t>
      </w:r>
    </w:p>
    <w:p w14:paraId="0AEFC618" w14:textId="77777777" w:rsidR="00D31A6C" w:rsidRPr="00427D9A" w:rsidRDefault="00D31A6C" w:rsidP="00427D9A">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27D9A">
        <w:rPr>
          <w:rFonts w:ascii="Times New Roman" w:eastAsia="Times New Roman" w:hAnsi="Times New Roman" w:cs="Times New Roman"/>
          <w:b/>
          <w:bCs/>
          <w:color w:val="000000"/>
          <w:sz w:val="28"/>
          <w:szCs w:val="28"/>
          <w:lang w:eastAsia="ru-RU"/>
        </w:rPr>
        <w:t>Право на обнародование произведения</w:t>
      </w:r>
      <w:r w:rsidR="00BB207F" w:rsidRPr="00427D9A">
        <w:rPr>
          <w:rFonts w:ascii="Times New Roman" w:eastAsia="Times New Roman" w:hAnsi="Times New Roman" w:cs="Times New Roman"/>
          <w:color w:val="000000"/>
          <w:sz w:val="28"/>
          <w:szCs w:val="28"/>
          <w:lang w:eastAsia="ru-RU"/>
        </w:rPr>
        <w:t xml:space="preserve"> </w:t>
      </w:r>
      <w:r w:rsidRPr="00427D9A">
        <w:rPr>
          <w:rFonts w:ascii="Times New Roman" w:eastAsia="Times New Roman" w:hAnsi="Times New Roman" w:cs="Times New Roman"/>
          <w:color w:val="000000"/>
          <w:sz w:val="28"/>
          <w:szCs w:val="28"/>
          <w:lang w:eastAsia="ru-RU"/>
        </w:rPr>
        <w:t>заключается в праве осуществить действие или дать согласие на осуществление действия, которое впервые делает произведение доступным для всеобщего сведения путем его опубликования, публичного показа.</w:t>
      </w:r>
    </w:p>
    <w:p w14:paraId="2B8F309B" w14:textId="77777777" w:rsidR="00D31A6C" w:rsidRPr="00427D9A" w:rsidRDefault="00D31A6C" w:rsidP="00427D9A">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27D9A">
        <w:rPr>
          <w:rFonts w:ascii="Times New Roman" w:eastAsia="Times New Roman" w:hAnsi="Times New Roman" w:cs="Times New Roman"/>
          <w:b/>
          <w:bCs/>
          <w:color w:val="000000"/>
          <w:sz w:val="28"/>
          <w:szCs w:val="28"/>
          <w:lang w:eastAsia="ru-RU"/>
        </w:rPr>
        <w:t>Право на отзыв</w:t>
      </w:r>
      <w:r w:rsidRPr="00427D9A">
        <w:rPr>
          <w:rFonts w:ascii="Times New Roman" w:eastAsia="Times New Roman" w:hAnsi="Times New Roman" w:cs="Times New Roman"/>
          <w:color w:val="000000"/>
          <w:sz w:val="28"/>
          <w:szCs w:val="28"/>
          <w:lang w:eastAsia="ru-RU"/>
        </w:rPr>
        <w:t xml:space="preserve"> - автор имеет право до фактического обнародования произведения отказаться от ранее принятого решения о его обнародовании.</w:t>
      </w:r>
    </w:p>
    <w:p w14:paraId="2F487264" w14:textId="77777777" w:rsidR="00D31A6C" w:rsidRPr="00427D9A" w:rsidRDefault="00D31A6C" w:rsidP="00427D9A">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27D9A">
        <w:rPr>
          <w:rFonts w:ascii="Times New Roman" w:eastAsia="Times New Roman" w:hAnsi="Times New Roman" w:cs="Times New Roman"/>
          <w:b/>
          <w:bCs/>
          <w:color w:val="000000"/>
          <w:sz w:val="28"/>
          <w:szCs w:val="28"/>
          <w:lang w:eastAsia="ru-RU"/>
        </w:rPr>
        <w:t>Право доступа</w:t>
      </w:r>
      <w:r w:rsidRPr="00427D9A">
        <w:rPr>
          <w:rFonts w:ascii="Times New Roman" w:eastAsia="Times New Roman" w:hAnsi="Times New Roman" w:cs="Times New Roman"/>
          <w:color w:val="000000"/>
          <w:sz w:val="28"/>
          <w:szCs w:val="28"/>
          <w:lang w:eastAsia="ru-RU"/>
        </w:rPr>
        <w:t xml:space="preserve"> - возможность автора картины воспроизводить ее, даже если оригинал продан.</w:t>
      </w:r>
    </w:p>
    <w:p w14:paraId="09593621" w14:textId="77777777" w:rsidR="00D31A6C" w:rsidRPr="00427D9A" w:rsidRDefault="00D31A6C" w:rsidP="00427D9A">
      <w:pPr>
        <w:shd w:val="clear" w:color="auto" w:fill="FFFFFF"/>
        <w:spacing w:after="0" w:line="360" w:lineRule="auto"/>
        <w:ind w:firstLine="709"/>
        <w:jc w:val="both"/>
        <w:rPr>
          <w:rFonts w:ascii="Times New Roman" w:hAnsi="Times New Roman" w:cs="Times New Roman"/>
          <w:color w:val="000000"/>
          <w:sz w:val="28"/>
          <w:szCs w:val="28"/>
          <w:shd w:val="clear" w:color="auto" w:fill="FFFFFF"/>
        </w:rPr>
      </w:pPr>
      <w:r w:rsidRPr="00427D9A">
        <w:rPr>
          <w:rFonts w:ascii="Times New Roman" w:eastAsia="Times New Roman" w:hAnsi="Times New Roman" w:cs="Times New Roman"/>
          <w:b/>
          <w:bCs/>
          <w:color w:val="000000"/>
          <w:sz w:val="28"/>
          <w:szCs w:val="28"/>
          <w:lang w:eastAsia="ru-RU"/>
        </w:rPr>
        <w:t>Право следования</w:t>
      </w:r>
      <w:r w:rsidRPr="00427D9A">
        <w:rPr>
          <w:rFonts w:ascii="Times New Roman" w:eastAsia="Times New Roman" w:hAnsi="Times New Roman" w:cs="Times New Roman"/>
          <w:color w:val="000000"/>
          <w:sz w:val="28"/>
          <w:szCs w:val="28"/>
          <w:lang w:eastAsia="ru-RU"/>
        </w:rPr>
        <w:t xml:space="preserve"> - п</w:t>
      </w:r>
      <w:r w:rsidRPr="00427D9A">
        <w:rPr>
          <w:rFonts w:ascii="Times New Roman" w:hAnsi="Times New Roman" w:cs="Times New Roman"/>
          <w:color w:val="000000"/>
          <w:sz w:val="28"/>
          <w:szCs w:val="28"/>
          <w:shd w:val="clear" w:color="auto" w:fill="FFFFFF"/>
        </w:rPr>
        <w:t>редусматривает право автора на получение роялти от перепродажи экземпляра картины.</w:t>
      </w:r>
    </w:p>
    <w:p w14:paraId="3E7E549F" w14:textId="623DBBEC" w:rsidR="00BB207F" w:rsidRPr="00427D9A" w:rsidRDefault="00BB207F" w:rsidP="00427D9A">
      <w:pPr>
        <w:shd w:val="clear" w:color="auto" w:fill="FFFFFF"/>
        <w:spacing w:after="0" w:line="360" w:lineRule="auto"/>
        <w:ind w:firstLine="709"/>
        <w:jc w:val="both"/>
        <w:rPr>
          <w:rFonts w:ascii="Times New Roman" w:hAnsi="Times New Roman" w:cs="Times New Roman"/>
          <w:color w:val="000000"/>
          <w:sz w:val="28"/>
          <w:szCs w:val="28"/>
          <w:shd w:val="clear" w:color="auto" w:fill="FFFFFF"/>
        </w:rPr>
      </w:pPr>
      <w:r w:rsidRPr="00427D9A">
        <w:rPr>
          <w:rFonts w:ascii="Times New Roman" w:hAnsi="Times New Roman" w:cs="Times New Roman"/>
          <w:color w:val="000000"/>
          <w:sz w:val="28"/>
          <w:szCs w:val="28"/>
          <w:shd w:val="clear" w:color="auto" w:fill="FFFFFF"/>
        </w:rPr>
        <w:t>Срок действия авторского права также регламентирован. Авторские права охраняются в течение всей жизни автора, а также в течение 70 лет после его смерти. Отсчет 70 лет начинается с 1 января года, следующего за годом смерти автора. Например, если художник умер 2 января 1999 года, то авторское право на его картины будет действовать до 1 января 2070 года</w:t>
      </w:r>
      <w:r w:rsidR="000E1974" w:rsidRPr="00427D9A">
        <w:rPr>
          <w:rStyle w:val="a9"/>
          <w:rFonts w:ascii="Times New Roman" w:hAnsi="Times New Roman" w:cs="Times New Roman"/>
          <w:color w:val="000000"/>
          <w:sz w:val="28"/>
          <w:szCs w:val="28"/>
          <w:shd w:val="clear" w:color="auto" w:fill="FFFFFF"/>
        </w:rPr>
        <w:footnoteReference w:id="2"/>
      </w:r>
      <w:r w:rsidRPr="00427D9A">
        <w:rPr>
          <w:rFonts w:ascii="Times New Roman" w:hAnsi="Times New Roman" w:cs="Times New Roman"/>
          <w:color w:val="000000"/>
          <w:sz w:val="28"/>
          <w:szCs w:val="28"/>
          <w:shd w:val="clear" w:color="auto" w:fill="FFFFFF"/>
        </w:rPr>
        <w:t>.</w:t>
      </w:r>
    </w:p>
    <w:p w14:paraId="0F81404A" w14:textId="77777777" w:rsidR="0069513F" w:rsidRPr="00427D9A" w:rsidRDefault="0069513F" w:rsidP="00427D9A">
      <w:pPr>
        <w:shd w:val="clear" w:color="auto" w:fill="FFFFFF"/>
        <w:spacing w:after="0" w:line="360" w:lineRule="auto"/>
        <w:ind w:firstLine="709"/>
        <w:jc w:val="both"/>
        <w:rPr>
          <w:rFonts w:ascii="Times New Roman" w:hAnsi="Times New Roman" w:cs="Times New Roman"/>
          <w:color w:val="000000"/>
          <w:sz w:val="28"/>
          <w:szCs w:val="28"/>
          <w:shd w:val="clear" w:color="auto" w:fill="FFFFFF"/>
        </w:rPr>
      </w:pPr>
      <w:r w:rsidRPr="00427D9A">
        <w:rPr>
          <w:rFonts w:ascii="Times New Roman" w:hAnsi="Times New Roman" w:cs="Times New Roman"/>
          <w:color w:val="000000"/>
          <w:sz w:val="28"/>
          <w:szCs w:val="28"/>
          <w:shd w:val="clear" w:color="auto" w:fill="FFFFFF"/>
        </w:rPr>
        <w:lastRenderedPageBreak/>
        <w:t>Обращаясь к ГК РФ статья 1259, объектами (охраняемыми произведениями) права считаются:</w:t>
      </w:r>
    </w:p>
    <w:p w14:paraId="6C8C1944" w14:textId="77777777" w:rsidR="0069513F" w:rsidRPr="00427D9A" w:rsidRDefault="0069513F" w:rsidP="00427D9A">
      <w:pPr>
        <w:pStyle w:val="a3"/>
        <w:numPr>
          <w:ilvl w:val="0"/>
          <w:numId w:val="10"/>
        </w:num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27D9A">
        <w:rPr>
          <w:rFonts w:ascii="Times New Roman" w:eastAsia="Times New Roman" w:hAnsi="Times New Roman" w:cs="Times New Roman"/>
          <w:color w:val="000000"/>
          <w:sz w:val="28"/>
          <w:szCs w:val="28"/>
          <w:lang w:eastAsia="ru-RU"/>
        </w:rPr>
        <w:t>литературные произведения;</w:t>
      </w:r>
    </w:p>
    <w:p w14:paraId="55B2435B" w14:textId="77777777" w:rsidR="0069513F" w:rsidRPr="00427D9A" w:rsidRDefault="0069513F" w:rsidP="00427D9A">
      <w:pPr>
        <w:pStyle w:val="a3"/>
        <w:numPr>
          <w:ilvl w:val="0"/>
          <w:numId w:val="10"/>
        </w:numPr>
        <w:spacing w:after="0" w:line="360" w:lineRule="auto"/>
        <w:ind w:firstLine="709"/>
        <w:jc w:val="both"/>
        <w:rPr>
          <w:rFonts w:ascii="Times New Roman" w:eastAsia="Times New Roman" w:hAnsi="Times New Roman" w:cs="Times New Roman"/>
          <w:sz w:val="28"/>
          <w:szCs w:val="28"/>
          <w:lang w:eastAsia="ru-RU"/>
        </w:rPr>
      </w:pPr>
      <w:r w:rsidRPr="00427D9A">
        <w:rPr>
          <w:rFonts w:ascii="Times New Roman" w:eastAsia="Times New Roman" w:hAnsi="Times New Roman" w:cs="Times New Roman"/>
          <w:sz w:val="28"/>
          <w:szCs w:val="28"/>
          <w:lang w:eastAsia="ru-RU"/>
        </w:rPr>
        <w:t>драматические и музыкально-драматические произведения, сценарные произведения;</w:t>
      </w:r>
    </w:p>
    <w:p w14:paraId="5C7DD658" w14:textId="77777777" w:rsidR="00C4459E" w:rsidRPr="00427D9A" w:rsidRDefault="0069513F" w:rsidP="00427D9A">
      <w:pPr>
        <w:pStyle w:val="a3"/>
        <w:numPr>
          <w:ilvl w:val="0"/>
          <w:numId w:val="10"/>
        </w:numPr>
        <w:spacing w:after="0" w:line="360" w:lineRule="auto"/>
        <w:ind w:firstLine="709"/>
        <w:jc w:val="both"/>
        <w:rPr>
          <w:rFonts w:ascii="Times New Roman" w:eastAsia="Times New Roman" w:hAnsi="Times New Roman" w:cs="Times New Roman"/>
          <w:sz w:val="28"/>
          <w:szCs w:val="28"/>
          <w:lang w:eastAsia="ru-RU"/>
        </w:rPr>
      </w:pPr>
      <w:r w:rsidRPr="00427D9A">
        <w:rPr>
          <w:rFonts w:ascii="Times New Roman" w:eastAsia="Times New Roman" w:hAnsi="Times New Roman" w:cs="Times New Roman"/>
          <w:sz w:val="28"/>
          <w:szCs w:val="28"/>
          <w:lang w:eastAsia="ru-RU"/>
        </w:rPr>
        <w:t>хореографические произведения и пантомимы;</w:t>
      </w:r>
    </w:p>
    <w:p w14:paraId="472A879E" w14:textId="6294CD6D" w:rsidR="0069513F" w:rsidRPr="00427D9A" w:rsidRDefault="0069513F" w:rsidP="00427D9A">
      <w:pPr>
        <w:pStyle w:val="a3"/>
        <w:numPr>
          <w:ilvl w:val="0"/>
          <w:numId w:val="10"/>
        </w:numPr>
        <w:spacing w:after="0" w:line="360" w:lineRule="auto"/>
        <w:ind w:firstLine="709"/>
        <w:jc w:val="both"/>
        <w:rPr>
          <w:rFonts w:ascii="Times New Roman" w:eastAsia="Times New Roman" w:hAnsi="Times New Roman" w:cs="Times New Roman"/>
          <w:sz w:val="28"/>
          <w:szCs w:val="28"/>
          <w:lang w:eastAsia="ru-RU"/>
        </w:rPr>
      </w:pPr>
      <w:r w:rsidRPr="00427D9A">
        <w:rPr>
          <w:rFonts w:ascii="Times New Roman" w:eastAsia="Times New Roman" w:hAnsi="Times New Roman" w:cs="Times New Roman"/>
          <w:sz w:val="28"/>
          <w:szCs w:val="28"/>
          <w:lang w:eastAsia="ru-RU"/>
        </w:rPr>
        <w:t>музыкальные произведения с текстом или без текста;</w:t>
      </w:r>
    </w:p>
    <w:p w14:paraId="45A19C21" w14:textId="77777777" w:rsidR="0069513F" w:rsidRPr="00427D9A" w:rsidRDefault="0069513F" w:rsidP="00427D9A">
      <w:pPr>
        <w:pStyle w:val="a3"/>
        <w:numPr>
          <w:ilvl w:val="0"/>
          <w:numId w:val="10"/>
        </w:numPr>
        <w:spacing w:after="0" w:line="360" w:lineRule="auto"/>
        <w:ind w:firstLine="709"/>
        <w:jc w:val="both"/>
        <w:rPr>
          <w:rFonts w:ascii="Times New Roman" w:eastAsia="Times New Roman" w:hAnsi="Times New Roman" w:cs="Times New Roman"/>
          <w:sz w:val="28"/>
          <w:szCs w:val="28"/>
          <w:lang w:eastAsia="ru-RU"/>
        </w:rPr>
      </w:pPr>
      <w:r w:rsidRPr="00427D9A">
        <w:rPr>
          <w:rFonts w:ascii="Times New Roman" w:eastAsia="Times New Roman" w:hAnsi="Times New Roman" w:cs="Times New Roman"/>
          <w:sz w:val="28"/>
          <w:szCs w:val="28"/>
          <w:lang w:eastAsia="ru-RU"/>
        </w:rPr>
        <w:t>аудиовизуальные произведения;</w:t>
      </w:r>
    </w:p>
    <w:p w14:paraId="63EF6EC2" w14:textId="77777777" w:rsidR="0069513F" w:rsidRPr="00427D9A" w:rsidRDefault="0069513F" w:rsidP="00427D9A">
      <w:pPr>
        <w:pStyle w:val="a3"/>
        <w:numPr>
          <w:ilvl w:val="0"/>
          <w:numId w:val="10"/>
        </w:numPr>
        <w:spacing w:after="0" w:line="360" w:lineRule="auto"/>
        <w:ind w:firstLine="709"/>
        <w:jc w:val="both"/>
        <w:rPr>
          <w:rFonts w:ascii="Times New Roman" w:eastAsia="Times New Roman" w:hAnsi="Times New Roman" w:cs="Times New Roman"/>
          <w:sz w:val="28"/>
          <w:szCs w:val="28"/>
          <w:lang w:eastAsia="ru-RU"/>
        </w:rPr>
      </w:pPr>
      <w:r w:rsidRPr="00427D9A">
        <w:rPr>
          <w:rFonts w:ascii="Times New Roman" w:eastAsia="Times New Roman" w:hAnsi="Times New Roman" w:cs="Times New Roman"/>
          <w:sz w:val="28"/>
          <w:szCs w:val="28"/>
          <w:lang w:eastAsia="ru-RU"/>
        </w:rPr>
        <w:t>произведения живописи, скульптуры, графики, дизайна, графические рассказы, комиксы и другие произведения изобразительного искусства;</w:t>
      </w:r>
    </w:p>
    <w:p w14:paraId="73790155" w14:textId="77777777" w:rsidR="0069513F" w:rsidRPr="00427D9A" w:rsidRDefault="0069513F" w:rsidP="00427D9A">
      <w:pPr>
        <w:pStyle w:val="a3"/>
        <w:numPr>
          <w:ilvl w:val="0"/>
          <w:numId w:val="10"/>
        </w:numPr>
        <w:spacing w:after="0" w:line="360" w:lineRule="auto"/>
        <w:ind w:firstLine="709"/>
        <w:jc w:val="both"/>
        <w:rPr>
          <w:rFonts w:ascii="Times New Roman" w:eastAsia="Times New Roman" w:hAnsi="Times New Roman" w:cs="Times New Roman"/>
          <w:sz w:val="28"/>
          <w:szCs w:val="28"/>
          <w:lang w:eastAsia="ru-RU"/>
        </w:rPr>
      </w:pPr>
      <w:r w:rsidRPr="00427D9A">
        <w:rPr>
          <w:rFonts w:ascii="Times New Roman" w:eastAsia="Times New Roman" w:hAnsi="Times New Roman" w:cs="Times New Roman"/>
          <w:sz w:val="28"/>
          <w:szCs w:val="28"/>
          <w:lang w:eastAsia="ru-RU"/>
        </w:rPr>
        <w:t>произведения декоративно-прикладного и сценографического искусства;</w:t>
      </w:r>
    </w:p>
    <w:p w14:paraId="04351990" w14:textId="77777777" w:rsidR="0069513F" w:rsidRPr="00427D9A" w:rsidRDefault="0069513F" w:rsidP="00427D9A">
      <w:pPr>
        <w:pStyle w:val="a3"/>
        <w:numPr>
          <w:ilvl w:val="0"/>
          <w:numId w:val="10"/>
        </w:numPr>
        <w:spacing w:after="0" w:line="360" w:lineRule="auto"/>
        <w:ind w:firstLine="709"/>
        <w:jc w:val="both"/>
        <w:rPr>
          <w:rFonts w:ascii="Times New Roman" w:eastAsia="Times New Roman" w:hAnsi="Times New Roman" w:cs="Times New Roman"/>
          <w:sz w:val="28"/>
          <w:szCs w:val="28"/>
          <w:lang w:eastAsia="ru-RU"/>
        </w:rPr>
      </w:pPr>
      <w:r w:rsidRPr="00427D9A">
        <w:rPr>
          <w:rFonts w:ascii="Times New Roman" w:eastAsia="Times New Roman" w:hAnsi="Times New Roman" w:cs="Times New Roman"/>
          <w:sz w:val="28"/>
          <w:szCs w:val="28"/>
          <w:lang w:eastAsia="ru-RU"/>
        </w:rPr>
        <w:t>произведения архитектуры, градостроительства и садово-паркового искусства, в том числе в виде проектов, чертежей, изображений и макетов;</w:t>
      </w:r>
    </w:p>
    <w:p w14:paraId="04224A36" w14:textId="77777777" w:rsidR="0069513F" w:rsidRPr="00427D9A" w:rsidRDefault="0069513F" w:rsidP="00427D9A">
      <w:pPr>
        <w:pStyle w:val="a3"/>
        <w:numPr>
          <w:ilvl w:val="0"/>
          <w:numId w:val="10"/>
        </w:numPr>
        <w:spacing w:after="0" w:line="360" w:lineRule="auto"/>
        <w:ind w:firstLine="709"/>
        <w:jc w:val="both"/>
        <w:rPr>
          <w:rFonts w:ascii="Times New Roman" w:eastAsia="Times New Roman" w:hAnsi="Times New Roman" w:cs="Times New Roman"/>
          <w:sz w:val="28"/>
          <w:szCs w:val="28"/>
          <w:lang w:eastAsia="ru-RU"/>
        </w:rPr>
      </w:pPr>
      <w:r w:rsidRPr="00427D9A">
        <w:rPr>
          <w:rFonts w:ascii="Times New Roman" w:eastAsia="Times New Roman" w:hAnsi="Times New Roman" w:cs="Times New Roman"/>
          <w:sz w:val="28"/>
          <w:szCs w:val="28"/>
          <w:lang w:eastAsia="ru-RU"/>
        </w:rPr>
        <w:t>фотографические произведения и произведения, полученные способами, аналогичными фотографии;</w:t>
      </w:r>
    </w:p>
    <w:p w14:paraId="3285A321" w14:textId="77777777" w:rsidR="0069513F" w:rsidRPr="00427D9A" w:rsidRDefault="0069513F" w:rsidP="00427D9A">
      <w:pPr>
        <w:pStyle w:val="a3"/>
        <w:numPr>
          <w:ilvl w:val="0"/>
          <w:numId w:val="10"/>
        </w:numPr>
        <w:spacing w:after="0" w:line="360" w:lineRule="auto"/>
        <w:ind w:firstLine="709"/>
        <w:jc w:val="both"/>
        <w:rPr>
          <w:rFonts w:ascii="Times New Roman" w:eastAsia="Times New Roman" w:hAnsi="Times New Roman" w:cs="Times New Roman"/>
          <w:sz w:val="28"/>
          <w:szCs w:val="28"/>
          <w:lang w:eastAsia="ru-RU"/>
        </w:rPr>
      </w:pPr>
      <w:r w:rsidRPr="00427D9A">
        <w:rPr>
          <w:rFonts w:ascii="Times New Roman" w:eastAsia="Times New Roman" w:hAnsi="Times New Roman" w:cs="Times New Roman"/>
          <w:sz w:val="28"/>
          <w:szCs w:val="28"/>
          <w:lang w:eastAsia="ru-RU"/>
        </w:rPr>
        <w:t>географические и другие карты, планы, эскизы и пластические произведения, относящиеся к географии и к другим наукам;</w:t>
      </w:r>
    </w:p>
    <w:p w14:paraId="4BCFF497" w14:textId="77777777" w:rsidR="0069513F" w:rsidRPr="00427D9A" w:rsidRDefault="0069513F" w:rsidP="00427D9A">
      <w:pPr>
        <w:pStyle w:val="a3"/>
        <w:numPr>
          <w:ilvl w:val="0"/>
          <w:numId w:val="10"/>
        </w:numPr>
        <w:spacing w:after="0" w:line="360" w:lineRule="auto"/>
        <w:ind w:firstLine="709"/>
        <w:jc w:val="both"/>
        <w:rPr>
          <w:rFonts w:ascii="Times New Roman" w:eastAsia="Times New Roman" w:hAnsi="Times New Roman" w:cs="Times New Roman"/>
          <w:sz w:val="28"/>
          <w:szCs w:val="28"/>
          <w:lang w:eastAsia="ru-RU"/>
        </w:rPr>
      </w:pPr>
      <w:r w:rsidRPr="00427D9A">
        <w:rPr>
          <w:rFonts w:ascii="Times New Roman" w:eastAsia="Times New Roman" w:hAnsi="Times New Roman" w:cs="Times New Roman"/>
          <w:sz w:val="28"/>
          <w:szCs w:val="28"/>
          <w:lang w:eastAsia="ru-RU"/>
        </w:rPr>
        <w:t>другие произведения</w:t>
      </w:r>
      <w:r w:rsidRPr="00427D9A">
        <w:rPr>
          <w:rFonts w:ascii="Times New Roman" w:eastAsia="Times New Roman" w:hAnsi="Times New Roman" w:cs="Times New Roman"/>
          <w:sz w:val="28"/>
          <w:szCs w:val="28"/>
          <w:lang w:val="en-US" w:eastAsia="ru-RU"/>
        </w:rPr>
        <w:t>;</w:t>
      </w:r>
    </w:p>
    <w:p w14:paraId="258B6338" w14:textId="25B23367" w:rsidR="00B4270B" w:rsidRPr="00427D9A" w:rsidRDefault="0069513F" w:rsidP="00427D9A">
      <w:pPr>
        <w:pStyle w:val="a3"/>
        <w:numPr>
          <w:ilvl w:val="0"/>
          <w:numId w:val="10"/>
        </w:numPr>
        <w:spacing w:after="0" w:line="360" w:lineRule="auto"/>
        <w:ind w:firstLine="709"/>
        <w:jc w:val="both"/>
        <w:rPr>
          <w:rFonts w:ascii="Times New Roman" w:eastAsia="Times New Roman" w:hAnsi="Times New Roman" w:cs="Times New Roman"/>
          <w:sz w:val="28"/>
          <w:szCs w:val="28"/>
          <w:lang w:eastAsia="ru-RU"/>
        </w:rPr>
      </w:pPr>
      <w:r w:rsidRPr="00427D9A">
        <w:rPr>
          <w:rFonts w:ascii="Times New Roman" w:eastAsia="Times New Roman" w:hAnsi="Times New Roman" w:cs="Times New Roman"/>
          <w:sz w:val="28"/>
          <w:szCs w:val="28"/>
          <w:lang w:eastAsia="ru-RU"/>
        </w:rPr>
        <w:t>программы для ЭВМ, которые охраняются как литературные произведения.</w:t>
      </w:r>
    </w:p>
    <w:p w14:paraId="4BEB12FE" w14:textId="77777777" w:rsidR="00427D9A" w:rsidRDefault="00427D9A" w:rsidP="00427D9A">
      <w:pPr>
        <w:spacing w:after="0" w:line="360" w:lineRule="auto"/>
        <w:ind w:firstLine="709"/>
        <w:jc w:val="center"/>
        <w:rPr>
          <w:rFonts w:ascii="Times New Roman" w:eastAsia="Times New Roman" w:hAnsi="Times New Roman" w:cs="Times New Roman"/>
          <w:b/>
          <w:sz w:val="28"/>
          <w:szCs w:val="28"/>
          <w:lang w:eastAsia="ru-RU"/>
        </w:rPr>
      </w:pPr>
    </w:p>
    <w:p w14:paraId="6F6A11AA" w14:textId="50102F56" w:rsidR="00B4270B" w:rsidRDefault="0097539F" w:rsidP="00427D9A">
      <w:pPr>
        <w:spacing w:after="0" w:line="360" w:lineRule="auto"/>
        <w:ind w:firstLine="709"/>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1.2</w:t>
      </w:r>
      <w:r w:rsidR="00FA249D" w:rsidRPr="000E1974">
        <w:rPr>
          <w:rFonts w:ascii="Times New Roman" w:eastAsia="Times New Roman" w:hAnsi="Times New Roman" w:cs="Times New Roman"/>
          <w:b/>
          <w:sz w:val="28"/>
          <w:szCs w:val="28"/>
          <w:lang w:eastAsia="ru-RU"/>
        </w:rPr>
        <w:t xml:space="preserve"> </w:t>
      </w:r>
      <w:r w:rsidR="00B4270B" w:rsidRPr="0021343B">
        <w:rPr>
          <w:rFonts w:ascii="Times New Roman" w:eastAsia="Times New Roman" w:hAnsi="Times New Roman" w:cs="Times New Roman"/>
          <w:b/>
          <w:sz w:val="28"/>
          <w:szCs w:val="28"/>
          <w:lang w:eastAsia="ru-RU"/>
        </w:rPr>
        <w:t>Способы защиты авторских прав</w:t>
      </w:r>
    </w:p>
    <w:p w14:paraId="53349B0C" w14:textId="77777777" w:rsidR="000A2650" w:rsidRPr="0021343B" w:rsidRDefault="000A2650" w:rsidP="00A2727A">
      <w:pPr>
        <w:spacing w:after="0" w:line="360" w:lineRule="auto"/>
        <w:ind w:firstLine="709"/>
        <w:jc w:val="both"/>
        <w:rPr>
          <w:rFonts w:ascii="Times New Roman" w:eastAsia="Times New Roman" w:hAnsi="Times New Roman" w:cs="Times New Roman"/>
          <w:b/>
          <w:sz w:val="28"/>
          <w:szCs w:val="28"/>
          <w:lang w:eastAsia="ru-RU"/>
        </w:rPr>
      </w:pPr>
    </w:p>
    <w:p w14:paraId="242CF19B" w14:textId="77777777" w:rsidR="005E2A20" w:rsidRPr="005E2A20" w:rsidRDefault="005E2A20"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Средства индивидуализации</w:t>
      </w:r>
      <w:r w:rsidR="000A2650">
        <w:rPr>
          <w:rFonts w:ascii="Times New Roman" w:eastAsia="Times New Roman" w:hAnsi="Times New Roman" w:cs="Times New Roman"/>
          <w:color w:val="1A1A1A"/>
          <w:sz w:val="28"/>
          <w:szCs w:val="28"/>
          <w:lang w:eastAsia="ru-RU"/>
        </w:rPr>
        <w:t xml:space="preserve"> — определенные условные обозна</w:t>
      </w:r>
      <w:r w:rsidRPr="005E2A20">
        <w:rPr>
          <w:rFonts w:ascii="Times New Roman" w:eastAsia="Times New Roman" w:hAnsi="Times New Roman" w:cs="Times New Roman"/>
          <w:color w:val="1A1A1A"/>
          <w:sz w:val="28"/>
          <w:szCs w:val="28"/>
          <w:lang w:eastAsia="ru-RU"/>
        </w:rPr>
        <w:t>чения (словесные, изобразител</w:t>
      </w:r>
      <w:r w:rsidR="000A2650">
        <w:rPr>
          <w:rFonts w:ascii="Times New Roman" w:eastAsia="Times New Roman" w:hAnsi="Times New Roman" w:cs="Times New Roman"/>
          <w:color w:val="1A1A1A"/>
          <w:sz w:val="28"/>
          <w:szCs w:val="28"/>
          <w:lang w:eastAsia="ru-RU"/>
        </w:rPr>
        <w:t>ьные, объемные, звуковые, комби</w:t>
      </w:r>
      <w:r w:rsidRPr="005E2A20">
        <w:rPr>
          <w:rFonts w:ascii="Times New Roman" w:eastAsia="Times New Roman" w:hAnsi="Times New Roman" w:cs="Times New Roman"/>
          <w:color w:val="1A1A1A"/>
          <w:sz w:val="28"/>
          <w:szCs w:val="28"/>
          <w:lang w:eastAsia="ru-RU"/>
        </w:rPr>
        <w:t>нированные и другие обозначения, знаки, символы), при помощи</w:t>
      </w:r>
      <w:r w:rsidR="000A2650">
        <w:rPr>
          <w:rFonts w:ascii="Times New Roman" w:eastAsia="Times New Roman" w:hAnsi="Times New Roman" w:cs="Times New Roman"/>
          <w:color w:val="1A1A1A"/>
          <w:sz w:val="28"/>
          <w:szCs w:val="28"/>
          <w:lang w:eastAsia="ru-RU"/>
        </w:rPr>
        <w:t xml:space="preserve"> </w:t>
      </w:r>
      <w:r w:rsidRPr="005E2A20">
        <w:rPr>
          <w:rFonts w:ascii="Times New Roman" w:eastAsia="Times New Roman" w:hAnsi="Times New Roman" w:cs="Times New Roman"/>
          <w:color w:val="1A1A1A"/>
          <w:sz w:val="28"/>
          <w:szCs w:val="28"/>
          <w:lang w:eastAsia="ru-RU"/>
        </w:rPr>
        <w:t xml:space="preserve">которых юридическое лицо </w:t>
      </w:r>
      <w:r w:rsidRPr="005E2A20">
        <w:rPr>
          <w:rFonts w:ascii="Times New Roman" w:eastAsia="Times New Roman" w:hAnsi="Times New Roman" w:cs="Times New Roman"/>
          <w:color w:val="1A1A1A"/>
          <w:sz w:val="28"/>
          <w:szCs w:val="28"/>
          <w:lang w:eastAsia="ru-RU"/>
        </w:rPr>
        <w:lastRenderedPageBreak/>
        <w:t>выделяется среди массы остальных ему</w:t>
      </w:r>
      <w:r w:rsidR="000A2650">
        <w:rPr>
          <w:rFonts w:ascii="Times New Roman" w:eastAsia="Times New Roman" w:hAnsi="Times New Roman" w:cs="Times New Roman"/>
          <w:color w:val="1A1A1A"/>
          <w:sz w:val="28"/>
          <w:szCs w:val="28"/>
          <w:lang w:eastAsia="ru-RU"/>
        </w:rPr>
        <w:t xml:space="preserve"> </w:t>
      </w:r>
      <w:r w:rsidRPr="005E2A20">
        <w:rPr>
          <w:rFonts w:ascii="Times New Roman" w:eastAsia="Times New Roman" w:hAnsi="Times New Roman" w:cs="Times New Roman"/>
          <w:color w:val="1A1A1A"/>
          <w:sz w:val="28"/>
          <w:szCs w:val="28"/>
          <w:lang w:eastAsia="ru-RU"/>
        </w:rPr>
        <w:t>подобных. То же может быть отнесено и к результатам деятельности</w:t>
      </w:r>
      <w:r w:rsidR="000A2650">
        <w:rPr>
          <w:rFonts w:ascii="Times New Roman" w:eastAsia="Times New Roman" w:hAnsi="Times New Roman" w:cs="Times New Roman"/>
          <w:color w:val="1A1A1A"/>
          <w:sz w:val="28"/>
          <w:szCs w:val="28"/>
          <w:lang w:eastAsia="ru-RU"/>
        </w:rPr>
        <w:t xml:space="preserve"> </w:t>
      </w:r>
      <w:r w:rsidRPr="005E2A20">
        <w:rPr>
          <w:rFonts w:ascii="Times New Roman" w:eastAsia="Times New Roman" w:hAnsi="Times New Roman" w:cs="Times New Roman"/>
          <w:color w:val="1A1A1A"/>
          <w:sz w:val="28"/>
          <w:szCs w:val="28"/>
          <w:lang w:eastAsia="ru-RU"/>
        </w:rPr>
        <w:t>организаций.</w:t>
      </w:r>
    </w:p>
    <w:p w14:paraId="6B3D7D68" w14:textId="77777777" w:rsidR="005E2A20" w:rsidRPr="005E2A20" w:rsidRDefault="005E2A20"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В системе средств индивидуализации могут быть выделены</w:t>
      </w:r>
    </w:p>
    <w:p w14:paraId="3100DE2B" w14:textId="77777777" w:rsidR="005E2A20" w:rsidRPr="005E2A20" w:rsidRDefault="005E2A20"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следующие группы:</w:t>
      </w:r>
    </w:p>
    <w:p w14:paraId="0957D3F1" w14:textId="77777777" w:rsidR="005E2A20" w:rsidRPr="005E2A20" w:rsidRDefault="005E2A20"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 xml:space="preserve">1) </w:t>
      </w:r>
      <w:proofErr w:type="spellStart"/>
      <w:r w:rsidRPr="005E2A20">
        <w:rPr>
          <w:rFonts w:ascii="Times New Roman" w:eastAsia="Times New Roman" w:hAnsi="Times New Roman" w:cs="Times New Roman"/>
          <w:color w:val="1A1A1A"/>
          <w:sz w:val="28"/>
          <w:szCs w:val="28"/>
          <w:lang w:eastAsia="ru-RU"/>
        </w:rPr>
        <w:t>Cредства</w:t>
      </w:r>
      <w:proofErr w:type="spellEnd"/>
      <w:r w:rsidRPr="005E2A20">
        <w:rPr>
          <w:rFonts w:ascii="Times New Roman" w:eastAsia="Times New Roman" w:hAnsi="Times New Roman" w:cs="Times New Roman"/>
          <w:color w:val="1A1A1A"/>
          <w:sz w:val="28"/>
          <w:szCs w:val="28"/>
          <w:lang w:eastAsia="ru-RU"/>
        </w:rPr>
        <w:t>, направленные на индивидуализацию юридического</w:t>
      </w:r>
    </w:p>
    <w:p w14:paraId="096A807F" w14:textId="77777777" w:rsidR="005E2A20" w:rsidRPr="005E2A20" w:rsidRDefault="005E2A20"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лица как субъекта гражданского права:</w:t>
      </w:r>
    </w:p>
    <w:p w14:paraId="55D0479A" w14:textId="013B4734" w:rsidR="005E2A20" w:rsidRPr="005E2A20" w:rsidRDefault="005E2A20"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 наименование юридического лица;</w:t>
      </w:r>
    </w:p>
    <w:p w14:paraId="3257B304" w14:textId="77777777" w:rsidR="005E2A20" w:rsidRPr="005E2A20" w:rsidRDefault="005E2A20" w:rsidP="00A2727A">
      <w:pPr>
        <w:shd w:val="clear" w:color="auto" w:fill="FFFFFF"/>
        <w:spacing w:after="0" w:line="360" w:lineRule="auto"/>
        <w:ind w:left="708"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 место нахождения юридич</w:t>
      </w:r>
      <w:r>
        <w:rPr>
          <w:rFonts w:ascii="Times New Roman" w:eastAsia="Times New Roman" w:hAnsi="Times New Roman" w:cs="Times New Roman"/>
          <w:color w:val="1A1A1A"/>
          <w:sz w:val="28"/>
          <w:szCs w:val="28"/>
          <w:lang w:eastAsia="ru-RU"/>
        </w:rPr>
        <w:t>еского лица (не относится к объ</w:t>
      </w:r>
      <w:r w:rsidRPr="005E2A20">
        <w:rPr>
          <w:rFonts w:ascii="Times New Roman" w:eastAsia="Times New Roman" w:hAnsi="Times New Roman" w:cs="Times New Roman"/>
          <w:color w:val="1A1A1A"/>
          <w:sz w:val="28"/>
          <w:szCs w:val="28"/>
          <w:lang w:eastAsia="ru-RU"/>
        </w:rPr>
        <w:t>ектам исключительных прав);</w:t>
      </w:r>
    </w:p>
    <w:p w14:paraId="697B72A6" w14:textId="77777777" w:rsidR="005E2A20" w:rsidRPr="005E2A20" w:rsidRDefault="005E2A20"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 доменное имя.</w:t>
      </w:r>
    </w:p>
    <w:p w14:paraId="3FEA2E1C" w14:textId="77777777" w:rsidR="005E2A20" w:rsidRPr="005E2A20" w:rsidRDefault="005E2A20"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 xml:space="preserve">2) </w:t>
      </w:r>
      <w:proofErr w:type="spellStart"/>
      <w:r w:rsidRPr="005E2A20">
        <w:rPr>
          <w:rFonts w:ascii="Times New Roman" w:eastAsia="Times New Roman" w:hAnsi="Times New Roman" w:cs="Times New Roman"/>
          <w:color w:val="1A1A1A"/>
          <w:sz w:val="28"/>
          <w:szCs w:val="28"/>
          <w:lang w:eastAsia="ru-RU"/>
        </w:rPr>
        <w:t>Cредства</w:t>
      </w:r>
      <w:proofErr w:type="spellEnd"/>
      <w:r w:rsidRPr="005E2A20">
        <w:rPr>
          <w:rFonts w:ascii="Times New Roman" w:eastAsia="Times New Roman" w:hAnsi="Times New Roman" w:cs="Times New Roman"/>
          <w:color w:val="1A1A1A"/>
          <w:sz w:val="28"/>
          <w:szCs w:val="28"/>
          <w:lang w:eastAsia="ru-RU"/>
        </w:rPr>
        <w:t xml:space="preserve"> индивидуализации результатов деятельности</w:t>
      </w:r>
    </w:p>
    <w:p w14:paraId="15F7BFEA" w14:textId="77777777" w:rsidR="005E2A20" w:rsidRPr="005E2A20" w:rsidRDefault="005E2A20"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юридического лица:</w:t>
      </w:r>
    </w:p>
    <w:p w14:paraId="5C8A4262" w14:textId="77777777" w:rsidR="005E2A20" w:rsidRPr="005E2A20" w:rsidRDefault="005E2A20"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 товарный знак;</w:t>
      </w:r>
    </w:p>
    <w:p w14:paraId="3F21834B" w14:textId="77777777" w:rsidR="005E2A20" w:rsidRPr="005E2A20" w:rsidRDefault="005E2A20"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 знак обслуживания;</w:t>
      </w:r>
    </w:p>
    <w:p w14:paraId="03B697FC" w14:textId="77777777" w:rsidR="005E2A20" w:rsidRPr="005E2A20" w:rsidRDefault="005E2A20"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 наименование места происхождения товаров.</w:t>
      </w:r>
    </w:p>
    <w:p w14:paraId="0EF159D2" w14:textId="77777777" w:rsidR="005E2A20" w:rsidRPr="005E2A20" w:rsidRDefault="005E2A20"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 xml:space="preserve">3) </w:t>
      </w:r>
      <w:proofErr w:type="spellStart"/>
      <w:r w:rsidRPr="005E2A20">
        <w:rPr>
          <w:rFonts w:ascii="Times New Roman" w:eastAsia="Times New Roman" w:hAnsi="Times New Roman" w:cs="Times New Roman"/>
          <w:color w:val="1A1A1A"/>
          <w:sz w:val="28"/>
          <w:szCs w:val="28"/>
          <w:lang w:eastAsia="ru-RU"/>
        </w:rPr>
        <w:t>Cредства</w:t>
      </w:r>
      <w:proofErr w:type="spellEnd"/>
      <w:r w:rsidRPr="005E2A20">
        <w:rPr>
          <w:rFonts w:ascii="Times New Roman" w:eastAsia="Times New Roman" w:hAnsi="Times New Roman" w:cs="Times New Roman"/>
          <w:color w:val="1A1A1A"/>
          <w:sz w:val="28"/>
          <w:szCs w:val="28"/>
          <w:lang w:eastAsia="ru-RU"/>
        </w:rPr>
        <w:t>, направленные на индивидуализацию предприятия</w:t>
      </w:r>
    </w:p>
    <w:p w14:paraId="5C0F7466" w14:textId="77777777" w:rsidR="00CF1BC3" w:rsidRDefault="005E2A20"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5E2A20">
        <w:rPr>
          <w:rFonts w:ascii="Times New Roman" w:eastAsia="Times New Roman" w:hAnsi="Times New Roman" w:cs="Times New Roman"/>
          <w:color w:val="1A1A1A"/>
          <w:sz w:val="28"/>
          <w:szCs w:val="28"/>
          <w:lang w:eastAsia="ru-RU"/>
        </w:rPr>
        <w:t>как имущественного комплекса — коммерческое обозначение.</w:t>
      </w:r>
      <w:r w:rsidR="0097539F">
        <w:rPr>
          <w:rStyle w:val="a9"/>
          <w:rFonts w:ascii="Times New Roman" w:eastAsia="Times New Roman" w:hAnsi="Times New Roman" w:cs="Times New Roman"/>
          <w:color w:val="1A1A1A"/>
          <w:sz w:val="28"/>
          <w:szCs w:val="28"/>
          <w:lang w:eastAsia="ru-RU"/>
        </w:rPr>
        <w:footnoteReference w:id="3"/>
      </w:r>
    </w:p>
    <w:p w14:paraId="57F16636" w14:textId="77777777" w:rsidR="0097539F" w:rsidRPr="0097539F" w:rsidRDefault="0097539F" w:rsidP="00A2727A">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p>
    <w:p w14:paraId="62EB1ACE" w14:textId="77777777" w:rsidR="001940EC" w:rsidRDefault="0021343B"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Защита авторских прав в музыке</w:t>
      </w:r>
    </w:p>
    <w:p w14:paraId="6C75AF62" w14:textId="77777777" w:rsidR="008D68EA" w:rsidRPr="008D68EA" w:rsidRDefault="008D68EA" w:rsidP="00A2727A">
      <w:pPr>
        <w:spacing w:line="360" w:lineRule="auto"/>
        <w:ind w:firstLine="709"/>
        <w:jc w:val="both"/>
        <w:rPr>
          <w:rFonts w:ascii="Times New Roman" w:hAnsi="Times New Roman" w:cs="Times New Roman"/>
          <w:sz w:val="28"/>
          <w:szCs w:val="28"/>
        </w:rPr>
      </w:pPr>
      <w:r w:rsidRPr="008D68EA">
        <w:rPr>
          <w:rFonts w:ascii="Times New Roman" w:hAnsi="Times New Roman" w:cs="Times New Roman"/>
          <w:sz w:val="28"/>
          <w:szCs w:val="28"/>
        </w:rPr>
        <w:t xml:space="preserve">Авторами музыкального произведения являются: </w:t>
      </w:r>
    </w:p>
    <w:p w14:paraId="03ED78C5" w14:textId="24A1E466" w:rsidR="008D68EA" w:rsidRPr="008D68EA" w:rsidRDefault="008D68EA"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8D68EA">
        <w:rPr>
          <w:rFonts w:ascii="Times New Roman" w:hAnsi="Times New Roman" w:cs="Times New Roman"/>
          <w:sz w:val="28"/>
          <w:szCs w:val="28"/>
        </w:rPr>
        <w:t xml:space="preserve">автор основного объективно выраженного результата интеллектуальной (творческой) деятельности, положенного в основу музыкального произведения; </w:t>
      </w:r>
    </w:p>
    <w:p w14:paraId="27ABDA2D" w14:textId="0370E890" w:rsidR="008D68EA" w:rsidRPr="008D68EA" w:rsidRDefault="008D68EA"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sidRPr="008D68EA">
        <w:rPr>
          <w:rFonts w:ascii="Times New Roman" w:hAnsi="Times New Roman" w:cs="Times New Roman"/>
          <w:sz w:val="28"/>
          <w:szCs w:val="28"/>
        </w:rPr>
        <w:t>автор аранжировок, созданных специально для этого музыкального произведения;</w:t>
      </w:r>
    </w:p>
    <w:p w14:paraId="7FACD4DA" w14:textId="0C181AFC" w:rsidR="008D68EA" w:rsidRDefault="008D68EA"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3.</w:t>
      </w:r>
      <w:r>
        <w:rPr>
          <w:rFonts w:ascii="Times New Roman" w:hAnsi="Times New Roman" w:cs="Times New Roman"/>
          <w:sz w:val="28"/>
          <w:szCs w:val="28"/>
        </w:rPr>
        <w:tab/>
      </w:r>
      <w:r w:rsidRPr="008D68EA">
        <w:rPr>
          <w:rFonts w:ascii="Times New Roman" w:hAnsi="Times New Roman" w:cs="Times New Roman"/>
          <w:sz w:val="28"/>
          <w:szCs w:val="28"/>
        </w:rPr>
        <w:t>автор текста к музыкальному произведению, при условии, если такой текст был создан специально для этого музыкального произведения. В случае, если в процессе создания музыкального произведения с текстом было адаптировано уже созданное литературное произведение, оно охраняется как литературное произведение</w:t>
      </w:r>
      <w:r w:rsidR="00684FE4" w:rsidRPr="00684FE4">
        <w:rPr>
          <w:rFonts w:ascii="Times New Roman" w:hAnsi="Times New Roman" w:cs="Times New Roman"/>
          <w:sz w:val="28"/>
          <w:szCs w:val="28"/>
        </w:rPr>
        <w:t>;</w:t>
      </w:r>
    </w:p>
    <w:p w14:paraId="53B88C93" w14:textId="77777777" w:rsidR="000D3A9B" w:rsidRDefault="002C53D1" w:rsidP="000D3A9B">
      <w:pPr>
        <w:shd w:val="clear" w:color="auto" w:fill="FFFFFF"/>
        <w:spacing w:after="300" w:line="360" w:lineRule="auto"/>
        <w:ind w:firstLine="709"/>
        <w:jc w:val="both"/>
        <w:rPr>
          <w:rFonts w:ascii="Times New Roman" w:eastAsia="Times New Roman" w:hAnsi="Times New Roman" w:cs="Times New Roman"/>
          <w:color w:val="0A0A0A"/>
          <w:sz w:val="28"/>
          <w:szCs w:val="28"/>
          <w:lang w:eastAsia="ru-RU"/>
        </w:rPr>
      </w:pPr>
      <w:r>
        <w:rPr>
          <w:rFonts w:ascii="Times New Roman" w:eastAsia="Times New Roman" w:hAnsi="Times New Roman" w:cs="Times New Roman"/>
          <w:color w:val="0A0A0A"/>
          <w:sz w:val="28"/>
          <w:szCs w:val="28"/>
          <w:lang w:eastAsia="ru-RU"/>
        </w:rPr>
        <w:t>Чтобы получить</w:t>
      </w:r>
      <w:r w:rsidR="00684FE4" w:rsidRPr="00684FE4">
        <w:rPr>
          <w:rFonts w:ascii="Times New Roman" w:eastAsia="Times New Roman" w:hAnsi="Times New Roman" w:cs="Times New Roman"/>
          <w:color w:val="0A0A0A"/>
          <w:sz w:val="28"/>
          <w:szCs w:val="28"/>
          <w:lang w:eastAsia="ru-RU"/>
        </w:rPr>
        <w:t xml:space="preserve"> юридическую защиту, нужно являться автором музыкального произведения, которое должно удовлетворять только 2 требованиям:</w:t>
      </w:r>
    </w:p>
    <w:p w14:paraId="746A5023" w14:textId="77777777" w:rsidR="000D3A9B" w:rsidRDefault="000D3A9B" w:rsidP="000D3A9B">
      <w:pPr>
        <w:shd w:val="clear" w:color="auto" w:fill="FFFFFF"/>
        <w:spacing w:after="300" w:line="360" w:lineRule="auto"/>
        <w:ind w:firstLine="709"/>
        <w:jc w:val="both"/>
        <w:rPr>
          <w:rFonts w:ascii="Times New Roman" w:eastAsia="Times New Roman" w:hAnsi="Times New Roman" w:cs="Times New Roman"/>
          <w:color w:val="0A0A0A"/>
          <w:sz w:val="28"/>
          <w:szCs w:val="28"/>
          <w:lang w:eastAsia="ru-RU"/>
        </w:rPr>
      </w:pPr>
      <w:r>
        <w:rPr>
          <w:rFonts w:ascii="Times New Roman" w:eastAsia="Times New Roman" w:hAnsi="Times New Roman" w:cs="Times New Roman"/>
          <w:color w:val="0A0A0A"/>
          <w:sz w:val="28"/>
          <w:szCs w:val="28"/>
          <w:lang w:eastAsia="ru-RU"/>
        </w:rPr>
        <w:t xml:space="preserve">1. </w:t>
      </w:r>
      <w:r w:rsidR="00684FE4" w:rsidRPr="000D3A9B">
        <w:rPr>
          <w:rFonts w:ascii="Times New Roman" w:eastAsia="Times New Roman" w:hAnsi="Times New Roman" w:cs="Times New Roman"/>
          <w:color w:val="0A0A0A"/>
          <w:sz w:val="28"/>
          <w:szCs w:val="28"/>
          <w:lang w:eastAsia="ru-RU"/>
        </w:rPr>
        <w:t xml:space="preserve">Быть результатом творческой деятельности. Например, если музыка сгенерирована с помощью </w:t>
      </w:r>
      <w:proofErr w:type="spellStart"/>
      <w:r w:rsidR="00684FE4" w:rsidRPr="000D3A9B">
        <w:rPr>
          <w:rFonts w:ascii="Times New Roman" w:eastAsia="Times New Roman" w:hAnsi="Times New Roman" w:cs="Times New Roman"/>
          <w:color w:val="0A0A0A"/>
          <w:sz w:val="28"/>
          <w:szCs w:val="28"/>
          <w:lang w:eastAsia="ru-RU"/>
        </w:rPr>
        <w:t>нейросети</w:t>
      </w:r>
      <w:proofErr w:type="spellEnd"/>
      <w:r w:rsidR="00684FE4" w:rsidRPr="000D3A9B">
        <w:rPr>
          <w:rFonts w:ascii="Times New Roman" w:eastAsia="Times New Roman" w:hAnsi="Times New Roman" w:cs="Times New Roman"/>
          <w:color w:val="0A0A0A"/>
          <w:sz w:val="28"/>
          <w:szCs w:val="28"/>
          <w:lang w:eastAsia="ru-RU"/>
        </w:rPr>
        <w:t xml:space="preserve">, то это требование не соблюдается. Автором музыки по закону признается только человек. Если у суда возникнут сомнения в творческом характере музыки, то он может назначить специальную музыковедческую, </w:t>
      </w:r>
      <w:proofErr w:type="spellStart"/>
      <w:r w:rsidR="00684FE4" w:rsidRPr="000D3A9B">
        <w:rPr>
          <w:rFonts w:ascii="Times New Roman" w:eastAsia="Times New Roman" w:hAnsi="Times New Roman" w:cs="Times New Roman"/>
          <w:color w:val="0A0A0A"/>
          <w:sz w:val="28"/>
          <w:szCs w:val="28"/>
          <w:lang w:eastAsia="ru-RU"/>
        </w:rPr>
        <w:t>фоноскопическую</w:t>
      </w:r>
      <w:proofErr w:type="spellEnd"/>
      <w:r w:rsidR="00684FE4" w:rsidRPr="000D3A9B">
        <w:rPr>
          <w:rFonts w:ascii="Times New Roman" w:eastAsia="Times New Roman" w:hAnsi="Times New Roman" w:cs="Times New Roman"/>
          <w:color w:val="0A0A0A"/>
          <w:sz w:val="28"/>
          <w:szCs w:val="28"/>
          <w:lang w:eastAsia="ru-RU"/>
        </w:rPr>
        <w:t xml:space="preserve"> экспертизу. Проведение дорогостоящей экспертизы оплачивает проигравшая сторона судебного спора.</w:t>
      </w:r>
    </w:p>
    <w:p w14:paraId="13CFFDA2" w14:textId="3B53B61F" w:rsidR="00684FE4" w:rsidRPr="000D3A9B" w:rsidRDefault="000D3A9B" w:rsidP="000D3A9B">
      <w:pPr>
        <w:shd w:val="clear" w:color="auto" w:fill="FFFFFF"/>
        <w:spacing w:after="300" w:line="360" w:lineRule="auto"/>
        <w:ind w:firstLine="709"/>
        <w:jc w:val="both"/>
        <w:rPr>
          <w:rFonts w:ascii="Times New Roman" w:eastAsia="Times New Roman" w:hAnsi="Times New Roman" w:cs="Times New Roman"/>
          <w:color w:val="0A0A0A"/>
          <w:sz w:val="28"/>
          <w:szCs w:val="28"/>
          <w:lang w:eastAsia="ru-RU"/>
        </w:rPr>
      </w:pPr>
      <w:r>
        <w:rPr>
          <w:rFonts w:ascii="Times New Roman" w:eastAsia="Times New Roman" w:hAnsi="Times New Roman" w:cs="Times New Roman"/>
          <w:color w:val="0A0A0A"/>
          <w:sz w:val="28"/>
          <w:szCs w:val="28"/>
          <w:lang w:eastAsia="ru-RU"/>
        </w:rPr>
        <w:t xml:space="preserve">2. </w:t>
      </w:r>
      <w:r w:rsidR="00684FE4" w:rsidRPr="000D3A9B">
        <w:rPr>
          <w:rFonts w:ascii="Times New Roman" w:eastAsia="Times New Roman" w:hAnsi="Times New Roman" w:cs="Times New Roman"/>
          <w:color w:val="0A0A0A"/>
          <w:sz w:val="28"/>
          <w:szCs w:val="28"/>
          <w:lang w:eastAsia="ru-RU"/>
        </w:rPr>
        <w:t>Выражаться в объективной форме. Это значит, что музыка должна быть представлена так, чтобы она была доступна для восприятия: в виде нотной записи, записи на цифровом носителе, видеозаписи вокальной партии, записи на грампластинке, магнитной ленте и другими способами. Сама мысленная работа композитора или музыканта не подлежит правовой охране.</w:t>
      </w:r>
      <w:r w:rsidR="00684FE4">
        <w:rPr>
          <w:rStyle w:val="a9"/>
          <w:rFonts w:ascii="Times New Roman" w:eastAsia="Times New Roman" w:hAnsi="Times New Roman" w:cs="Times New Roman"/>
          <w:color w:val="0A0A0A"/>
          <w:sz w:val="28"/>
          <w:szCs w:val="28"/>
          <w:lang w:eastAsia="ru-RU"/>
        </w:rPr>
        <w:footnoteReference w:id="4"/>
      </w:r>
    </w:p>
    <w:p w14:paraId="560A3E5B" w14:textId="1F964656" w:rsidR="00EE22C7" w:rsidRDefault="009D2216" w:rsidP="00A2727A">
      <w:pPr>
        <w:spacing w:line="360" w:lineRule="auto"/>
        <w:ind w:firstLine="709"/>
        <w:jc w:val="both"/>
        <w:rPr>
          <w:rFonts w:ascii="Times New Roman" w:hAnsi="Times New Roman" w:cs="Times New Roman"/>
          <w:sz w:val="28"/>
          <w:szCs w:val="28"/>
        </w:rPr>
      </w:pPr>
      <w:r w:rsidRPr="009D2216">
        <w:rPr>
          <w:rFonts w:ascii="Times New Roman" w:hAnsi="Times New Roman" w:cs="Times New Roman"/>
          <w:sz w:val="28"/>
          <w:szCs w:val="28"/>
        </w:rPr>
        <w:t xml:space="preserve">Следует отметить, что необходимо отграничивать защиту авторских прав от их охраны. Под охраной авторских прав В. Л. </w:t>
      </w:r>
      <w:proofErr w:type="spellStart"/>
      <w:r w:rsidRPr="009D2216">
        <w:rPr>
          <w:rFonts w:ascii="Times New Roman" w:hAnsi="Times New Roman" w:cs="Times New Roman"/>
          <w:sz w:val="28"/>
          <w:szCs w:val="28"/>
        </w:rPr>
        <w:t>Михайликов</w:t>
      </w:r>
      <w:proofErr w:type="spellEnd"/>
      <w:r w:rsidRPr="009D2216">
        <w:rPr>
          <w:rFonts w:ascii="Times New Roman" w:hAnsi="Times New Roman" w:cs="Times New Roman"/>
          <w:sz w:val="28"/>
          <w:szCs w:val="28"/>
        </w:rPr>
        <w:t xml:space="preserve"> понимает «установление всей системы правовых норм, направленных на соблюдение </w:t>
      </w:r>
      <w:r w:rsidRPr="009D2216">
        <w:rPr>
          <w:rFonts w:ascii="Times New Roman" w:hAnsi="Times New Roman" w:cs="Times New Roman"/>
          <w:sz w:val="28"/>
          <w:szCs w:val="28"/>
        </w:rPr>
        <w:lastRenderedPageBreak/>
        <w:t>прав авторов и их правопреемников»</w:t>
      </w:r>
      <w:r>
        <w:rPr>
          <w:rStyle w:val="a9"/>
          <w:rFonts w:ascii="Times New Roman" w:hAnsi="Times New Roman" w:cs="Times New Roman"/>
          <w:sz w:val="28"/>
          <w:szCs w:val="28"/>
        </w:rPr>
        <w:footnoteReference w:id="5"/>
      </w:r>
      <w:r w:rsidRPr="009D2216">
        <w:rPr>
          <w:rFonts w:ascii="Times New Roman" w:hAnsi="Times New Roman" w:cs="Times New Roman"/>
          <w:sz w:val="28"/>
          <w:szCs w:val="28"/>
        </w:rPr>
        <w:t>.</w:t>
      </w:r>
      <w:r>
        <w:t xml:space="preserve"> </w:t>
      </w:r>
      <w:r w:rsidR="006C015B">
        <w:t xml:space="preserve"> </w:t>
      </w:r>
      <w:r w:rsidR="00EE22C7">
        <w:rPr>
          <w:rFonts w:ascii="Times New Roman" w:hAnsi="Times New Roman" w:cs="Times New Roman"/>
          <w:sz w:val="28"/>
          <w:szCs w:val="28"/>
        </w:rPr>
        <w:t>Рассмотрим способы защиты авторских прав в музыке</w:t>
      </w:r>
      <w:r w:rsidR="006C015B">
        <w:rPr>
          <w:rFonts w:ascii="Times New Roman" w:hAnsi="Times New Roman" w:cs="Times New Roman"/>
          <w:sz w:val="28"/>
          <w:szCs w:val="28"/>
        </w:rPr>
        <w:t>:</w:t>
      </w:r>
    </w:p>
    <w:p w14:paraId="1AA07AD5" w14:textId="0A137D90" w:rsidR="001940EC" w:rsidRDefault="006C015B"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1940EC" w:rsidRPr="001940EC">
        <w:rPr>
          <w:rFonts w:ascii="Times New Roman" w:hAnsi="Times New Roman" w:cs="Times New Roman"/>
          <w:sz w:val="28"/>
          <w:szCs w:val="28"/>
        </w:rPr>
        <w:t>Регистрация названия музыкальной группы или личного бренда как товарного знака</w:t>
      </w:r>
      <w:r w:rsidR="001940EC">
        <w:rPr>
          <w:rFonts w:ascii="Times New Roman" w:hAnsi="Times New Roman" w:cs="Times New Roman"/>
          <w:sz w:val="28"/>
          <w:szCs w:val="28"/>
        </w:rPr>
        <w:t>. Сделать это можно будет только с</w:t>
      </w:r>
      <w:r w:rsidR="001940EC" w:rsidRPr="001940EC">
        <w:rPr>
          <w:rFonts w:ascii="Times New Roman" w:hAnsi="Times New Roman" w:cs="Times New Roman"/>
          <w:sz w:val="28"/>
          <w:szCs w:val="28"/>
        </w:rPr>
        <w:t xml:space="preserve"> разрешения</w:t>
      </w:r>
      <w:r w:rsidR="001940EC">
        <w:rPr>
          <w:rFonts w:ascii="Times New Roman" w:hAnsi="Times New Roman" w:cs="Times New Roman"/>
          <w:sz w:val="28"/>
          <w:szCs w:val="28"/>
        </w:rPr>
        <w:t xml:space="preserve"> автора</w:t>
      </w:r>
      <w:r w:rsidR="001940EC" w:rsidRPr="001940EC">
        <w:rPr>
          <w:rFonts w:ascii="Times New Roman" w:hAnsi="Times New Roman" w:cs="Times New Roman"/>
          <w:sz w:val="28"/>
          <w:szCs w:val="28"/>
        </w:rPr>
        <w:t>, после заключения договора, что позво</w:t>
      </w:r>
      <w:r w:rsidR="001940EC">
        <w:rPr>
          <w:rFonts w:ascii="Times New Roman" w:hAnsi="Times New Roman" w:cs="Times New Roman"/>
          <w:sz w:val="28"/>
          <w:szCs w:val="28"/>
        </w:rPr>
        <w:t>лит ему получить дополнительную прибыль.</w:t>
      </w:r>
      <w:r>
        <w:rPr>
          <w:rFonts w:ascii="Times New Roman" w:hAnsi="Times New Roman" w:cs="Times New Roman"/>
          <w:sz w:val="28"/>
          <w:szCs w:val="28"/>
        </w:rPr>
        <w:t xml:space="preserve"> </w:t>
      </w:r>
      <w:r w:rsidR="001940EC" w:rsidRPr="001940EC">
        <w:rPr>
          <w:rFonts w:ascii="Times New Roman" w:hAnsi="Times New Roman" w:cs="Times New Roman"/>
          <w:sz w:val="28"/>
          <w:szCs w:val="28"/>
        </w:rPr>
        <w:t xml:space="preserve">Сам релиз также является подтверждением </w:t>
      </w:r>
      <w:r w:rsidR="001940EC">
        <w:rPr>
          <w:rFonts w:ascii="Times New Roman" w:hAnsi="Times New Roman" w:cs="Times New Roman"/>
          <w:sz w:val="28"/>
          <w:szCs w:val="28"/>
        </w:rPr>
        <w:t xml:space="preserve">авторства. Но </w:t>
      </w:r>
      <w:r w:rsidR="001940EC" w:rsidRPr="001940EC">
        <w:rPr>
          <w:rFonts w:ascii="Times New Roman" w:hAnsi="Times New Roman" w:cs="Times New Roman"/>
          <w:sz w:val="28"/>
          <w:szCs w:val="28"/>
        </w:rPr>
        <w:t>такой способ слабо защищен с юридической точки зрения и практически</w:t>
      </w:r>
      <w:r w:rsidR="001940EC">
        <w:rPr>
          <w:rFonts w:ascii="Times New Roman" w:hAnsi="Times New Roman" w:cs="Times New Roman"/>
          <w:sz w:val="28"/>
          <w:szCs w:val="28"/>
        </w:rPr>
        <w:t xml:space="preserve"> всегда требует дополнительного </w:t>
      </w:r>
      <w:r w:rsidR="001940EC" w:rsidRPr="001940EC">
        <w:rPr>
          <w:rFonts w:ascii="Times New Roman" w:hAnsi="Times New Roman" w:cs="Times New Roman"/>
          <w:sz w:val="28"/>
          <w:szCs w:val="28"/>
        </w:rPr>
        <w:t>подтверждения.</w:t>
      </w:r>
    </w:p>
    <w:p w14:paraId="1994FB0C" w14:textId="28C4C3BF" w:rsidR="001940EC" w:rsidRDefault="006C015B"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1940EC" w:rsidRPr="001940EC">
        <w:rPr>
          <w:rFonts w:ascii="Times New Roman" w:hAnsi="Times New Roman" w:cs="Times New Roman"/>
          <w:sz w:val="28"/>
          <w:szCs w:val="28"/>
        </w:rPr>
        <w:t>Традиционный метод, который использовался еще во времена писателей-к</w:t>
      </w:r>
      <w:r w:rsidR="001940EC">
        <w:rPr>
          <w:rFonts w:ascii="Times New Roman" w:hAnsi="Times New Roman" w:cs="Times New Roman"/>
          <w:sz w:val="28"/>
          <w:szCs w:val="28"/>
        </w:rPr>
        <w:t xml:space="preserve">лассиков, - отправка конверта с </w:t>
      </w:r>
      <w:proofErr w:type="spellStart"/>
      <w:r w:rsidR="001940EC" w:rsidRPr="001940EC">
        <w:rPr>
          <w:rFonts w:ascii="Times New Roman" w:hAnsi="Times New Roman" w:cs="Times New Roman"/>
          <w:sz w:val="28"/>
          <w:szCs w:val="28"/>
        </w:rPr>
        <w:t>мультитреками</w:t>
      </w:r>
      <w:proofErr w:type="spellEnd"/>
      <w:r w:rsidR="001940EC" w:rsidRPr="001940EC">
        <w:rPr>
          <w:rFonts w:ascii="Times New Roman" w:hAnsi="Times New Roman" w:cs="Times New Roman"/>
          <w:sz w:val="28"/>
          <w:szCs w:val="28"/>
        </w:rPr>
        <w:t>, проектами по почте на свой же адрес. Почтовый штемпель в этом случа</w:t>
      </w:r>
      <w:r w:rsidR="001940EC">
        <w:rPr>
          <w:rFonts w:ascii="Times New Roman" w:hAnsi="Times New Roman" w:cs="Times New Roman"/>
          <w:sz w:val="28"/>
          <w:szCs w:val="28"/>
        </w:rPr>
        <w:t xml:space="preserve">е является подтверждением того, </w:t>
      </w:r>
      <w:r w:rsidR="001940EC" w:rsidRPr="001940EC">
        <w:rPr>
          <w:rFonts w:ascii="Times New Roman" w:hAnsi="Times New Roman" w:cs="Times New Roman"/>
          <w:sz w:val="28"/>
          <w:szCs w:val="28"/>
        </w:rPr>
        <w:t>что вы создали эту музыку раньше, чем ваш оппонент. У этого способа есть большо</w:t>
      </w:r>
      <w:r w:rsidR="001940EC">
        <w:rPr>
          <w:rFonts w:ascii="Times New Roman" w:hAnsi="Times New Roman" w:cs="Times New Roman"/>
          <w:sz w:val="28"/>
          <w:szCs w:val="28"/>
        </w:rPr>
        <w:t xml:space="preserve">й недостаток - после распечатки </w:t>
      </w:r>
      <w:r w:rsidR="001940EC" w:rsidRPr="001940EC">
        <w:rPr>
          <w:rFonts w:ascii="Times New Roman" w:hAnsi="Times New Roman" w:cs="Times New Roman"/>
          <w:sz w:val="28"/>
          <w:szCs w:val="28"/>
        </w:rPr>
        <w:t>конверта о</w:t>
      </w:r>
      <w:r w:rsidR="001940EC">
        <w:rPr>
          <w:rFonts w:ascii="Times New Roman" w:hAnsi="Times New Roman" w:cs="Times New Roman"/>
          <w:sz w:val="28"/>
          <w:szCs w:val="28"/>
        </w:rPr>
        <w:t>н теряет свою юридическую силу.</w:t>
      </w:r>
    </w:p>
    <w:p w14:paraId="036FC1A5" w14:textId="4B37ACA7" w:rsidR="001940EC" w:rsidRPr="001940EC" w:rsidRDefault="00BD1416"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1940EC" w:rsidRPr="001940EC">
        <w:rPr>
          <w:rFonts w:ascii="Times New Roman" w:hAnsi="Times New Roman" w:cs="Times New Roman"/>
          <w:sz w:val="28"/>
          <w:szCs w:val="28"/>
        </w:rPr>
        <w:t>Заверить наброски куплетов, припевов, нотные записи, флэшку или диск с музыкой</w:t>
      </w:r>
      <w:r w:rsidR="001940EC">
        <w:rPr>
          <w:rFonts w:ascii="Times New Roman" w:hAnsi="Times New Roman" w:cs="Times New Roman"/>
          <w:sz w:val="28"/>
          <w:szCs w:val="28"/>
        </w:rPr>
        <w:t xml:space="preserve"> у нотариуса. Этот метод защиты </w:t>
      </w:r>
      <w:r w:rsidR="001940EC" w:rsidRPr="001940EC">
        <w:rPr>
          <w:rFonts w:ascii="Times New Roman" w:hAnsi="Times New Roman" w:cs="Times New Roman"/>
          <w:sz w:val="28"/>
          <w:szCs w:val="28"/>
        </w:rPr>
        <w:t>требует значительных финансовых затрат</w:t>
      </w:r>
      <w:r w:rsidR="001940EC">
        <w:rPr>
          <w:rFonts w:ascii="Times New Roman" w:hAnsi="Times New Roman" w:cs="Times New Roman"/>
          <w:sz w:val="28"/>
          <w:szCs w:val="28"/>
        </w:rPr>
        <w:t>.</w:t>
      </w:r>
    </w:p>
    <w:p w14:paraId="716498F3" w14:textId="31E766C6" w:rsidR="001940EC" w:rsidRPr="001940EC" w:rsidRDefault="00BD1416"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1940EC" w:rsidRPr="001940EC">
        <w:rPr>
          <w:rFonts w:ascii="Times New Roman" w:hAnsi="Times New Roman" w:cs="Times New Roman"/>
          <w:sz w:val="28"/>
          <w:szCs w:val="28"/>
        </w:rPr>
        <w:t>Депонирование авторских прав на музыку в авторском обществе. Автору выдается официальное авторское</w:t>
      </w:r>
      <w:r w:rsidR="001940EC">
        <w:rPr>
          <w:rFonts w:ascii="Times New Roman" w:hAnsi="Times New Roman" w:cs="Times New Roman"/>
          <w:sz w:val="28"/>
          <w:szCs w:val="28"/>
        </w:rPr>
        <w:t xml:space="preserve"> </w:t>
      </w:r>
      <w:r w:rsidR="001940EC" w:rsidRPr="001940EC">
        <w:rPr>
          <w:rFonts w:ascii="Times New Roman" w:hAnsi="Times New Roman" w:cs="Times New Roman"/>
          <w:sz w:val="28"/>
          <w:szCs w:val="28"/>
        </w:rPr>
        <w:t>свидетельство, которое он может предъявить в качестве доказательства своих прав. Этот документ принимае</w:t>
      </w:r>
      <w:r w:rsidR="001940EC">
        <w:rPr>
          <w:rFonts w:ascii="Times New Roman" w:hAnsi="Times New Roman" w:cs="Times New Roman"/>
          <w:sz w:val="28"/>
          <w:szCs w:val="28"/>
        </w:rPr>
        <w:t>тся и в суде.</w:t>
      </w:r>
    </w:p>
    <w:p w14:paraId="3B4CA374" w14:textId="136B9E51" w:rsidR="001940EC" w:rsidRDefault="001940EC" w:rsidP="00A2727A">
      <w:pPr>
        <w:spacing w:line="360" w:lineRule="auto"/>
        <w:ind w:firstLine="709"/>
        <w:jc w:val="both"/>
        <w:rPr>
          <w:rFonts w:ascii="Times New Roman" w:hAnsi="Times New Roman" w:cs="Times New Roman"/>
          <w:sz w:val="28"/>
          <w:szCs w:val="28"/>
        </w:rPr>
      </w:pPr>
      <w:r w:rsidRPr="001940EC">
        <w:rPr>
          <w:rFonts w:ascii="Times New Roman" w:hAnsi="Times New Roman" w:cs="Times New Roman"/>
          <w:sz w:val="28"/>
          <w:szCs w:val="28"/>
        </w:rPr>
        <w:t>Также рекомендуется сохранять все наброски и черновые варианты проектов, что служит</w:t>
      </w:r>
      <w:r>
        <w:rPr>
          <w:rFonts w:ascii="Times New Roman" w:hAnsi="Times New Roman" w:cs="Times New Roman"/>
          <w:sz w:val="28"/>
          <w:szCs w:val="28"/>
        </w:rPr>
        <w:t xml:space="preserve"> дополнительным доказательством </w:t>
      </w:r>
      <w:r w:rsidRPr="001940EC">
        <w:rPr>
          <w:rFonts w:ascii="Times New Roman" w:hAnsi="Times New Roman" w:cs="Times New Roman"/>
          <w:sz w:val="28"/>
          <w:szCs w:val="28"/>
        </w:rPr>
        <w:t>того, что именно вы придумали эту музыкальную композицию. Так как даты файлов в комп</w:t>
      </w:r>
      <w:r>
        <w:rPr>
          <w:rFonts w:ascii="Times New Roman" w:hAnsi="Times New Roman" w:cs="Times New Roman"/>
          <w:sz w:val="28"/>
          <w:szCs w:val="28"/>
        </w:rPr>
        <w:t xml:space="preserve">ьютере </w:t>
      </w:r>
      <w:r>
        <w:rPr>
          <w:rFonts w:ascii="Times New Roman" w:hAnsi="Times New Roman" w:cs="Times New Roman"/>
          <w:sz w:val="28"/>
          <w:szCs w:val="28"/>
        </w:rPr>
        <w:lastRenderedPageBreak/>
        <w:t xml:space="preserve">можно легко изменить, то </w:t>
      </w:r>
      <w:r w:rsidRPr="001940EC">
        <w:rPr>
          <w:rFonts w:ascii="Times New Roman" w:hAnsi="Times New Roman" w:cs="Times New Roman"/>
          <w:sz w:val="28"/>
          <w:szCs w:val="28"/>
        </w:rPr>
        <w:t>лучше всего фиксировать свое творчество на материальных носителях.</w:t>
      </w:r>
      <w:r w:rsidR="00093215">
        <w:rPr>
          <w:rStyle w:val="a9"/>
          <w:rFonts w:ascii="Times New Roman" w:hAnsi="Times New Roman" w:cs="Times New Roman"/>
          <w:sz w:val="28"/>
          <w:szCs w:val="28"/>
        </w:rPr>
        <w:footnoteReference w:id="6"/>
      </w:r>
    </w:p>
    <w:p w14:paraId="42BACFE0" w14:textId="00F42E6B" w:rsidR="00A2727A" w:rsidRPr="00CF1BC3" w:rsidRDefault="00A2727A"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Подводя итог, можно сделать вывод, </w:t>
      </w:r>
      <w:r w:rsidRPr="00A2727A">
        <w:rPr>
          <w:rFonts w:ascii="Times New Roman" w:hAnsi="Times New Roman" w:cs="Times New Roman"/>
          <w:sz w:val="28"/>
          <w:szCs w:val="28"/>
        </w:rPr>
        <w:t xml:space="preserve">что эффективная защита интеллектуальной собственности требует многостороннего подхода. Для юридических лиц это означает использование различных средств индивидуализации (наименования, товарные знаки и т.д.) для защиты своей идентичности и результатов деятельности. Для авторов, особенно в музыкальной индустрии, важно понимать свои авторские права, выбирать подходящие методы </w:t>
      </w:r>
      <w:r>
        <w:rPr>
          <w:rFonts w:ascii="Times New Roman" w:hAnsi="Times New Roman" w:cs="Times New Roman"/>
          <w:sz w:val="28"/>
          <w:szCs w:val="28"/>
        </w:rPr>
        <w:t>их защиты (от нотариального зав</w:t>
      </w:r>
      <w:r w:rsidR="00427D9A">
        <w:rPr>
          <w:rFonts w:ascii="Times New Roman" w:hAnsi="Times New Roman" w:cs="Times New Roman"/>
          <w:sz w:val="28"/>
          <w:szCs w:val="28"/>
        </w:rPr>
        <w:t>е</w:t>
      </w:r>
      <w:r w:rsidRPr="00A2727A">
        <w:rPr>
          <w:rFonts w:ascii="Times New Roman" w:hAnsi="Times New Roman" w:cs="Times New Roman"/>
          <w:sz w:val="28"/>
          <w:szCs w:val="28"/>
        </w:rPr>
        <w:t>рения до депонирования в авторских обществах), и документировать свой творческий процесс максимально тщательно, используя как физические, так и цифровые средства фиксации. Простая регистрация произведения или использование одного метода защиты может быть недостаточным для обеспечения полной юридической защиты.</w:t>
      </w:r>
    </w:p>
    <w:p w14:paraId="37DD92A4" w14:textId="77777777" w:rsidR="00791DE0" w:rsidRDefault="00791DE0" w:rsidP="00A2727A">
      <w:pPr>
        <w:spacing w:line="360" w:lineRule="auto"/>
        <w:ind w:firstLine="709"/>
        <w:rPr>
          <w:rFonts w:ascii="Times New Roman" w:hAnsi="Times New Roman" w:cs="Times New Roman"/>
          <w:sz w:val="28"/>
          <w:szCs w:val="28"/>
        </w:rPr>
      </w:pPr>
    </w:p>
    <w:p w14:paraId="4A4F61EA" w14:textId="77777777" w:rsidR="00791DE0" w:rsidRPr="000E1974" w:rsidRDefault="00791DE0" w:rsidP="00A2727A">
      <w:pPr>
        <w:spacing w:line="360" w:lineRule="auto"/>
        <w:ind w:firstLine="709"/>
        <w:rPr>
          <w:rFonts w:ascii="Times New Roman" w:hAnsi="Times New Roman" w:cs="Times New Roman"/>
          <w:sz w:val="28"/>
          <w:szCs w:val="28"/>
        </w:rPr>
      </w:pPr>
    </w:p>
    <w:p w14:paraId="7508F2D8" w14:textId="77777777" w:rsidR="003E5C8D" w:rsidRDefault="003E5C8D" w:rsidP="00A2727A">
      <w:pPr>
        <w:spacing w:line="360" w:lineRule="auto"/>
        <w:rPr>
          <w:rFonts w:ascii="Times New Roman" w:hAnsi="Times New Roman" w:cs="Times New Roman"/>
          <w:sz w:val="28"/>
          <w:szCs w:val="28"/>
        </w:rPr>
      </w:pPr>
    </w:p>
    <w:p w14:paraId="5FC98579" w14:textId="77777777" w:rsidR="00427D9A" w:rsidRDefault="00427D9A" w:rsidP="00A2727A">
      <w:pPr>
        <w:spacing w:line="360" w:lineRule="auto"/>
        <w:rPr>
          <w:rFonts w:ascii="Times New Roman" w:hAnsi="Times New Roman" w:cs="Times New Roman"/>
          <w:sz w:val="28"/>
          <w:szCs w:val="28"/>
        </w:rPr>
      </w:pPr>
    </w:p>
    <w:p w14:paraId="51125BDB" w14:textId="77777777" w:rsidR="00427D9A" w:rsidRDefault="00427D9A" w:rsidP="00A2727A">
      <w:pPr>
        <w:spacing w:line="360" w:lineRule="auto"/>
        <w:rPr>
          <w:rFonts w:ascii="Times New Roman" w:hAnsi="Times New Roman" w:cs="Times New Roman"/>
          <w:sz w:val="28"/>
          <w:szCs w:val="28"/>
        </w:rPr>
      </w:pPr>
    </w:p>
    <w:p w14:paraId="485AC5C9" w14:textId="77777777" w:rsidR="00427D9A" w:rsidRDefault="00427D9A" w:rsidP="00A2727A">
      <w:pPr>
        <w:spacing w:line="360" w:lineRule="auto"/>
        <w:rPr>
          <w:rFonts w:ascii="Times New Roman" w:hAnsi="Times New Roman" w:cs="Times New Roman"/>
          <w:sz w:val="28"/>
          <w:szCs w:val="28"/>
        </w:rPr>
      </w:pPr>
    </w:p>
    <w:p w14:paraId="5D629911" w14:textId="77777777" w:rsidR="00427D9A" w:rsidRDefault="00427D9A" w:rsidP="00A2727A">
      <w:pPr>
        <w:spacing w:line="360" w:lineRule="auto"/>
        <w:rPr>
          <w:rFonts w:ascii="Times New Roman" w:hAnsi="Times New Roman" w:cs="Times New Roman"/>
          <w:sz w:val="28"/>
          <w:szCs w:val="28"/>
        </w:rPr>
      </w:pPr>
    </w:p>
    <w:p w14:paraId="2A971458" w14:textId="77777777" w:rsidR="00427D9A" w:rsidRPr="000E1974" w:rsidRDefault="00427D9A" w:rsidP="00A2727A">
      <w:pPr>
        <w:spacing w:line="360" w:lineRule="auto"/>
        <w:rPr>
          <w:rFonts w:ascii="Times New Roman" w:hAnsi="Times New Roman" w:cs="Times New Roman"/>
          <w:sz w:val="28"/>
          <w:szCs w:val="28"/>
        </w:rPr>
      </w:pPr>
    </w:p>
    <w:p w14:paraId="626C1AA8" w14:textId="2829B679" w:rsidR="0097539F" w:rsidRPr="0019741C" w:rsidRDefault="0097539F" w:rsidP="00A2727A">
      <w:pPr>
        <w:pStyle w:val="1"/>
        <w:ind w:firstLine="709"/>
        <w:jc w:val="both"/>
      </w:pPr>
      <w:bookmarkStart w:id="3" w:name="_Toc181778274"/>
      <w:r w:rsidRPr="0019741C">
        <w:lastRenderedPageBreak/>
        <w:t>Г</w:t>
      </w:r>
      <w:r w:rsidR="00A84974">
        <w:t>ЛАВА 2</w:t>
      </w:r>
      <w:r w:rsidR="003E5C8D" w:rsidRPr="000E1974">
        <w:t xml:space="preserve"> </w:t>
      </w:r>
      <w:r w:rsidR="00A84974">
        <w:t>РЕАЛИЗАЦИЯ НАРУШЕНИЙ АВТОРСКОГО ПРАВА В МУЗЫКЕ И РАЗРАБОТКА СПОСОБОВ УСОВЕРШЕНСТВОВАНИЯ ЗАЩИТЫ</w:t>
      </w:r>
      <w:bookmarkEnd w:id="3"/>
    </w:p>
    <w:p w14:paraId="68479843" w14:textId="78A64E29" w:rsidR="00F213DF" w:rsidRPr="0021343B" w:rsidRDefault="0097539F" w:rsidP="00A2727A">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2.1</w:t>
      </w:r>
      <w:r w:rsidR="003E5C8D" w:rsidRPr="000E1974">
        <w:rPr>
          <w:rFonts w:ascii="Times New Roman" w:hAnsi="Times New Roman" w:cs="Times New Roman"/>
          <w:b/>
          <w:sz w:val="28"/>
          <w:szCs w:val="28"/>
        </w:rPr>
        <w:t xml:space="preserve"> </w:t>
      </w:r>
      <w:r w:rsidR="00F213DF" w:rsidRPr="0021343B">
        <w:rPr>
          <w:rFonts w:ascii="Times New Roman" w:hAnsi="Times New Roman" w:cs="Times New Roman"/>
          <w:b/>
          <w:sz w:val="28"/>
          <w:szCs w:val="28"/>
        </w:rPr>
        <w:t>Случаи нарушения а</w:t>
      </w:r>
      <w:r w:rsidR="0021343B">
        <w:rPr>
          <w:rFonts w:ascii="Times New Roman" w:hAnsi="Times New Roman" w:cs="Times New Roman"/>
          <w:b/>
          <w:sz w:val="28"/>
          <w:szCs w:val="28"/>
        </w:rPr>
        <w:t>вторского права в музыке</w:t>
      </w:r>
    </w:p>
    <w:p w14:paraId="1DA93E80" w14:textId="77777777" w:rsidR="00E372A2" w:rsidRPr="00E372A2" w:rsidRDefault="00E372A2"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xml:space="preserve">В музыкальной сфере правонарушение выражается в действиях лиц, незаконно использующих произведения или фонограммы, которые являются контрафактными либо на них указана ложная информация об их изготовителях, месте их производства, обладателях авторских и смежных прав, а равно иным образом нарушающих авторские и смежные права в целях извлечения доходов. Совершение указанных действий влечет наложение административного штрафа: </w:t>
      </w:r>
    </w:p>
    <w:p w14:paraId="00CF6728" w14:textId="77777777" w:rsidR="00E372A2" w:rsidRPr="00E372A2" w:rsidRDefault="00E372A2"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xml:space="preserve">- на граждан в размере от одной тысячи пятисот до двух тысяч рублей с конфискацией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 </w:t>
      </w:r>
    </w:p>
    <w:p w14:paraId="2FB514EB" w14:textId="77777777" w:rsidR="00E372A2" w:rsidRPr="00E372A2" w:rsidRDefault="00E372A2"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xml:space="preserve">- на должностных лиц в размере от десяти тысяч до двадцати тысяч рублей с конфискацией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 </w:t>
      </w:r>
    </w:p>
    <w:p w14:paraId="50F0355E" w14:textId="77777777" w:rsidR="00E372A2" w:rsidRPr="00E372A2" w:rsidRDefault="00E372A2"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xml:space="preserve">- на юридических лиц в размере от тридцати тысяч до сорока тысяч рублей с конфискацией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 </w:t>
      </w:r>
    </w:p>
    <w:p w14:paraId="2A3C2CC1" w14:textId="77777777" w:rsidR="00E372A2" w:rsidRPr="00E372A2" w:rsidRDefault="00E372A2"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xml:space="preserve">Субъективная сторона правонарушения характеризуется виной в форме умысла. В соответствии с письмом ФТС от 29 июня 2007 г. N 01-06/24387 "О </w:t>
      </w:r>
      <w:r w:rsidRPr="00E372A2">
        <w:rPr>
          <w:rFonts w:ascii="Times New Roman" w:hAnsi="Times New Roman" w:cs="Times New Roman"/>
          <w:sz w:val="28"/>
          <w:szCs w:val="28"/>
        </w:rPr>
        <w:lastRenderedPageBreak/>
        <w:t xml:space="preserve">направлении методических рекомендаций" основными способами совершения правонарушения в области воспроизведения фонограмм являются: </w:t>
      </w:r>
    </w:p>
    <w:p w14:paraId="618DC2ED" w14:textId="77777777" w:rsidR="00E372A2" w:rsidRPr="00E372A2" w:rsidRDefault="00E372A2"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xml:space="preserve">- фальсификация (подделка под идентичность), что подразумевает полное повторение оригинала. Пиратские копии и их упаковка внешне практически не отличается от оригинала. При этом воспроизводятся также товарные знаки, голографические наклейки, прочие символы оригинального товара; </w:t>
      </w:r>
    </w:p>
    <w:p w14:paraId="167BDDA2" w14:textId="77777777" w:rsidR="00E372A2" w:rsidRPr="00E372A2" w:rsidRDefault="00E372A2"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xml:space="preserve">- монтаж, то есть комбинация различных фонограмм в несвойственной оригиналу последовательности, но с сохранением оригинальных названий; </w:t>
      </w:r>
    </w:p>
    <w:p w14:paraId="28F25A08" w14:textId="77777777" w:rsidR="00E372A2" w:rsidRPr="00E372A2" w:rsidRDefault="00E372A2"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xml:space="preserve">- компиляция, то есть компоновка фрагментов оригинальных фонограмм без сохранения оригинальных названий; </w:t>
      </w:r>
    </w:p>
    <w:p w14:paraId="7474B800" w14:textId="77777777" w:rsidR="00E372A2" w:rsidRDefault="00E372A2"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бутлегерство, то есть нелегальная запись исполнения музыкального произведения. Например, запись концерта без разрешения фирмы звукозаписи с помощью тайно пронесенной звукозаписывающей аппаратуры.</w:t>
      </w:r>
      <w:r w:rsidR="0097539F">
        <w:rPr>
          <w:rStyle w:val="a9"/>
          <w:rFonts w:ascii="Times New Roman" w:hAnsi="Times New Roman" w:cs="Times New Roman"/>
          <w:sz w:val="28"/>
          <w:szCs w:val="28"/>
        </w:rPr>
        <w:footnoteReference w:id="7"/>
      </w:r>
    </w:p>
    <w:p w14:paraId="3CC3C2B3" w14:textId="77777777" w:rsidR="00E372A2" w:rsidRDefault="00E372A2"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Сегодня чаще всего встречается </w:t>
      </w:r>
      <w:proofErr w:type="spellStart"/>
      <w:r>
        <w:rPr>
          <w:rFonts w:ascii="Times New Roman" w:hAnsi="Times New Roman" w:cs="Times New Roman"/>
          <w:sz w:val="28"/>
          <w:szCs w:val="28"/>
        </w:rPr>
        <w:t>плагиатство</w:t>
      </w:r>
      <w:proofErr w:type="spellEnd"/>
      <w:r>
        <w:rPr>
          <w:rFonts w:ascii="Times New Roman" w:hAnsi="Times New Roman" w:cs="Times New Roman"/>
          <w:sz w:val="28"/>
          <w:szCs w:val="28"/>
        </w:rPr>
        <w:t xml:space="preserve">, которое иногда очень трудно доказать даже через суд. </w:t>
      </w:r>
    </w:p>
    <w:p w14:paraId="3D1119AE" w14:textId="77777777" w:rsidR="007B60B2" w:rsidRDefault="007B60B2"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Обратимся к случаю нарушения авторских прав в музыке, закончившихся отклонением иска суда.</w:t>
      </w:r>
    </w:p>
    <w:p w14:paraId="5412FB15" w14:textId="77777777" w:rsidR="007B60B2" w:rsidRPr="00F213DF" w:rsidRDefault="007B60B2" w:rsidP="00A2727A">
      <w:pPr>
        <w:spacing w:line="360" w:lineRule="auto"/>
        <w:ind w:firstLine="709"/>
        <w:jc w:val="both"/>
        <w:rPr>
          <w:rFonts w:ascii="Times New Roman" w:hAnsi="Times New Roman" w:cs="Times New Roman"/>
          <w:sz w:val="28"/>
          <w:szCs w:val="28"/>
        </w:rPr>
      </w:pPr>
      <w:r w:rsidRPr="00F213DF">
        <w:rPr>
          <w:rFonts w:ascii="Times New Roman" w:hAnsi="Times New Roman" w:cs="Times New Roman"/>
          <w:sz w:val="28"/>
          <w:szCs w:val="28"/>
        </w:rPr>
        <w:t xml:space="preserve">Плагиат </w:t>
      </w:r>
      <w:proofErr w:type="spellStart"/>
      <w:r w:rsidRPr="00F213DF">
        <w:rPr>
          <w:rFonts w:ascii="Times New Roman" w:hAnsi="Times New Roman" w:cs="Times New Roman"/>
          <w:sz w:val="28"/>
          <w:szCs w:val="28"/>
        </w:rPr>
        <w:t>Маруани</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Дидье</w:t>
      </w:r>
      <w:proofErr w:type="spellEnd"/>
      <w:r w:rsidRPr="00F213DF">
        <w:rPr>
          <w:rFonts w:ascii="Times New Roman" w:hAnsi="Times New Roman" w:cs="Times New Roman"/>
          <w:sz w:val="28"/>
          <w:szCs w:val="28"/>
        </w:rPr>
        <w:t xml:space="preserve"> исполнителем Филипом Киркоровым.</w:t>
      </w:r>
    </w:p>
    <w:p w14:paraId="77372A6B" w14:textId="77777777" w:rsidR="007B60B2" w:rsidRPr="00F213DF" w:rsidRDefault="007B60B2" w:rsidP="00A2727A">
      <w:pPr>
        <w:spacing w:line="360" w:lineRule="auto"/>
        <w:ind w:firstLine="709"/>
        <w:jc w:val="both"/>
        <w:rPr>
          <w:rFonts w:ascii="Times New Roman" w:hAnsi="Times New Roman" w:cs="Times New Roman"/>
          <w:sz w:val="28"/>
          <w:szCs w:val="28"/>
        </w:rPr>
      </w:pPr>
      <w:r w:rsidRPr="00F213DF">
        <w:rPr>
          <w:rFonts w:ascii="Times New Roman" w:hAnsi="Times New Roman" w:cs="Times New Roman"/>
          <w:sz w:val="28"/>
          <w:szCs w:val="28"/>
        </w:rPr>
        <w:t xml:space="preserve">Судебное препирательство между французским музыкантом и композитором </w:t>
      </w:r>
      <w:proofErr w:type="spellStart"/>
      <w:r w:rsidRPr="00F213DF">
        <w:rPr>
          <w:rFonts w:ascii="Times New Roman" w:hAnsi="Times New Roman" w:cs="Times New Roman"/>
          <w:sz w:val="28"/>
          <w:szCs w:val="28"/>
        </w:rPr>
        <w:t>Дидье</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Маруани</w:t>
      </w:r>
      <w:proofErr w:type="spellEnd"/>
      <w:r w:rsidRPr="00F213DF">
        <w:rPr>
          <w:rFonts w:ascii="Times New Roman" w:hAnsi="Times New Roman" w:cs="Times New Roman"/>
          <w:sz w:val="28"/>
          <w:szCs w:val="28"/>
        </w:rPr>
        <w:t xml:space="preserve"> и "королём ремейков" Филиппом Киркоровым началось в ноябре 2016 года. Француз обвинил российского певца в плагиате: якобы песня Киркорова "Жестокая любовь" сходна с его "A </w:t>
      </w:r>
      <w:proofErr w:type="spellStart"/>
      <w:r w:rsidRPr="00F213DF">
        <w:rPr>
          <w:rFonts w:ascii="Times New Roman" w:hAnsi="Times New Roman" w:cs="Times New Roman"/>
          <w:sz w:val="28"/>
          <w:szCs w:val="28"/>
        </w:rPr>
        <w:t>Symphonic</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Space</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Dream</w:t>
      </w:r>
      <w:proofErr w:type="spellEnd"/>
      <w:r w:rsidRPr="00F213DF">
        <w:rPr>
          <w:rFonts w:ascii="Times New Roman" w:hAnsi="Times New Roman" w:cs="Times New Roman"/>
          <w:sz w:val="28"/>
          <w:szCs w:val="28"/>
        </w:rPr>
        <w:t>"</w:t>
      </w:r>
      <w:r w:rsidR="008C6E7D" w:rsidRPr="00F213DF">
        <w:rPr>
          <w:rFonts w:ascii="Times New Roman" w:hAnsi="Times New Roman" w:cs="Times New Roman"/>
          <w:sz w:val="28"/>
          <w:szCs w:val="28"/>
        </w:rPr>
        <w:t>. И потребовал 117</w:t>
      </w:r>
      <w:r w:rsidRPr="00F213DF">
        <w:rPr>
          <w:rFonts w:ascii="Times New Roman" w:hAnsi="Times New Roman" w:cs="Times New Roman"/>
          <w:sz w:val="28"/>
          <w:szCs w:val="28"/>
        </w:rPr>
        <w:t xml:space="preserve"> миллионов рублей в качестве компенсации.</w:t>
      </w:r>
    </w:p>
    <w:p w14:paraId="1A634A40" w14:textId="208E9B63" w:rsidR="008C6E7D" w:rsidRPr="00F213DF" w:rsidRDefault="008C6E7D" w:rsidP="00A2727A">
      <w:pPr>
        <w:spacing w:line="360" w:lineRule="auto"/>
        <w:ind w:firstLine="709"/>
        <w:jc w:val="both"/>
        <w:rPr>
          <w:rFonts w:ascii="Times New Roman" w:hAnsi="Times New Roman" w:cs="Times New Roman"/>
          <w:sz w:val="28"/>
          <w:szCs w:val="28"/>
        </w:rPr>
      </w:pPr>
      <w:r w:rsidRPr="00F213DF">
        <w:rPr>
          <w:rFonts w:ascii="Times New Roman" w:hAnsi="Times New Roman" w:cs="Times New Roman"/>
          <w:sz w:val="28"/>
          <w:szCs w:val="28"/>
        </w:rPr>
        <w:lastRenderedPageBreak/>
        <w:t xml:space="preserve">Помимо Киркорова, ответчиками по иску были названы автор песни «Жестокая любовь» Олег Попков, ООО «Филипп Киркоров </w:t>
      </w:r>
      <w:proofErr w:type="spellStart"/>
      <w:r w:rsidRPr="00F213DF">
        <w:rPr>
          <w:rFonts w:ascii="Times New Roman" w:hAnsi="Times New Roman" w:cs="Times New Roman"/>
          <w:sz w:val="28"/>
          <w:szCs w:val="28"/>
        </w:rPr>
        <w:t>продакшн</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Sony</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Music</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Entertainment</w:t>
      </w:r>
      <w:proofErr w:type="spellEnd"/>
      <w:r w:rsidRPr="00F213DF">
        <w:rPr>
          <w:rFonts w:ascii="Times New Roman" w:hAnsi="Times New Roman" w:cs="Times New Roman"/>
          <w:sz w:val="28"/>
          <w:szCs w:val="28"/>
        </w:rPr>
        <w:t xml:space="preserve">, группа компаний </w:t>
      </w:r>
      <w:proofErr w:type="spellStart"/>
      <w:r w:rsidRPr="00F213DF">
        <w:rPr>
          <w:rFonts w:ascii="Times New Roman" w:hAnsi="Times New Roman" w:cs="Times New Roman"/>
          <w:sz w:val="28"/>
          <w:szCs w:val="28"/>
        </w:rPr>
        <w:t>Rones</w:t>
      </w:r>
      <w:proofErr w:type="spellEnd"/>
      <w:r w:rsidRPr="00F213DF">
        <w:rPr>
          <w:rFonts w:ascii="Times New Roman" w:hAnsi="Times New Roman" w:cs="Times New Roman"/>
          <w:sz w:val="28"/>
          <w:szCs w:val="28"/>
        </w:rPr>
        <w:t>, а также ВГТРК.</w:t>
      </w:r>
      <w:r w:rsidR="005370B8">
        <w:rPr>
          <w:rStyle w:val="a9"/>
          <w:rFonts w:ascii="Times New Roman" w:hAnsi="Times New Roman" w:cs="Times New Roman"/>
          <w:sz w:val="28"/>
          <w:szCs w:val="28"/>
        </w:rPr>
        <w:footnoteReference w:id="8"/>
      </w:r>
    </w:p>
    <w:p w14:paraId="6E244AFF" w14:textId="2F9C4174" w:rsidR="007B60B2" w:rsidRPr="00F213DF" w:rsidRDefault="007B60B2" w:rsidP="00A2727A">
      <w:pPr>
        <w:spacing w:line="360" w:lineRule="auto"/>
        <w:ind w:firstLine="709"/>
        <w:jc w:val="both"/>
        <w:rPr>
          <w:rFonts w:ascii="Times New Roman" w:hAnsi="Times New Roman" w:cs="Times New Roman"/>
          <w:sz w:val="28"/>
          <w:szCs w:val="28"/>
        </w:rPr>
      </w:pPr>
      <w:r w:rsidRPr="00F213DF">
        <w:rPr>
          <w:rFonts w:ascii="Times New Roman" w:hAnsi="Times New Roman" w:cs="Times New Roman"/>
          <w:sz w:val="28"/>
          <w:szCs w:val="28"/>
        </w:rPr>
        <w:t>Согласно заключению экспертов-музыковедов, установлен факт частичного заимств</w:t>
      </w:r>
      <w:r w:rsidR="00427D9A">
        <w:rPr>
          <w:rFonts w:ascii="Times New Roman" w:hAnsi="Times New Roman" w:cs="Times New Roman"/>
          <w:sz w:val="28"/>
          <w:szCs w:val="28"/>
        </w:rPr>
        <w:t>ования в песне «Жестокая любовь»</w:t>
      </w:r>
      <w:r w:rsidRPr="00F213DF">
        <w:rPr>
          <w:rFonts w:ascii="Times New Roman" w:hAnsi="Times New Roman" w:cs="Times New Roman"/>
          <w:sz w:val="28"/>
          <w:szCs w:val="28"/>
        </w:rPr>
        <w:t xml:space="preserve"> оригинального музыкального и тематического материала, части тактов припева из композиции </w:t>
      </w:r>
      <w:proofErr w:type="spellStart"/>
      <w:r w:rsidRPr="00F213DF">
        <w:rPr>
          <w:rFonts w:ascii="Times New Roman" w:hAnsi="Times New Roman" w:cs="Times New Roman"/>
          <w:sz w:val="28"/>
          <w:szCs w:val="28"/>
        </w:rPr>
        <w:t>Маруани</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Symphonic</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space</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dream</w:t>
      </w:r>
      <w:proofErr w:type="spellEnd"/>
      <w:r w:rsidRPr="00F213DF">
        <w:rPr>
          <w:rFonts w:ascii="Times New Roman" w:hAnsi="Times New Roman" w:cs="Times New Roman"/>
          <w:sz w:val="28"/>
          <w:szCs w:val="28"/>
        </w:rPr>
        <w:t>. Процент заимствования тематического материала в ней составляет 31,25%, а процент заимствования музыкального материала относительно всего произведения в целом составляет 43,27%.</w:t>
      </w:r>
    </w:p>
    <w:p w14:paraId="015DF900" w14:textId="77777777" w:rsidR="003B4513" w:rsidRPr="00F213DF" w:rsidRDefault="003B4513" w:rsidP="00A2727A">
      <w:pPr>
        <w:spacing w:line="360" w:lineRule="auto"/>
        <w:ind w:firstLine="709"/>
        <w:jc w:val="both"/>
        <w:rPr>
          <w:rFonts w:ascii="Times New Roman" w:hAnsi="Times New Roman" w:cs="Times New Roman"/>
          <w:sz w:val="28"/>
          <w:szCs w:val="28"/>
        </w:rPr>
      </w:pPr>
      <w:r w:rsidRPr="00F213DF">
        <w:rPr>
          <w:rFonts w:ascii="Times New Roman" w:hAnsi="Times New Roman" w:cs="Times New Roman"/>
          <w:sz w:val="28"/>
          <w:szCs w:val="28"/>
        </w:rPr>
        <w:t>Обвинение строилось на следующем:</w:t>
      </w:r>
    </w:p>
    <w:p w14:paraId="0D2618E5" w14:textId="77777777" w:rsidR="003B4513" w:rsidRPr="00F213DF" w:rsidRDefault="003B4513" w:rsidP="00A2727A">
      <w:pPr>
        <w:spacing w:line="360" w:lineRule="auto"/>
        <w:ind w:firstLine="709"/>
        <w:jc w:val="both"/>
        <w:rPr>
          <w:rFonts w:ascii="Times New Roman" w:hAnsi="Times New Roman" w:cs="Times New Roman"/>
          <w:sz w:val="28"/>
          <w:szCs w:val="28"/>
        </w:rPr>
      </w:pPr>
      <w:r w:rsidRPr="00F213DF">
        <w:rPr>
          <w:rFonts w:ascii="Times New Roman" w:hAnsi="Times New Roman" w:cs="Times New Roman"/>
          <w:sz w:val="28"/>
          <w:szCs w:val="28"/>
        </w:rPr>
        <w:t xml:space="preserve">Незаконное использование чужой творческой работы: Использование элементов композиции "A </w:t>
      </w:r>
      <w:proofErr w:type="spellStart"/>
      <w:r w:rsidRPr="00F213DF">
        <w:rPr>
          <w:rFonts w:ascii="Times New Roman" w:hAnsi="Times New Roman" w:cs="Times New Roman"/>
          <w:sz w:val="28"/>
          <w:szCs w:val="28"/>
        </w:rPr>
        <w:t>Symphonic</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space</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dream</w:t>
      </w:r>
      <w:proofErr w:type="spellEnd"/>
      <w:r w:rsidRPr="00F213DF">
        <w:rPr>
          <w:rFonts w:ascii="Times New Roman" w:hAnsi="Times New Roman" w:cs="Times New Roman"/>
          <w:sz w:val="28"/>
          <w:szCs w:val="28"/>
        </w:rPr>
        <w:t>" без согласия автора.</w:t>
      </w:r>
    </w:p>
    <w:p w14:paraId="0995BCE6" w14:textId="77777777" w:rsidR="003B4513" w:rsidRPr="00F213DF" w:rsidRDefault="003B4513" w:rsidP="00A2727A">
      <w:pPr>
        <w:spacing w:line="360" w:lineRule="auto"/>
        <w:ind w:firstLine="709"/>
        <w:jc w:val="both"/>
        <w:rPr>
          <w:rFonts w:ascii="Times New Roman" w:hAnsi="Times New Roman" w:cs="Times New Roman"/>
          <w:sz w:val="28"/>
          <w:szCs w:val="28"/>
        </w:rPr>
      </w:pPr>
      <w:r w:rsidRPr="00F213DF">
        <w:rPr>
          <w:rFonts w:ascii="Times New Roman" w:hAnsi="Times New Roman" w:cs="Times New Roman"/>
          <w:sz w:val="28"/>
          <w:szCs w:val="28"/>
        </w:rPr>
        <w:t>Нарушаются следующие права:</w:t>
      </w:r>
    </w:p>
    <w:p w14:paraId="507C68E8" w14:textId="77777777" w:rsidR="003B4513" w:rsidRPr="00F213DF" w:rsidRDefault="003B4513" w:rsidP="00427D9A">
      <w:pPr>
        <w:spacing w:line="360" w:lineRule="auto"/>
        <w:jc w:val="both"/>
        <w:rPr>
          <w:rFonts w:ascii="Times New Roman" w:hAnsi="Times New Roman" w:cs="Times New Roman"/>
          <w:sz w:val="28"/>
          <w:szCs w:val="28"/>
        </w:rPr>
      </w:pPr>
      <w:r w:rsidRPr="00F213DF">
        <w:rPr>
          <w:rFonts w:ascii="Times New Roman" w:hAnsi="Times New Roman" w:cs="Times New Roman"/>
          <w:sz w:val="28"/>
          <w:szCs w:val="28"/>
        </w:rPr>
        <w:t>Закон об авторском праве и смежных правах (ФЗ № 143-ФЗ от 18.07.2001 г.)</w:t>
      </w:r>
    </w:p>
    <w:p w14:paraId="4FD167F5" w14:textId="77777777" w:rsidR="003B4513" w:rsidRPr="00F213DF" w:rsidRDefault="003B4513" w:rsidP="00A2727A">
      <w:pPr>
        <w:spacing w:line="360" w:lineRule="auto"/>
        <w:ind w:firstLine="709"/>
        <w:jc w:val="both"/>
        <w:rPr>
          <w:rFonts w:ascii="Times New Roman" w:hAnsi="Times New Roman" w:cs="Times New Roman"/>
          <w:sz w:val="28"/>
          <w:szCs w:val="28"/>
        </w:rPr>
      </w:pPr>
      <w:r w:rsidRPr="00F213DF">
        <w:rPr>
          <w:rFonts w:ascii="Times New Roman" w:hAnsi="Times New Roman" w:cs="Times New Roman"/>
          <w:sz w:val="28"/>
          <w:szCs w:val="28"/>
        </w:rPr>
        <w:t xml:space="preserve">Статья 12: Используя элементы его произведения "A </w:t>
      </w:r>
      <w:proofErr w:type="spellStart"/>
      <w:r w:rsidRPr="00F213DF">
        <w:rPr>
          <w:rFonts w:ascii="Times New Roman" w:hAnsi="Times New Roman" w:cs="Times New Roman"/>
          <w:sz w:val="28"/>
          <w:szCs w:val="28"/>
        </w:rPr>
        <w:t>Symphonic</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space</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dream</w:t>
      </w:r>
      <w:proofErr w:type="spellEnd"/>
      <w:r w:rsidRPr="00F213DF">
        <w:rPr>
          <w:rFonts w:ascii="Times New Roman" w:hAnsi="Times New Roman" w:cs="Times New Roman"/>
          <w:sz w:val="28"/>
          <w:szCs w:val="28"/>
        </w:rPr>
        <w:t>" в песне "Жестокая любовь", не имея на это согласия, Киркоров и Попков нарушили его исключительное право на использование.</w:t>
      </w:r>
    </w:p>
    <w:p w14:paraId="2F8DF1BB" w14:textId="77777777" w:rsidR="003B4513" w:rsidRPr="00F213DF" w:rsidRDefault="003B4513" w:rsidP="00A2727A">
      <w:pPr>
        <w:spacing w:line="360" w:lineRule="auto"/>
        <w:ind w:firstLine="709"/>
        <w:jc w:val="both"/>
        <w:rPr>
          <w:rFonts w:ascii="Times New Roman" w:hAnsi="Times New Roman" w:cs="Times New Roman"/>
          <w:sz w:val="28"/>
          <w:szCs w:val="28"/>
        </w:rPr>
      </w:pPr>
      <w:r w:rsidRPr="00F213DF">
        <w:rPr>
          <w:rFonts w:ascii="Times New Roman" w:hAnsi="Times New Roman" w:cs="Times New Roman"/>
          <w:sz w:val="28"/>
          <w:szCs w:val="28"/>
        </w:rPr>
        <w:t xml:space="preserve">Статья 13: По мнению </w:t>
      </w:r>
      <w:proofErr w:type="spellStart"/>
      <w:r w:rsidRPr="00F213DF">
        <w:rPr>
          <w:rFonts w:ascii="Times New Roman" w:hAnsi="Times New Roman" w:cs="Times New Roman"/>
          <w:sz w:val="28"/>
          <w:szCs w:val="28"/>
        </w:rPr>
        <w:t>Маруани</w:t>
      </w:r>
      <w:proofErr w:type="spellEnd"/>
      <w:r w:rsidRPr="00F213DF">
        <w:rPr>
          <w:rFonts w:ascii="Times New Roman" w:hAnsi="Times New Roman" w:cs="Times New Roman"/>
          <w:sz w:val="28"/>
          <w:szCs w:val="28"/>
        </w:rPr>
        <w:t>, Киркоров и Попков присвоив авторство на "Жестокую любовь", нарушили его право на имя и право на защиту произведения от искажений.</w:t>
      </w:r>
    </w:p>
    <w:p w14:paraId="737F5099" w14:textId="77777777" w:rsidR="003B4513" w:rsidRPr="00F213DF" w:rsidRDefault="008C6E7D" w:rsidP="00A2727A">
      <w:pPr>
        <w:spacing w:line="360" w:lineRule="auto"/>
        <w:ind w:firstLine="709"/>
        <w:jc w:val="both"/>
        <w:rPr>
          <w:rFonts w:ascii="Times New Roman" w:hAnsi="Times New Roman" w:cs="Times New Roman"/>
          <w:sz w:val="28"/>
          <w:szCs w:val="28"/>
        </w:rPr>
      </w:pPr>
      <w:r w:rsidRPr="00F213DF">
        <w:rPr>
          <w:rFonts w:ascii="Times New Roman" w:hAnsi="Times New Roman" w:cs="Times New Roman"/>
          <w:sz w:val="28"/>
          <w:szCs w:val="28"/>
        </w:rPr>
        <w:t>2. Уголовный кодекс РФ (УК РФ)</w:t>
      </w:r>
    </w:p>
    <w:p w14:paraId="7643EA3A" w14:textId="77777777" w:rsidR="003B4513" w:rsidRPr="00F213DF" w:rsidRDefault="003B4513" w:rsidP="00A2727A">
      <w:pPr>
        <w:spacing w:line="360" w:lineRule="auto"/>
        <w:ind w:firstLine="709"/>
        <w:jc w:val="both"/>
        <w:rPr>
          <w:rFonts w:ascii="Times New Roman" w:hAnsi="Times New Roman" w:cs="Times New Roman"/>
          <w:sz w:val="28"/>
          <w:szCs w:val="28"/>
        </w:rPr>
      </w:pPr>
      <w:r w:rsidRPr="00F213DF">
        <w:rPr>
          <w:rFonts w:ascii="Times New Roman" w:hAnsi="Times New Roman" w:cs="Times New Roman"/>
          <w:sz w:val="28"/>
          <w:szCs w:val="28"/>
        </w:rPr>
        <w:lastRenderedPageBreak/>
        <w:t>• Статья 146. Нарушение авторских и смежных прав. Если действия Киркорова и Попкова признать плагиатом, то они также нарушили статью 146 УК РФ, так как использовали чужое произведение без согласия автора.</w:t>
      </w:r>
    </w:p>
    <w:p w14:paraId="267D9B99" w14:textId="4F4972BE" w:rsidR="008C6E7D" w:rsidRPr="00F213DF" w:rsidRDefault="008C6E7D" w:rsidP="00A2727A">
      <w:pPr>
        <w:spacing w:line="360" w:lineRule="auto"/>
        <w:ind w:firstLine="709"/>
        <w:jc w:val="both"/>
        <w:rPr>
          <w:rFonts w:ascii="Times New Roman" w:hAnsi="Times New Roman" w:cs="Times New Roman"/>
          <w:sz w:val="28"/>
          <w:szCs w:val="28"/>
        </w:rPr>
      </w:pPr>
      <w:r w:rsidRPr="00F213DF">
        <w:rPr>
          <w:rFonts w:ascii="Times New Roman" w:hAnsi="Times New Roman" w:cs="Times New Roman"/>
          <w:sz w:val="28"/>
          <w:szCs w:val="28"/>
        </w:rPr>
        <w:t>Экспертная группа разобрала структуру произведений, гармоний, мелодий, ритмов, инструментовок и пришла к следующему выводу: «Композиции представляют собой написанные в разных жанрах самостоятельные оконченные произведения и не являются копиями друг друга. Схожесть части их припевов не позволяет дать оценку тому, какое из двух произведений было написано раньше. Фрагмент совпадения не обладает тематической оригинальностью и является типичным для множества произведений академической и неакадемической музыки. Гармонический и мелодический материал, использованный в обеих песнях, представляет собой «Золотую секвенцию» - широко распространенный в композиторской практике прием, который от частого употребления давно превратился в штамп.</w:t>
      </w:r>
      <w:r w:rsidR="00C338B5">
        <w:rPr>
          <w:rStyle w:val="a9"/>
          <w:rFonts w:ascii="Times New Roman" w:hAnsi="Times New Roman" w:cs="Times New Roman"/>
          <w:sz w:val="28"/>
          <w:szCs w:val="28"/>
        </w:rPr>
        <w:footnoteReference w:id="9"/>
      </w:r>
    </w:p>
    <w:p w14:paraId="3BC6FF0B" w14:textId="77777777" w:rsidR="007B60B2" w:rsidRPr="00F213DF" w:rsidRDefault="008C6E7D" w:rsidP="00A2727A">
      <w:pPr>
        <w:spacing w:line="360" w:lineRule="auto"/>
        <w:ind w:firstLine="709"/>
        <w:jc w:val="both"/>
        <w:rPr>
          <w:rFonts w:ascii="Times New Roman" w:hAnsi="Times New Roman" w:cs="Times New Roman"/>
          <w:sz w:val="28"/>
          <w:szCs w:val="28"/>
        </w:rPr>
      </w:pPr>
      <w:r w:rsidRPr="00F213DF">
        <w:rPr>
          <w:rFonts w:ascii="Times New Roman" w:hAnsi="Times New Roman" w:cs="Times New Roman"/>
          <w:sz w:val="28"/>
          <w:szCs w:val="28"/>
        </w:rPr>
        <w:t xml:space="preserve">В итоге, суд отказал </w:t>
      </w:r>
      <w:proofErr w:type="spellStart"/>
      <w:r w:rsidRPr="00F213DF">
        <w:rPr>
          <w:rFonts w:ascii="Times New Roman" w:hAnsi="Times New Roman" w:cs="Times New Roman"/>
          <w:sz w:val="28"/>
          <w:szCs w:val="28"/>
        </w:rPr>
        <w:t>Маруани</w:t>
      </w:r>
      <w:proofErr w:type="spellEnd"/>
      <w:r w:rsidRPr="00F213DF">
        <w:rPr>
          <w:rFonts w:ascii="Times New Roman" w:hAnsi="Times New Roman" w:cs="Times New Roman"/>
          <w:sz w:val="28"/>
          <w:szCs w:val="28"/>
        </w:rPr>
        <w:t xml:space="preserve"> </w:t>
      </w:r>
      <w:proofErr w:type="spellStart"/>
      <w:r w:rsidRPr="00F213DF">
        <w:rPr>
          <w:rFonts w:ascii="Times New Roman" w:hAnsi="Times New Roman" w:cs="Times New Roman"/>
          <w:sz w:val="28"/>
          <w:szCs w:val="28"/>
        </w:rPr>
        <w:t>Дидье</w:t>
      </w:r>
      <w:proofErr w:type="spellEnd"/>
      <w:r w:rsidRPr="00F213DF">
        <w:rPr>
          <w:rFonts w:ascii="Times New Roman" w:hAnsi="Times New Roman" w:cs="Times New Roman"/>
          <w:sz w:val="28"/>
          <w:szCs w:val="28"/>
        </w:rPr>
        <w:t xml:space="preserve"> в компенсации иска.</w:t>
      </w:r>
      <w:r w:rsidR="000A2650">
        <w:rPr>
          <w:rStyle w:val="a9"/>
          <w:rFonts w:ascii="Times New Roman" w:hAnsi="Times New Roman" w:cs="Times New Roman"/>
          <w:sz w:val="28"/>
          <w:szCs w:val="28"/>
        </w:rPr>
        <w:footnoteReference w:id="10"/>
      </w:r>
      <w:r w:rsidRPr="00F213DF">
        <w:rPr>
          <w:rFonts w:ascii="Times New Roman" w:hAnsi="Times New Roman" w:cs="Times New Roman"/>
          <w:sz w:val="28"/>
          <w:szCs w:val="28"/>
        </w:rPr>
        <w:t xml:space="preserve">                                                                                  </w:t>
      </w:r>
    </w:p>
    <w:p w14:paraId="5C332741" w14:textId="77777777" w:rsidR="0050291D" w:rsidRPr="00E372A2" w:rsidRDefault="0050291D" w:rsidP="00A2727A">
      <w:pPr>
        <w:spacing w:line="360" w:lineRule="auto"/>
        <w:ind w:firstLine="709"/>
        <w:jc w:val="both"/>
        <w:rPr>
          <w:rFonts w:ascii="Times New Roman" w:hAnsi="Times New Roman" w:cs="Times New Roman"/>
          <w:sz w:val="28"/>
          <w:szCs w:val="28"/>
        </w:rPr>
      </w:pPr>
    </w:p>
    <w:p w14:paraId="3175D5C9" w14:textId="77777777" w:rsidR="0050291D" w:rsidRPr="00E372A2" w:rsidRDefault="007B60B2"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случай</w:t>
      </w:r>
      <w:r w:rsidR="0050291D" w:rsidRPr="00E372A2">
        <w:rPr>
          <w:rFonts w:ascii="Times New Roman" w:hAnsi="Times New Roman" w:cs="Times New Roman"/>
          <w:sz w:val="28"/>
          <w:szCs w:val="28"/>
        </w:rPr>
        <w:t xml:space="preserve"> нарушения авторских прав в музыке, закончившихся взысканием денежных средств через суд.</w:t>
      </w:r>
    </w:p>
    <w:p w14:paraId="10974C73" w14:textId="77777777" w:rsidR="00C2213C" w:rsidRPr="00E372A2" w:rsidRDefault="00C2213C"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xml:space="preserve">Плагиат Стаса </w:t>
      </w:r>
      <w:proofErr w:type="spellStart"/>
      <w:r w:rsidRPr="00E372A2">
        <w:rPr>
          <w:rFonts w:ascii="Times New Roman" w:hAnsi="Times New Roman" w:cs="Times New Roman"/>
          <w:sz w:val="28"/>
          <w:szCs w:val="28"/>
        </w:rPr>
        <w:t>Костюшкина</w:t>
      </w:r>
      <w:proofErr w:type="spellEnd"/>
      <w:r w:rsidRPr="00E372A2">
        <w:rPr>
          <w:rFonts w:ascii="Times New Roman" w:hAnsi="Times New Roman" w:cs="Times New Roman"/>
          <w:sz w:val="28"/>
          <w:szCs w:val="28"/>
        </w:rPr>
        <w:t xml:space="preserve"> певицей </w:t>
      </w:r>
      <w:proofErr w:type="spellStart"/>
      <w:r w:rsidRPr="00E372A2">
        <w:rPr>
          <w:rFonts w:ascii="Times New Roman" w:hAnsi="Times New Roman" w:cs="Times New Roman"/>
          <w:sz w:val="28"/>
          <w:szCs w:val="28"/>
        </w:rPr>
        <w:t>Монеточкой</w:t>
      </w:r>
      <w:proofErr w:type="spellEnd"/>
      <w:r w:rsidRPr="00E372A2">
        <w:rPr>
          <w:rFonts w:ascii="Times New Roman" w:hAnsi="Times New Roman" w:cs="Times New Roman"/>
          <w:sz w:val="28"/>
          <w:szCs w:val="28"/>
        </w:rPr>
        <w:t>.</w:t>
      </w:r>
    </w:p>
    <w:p w14:paraId="175C95BF" w14:textId="358BE34C" w:rsidR="006E7E6C" w:rsidRPr="00E372A2" w:rsidRDefault="00C2213C"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xml:space="preserve">В 2022 году исполнитель Стас </w:t>
      </w:r>
      <w:proofErr w:type="spellStart"/>
      <w:r w:rsidRPr="00E372A2">
        <w:rPr>
          <w:rFonts w:ascii="Times New Roman" w:hAnsi="Times New Roman" w:cs="Times New Roman"/>
          <w:sz w:val="28"/>
          <w:szCs w:val="28"/>
        </w:rPr>
        <w:t>Костюшкин</w:t>
      </w:r>
      <w:proofErr w:type="spellEnd"/>
      <w:r w:rsidRPr="00E372A2">
        <w:rPr>
          <w:rFonts w:ascii="Times New Roman" w:hAnsi="Times New Roman" w:cs="Times New Roman"/>
          <w:sz w:val="28"/>
          <w:szCs w:val="28"/>
        </w:rPr>
        <w:t xml:space="preserve"> подал в суд на незаконное исполнение плагиата его песни «Женщина, я не танцую»</w:t>
      </w:r>
      <w:r w:rsidR="006E7E6C" w:rsidRPr="00E372A2">
        <w:rPr>
          <w:rFonts w:ascii="Times New Roman" w:hAnsi="Times New Roman" w:cs="Times New Roman"/>
          <w:sz w:val="28"/>
          <w:szCs w:val="28"/>
        </w:rPr>
        <w:t xml:space="preserve"> певицей </w:t>
      </w:r>
      <w:proofErr w:type="spellStart"/>
      <w:r w:rsidR="006E7E6C" w:rsidRPr="00E372A2">
        <w:rPr>
          <w:rFonts w:ascii="Times New Roman" w:hAnsi="Times New Roman" w:cs="Times New Roman"/>
          <w:sz w:val="28"/>
          <w:szCs w:val="28"/>
        </w:rPr>
        <w:t>Монеточкой</w:t>
      </w:r>
      <w:proofErr w:type="spellEnd"/>
      <w:r w:rsidRPr="00E372A2">
        <w:rPr>
          <w:rFonts w:ascii="Times New Roman" w:hAnsi="Times New Roman" w:cs="Times New Roman"/>
          <w:sz w:val="28"/>
          <w:szCs w:val="28"/>
        </w:rPr>
        <w:t xml:space="preserve"> с 2016 года.</w:t>
      </w:r>
      <w:r w:rsidR="006E7E6C" w:rsidRPr="00E372A2">
        <w:rPr>
          <w:rFonts w:ascii="Times New Roman" w:hAnsi="Times New Roman" w:cs="Times New Roman"/>
          <w:sz w:val="28"/>
          <w:szCs w:val="28"/>
        </w:rPr>
        <w:t xml:space="preserve"> Сама песня представляла из себя идентичный ритм, мотив со словами «Мама, я не </w:t>
      </w:r>
      <w:proofErr w:type="spellStart"/>
      <w:r w:rsidR="006E7E6C" w:rsidRPr="00E372A2">
        <w:rPr>
          <w:rFonts w:ascii="Times New Roman" w:hAnsi="Times New Roman" w:cs="Times New Roman"/>
          <w:sz w:val="28"/>
          <w:szCs w:val="28"/>
        </w:rPr>
        <w:t>зигую</w:t>
      </w:r>
      <w:proofErr w:type="spellEnd"/>
      <w:r w:rsidR="006E7E6C" w:rsidRPr="00E372A2">
        <w:rPr>
          <w:rFonts w:ascii="Times New Roman" w:hAnsi="Times New Roman" w:cs="Times New Roman"/>
          <w:sz w:val="28"/>
          <w:szCs w:val="28"/>
        </w:rPr>
        <w:t xml:space="preserve">». </w:t>
      </w:r>
      <w:r w:rsidR="006E7E6C" w:rsidRPr="00E372A2">
        <w:rPr>
          <w:rFonts w:ascii="Times New Roman" w:hAnsi="Times New Roman" w:cs="Times New Roman"/>
          <w:sz w:val="28"/>
          <w:szCs w:val="28"/>
        </w:rPr>
        <w:br/>
      </w:r>
      <w:r w:rsidR="00EE2A66" w:rsidRPr="00EE2A66">
        <w:rPr>
          <w:rFonts w:ascii="Times New Roman" w:hAnsi="Times New Roman" w:cs="Times New Roman"/>
          <w:sz w:val="28"/>
          <w:szCs w:val="28"/>
        </w:rPr>
        <w:lastRenderedPageBreak/>
        <w:t xml:space="preserve"> </w:t>
      </w:r>
      <w:r w:rsidR="00EE2A66" w:rsidRPr="00EE2A66">
        <w:rPr>
          <w:rFonts w:ascii="Times New Roman" w:hAnsi="Times New Roman" w:cs="Times New Roman"/>
          <w:sz w:val="28"/>
          <w:szCs w:val="28"/>
        </w:rPr>
        <w:tab/>
      </w:r>
      <w:r w:rsidR="006E7E6C" w:rsidRPr="00E372A2">
        <w:rPr>
          <w:rFonts w:ascii="Times New Roman" w:hAnsi="Times New Roman" w:cs="Times New Roman"/>
          <w:sz w:val="28"/>
          <w:szCs w:val="28"/>
        </w:rPr>
        <w:t xml:space="preserve">Изначально </w:t>
      </w:r>
      <w:proofErr w:type="spellStart"/>
      <w:r w:rsidR="006E7E6C" w:rsidRPr="00E372A2">
        <w:rPr>
          <w:rFonts w:ascii="Times New Roman" w:hAnsi="Times New Roman" w:cs="Times New Roman"/>
          <w:sz w:val="28"/>
          <w:szCs w:val="28"/>
        </w:rPr>
        <w:t>Костюшкин</w:t>
      </w:r>
      <w:proofErr w:type="spellEnd"/>
      <w:r w:rsidR="006E7E6C" w:rsidRPr="00E372A2">
        <w:rPr>
          <w:rFonts w:ascii="Times New Roman" w:hAnsi="Times New Roman" w:cs="Times New Roman"/>
          <w:sz w:val="28"/>
          <w:szCs w:val="28"/>
        </w:rPr>
        <w:t xml:space="preserve"> и его адвокат запрашивали 900 тысяч рублей. «Госпожа </w:t>
      </w:r>
      <w:proofErr w:type="spellStart"/>
      <w:r w:rsidR="006E7E6C" w:rsidRPr="00E372A2">
        <w:rPr>
          <w:rFonts w:ascii="Times New Roman" w:hAnsi="Times New Roman" w:cs="Times New Roman"/>
          <w:sz w:val="28"/>
          <w:szCs w:val="28"/>
        </w:rPr>
        <w:t>Гырдымова</w:t>
      </w:r>
      <w:proofErr w:type="spellEnd"/>
      <w:r w:rsidR="006E7E6C" w:rsidRPr="00E372A2">
        <w:rPr>
          <w:rFonts w:ascii="Times New Roman" w:hAnsi="Times New Roman" w:cs="Times New Roman"/>
          <w:sz w:val="28"/>
          <w:szCs w:val="28"/>
        </w:rPr>
        <w:t xml:space="preserve"> использует на концертах и мероприятиях тождественное музыкальное произведение “Мама, я не </w:t>
      </w:r>
      <w:proofErr w:type="spellStart"/>
      <w:r w:rsidR="006E7E6C" w:rsidRPr="00E372A2">
        <w:rPr>
          <w:rFonts w:ascii="Times New Roman" w:hAnsi="Times New Roman" w:cs="Times New Roman"/>
          <w:sz w:val="28"/>
          <w:szCs w:val="28"/>
        </w:rPr>
        <w:t>зигую</w:t>
      </w:r>
      <w:proofErr w:type="spellEnd"/>
      <w:r w:rsidR="006E7E6C" w:rsidRPr="00E372A2">
        <w:rPr>
          <w:rFonts w:ascii="Times New Roman" w:hAnsi="Times New Roman" w:cs="Times New Roman"/>
          <w:sz w:val="28"/>
          <w:szCs w:val="28"/>
        </w:rPr>
        <w:t xml:space="preserve">”. Это практически одинаковые музыкальные произведения, тождественны тому, что исполняет господин </w:t>
      </w:r>
      <w:proofErr w:type="spellStart"/>
      <w:r w:rsidR="006E7E6C" w:rsidRPr="00E372A2">
        <w:rPr>
          <w:rFonts w:ascii="Times New Roman" w:hAnsi="Times New Roman" w:cs="Times New Roman"/>
          <w:sz w:val="28"/>
          <w:szCs w:val="28"/>
        </w:rPr>
        <w:t>Костюшкин</w:t>
      </w:r>
      <w:proofErr w:type="spellEnd"/>
      <w:proofErr w:type="gramStart"/>
      <w:r w:rsidR="006E7E6C" w:rsidRPr="00E372A2">
        <w:rPr>
          <w:rFonts w:ascii="Times New Roman" w:hAnsi="Times New Roman" w:cs="Times New Roman"/>
          <w:sz w:val="28"/>
          <w:szCs w:val="28"/>
        </w:rPr>
        <w:t>»,—</w:t>
      </w:r>
      <w:proofErr w:type="gramEnd"/>
      <w:r w:rsidR="006E7E6C" w:rsidRPr="00E372A2">
        <w:rPr>
          <w:rFonts w:ascii="Times New Roman" w:hAnsi="Times New Roman" w:cs="Times New Roman"/>
          <w:sz w:val="28"/>
          <w:szCs w:val="28"/>
        </w:rPr>
        <w:t xml:space="preserve"> рассказал адвокат Стаса </w:t>
      </w:r>
      <w:proofErr w:type="spellStart"/>
      <w:r w:rsidR="006E7E6C" w:rsidRPr="00E372A2">
        <w:rPr>
          <w:rFonts w:ascii="Times New Roman" w:hAnsi="Times New Roman" w:cs="Times New Roman"/>
          <w:sz w:val="28"/>
          <w:szCs w:val="28"/>
        </w:rPr>
        <w:t>Костюшкина</w:t>
      </w:r>
      <w:proofErr w:type="spellEnd"/>
      <w:r w:rsidR="006E7E6C" w:rsidRPr="00E372A2">
        <w:rPr>
          <w:rFonts w:ascii="Times New Roman" w:hAnsi="Times New Roman" w:cs="Times New Roman"/>
          <w:sz w:val="28"/>
          <w:szCs w:val="28"/>
        </w:rPr>
        <w:t xml:space="preserve"> Роман </w:t>
      </w:r>
      <w:proofErr w:type="spellStart"/>
      <w:r w:rsidR="006E7E6C" w:rsidRPr="00E372A2">
        <w:rPr>
          <w:rFonts w:ascii="Times New Roman" w:hAnsi="Times New Roman" w:cs="Times New Roman"/>
          <w:sz w:val="28"/>
          <w:szCs w:val="28"/>
        </w:rPr>
        <w:t>Лалаян</w:t>
      </w:r>
      <w:proofErr w:type="spellEnd"/>
      <w:r w:rsidR="006E7E6C" w:rsidRPr="00E372A2">
        <w:rPr>
          <w:rFonts w:ascii="Times New Roman" w:hAnsi="Times New Roman" w:cs="Times New Roman"/>
          <w:sz w:val="28"/>
          <w:szCs w:val="28"/>
        </w:rPr>
        <w:t>. Он также добавил, что решить ситуацию п</w:t>
      </w:r>
      <w:r w:rsidR="007B60B2">
        <w:rPr>
          <w:rFonts w:ascii="Times New Roman" w:hAnsi="Times New Roman" w:cs="Times New Roman"/>
          <w:sz w:val="28"/>
          <w:szCs w:val="28"/>
        </w:rPr>
        <w:t xml:space="preserve">ытались и в досудебном порядке: </w:t>
      </w:r>
      <w:r w:rsidR="006E7E6C" w:rsidRPr="00E372A2">
        <w:rPr>
          <w:rFonts w:ascii="Times New Roman" w:hAnsi="Times New Roman" w:cs="Times New Roman"/>
          <w:sz w:val="28"/>
          <w:szCs w:val="28"/>
        </w:rPr>
        <w:t xml:space="preserve">«Мы общались с менеджером артиста, предлагали приобрести права и заплатить за использование трека. Но представители </w:t>
      </w:r>
      <w:proofErr w:type="spellStart"/>
      <w:r w:rsidR="006E7E6C" w:rsidRPr="00E372A2">
        <w:rPr>
          <w:rFonts w:ascii="Times New Roman" w:hAnsi="Times New Roman" w:cs="Times New Roman"/>
          <w:sz w:val="28"/>
          <w:szCs w:val="28"/>
        </w:rPr>
        <w:t>Монеточки</w:t>
      </w:r>
      <w:proofErr w:type="spellEnd"/>
      <w:r w:rsidR="006E7E6C" w:rsidRPr="00E372A2">
        <w:rPr>
          <w:rFonts w:ascii="Times New Roman" w:hAnsi="Times New Roman" w:cs="Times New Roman"/>
          <w:sz w:val="28"/>
          <w:szCs w:val="28"/>
        </w:rPr>
        <w:t xml:space="preserve"> отказались и не захотели».</w:t>
      </w:r>
      <w:r w:rsidR="00C338B5">
        <w:rPr>
          <w:rStyle w:val="a9"/>
          <w:rFonts w:ascii="Times New Roman" w:hAnsi="Times New Roman" w:cs="Times New Roman"/>
          <w:sz w:val="28"/>
          <w:szCs w:val="28"/>
        </w:rPr>
        <w:footnoteReference w:id="11"/>
      </w:r>
    </w:p>
    <w:p w14:paraId="55E97C2E" w14:textId="48B89AAD" w:rsidR="006E7E6C" w:rsidRPr="00E372A2" w:rsidRDefault="006E7E6C"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xml:space="preserve">На вопрос об экспертизе на плагиат </w:t>
      </w:r>
      <w:proofErr w:type="spellStart"/>
      <w:r w:rsidRPr="00E372A2">
        <w:rPr>
          <w:rFonts w:ascii="Times New Roman" w:hAnsi="Times New Roman" w:cs="Times New Roman"/>
          <w:sz w:val="28"/>
          <w:szCs w:val="28"/>
        </w:rPr>
        <w:t>Лалаян</w:t>
      </w:r>
      <w:proofErr w:type="spellEnd"/>
      <w:r w:rsidRPr="00E372A2">
        <w:rPr>
          <w:rFonts w:ascii="Times New Roman" w:hAnsi="Times New Roman" w:cs="Times New Roman"/>
          <w:sz w:val="28"/>
          <w:szCs w:val="28"/>
        </w:rPr>
        <w:t xml:space="preserve"> ответил, что она не нужна, и суд может это определить сам на месте. «Человек украл, сделал аранжировку и исполняет на концертах. Со стороны представителей </w:t>
      </w:r>
      <w:proofErr w:type="spellStart"/>
      <w:r w:rsidRPr="00E372A2">
        <w:rPr>
          <w:rFonts w:ascii="Times New Roman" w:hAnsi="Times New Roman" w:cs="Times New Roman"/>
          <w:sz w:val="28"/>
          <w:szCs w:val="28"/>
        </w:rPr>
        <w:t>Монеточки</w:t>
      </w:r>
      <w:proofErr w:type="spellEnd"/>
      <w:r w:rsidRPr="00E372A2">
        <w:rPr>
          <w:rFonts w:ascii="Times New Roman" w:hAnsi="Times New Roman" w:cs="Times New Roman"/>
          <w:sz w:val="28"/>
          <w:szCs w:val="28"/>
        </w:rPr>
        <w:t xml:space="preserve"> несколько раз говорилось, </w:t>
      </w:r>
      <w:r w:rsidR="007A23A5" w:rsidRPr="00E372A2">
        <w:rPr>
          <w:rFonts w:ascii="Times New Roman" w:hAnsi="Times New Roman" w:cs="Times New Roman"/>
          <w:sz w:val="28"/>
          <w:szCs w:val="28"/>
        </w:rPr>
        <w:t>что они не хотели использовать песню</w:t>
      </w:r>
      <w:r w:rsidRPr="00E372A2">
        <w:rPr>
          <w:rFonts w:ascii="Times New Roman" w:hAnsi="Times New Roman" w:cs="Times New Roman"/>
          <w:sz w:val="28"/>
          <w:szCs w:val="28"/>
        </w:rPr>
        <w:t xml:space="preserve"> и готовы все компенсировать, но, к сожалению, до компенсаций так и не дошло</w:t>
      </w:r>
      <w:proofErr w:type="gramStart"/>
      <w:r w:rsidRPr="00E372A2">
        <w:rPr>
          <w:rFonts w:ascii="Times New Roman" w:hAnsi="Times New Roman" w:cs="Times New Roman"/>
          <w:sz w:val="28"/>
          <w:szCs w:val="28"/>
        </w:rPr>
        <w:t>»,—</w:t>
      </w:r>
      <w:proofErr w:type="gramEnd"/>
      <w:r w:rsidRPr="00E372A2">
        <w:rPr>
          <w:rFonts w:ascii="Times New Roman" w:hAnsi="Times New Roman" w:cs="Times New Roman"/>
          <w:sz w:val="28"/>
          <w:szCs w:val="28"/>
        </w:rPr>
        <w:t xml:space="preserve"> добавил Роман </w:t>
      </w:r>
      <w:proofErr w:type="spellStart"/>
      <w:r w:rsidRPr="00E372A2">
        <w:rPr>
          <w:rFonts w:ascii="Times New Roman" w:hAnsi="Times New Roman" w:cs="Times New Roman"/>
          <w:sz w:val="28"/>
          <w:szCs w:val="28"/>
        </w:rPr>
        <w:t>Лалаян</w:t>
      </w:r>
      <w:proofErr w:type="spellEnd"/>
      <w:r w:rsidRPr="00E372A2">
        <w:rPr>
          <w:rFonts w:ascii="Times New Roman" w:hAnsi="Times New Roman" w:cs="Times New Roman"/>
          <w:sz w:val="28"/>
          <w:szCs w:val="28"/>
        </w:rPr>
        <w:t>.</w:t>
      </w:r>
      <w:r w:rsidRPr="00E372A2">
        <w:rPr>
          <w:rFonts w:ascii="Times New Roman" w:hAnsi="Times New Roman" w:cs="Times New Roman"/>
          <w:sz w:val="28"/>
          <w:szCs w:val="28"/>
        </w:rPr>
        <w:br/>
      </w:r>
      <w:r w:rsidR="00EE2A66" w:rsidRPr="00EE2A66">
        <w:rPr>
          <w:rFonts w:ascii="Times New Roman" w:hAnsi="Times New Roman" w:cs="Times New Roman"/>
          <w:sz w:val="28"/>
          <w:szCs w:val="28"/>
        </w:rPr>
        <w:t xml:space="preserve"> </w:t>
      </w:r>
      <w:r w:rsidR="00EE2A66" w:rsidRPr="00EE2A66">
        <w:rPr>
          <w:rFonts w:ascii="Times New Roman" w:hAnsi="Times New Roman" w:cs="Times New Roman"/>
          <w:sz w:val="28"/>
          <w:szCs w:val="28"/>
        </w:rPr>
        <w:tab/>
      </w:r>
      <w:proofErr w:type="spellStart"/>
      <w:r w:rsidRPr="00E372A2">
        <w:rPr>
          <w:rFonts w:ascii="Times New Roman" w:hAnsi="Times New Roman" w:cs="Times New Roman"/>
          <w:sz w:val="28"/>
          <w:szCs w:val="28"/>
        </w:rPr>
        <w:t>Монеточка</w:t>
      </w:r>
      <w:proofErr w:type="spellEnd"/>
      <w:r w:rsidRPr="00E372A2">
        <w:rPr>
          <w:rFonts w:ascii="Times New Roman" w:hAnsi="Times New Roman" w:cs="Times New Roman"/>
          <w:sz w:val="28"/>
          <w:szCs w:val="28"/>
        </w:rPr>
        <w:t xml:space="preserve"> же утверждает, что песня "Мама, я не </w:t>
      </w:r>
      <w:proofErr w:type="spellStart"/>
      <w:r w:rsidRPr="00E372A2">
        <w:rPr>
          <w:rFonts w:ascii="Times New Roman" w:hAnsi="Times New Roman" w:cs="Times New Roman"/>
          <w:sz w:val="28"/>
          <w:szCs w:val="28"/>
        </w:rPr>
        <w:t>зигую</w:t>
      </w:r>
      <w:proofErr w:type="spellEnd"/>
      <w:r w:rsidRPr="00E372A2">
        <w:rPr>
          <w:rFonts w:ascii="Times New Roman" w:hAnsi="Times New Roman" w:cs="Times New Roman"/>
          <w:sz w:val="28"/>
          <w:szCs w:val="28"/>
        </w:rPr>
        <w:t>" – пародия, а потому доказательств своей правоты предоставлять суду не стала. Суд, однако, постановил провести музыкальную экспертизу композиции.</w:t>
      </w:r>
    </w:p>
    <w:p w14:paraId="794DC899" w14:textId="5100B507" w:rsidR="007A23A5" w:rsidRPr="00E372A2" w:rsidRDefault="007A23A5"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xml:space="preserve">Согласно </w:t>
      </w:r>
      <w:proofErr w:type="gramStart"/>
      <w:r w:rsidRPr="00E372A2">
        <w:rPr>
          <w:rFonts w:ascii="Times New Roman" w:hAnsi="Times New Roman" w:cs="Times New Roman"/>
          <w:sz w:val="28"/>
          <w:szCs w:val="28"/>
        </w:rPr>
        <w:t>решению</w:t>
      </w:r>
      <w:proofErr w:type="gramEnd"/>
      <w:r w:rsidRPr="00E372A2">
        <w:rPr>
          <w:rFonts w:ascii="Times New Roman" w:hAnsi="Times New Roman" w:cs="Times New Roman"/>
          <w:sz w:val="28"/>
          <w:szCs w:val="28"/>
        </w:rPr>
        <w:t xml:space="preserve"> Именем Российской Федера</w:t>
      </w:r>
      <w:r w:rsidR="00EE2A66">
        <w:rPr>
          <w:rFonts w:ascii="Times New Roman" w:hAnsi="Times New Roman" w:cs="Times New Roman"/>
          <w:sz w:val="28"/>
          <w:szCs w:val="28"/>
        </w:rPr>
        <w:t xml:space="preserve">ции от 13 апреля 2022 года </w:t>
      </w:r>
      <w:proofErr w:type="spellStart"/>
      <w:r w:rsidRPr="00E372A2">
        <w:rPr>
          <w:rFonts w:ascii="Times New Roman" w:hAnsi="Times New Roman" w:cs="Times New Roman"/>
          <w:sz w:val="28"/>
          <w:szCs w:val="28"/>
        </w:rPr>
        <w:t>Басманного</w:t>
      </w:r>
      <w:proofErr w:type="spellEnd"/>
      <w:r w:rsidRPr="00E372A2">
        <w:rPr>
          <w:rFonts w:ascii="Times New Roman" w:hAnsi="Times New Roman" w:cs="Times New Roman"/>
          <w:sz w:val="28"/>
          <w:szCs w:val="28"/>
        </w:rPr>
        <w:t xml:space="preserve"> районного суда города Москвы</w:t>
      </w:r>
      <w:r w:rsidR="0019741C">
        <w:rPr>
          <w:rStyle w:val="a9"/>
          <w:rFonts w:ascii="Times New Roman" w:hAnsi="Times New Roman" w:cs="Times New Roman"/>
          <w:sz w:val="28"/>
          <w:szCs w:val="28"/>
        </w:rPr>
        <w:footnoteReference w:id="12"/>
      </w:r>
      <w:r w:rsidR="00EE2A66">
        <w:rPr>
          <w:rFonts w:ascii="Times New Roman" w:hAnsi="Times New Roman" w:cs="Times New Roman"/>
          <w:sz w:val="28"/>
          <w:szCs w:val="28"/>
        </w:rPr>
        <w:t xml:space="preserve">, вследствие </w:t>
      </w:r>
      <w:r w:rsidRPr="00E372A2">
        <w:rPr>
          <w:rFonts w:ascii="Times New Roman" w:hAnsi="Times New Roman" w:cs="Times New Roman"/>
          <w:sz w:val="28"/>
          <w:szCs w:val="28"/>
        </w:rPr>
        <w:t>разбирательств были выявлены следующие нарушения</w:t>
      </w:r>
      <w:r w:rsidR="008700A9" w:rsidRPr="00E372A2">
        <w:rPr>
          <w:rFonts w:ascii="Times New Roman" w:hAnsi="Times New Roman" w:cs="Times New Roman"/>
          <w:sz w:val="28"/>
          <w:szCs w:val="28"/>
        </w:rPr>
        <w:t xml:space="preserve"> Е.А. </w:t>
      </w:r>
      <w:proofErr w:type="spellStart"/>
      <w:r w:rsidR="008700A9" w:rsidRPr="00E372A2">
        <w:rPr>
          <w:rFonts w:ascii="Times New Roman" w:hAnsi="Times New Roman" w:cs="Times New Roman"/>
          <w:sz w:val="28"/>
          <w:szCs w:val="28"/>
        </w:rPr>
        <w:t>Гырдымовой</w:t>
      </w:r>
      <w:proofErr w:type="spellEnd"/>
      <w:r w:rsidR="008700A9" w:rsidRPr="00E372A2">
        <w:rPr>
          <w:rFonts w:ascii="Times New Roman" w:hAnsi="Times New Roman" w:cs="Times New Roman"/>
          <w:sz w:val="28"/>
          <w:szCs w:val="28"/>
        </w:rPr>
        <w:t xml:space="preserve"> по отношению к С.М. </w:t>
      </w:r>
      <w:proofErr w:type="spellStart"/>
      <w:r w:rsidR="008700A9" w:rsidRPr="00E372A2">
        <w:rPr>
          <w:rFonts w:ascii="Times New Roman" w:hAnsi="Times New Roman" w:cs="Times New Roman"/>
          <w:sz w:val="28"/>
          <w:szCs w:val="28"/>
        </w:rPr>
        <w:t>Костюшкину</w:t>
      </w:r>
      <w:proofErr w:type="spellEnd"/>
      <w:r w:rsidRPr="00E372A2">
        <w:rPr>
          <w:rFonts w:ascii="Times New Roman" w:hAnsi="Times New Roman" w:cs="Times New Roman"/>
          <w:sz w:val="28"/>
          <w:szCs w:val="28"/>
        </w:rPr>
        <w:t>:</w:t>
      </w:r>
    </w:p>
    <w:p w14:paraId="38159842" w14:textId="7220A3F1" w:rsidR="007A23A5" w:rsidRPr="00E372A2" w:rsidRDefault="007A23A5"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lastRenderedPageBreak/>
        <w:t>1. Нарушение исключительного права на воспроизведение: Е.А. создал "Произведение 2", являющееся производным от "Произведения 1". Это означает, что "Произведение 2" содержит элементы "Произведения 1" без разрешения автора, что нарушает право С.М. на воспроизведение своего произведения.</w:t>
      </w:r>
      <w:r w:rsidRPr="00E372A2">
        <w:rPr>
          <w:rFonts w:ascii="Times New Roman" w:hAnsi="Times New Roman" w:cs="Times New Roman"/>
          <w:sz w:val="28"/>
          <w:szCs w:val="28"/>
        </w:rPr>
        <w:br/>
      </w:r>
      <w:r w:rsidR="00EE2A66" w:rsidRPr="00EE2A66">
        <w:rPr>
          <w:rFonts w:ascii="Times New Roman" w:hAnsi="Times New Roman" w:cs="Times New Roman"/>
          <w:sz w:val="28"/>
          <w:szCs w:val="28"/>
        </w:rPr>
        <w:t xml:space="preserve"> </w:t>
      </w:r>
      <w:r w:rsidR="00EE2A66" w:rsidRPr="00EE2A66">
        <w:rPr>
          <w:rFonts w:ascii="Times New Roman" w:hAnsi="Times New Roman" w:cs="Times New Roman"/>
          <w:sz w:val="28"/>
          <w:szCs w:val="28"/>
        </w:rPr>
        <w:tab/>
      </w:r>
      <w:r w:rsidRPr="00E372A2">
        <w:rPr>
          <w:rFonts w:ascii="Times New Roman" w:hAnsi="Times New Roman" w:cs="Times New Roman"/>
          <w:sz w:val="28"/>
          <w:szCs w:val="28"/>
        </w:rPr>
        <w:t xml:space="preserve">Нарушаются следующие права: </w:t>
      </w:r>
    </w:p>
    <w:p w14:paraId="2F7EED6D" w14:textId="77777777" w:rsidR="007A23A5" w:rsidRPr="00E372A2" w:rsidRDefault="007A23A5"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Статья 1270 ГК РФ: "Автору принадлежит исключительное право использовать произведение в любой форме и любым не противоречащим закону способом, в том числе право на воспроизведение произведения".</w:t>
      </w:r>
    </w:p>
    <w:p w14:paraId="33673315" w14:textId="77777777" w:rsidR="007A23A5" w:rsidRPr="00E372A2" w:rsidRDefault="007A23A5"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Статья 1229 ГК РФ: "Другие лица не могут использовать произведение без согласия правообладателя".</w:t>
      </w:r>
    </w:p>
    <w:p w14:paraId="191F8738" w14:textId="77777777" w:rsidR="007A23A5" w:rsidRPr="00E372A2" w:rsidRDefault="007A23A5" w:rsidP="00A2727A">
      <w:pPr>
        <w:spacing w:line="360" w:lineRule="auto"/>
        <w:ind w:firstLine="709"/>
        <w:jc w:val="both"/>
        <w:rPr>
          <w:rFonts w:ascii="Times New Roman" w:hAnsi="Times New Roman" w:cs="Times New Roman"/>
          <w:sz w:val="28"/>
          <w:szCs w:val="28"/>
        </w:rPr>
      </w:pPr>
    </w:p>
    <w:p w14:paraId="699339F8" w14:textId="76D0AF1A" w:rsidR="007A23A5" w:rsidRPr="00E372A2" w:rsidRDefault="007A23A5"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2. Нарушение исключительного права на доведение произведения до всеобщего сведения: Е.А. публично исполнял "Произведение 2", сообщал его в эфир и делал доступным через интернет без разрешения С.М. Это нарушает право С.М. на контроль над доведением произведения до всеобщего сведения.</w:t>
      </w:r>
      <w:r w:rsidRPr="00E372A2">
        <w:rPr>
          <w:rFonts w:ascii="Times New Roman" w:hAnsi="Times New Roman" w:cs="Times New Roman"/>
          <w:sz w:val="28"/>
          <w:szCs w:val="28"/>
        </w:rPr>
        <w:br/>
      </w:r>
      <w:r w:rsidR="00EE2A66" w:rsidRPr="00EE2A66">
        <w:rPr>
          <w:rFonts w:ascii="Times New Roman" w:hAnsi="Times New Roman" w:cs="Times New Roman"/>
          <w:sz w:val="28"/>
          <w:szCs w:val="28"/>
        </w:rPr>
        <w:t xml:space="preserve"> </w:t>
      </w:r>
      <w:r w:rsidR="00EE2A66" w:rsidRPr="00EE2A66">
        <w:rPr>
          <w:rFonts w:ascii="Times New Roman" w:hAnsi="Times New Roman" w:cs="Times New Roman"/>
          <w:sz w:val="28"/>
          <w:szCs w:val="28"/>
        </w:rPr>
        <w:tab/>
      </w:r>
      <w:r w:rsidRPr="00E372A2">
        <w:rPr>
          <w:rFonts w:ascii="Times New Roman" w:hAnsi="Times New Roman" w:cs="Times New Roman"/>
          <w:sz w:val="28"/>
          <w:szCs w:val="28"/>
        </w:rPr>
        <w:t>Нарушаются следующие права:</w:t>
      </w:r>
    </w:p>
    <w:p w14:paraId="5023DC00" w14:textId="77777777" w:rsidR="007A23A5" w:rsidRPr="00E372A2" w:rsidRDefault="007A23A5"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Статья 1270 ГК РФ: "Использованием произведения независимо от того, совершаются ли соответствующие действия в целях извлечения прибыли или без такой цели, считается, в частности, доведение произведения до всеобщего сведения".</w:t>
      </w:r>
    </w:p>
    <w:p w14:paraId="0ABBBDFA" w14:textId="77777777" w:rsidR="007A23A5" w:rsidRPr="00E372A2" w:rsidRDefault="007A23A5"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Статья 1229 ГК РФ: "Другие лица не могут использовать произведение без согласия правообладателя".</w:t>
      </w:r>
    </w:p>
    <w:p w14:paraId="5F73C85B" w14:textId="77777777" w:rsidR="007A23A5" w:rsidRPr="00E372A2" w:rsidRDefault="007B60B2"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7A23A5" w:rsidRPr="00E372A2">
        <w:rPr>
          <w:rFonts w:ascii="Times New Roman" w:hAnsi="Times New Roman" w:cs="Times New Roman"/>
          <w:sz w:val="28"/>
          <w:szCs w:val="28"/>
        </w:rPr>
        <w:t xml:space="preserve">Нарушение права на имя: Е.А. не указал С.М. как автора "Произведения 1" при использовании этого произведения в "Произведении 2". Это нарушение права на имя автора, установленного статьей 1255 ГК РФ. </w:t>
      </w:r>
      <w:r w:rsidR="007A23A5" w:rsidRPr="00E372A2">
        <w:rPr>
          <w:rFonts w:ascii="Times New Roman" w:hAnsi="Times New Roman" w:cs="Times New Roman"/>
          <w:sz w:val="28"/>
          <w:szCs w:val="28"/>
        </w:rPr>
        <w:br/>
        <w:t xml:space="preserve">Право автора на имя означает, что автор произведения имеет право </w:t>
      </w:r>
      <w:r w:rsidR="007A23A5" w:rsidRPr="00E372A2">
        <w:rPr>
          <w:rFonts w:ascii="Times New Roman" w:hAnsi="Times New Roman" w:cs="Times New Roman"/>
          <w:sz w:val="28"/>
          <w:szCs w:val="28"/>
        </w:rPr>
        <w:lastRenderedPageBreak/>
        <w:t>признаваться автором своего произведения, а также право требовать, чтобы его имя указывалось при использовании произведения.</w:t>
      </w:r>
    </w:p>
    <w:p w14:paraId="77DA2F29" w14:textId="77777777" w:rsidR="00874849" w:rsidRPr="00E372A2" w:rsidRDefault="00874849"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Обвинение: С.М. обвинил Е.А. в незаконном использовании контрафактного произведения, нарушении исключительного права на использование произведения и нарушении права на имя.</w:t>
      </w:r>
    </w:p>
    <w:p w14:paraId="08502B83" w14:textId="77777777" w:rsidR="00874849" w:rsidRPr="00E372A2" w:rsidRDefault="00874849"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Защита: Е.А. аргументировал использование "Произведения 1" как пародию, что, по его мнению, является допустимым согласно гражданскому законодательству.</w:t>
      </w:r>
    </w:p>
    <w:p w14:paraId="06A1FE8F" w14:textId="77777777" w:rsidR="00874849" w:rsidRPr="00E372A2" w:rsidRDefault="00874849"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Суд: Суд признал частичную правоту С.М., удовлетворив его иск частично. Это означает, что Е.А. нарушил авторские права С.М., но суд посчитал, что использование произведения в качестве пародии имеет свои особенности и не подпадает под полное запрет.</w:t>
      </w:r>
    </w:p>
    <w:p w14:paraId="0FAF6FBF" w14:textId="6CF6C9B2" w:rsidR="00874849" w:rsidRDefault="00874849" w:rsidP="00A2727A">
      <w:pPr>
        <w:spacing w:line="360" w:lineRule="auto"/>
        <w:ind w:firstLine="709"/>
        <w:jc w:val="both"/>
        <w:rPr>
          <w:rFonts w:ascii="Times New Roman" w:hAnsi="Times New Roman" w:cs="Times New Roman"/>
          <w:sz w:val="28"/>
          <w:szCs w:val="28"/>
        </w:rPr>
      </w:pPr>
      <w:r w:rsidRPr="00E372A2">
        <w:rPr>
          <w:rFonts w:ascii="Times New Roman" w:hAnsi="Times New Roman" w:cs="Times New Roman"/>
          <w:sz w:val="28"/>
          <w:szCs w:val="28"/>
        </w:rPr>
        <w:t xml:space="preserve">В итоге судебных разбирательств с певицы </w:t>
      </w:r>
      <w:proofErr w:type="spellStart"/>
      <w:r w:rsidRPr="00E372A2">
        <w:rPr>
          <w:rFonts w:ascii="Times New Roman" w:hAnsi="Times New Roman" w:cs="Times New Roman"/>
          <w:sz w:val="28"/>
          <w:szCs w:val="28"/>
        </w:rPr>
        <w:t>Монеточки</w:t>
      </w:r>
      <w:proofErr w:type="spellEnd"/>
      <w:r w:rsidRPr="00E372A2">
        <w:rPr>
          <w:rFonts w:ascii="Times New Roman" w:hAnsi="Times New Roman" w:cs="Times New Roman"/>
          <w:sz w:val="28"/>
          <w:szCs w:val="28"/>
        </w:rPr>
        <w:t xml:space="preserve"> были взысканы 500 тысяч рублей вместо 900 запрашиваемых, а также запретил использовать песню на концертах и на других музыкальных площадках.</w:t>
      </w:r>
      <w:r w:rsidR="00115FF4">
        <w:rPr>
          <w:rStyle w:val="a9"/>
          <w:rFonts w:ascii="Times New Roman" w:hAnsi="Times New Roman" w:cs="Times New Roman"/>
          <w:sz w:val="28"/>
          <w:szCs w:val="28"/>
        </w:rPr>
        <w:footnoteReference w:id="13"/>
      </w:r>
    </w:p>
    <w:p w14:paraId="5D612C8A" w14:textId="414E1A64" w:rsidR="003A36AE" w:rsidRDefault="00F213DF"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Подводя итог рассмотренных выше решений судов,</w:t>
      </w:r>
      <w:r w:rsidR="00B04615">
        <w:rPr>
          <w:rFonts w:ascii="Times New Roman" w:hAnsi="Times New Roman" w:cs="Times New Roman"/>
          <w:sz w:val="28"/>
          <w:szCs w:val="28"/>
        </w:rPr>
        <w:t xml:space="preserve"> а также анализа многих других схожих судебных разбирательств</w:t>
      </w:r>
      <w:r w:rsidR="00B04615">
        <w:rPr>
          <w:rStyle w:val="a9"/>
          <w:rFonts w:ascii="Times New Roman" w:hAnsi="Times New Roman" w:cs="Times New Roman"/>
          <w:sz w:val="28"/>
          <w:szCs w:val="28"/>
        </w:rPr>
        <w:footnoteReference w:id="14"/>
      </w:r>
      <w:r w:rsidR="00B04615">
        <w:rPr>
          <w:rFonts w:ascii="Times New Roman" w:hAnsi="Times New Roman" w:cs="Times New Roman"/>
          <w:sz w:val="28"/>
          <w:szCs w:val="28"/>
        </w:rPr>
        <w:t>,</w:t>
      </w:r>
      <w:r>
        <w:rPr>
          <w:rFonts w:ascii="Times New Roman" w:hAnsi="Times New Roman" w:cs="Times New Roman"/>
          <w:sz w:val="28"/>
          <w:szCs w:val="28"/>
        </w:rPr>
        <w:t xml:space="preserve"> можно сделать вывод, что </w:t>
      </w:r>
      <w:r w:rsidRPr="00F213DF">
        <w:rPr>
          <w:rFonts w:ascii="Times New Roman" w:hAnsi="Times New Roman" w:cs="Times New Roman"/>
          <w:sz w:val="28"/>
          <w:szCs w:val="28"/>
        </w:rPr>
        <w:t xml:space="preserve">даже с явным сходством музыкальных элементов, </w:t>
      </w:r>
      <w:r>
        <w:rPr>
          <w:rFonts w:ascii="Times New Roman" w:hAnsi="Times New Roman" w:cs="Times New Roman"/>
          <w:sz w:val="28"/>
          <w:szCs w:val="28"/>
        </w:rPr>
        <w:t xml:space="preserve">доказать плагиат в суде сложно. Например, в деле с Киркоровым и </w:t>
      </w:r>
      <w:proofErr w:type="spellStart"/>
      <w:r>
        <w:rPr>
          <w:rFonts w:ascii="Times New Roman" w:hAnsi="Times New Roman" w:cs="Times New Roman"/>
          <w:sz w:val="28"/>
          <w:szCs w:val="28"/>
        </w:rPr>
        <w:t>Маруани</w:t>
      </w:r>
      <w:proofErr w:type="spellEnd"/>
      <w:r>
        <w:rPr>
          <w:rFonts w:ascii="Times New Roman" w:hAnsi="Times New Roman" w:cs="Times New Roman"/>
          <w:sz w:val="28"/>
          <w:szCs w:val="28"/>
        </w:rPr>
        <w:t xml:space="preserve"> </w:t>
      </w:r>
      <w:r w:rsidR="003A36AE">
        <w:rPr>
          <w:rFonts w:ascii="Times New Roman" w:hAnsi="Times New Roman" w:cs="Times New Roman"/>
          <w:sz w:val="28"/>
          <w:szCs w:val="28"/>
        </w:rPr>
        <w:t>э</w:t>
      </w:r>
      <w:r w:rsidR="003A36AE" w:rsidRPr="003A36AE">
        <w:rPr>
          <w:rFonts w:ascii="Times New Roman" w:hAnsi="Times New Roman" w:cs="Times New Roman"/>
          <w:sz w:val="28"/>
          <w:szCs w:val="28"/>
        </w:rPr>
        <w:t>кспертиза подтвердила частичное заимствование, но не признала его плагиатом из-за использования распрост</w:t>
      </w:r>
      <w:r w:rsidR="003A36AE">
        <w:rPr>
          <w:rFonts w:ascii="Times New Roman" w:hAnsi="Times New Roman" w:cs="Times New Roman"/>
          <w:sz w:val="28"/>
          <w:szCs w:val="28"/>
        </w:rPr>
        <w:t>раненных композиторских приемов ("Золотая секвенция")</w:t>
      </w:r>
      <w:r>
        <w:rPr>
          <w:rFonts w:ascii="Times New Roman" w:hAnsi="Times New Roman" w:cs="Times New Roman"/>
          <w:sz w:val="28"/>
          <w:szCs w:val="28"/>
        </w:rPr>
        <w:t xml:space="preserve">. </w:t>
      </w:r>
      <w:r w:rsidR="003A36AE">
        <w:rPr>
          <w:rFonts w:ascii="Times New Roman" w:hAnsi="Times New Roman" w:cs="Times New Roman"/>
          <w:sz w:val="28"/>
          <w:szCs w:val="28"/>
        </w:rPr>
        <w:t xml:space="preserve">Однако, в деле с </w:t>
      </w:r>
      <w:proofErr w:type="spellStart"/>
      <w:r w:rsidR="003A36AE">
        <w:rPr>
          <w:rFonts w:ascii="Times New Roman" w:hAnsi="Times New Roman" w:cs="Times New Roman"/>
          <w:sz w:val="28"/>
          <w:szCs w:val="28"/>
        </w:rPr>
        <w:t>Монеточкой</w:t>
      </w:r>
      <w:proofErr w:type="spellEnd"/>
      <w:r w:rsidR="003A36AE">
        <w:rPr>
          <w:rFonts w:ascii="Times New Roman" w:hAnsi="Times New Roman" w:cs="Times New Roman"/>
          <w:sz w:val="28"/>
          <w:szCs w:val="28"/>
        </w:rPr>
        <w:t xml:space="preserve"> и </w:t>
      </w:r>
      <w:proofErr w:type="spellStart"/>
      <w:r w:rsidR="003A36AE">
        <w:rPr>
          <w:rFonts w:ascii="Times New Roman" w:hAnsi="Times New Roman" w:cs="Times New Roman"/>
          <w:sz w:val="28"/>
          <w:szCs w:val="28"/>
        </w:rPr>
        <w:t>Костюшкиным</w:t>
      </w:r>
      <w:proofErr w:type="spellEnd"/>
      <w:r w:rsidR="003A36AE">
        <w:rPr>
          <w:rFonts w:ascii="Times New Roman" w:hAnsi="Times New Roman" w:cs="Times New Roman"/>
          <w:sz w:val="28"/>
          <w:szCs w:val="28"/>
        </w:rPr>
        <w:t>, и</w:t>
      </w:r>
      <w:r w:rsidR="003A36AE" w:rsidRPr="003A36AE">
        <w:rPr>
          <w:rFonts w:ascii="Times New Roman" w:hAnsi="Times New Roman" w:cs="Times New Roman"/>
          <w:sz w:val="28"/>
          <w:szCs w:val="28"/>
        </w:rPr>
        <w:t>дентичны</w:t>
      </w:r>
      <w:r w:rsidR="003A36AE">
        <w:rPr>
          <w:rFonts w:ascii="Times New Roman" w:hAnsi="Times New Roman" w:cs="Times New Roman"/>
          <w:sz w:val="28"/>
          <w:szCs w:val="28"/>
        </w:rPr>
        <w:t>й ритм и мотив</w:t>
      </w:r>
      <w:r w:rsidR="003A36AE" w:rsidRPr="003A36AE">
        <w:rPr>
          <w:rFonts w:ascii="Times New Roman" w:hAnsi="Times New Roman" w:cs="Times New Roman"/>
          <w:sz w:val="28"/>
          <w:szCs w:val="28"/>
        </w:rPr>
        <w:t xml:space="preserve"> сделали доказательство плагиата более очевидным.</w:t>
      </w:r>
      <w:r w:rsidR="003A36AE">
        <w:rPr>
          <w:rFonts w:ascii="Times New Roman" w:hAnsi="Times New Roman" w:cs="Times New Roman"/>
          <w:sz w:val="28"/>
          <w:szCs w:val="28"/>
        </w:rPr>
        <w:t xml:space="preserve"> </w:t>
      </w:r>
      <w:r w:rsidR="003A36AE" w:rsidRPr="003A36AE">
        <w:rPr>
          <w:rFonts w:ascii="Times New Roman" w:hAnsi="Times New Roman" w:cs="Times New Roman"/>
          <w:sz w:val="28"/>
          <w:szCs w:val="28"/>
        </w:rPr>
        <w:t>Суд не признал аргументы о "пародии", так как отсутствовали элементы творческой переработки.</w:t>
      </w:r>
    </w:p>
    <w:p w14:paraId="73F6A071" w14:textId="77777777" w:rsidR="006E7E6C" w:rsidRDefault="00F213DF" w:rsidP="00A2727A">
      <w:pPr>
        <w:spacing w:line="360" w:lineRule="auto"/>
        <w:ind w:firstLine="709"/>
        <w:jc w:val="both"/>
        <w:rPr>
          <w:rFonts w:ascii="Times New Roman" w:hAnsi="Times New Roman" w:cs="Times New Roman"/>
          <w:sz w:val="28"/>
          <w:szCs w:val="28"/>
        </w:rPr>
      </w:pPr>
      <w:r w:rsidRPr="00F213DF">
        <w:rPr>
          <w:rFonts w:ascii="Times New Roman" w:hAnsi="Times New Roman" w:cs="Times New Roman"/>
          <w:sz w:val="28"/>
          <w:szCs w:val="28"/>
        </w:rPr>
        <w:lastRenderedPageBreak/>
        <w:t>Это указывает на то, что россий</w:t>
      </w:r>
      <w:r w:rsidR="00BF6C52">
        <w:rPr>
          <w:rFonts w:ascii="Times New Roman" w:hAnsi="Times New Roman" w:cs="Times New Roman"/>
          <w:sz w:val="28"/>
          <w:szCs w:val="28"/>
        </w:rPr>
        <w:t>ская судебная система может</w:t>
      </w:r>
      <w:r w:rsidRPr="00F213DF">
        <w:rPr>
          <w:rFonts w:ascii="Times New Roman" w:hAnsi="Times New Roman" w:cs="Times New Roman"/>
          <w:sz w:val="28"/>
          <w:szCs w:val="28"/>
        </w:rPr>
        <w:t xml:space="preserve"> не всегда эффективно защищать авторские права на музыку, особенно в случаях, где сходство между произведениями может быть обусловлено общими композиторскими приемами.</w:t>
      </w:r>
    </w:p>
    <w:p w14:paraId="661D2EFA" w14:textId="77777777" w:rsidR="0019741C" w:rsidRDefault="0019741C" w:rsidP="00427D9A">
      <w:pPr>
        <w:spacing w:line="360" w:lineRule="auto"/>
        <w:jc w:val="both"/>
        <w:rPr>
          <w:rFonts w:ascii="Times New Roman" w:hAnsi="Times New Roman" w:cs="Times New Roman"/>
          <w:sz w:val="28"/>
          <w:szCs w:val="28"/>
        </w:rPr>
      </w:pPr>
    </w:p>
    <w:p w14:paraId="08A02442" w14:textId="2B5D3C49" w:rsidR="000F5AB9" w:rsidRPr="007F2CEB" w:rsidRDefault="000F5AB9" w:rsidP="00A2727A">
      <w:pPr>
        <w:pStyle w:val="1"/>
        <w:ind w:firstLine="709"/>
        <w:jc w:val="both"/>
      </w:pPr>
      <w:bookmarkStart w:id="4" w:name="_Toc181778275"/>
      <w:r>
        <w:t xml:space="preserve">2.2. </w:t>
      </w:r>
      <w:r w:rsidR="00CB12F3" w:rsidRPr="00CB12F3">
        <w:t>Рекомендации совершен</w:t>
      </w:r>
      <w:r>
        <w:t xml:space="preserve">ствования системы </w:t>
      </w:r>
      <w:r w:rsidR="00CB12F3" w:rsidRPr="00CB12F3">
        <w:t>защиты авторских прав в музыке</w:t>
      </w:r>
      <w:bookmarkEnd w:id="4"/>
      <w:r w:rsidR="007F2CEB" w:rsidRPr="007F2CEB">
        <w:t xml:space="preserve"> </w:t>
      </w:r>
      <w:r w:rsidR="007F2CEB">
        <w:t>в интернете</w:t>
      </w:r>
    </w:p>
    <w:p w14:paraId="029BBFFD" w14:textId="77777777" w:rsidR="000F5AB9" w:rsidRPr="000F5AB9" w:rsidRDefault="000F5AB9" w:rsidP="00A2727A">
      <w:pPr>
        <w:spacing w:line="360" w:lineRule="auto"/>
        <w:ind w:firstLine="709"/>
        <w:jc w:val="both"/>
      </w:pPr>
    </w:p>
    <w:p w14:paraId="2C20EF61" w14:textId="77777777" w:rsidR="00CB12F3" w:rsidRDefault="00CB12F3" w:rsidP="00A2727A">
      <w:pPr>
        <w:spacing w:line="360" w:lineRule="auto"/>
        <w:ind w:firstLine="709"/>
        <w:jc w:val="both"/>
        <w:rPr>
          <w:rFonts w:ascii="Times New Roman" w:hAnsi="Times New Roman" w:cs="Times New Roman"/>
          <w:sz w:val="28"/>
          <w:szCs w:val="28"/>
        </w:rPr>
      </w:pPr>
      <w:r w:rsidRPr="00CB12F3">
        <w:rPr>
          <w:rFonts w:ascii="Times New Roman" w:hAnsi="Times New Roman" w:cs="Times New Roman"/>
          <w:sz w:val="28"/>
          <w:szCs w:val="28"/>
        </w:rPr>
        <w:t>Нарушение авторского права на музыкальные произведения в сети Интернет является одной из самых актуальных проблем на современном этапе развития общества. Интернет является всемирной системой передачи информации, отследить данный процесс становится достаточно проблематично и перед правообладателями встает проблема защиты своих произведений от незаконного использования. Так как музыкальные произведения являются одним из самых используемых видов произведений, количество правонарушений вместе с количеством создаваемой музыки активно растет.</w:t>
      </w:r>
    </w:p>
    <w:p w14:paraId="29A97656" w14:textId="77777777" w:rsidR="007F2CEB" w:rsidRDefault="007F2CEB" w:rsidP="00A2727A">
      <w:pPr>
        <w:spacing w:line="360" w:lineRule="auto"/>
        <w:ind w:firstLine="709"/>
        <w:jc w:val="both"/>
        <w:rPr>
          <w:rFonts w:ascii="Times New Roman" w:hAnsi="Times New Roman" w:cs="Times New Roman"/>
          <w:sz w:val="28"/>
          <w:szCs w:val="28"/>
        </w:rPr>
      </w:pPr>
      <w:r w:rsidRPr="00EE22C7">
        <w:rPr>
          <w:rFonts w:ascii="Times New Roman" w:hAnsi="Times New Roman" w:cs="Times New Roman"/>
          <w:sz w:val="28"/>
          <w:szCs w:val="28"/>
        </w:rPr>
        <w:t>К основным способам нарушения авторских прав на музыкальные произведения в сети Интернет относятся незаконное создание копий авторского произведения, распространение и продажу музыкальных альбомов третьим лицам, причём ответственность за эти действия должна наступать при условии, что нарушитель знал или имел достаточные основания полагать, что осуществляемая им деятельность приводит (или может привести) к нарушению прав автора.</w:t>
      </w:r>
      <w:r>
        <w:rPr>
          <w:rStyle w:val="a9"/>
          <w:rFonts w:ascii="Times New Roman" w:hAnsi="Times New Roman" w:cs="Times New Roman"/>
          <w:sz w:val="28"/>
          <w:szCs w:val="28"/>
        </w:rPr>
        <w:footnoteReference w:id="15"/>
      </w:r>
    </w:p>
    <w:p w14:paraId="3EBE6806" w14:textId="384FD2B3" w:rsidR="007F2CEB" w:rsidRPr="00CB12F3" w:rsidRDefault="007F2CEB" w:rsidP="00A2727A">
      <w:pPr>
        <w:spacing w:line="360" w:lineRule="auto"/>
        <w:ind w:firstLine="709"/>
        <w:jc w:val="both"/>
        <w:rPr>
          <w:rFonts w:ascii="Times New Roman" w:hAnsi="Times New Roman" w:cs="Times New Roman"/>
          <w:sz w:val="28"/>
          <w:szCs w:val="28"/>
        </w:rPr>
      </w:pPr>
      <w:r w:rsidRPr="006C015B">
        <w:rPr>
          <w:rFonts w:ascii="Times New Roman" w:hAnsi="Times New Roman" w:cs="Times New Roman"/>
          <w:sz w:val="28"/>
          <w:szCs w:val="28"/>
        </w:rPr>
        <w:t xml:space="preserve">Если говорить о проблеме юрисдикции в сети Интернет в контексте определения подсудности в целом, не акцентируя внимания именно на </w:t>
      </w:r>
      <w:r w:rsidRPr="006C015B">
        <w:rPr>
          <w:rFonts w:ascii="Times New Roman" w:hAnsi="Times New Roman" w:cs="Times New Roman"/>
          <w:sz w:val="28"/>
          <w:szCs w:val="28"/>
        </w:rPr>
        <w:lastRenderedPageBreak/>
        <w:t>нарушении авторских прав, то необходимо отметить отсутствие общепринятых системных подходов к разрешению данной проблемы. Разные государства по-разному определяют юрисдикцию в сети Интернет; впрочем, в последнее время во многих правовых системах стала складываться схожая тенденция, заключающаяся в применении теста минимума контактов. Согласно данной концепции, для установления юрисдикции необходимо подтвердить тот факт, что деятельность субъекта интернет-правоотношения направлялась на территорию этого государства. В Российской Федерации также используется аналогичный подход. Исходя из положений п. 1 ст. 1212 ГК РФ, к отношениям с участием потребителя применяются императивные нормы страны его жительства, если профессиональная сторона (к которой также относится и владелец интернет-сайта) направляет свою деятельность на территорию этой страны.</w:t>
      </w:r>
      <w:r w:rsidRPr="006C015B">
        <w:rPr>
          <w:rStyle w:val="a9"/>
          <w:rFonts w:ascii="Times New Roman" w:hAnsi="Times New Roman" w:cs="Times New Roman"/>
          <w:sz w:val="28"/>
          <w:szCs w:val="28"/>
        </w:rPr>
        <w:footnoteReference w:id="16"/>
      </w:r>
    </w:p>
    <w:p w14:paraId="068C2500" w14:textId="77777777" w:rsidR="00567747" w:rsidRDefault="00CB12F3" w:rsidP="00A2727A">
      <w:pPr>
        <w:spacing w:line="360" w:lineRule="auto"/>
        <w:ind w:firstLine="709"/>
        <w:jc w:val="both"/>
        <w:rPr>
          <w:rFonts w:ascii="Times New Roman" w:hAnsi="Times New Roman" w:cs="Times New Roman"/>
          <w:sz w:val="28"/>
          <w:szCs w:val="28"/>
        </w:rPr>
      </w:pPr>
      <w:r w:rsidRPr="00CB12F3">
        <w:rPr>
          <w:rFonts w:ascii="Times New Roman" w:hAnsi="Times New Roman" w:cs="Times New Roman"/>
          <w:sz w:val="28"/>
          <w:szCs w:val="28"/>
        </w:rPr>
        <w:t xml:space="preserve">При осуществлении защиты авторских прав в сети Интернет возникают следующие сложности: </w:t>
      </w:r>
    </w:p>
    <w:p w14:paraId="4974236D" w14:textId="77777777" w:rsidR="00CB12F3" w:rsidRPr="00567747" w:rsidRDefault="00CB12F3" w:rsidP="00A2727A">
      <w:pPr>
        <w:pStyle w:val="a3"/>
        <w:numPr>
          <w:ilvl w:val="0"/>
          <w:numId w:val="19"/>
        </w:numPr>
        <w:spacing w:line="360" w:lineRule="auto"/>
        <w:ind w:firstLine="709"/>
        <w:jc w:val="both"/>
        <w:rPr>
          <w:rFonts w:ascii="Times New Roman" w:hAnsi="Times New Roman" w:cs="Times New Roman"/>
          <w:sz w:val="28"/>
          <w:szCs w:val="28"/>
        </w:rPr>
      </w:pPr>
      <w:r w:rsidRPr="00567747">
        <w:rPr>
          <w:rFonts w:ascii="Times New Roman" w:hAnsi="Times New Roman" w:cs="Times New Roman"/>
          <w:sz w:val="28"/>
          <w:szCs w:val="28"/>
        </w:rPr>
        <w:t>Отсутствие нормативно правового регулирования в данной области правоотношений;</w:t>
      </w:r>
    </w:p>
    <w:p w14:paraId="077FEFCE" w14:textId="77777777" w:rsidR="00CB12F3" w:rsidRPr="00567747" w:rsidRDefault="00CB12F3" w:rsidP="00A2727A">
      <w:pPr>
        <w:pStyle w:val="a3"/>
        <w:numPr>
          <w:ilvl w:val="0"/>
          <w:numId w:val="19"/>
        </w:numPr>
        <w:spacing w:line="360" w:lineRule="auto"/>
        <w:ind w:firstLine="709"/>
        <w:jc w:val="both"/>
        <w:rPr>
          <w:rFonts w:ascii="Times New Roman" w:hAnsi="Times New Roman" w:cs="Times New Roman"/>
          <w:sz w:val="28"/>
          <w:szCs w:val="28"/>
        </w:rPr>
      </w:pPr>
      <w:r w:rsidRPr="00567747">
        <w:rPr>
          <w:rFonts w:ascii="Times New Roman" w:hAnsi="Times New Roman" w:cs="Times New Roman"/>
          <w:sz w:val="28"/>
          <w:szCs w:val="28"/>
        </w:rPr>
        <w:t>Сложности, возникающие в процессе поиска и идентификации лиц, незаконно распространяющих аудиовизуальные произведения в сети Интернет;</w:t>
      </w:r>
    </w:p>
    <w:p w14:paraId="521F7831" w14:textId="77777777" w:rsidR="00CB12F3" w:rsidRDefault="00CB12F3" w:rsidP="00A2727A">
      <w:pPr>
        <w:pStyle w:val="a3"/>
        <w:numPr>
          <w:ilvl w:val="0"/>
          <w:numId w:val="19"/>
        </w:numPr>
        <w:spacing w:line="360" w:lineRule="auto"/>
        <w:ind w:firstLine="709"/>
        <w:jc w:val="both"/>
        <w:rPr>
          <w:rFonts w:ascii="Times New Roman" w:hAnsi="Times New Roman" w:cs="Times New Roman"/>
          <w:sz w:val="28"/>
          <w:szCs w:val="28"/>
        </w:rPr>
      </w:pPr>
      <w:r w:rsidRPr="00567747">
        <w:rPr>
          <w:rFonts w:ascii="Times New Roman" w:hAnsi="Times New Roman" w:cs="Times New Roman"/>
          <w:sz w:val="28"/>
          <w:szCs w:val="28"/>
        </w:rPr>
        <w:t>Наличие платформ, в которых осуществляется непосредственное распространение результатов интеллектуальной деятельности и отсутствует регулирования оборота произведений.</w:t>
      </w:r>
    </w:p>
    <w:p w14:paraId="1C52DF26" w14:textId="77777777" w:rsidR="00567747" w:rsidRPr="00567747" w:rsidRDefault="00567747" w:rsidP="00A2727A">
      <w:pPr>
        <w:spacing w:line="360" w:lineRule="auto"/>
        <w:ind w:left="360" w:firstLine="709"/>
        <w:jc w:val="both"/>
        <w:rPr>
          <w:rFonts w:ascii="Times New Roman" w:hAnsi="Times New Roman" w:cs="Times New Roman"/>
          <w:sz w:val="28"/>
          <w:szCs w:val="28"/>
        </w:rPr>
      </w:pPr>
    </w:p>
    <w:p w14:paraId="32476522" w14:textId="77777777" w:rsidR="00567747" w:rsidRPr="00567747" w:rsidRDefault="00567747" w:rsidP="00A2727A">
      <w:pPr>
        <w:spacing w:line="360" w:lineRule="auto"/>
        <w:ind w:left="360" w:firstLine="709"/>
        <w:jc w:val="both"/>
        <w:rPr>
          <w:rFonts w:ascii="Times New Roman" w:hAnsi="Times New Roman" w:cs="Times New Roman"/>
          <w:sz w:val="28"/>
          <w:szCs w:val="28"/>
        </w:rPr>
      </w:pPr>
      <w:r w:rsidRPr="00567747">
        <w:rPr>
          <w:rFonts w:ascii="Times New Roman" w:hAnsi="Times New Roman" w:cs="Times New Roman"/>
          <w:sz w:val="28"/>
          <w:szCs w:val="28"/>
        </w:rPr>
        <w:t xml:space="preserve">В первом случае, необходимо формирование законопроекта, который урегулировал бы незаконное распространение в сети Интернет результатов </w:t>
      </w:r>
      <w:r w:rsidRPr="00567747">
        <w:rPr>
          <w:rFonts w:ascii="Times New Roman" w:hAnsi="Times New Roman" w:cs="Times New Roman"/>
          <w:sz w:val="28"/>
          <w:szCs w:val="28"/>
        </w:rPr>
        <w:lastRenderedPageBreak/>
        <w:t>интеллектуальной деятельности, так как данная сфера деятельности очень обширна и требует основательного подхода.</w:t>
      </w:r>
    </w:p>
    <w:p w14:paraId="77FFA942" w14:textId="77777777" w:rsidR="00567747" w:rsidRPr="00567747" w:rsidRDefault="00567747" w:rsidP="00A2727A">
      <w:pPr>
        <w:spacing w:line="360" w:lineRule="auto"/>
        <w:ind w:left="360" w:firstLine="709"/>
        <w:jc w:val="both"/>
        <w:rPr>
          <w:rFonts w:ascii="Times New Roman" w:hAnsi="Times New Roman" w:cs="Times New Roman"/>
          <w:sz w:val="28"/>
          <w:szCs w:val="28"/>
        </w:rPr>
      </w:pPr>
      <w:r w:rsidRPr="00567747">
        <w:rPr>
          <w:rFonts w:ascii="Times New Roman" w:hAnsi="Times New Roman" w:cs="Times New Roman"/>
          <w:sz w:val="28"/>
          <w:szCs w:val="28"/>
        </w:rPr>
        <w:t>В настоящее время основным источником регулирования правоотношений касаемо авторского права является часть 4 ГК РФ. К сожалению, данный документ не содержит отсылок на сеть Интернет, но содержит в себе все основополагающие нормы</w:t>
      </w:r>
      <w:r>
        <w:rPr>
          <w:rFonts w:ascii="Times New Roman" w:hAnsi="Times New Roman" w:cs="Times New Roman"/>
          <w:sz w:val="28"/>
          <w:szCs w:val="28"/>
        </w:rPr>
        <w:t>,</w:t>
      </w:r>
      <w:r w:rsidRPr="00567747">
        <w:rPr>
          <w:rFonts w:ascii="Times New Roman" w:hAnsi="Times New Roman" w:cs="Times New Roman"/>
          <w:sz w:val="28"/>
          <w:szCs w:val="28"/>
        </w:rPr>
        <w:t xml:space="preserve"> предусматривающие защиту музыкальных и иных произведений.</w:t>
      </w:r>
    </w:p>
    <w:p w14:paraId="260D3600" w14:textId="77777777" w:rsidR="00567747" w:rsidRPr="00567747" w:rsidRDefault="00567747" w:rsidP="00A2727A">
      <w:pPr>
        <w:spacing w:line="360" w:lineRule="auto"/>
        <w:ind w:left="360" w:firstLine="709"/>
        <w:jc w:val="both"/>
        <w:rPr>
          <w:rFonts w:ascii="Times New Roman" w:hAnsi="Times New Roman" w:cs="Times New Roman"/>
          <w:sz w:val="28"/>
          <w:szCs w:val="28"/>
        </w:rPr>
      </w:pPr>
      <w:r w:rsidRPr="00567747">
        <w:rPr>
          <w:rFonts w:ascii="Times New Roman" w:hAnsi="Times New Roman" w:cs="Times New Roman"/>
          <w:sz w:val="28"/>
          <w:szCs w:val="28"/>
        </w:rPr>
        <w:t>Второй случай связан с обширностью сети Интернет и с тем, что поиск нарушителя может занять значительное время. Так как основным способом распространения музыкальных произведений является копирование и отследить нарушителя, осуществившего «выброс» музыки в сеть практически невозможно. Вместе с тем</w:t>
      </w:r>
      <w:r>
        <w:rPr>
          <w:rFonts w:ascii="Times New Roman" w:hAnsi="Times New Roman" w:cs="Times New Roman"/>
          <w:sz w:val="28"/>
          <w:szCs w:val="28"/>
        </w:rPr>
        <w:t>,</w:t>
      </w:r>
      <w:r w:rsidRPr="00567747">
        <w:rPr>
          <w:rFonts w:ascii="Times New Roman" w:hAnsi="Times New Roman" w:cs="Times New Roman"/>
          <w:sz w:val="28"/>
          <w:szCs w:val="28"/>
        </w:rPr>
        <w:t xml:space="preserve"> многие лица предпочитают регистрироваться на интернет платформах посредством </w:t>
      </w:r>
      <w:r>
        <w:rPr>
          <w:rFonts w:ascii="Times New Roman" w:hAnsi="Times New Roman" w:cs="Times New Roman"/>
          <w:sz w:val="28"/>
          <w:szCs w:val="28"/>
        </w:rPr>
        <w:t>анонимности, без указания каких-</w:t>
      </w:r>
      <w:r w:rsidRPr="00567747">
        <w:rPr>
          <w:rFonts w:ascii="Times New Roman" w:hAnsi="Times New Roman" w:cs="Times New Roman"/>
          <w:sz w:val="28"/>
          <w:szCs w:val="28"/>
        </w:rPr>
        <w:t>либо данных, что приводит к невозможности «выйти» на данное лицо, которое ко всему прочему может удалить свою учетную запись или аккаунт.</w:t>
      </w:r>
    </w:p>
    <w:p w14:paraId="63DD5C90" w14:textId="50D441A7" w:rsidR="00567747" w:rsidRPr="00567747" w:rsidRDefault="00567747" w:rsidP="00A2727A">
      <w:pPr>
        <w:spacing w:line="360" w:lineRule="auto"/>
        <w:ind w:left="360" w:firstLine="709"/>
        <w:jc w:val="both"/>
        <w:rPr>
          <w:rFonts w:ascii="Times New Roman" w:hAnsi="Times New Roman" w:cs="Times New Roman"/>
          <w:sz w:val="28"/>
          <w:szCs w:val="28"/>
        </w:rPr>
      </w:pPr>
      <w:r w:rsidRPr="00567747">
        <w:rPr>
          <w:rFonts w:ascii="Times New Roman" w:hAnsi="Times New Roman" w:cs="Times New Roman"/>
          <w:sz w:val="28"/>
          <w:szCs w:val="28"/>
        </w:rPr>
        <w:t xml:space="preserve">В третьем случае </w:t>
      </w:r>
      <w:r>
        <w:rPr>
          <w:rFonts w:ascii="Times New Roman" w:hAnsi="Times New Roman" w:cs="Times New Roman"/>
          <w:sz w:val="28"/>
          <w:szCs w:val="28"/>
        </w:rPr>
        <w:t>наличие платформ,</w:t>
      </w:r>
      <w:r w:rsidRPr="00567747">
        <w:rPr>
          <w:rFonts w:ascii="Times New Roman" w:hAnsi="Times New Roman" w:cs="Times New Roman"/>
          <w:sz w:val="28"/>
          <w:szCs w:val="28"/>
        </w:rPr>
        <w:t xml:space="preserve"> не регулирующих внутреннее распространение произведений усложняет защиту правообладателя. Сегодня большинство платформ стремится к урегулированию вопросов касающихся результатов интеллектуальной деятельности и их распространение. При регистрации в той или иной платформе</w:t>
      </w:r>
      <w:r>
        <w:rPr>
          <w:rFonts w:ascii="Times New Roman" w:hAnsi="Times New Roman" w:cs="Times New Roman"/>
          <w:sz w:val="28"/>
          <w:szCs w:val="28"/>
        </w:rPr>
        <w:t>,</w:t>
      </w:r>
      <w:r w:rsidRPr="00567747">
        <w:rPr>
          <w:rFonts w:ascii="Times New Roman" w:hAnsi="Times New Roman" w:cs="Times New Roman"/>
          <w:sz w:val="28"/>
          <w:szCs w:val="28"/>
        </w:rPr>
        <w:t xml:space="preserve"> лицо принимает пользовательское соглашение, на котором строится юридическая защита интернет сервиса</w:t>
      </w:r>
      <w:r>
        <w:rPr>
          <w:rFonts w:ascii="Times New Roman" w:hAnsi="Times New Roman" w:cs="Times New Roman"/>
          <w:sz w:val="28"/>
          <w:szCs w:val="28"/>
        </w:rPr>
        <w:t>.</w:t>
      </w:r>
      <w:r w:rsidRPr="00567747">
        <w:rPr>
          <w:rFonts w:ascii="Times New Roman" w:hAnsi="Times New Roman" w:cs="Times New Roman"/>
          <w:sz w:val="28"/>
          <w:szCs w:val="28"/>
        </w:rPr>
        <w:t xml:space="preserve"> Данное пользовательское соглашение включает условия пользования платформой, соблюдение которых тщательно отслеживается администраторами сервиса и при нарушении которых возможно наступление последствий в виде блокировки аккаунта, либо удаления незаконно распространенной записи.</w:t>
      </w:r>
      <w:r w:rsidR="00115FF4">
        <w:rPr>
          <w:rStyle w:val="a9"/>
          <w:rFonts w:ascii="Times New Roman" w:hAnsi="Times New Roman" w:cs="Times New Roman"/>
          <w:sz w:val="28"/>
          <w:szCs w:val="28"/>
        </w:rPr>
        <w:footnoteReference w:id="17"/>
      </w:r>
      <w:r w:rsidRPr="00567747">
        <w:rPr>
          <w:rFonts w:ascii="Times New Roman" w:hAnsi="Times New Roman" w:cs="Times New Roman"/>
          <w:sz w:val="28"/>
          <w:szCs w:val="28"/>
        </w:rPr>
        <w:t xml:space="preserve"> Примером </w:t>
      </w:r>
      <w:r w:rsidRPr="00567747">
        <w:rPr>
          <w:rFonts w:ascii="Times New Roman" w:hAnsi="Times New Roman" w:cs="Times New Roman"/>
          <w:sz w:val="28"/>
          <w:szCs w:val="28"/>
        </w:rPr>
        <w:lastRenderedPageBreak/>
        <w:t>регулирования прав автора на известных платформах может стать ограничение пользования музыкальными произведениями, при котором свободное пользование осуществляется за счет «всплывающей рекламы», владельцы которой, оплачивают время пользования. Также множество официальных сайтов касающихся музыкальной сферы содержат в себе раздел «Авторское право», перейдя на который можно пожаловаться на незаконное распространение или плагиат.</w:t>
      </w:r>
      <w:r w:rsidR="000F5AB9">
        <w:rPr>
          <w:rStyle w:val="a9"/>
          <w:rFonts w:ascii="Times New Roman" w:hAnsi="Times New Roman" w:cs="Times New Roman"/>
          <w:sz w:val="28"/>
          <w:szCs w:val="28"/>
        </w:rPr>
        <w:footnoteReference w:id="18"/>
      </w:r>
    </w:p>
    <w:p w14:paraId="3E34F3DA" w14:textId="77777777" w:rsidR="00567747" w:rsidRPr="00567747" w:rsidRDefault="00567747" w:rsidP="00A2727A">
      <w:pPr>
        <w:spacing w:line="360" w:lineRule="auto"/>
        <w:ind w:left="360" w:firstLine="709"/>
        <w:jc w:val="both"/>
        <w:rPr>
          <w:rFonts w:ascii="Times New Roman" w:hAnsi="Times New Roman" w:cs="Times New Roman"/>
          <w:sz w:val="28"/>
          <w:szCs w:val="28"/>
        </w:rPr>
      </w:pPr>
      <w:r w:rsidRPr="00567747">
        <w:rPr>
          <w:rFonts w:ascii="Times New Roman" w:hAnsi="Times New Roman" w:cs="Times New Roman"/>
          <w:sz w:val="28"/>
          <w:szCs w:val="28"/>
        </w:rPr>
        <w:t>В основном защита музыкальных произведений зависит непосредственно от правообладателя. Если автор знает свои права, то старается максимально обеспечить их защиту даже в сети Интернет. В ряде случаев правообладатель перекрывает любой доступ к бесплатному прослушиванию, не говоря уже о копировании. Также данный способ ограничения касается фонограмм на музыкальное произведение, размещенных на официальных сайтах касающихся фонограмм.</w:t>
      </w:r>
    </w:p>
    <w:p w14:paraId="107BCF7C" w14:textId="77777777" w:rsidR="00567747" w:rsidRPr="00567747" w:rsidRDefault="00567747" w:rsidP="00A2727A">
      <w:pPr>
        <w:spacing w:line="360" w:lineRule="auto"/>
        <w:ind w:left="360" w:firstLine="709"/>
        <w:jc w:val="both"/>
        <w:rPr>
          <w:rFonts w:ascii="Times New Roman" w:hAnsi="Times New Roman" w:cs="Times New Roman"/>
          <w:sz w:val="28"/>
          <w:szCs w:val="28"/>
        </w:rPr>
      </w:pPr>
      <w:r w:rsidRPr="00567747">
        <w:rPr>
          <w:rFonts w:ascii="Times New Roman" w:hAnsi="Times New Roman" w:cs="Times New Roman"/>
          <w:sz w:val="28"/>
          <w:szCs w:val="28"/>
        </w:rPr>
        <w:t>В наши дни практически на любой платформе существует раздел «товары», в котором за небольшую сумму можно приобрести музыкальное произведение или даже сборник произведений (альбом) без нарушения авторского законодательства.</w:t>
      </w:r>
    </w:p>
    <w:p w14:paraId="78D380FD" w14:textId="77777777" w:rsidR="00567747" w:rsidRDefault="00567747" w:rsidP="00A2727A">
      <w:pPr>
        <w:spacing w:line="360" w:lineRule="auto"/>
        <w:ind w:left="360" w:firstLine="709"/>
        <w:jc w:val="both"/>
        <w:rPr>
          <w:rFonts w:ascii="Times New Roman" w:hAnsi="Times New Roman" w:cs="Times New Roman"/>
          <w:sz w:val="28"/>
          <w:szCs w:val="28"/>
        </w:rPr>
      </w:pPr>
      <w:r w:rsidRPr="00567747">
        <w:rPr>
          <w:rFonts w:ascii="Times New Roman" w:hAnsi="Times New Roman" w:cs="Times New Roman"/>
          <w:sz w:val="28"/>
          <w:szCs w:val="28"/>
        </w:rPr>
        <w:t xml:space="preserve">В связи со сложившейся ситуацией в сети Интернет возникает необходимость совершенствования законодательного регулирования сферы авторского права. В настоящее время в РФ все больше платформ переходит на новый уровень развития, расширяя условия пользовательского соглашения и регулируя отрасль авторского права. Правообладатель может разместить музыкальное произведение на данных платформах и не бояться несанкционированного распространения своего </w:t>
      </w:r>
      <w:r w:rsidRPr="00567747">
        <w:rPr>
          <w:rFonts w:ascii="Times New Roman" w:hAnsi="Times New Roman" w:cs="Times New Roman"/>
          <w:sz w:val="28"/>
          <w:szCs w:val="28"/>
        </w:rPr>
        <w:lastRenderedPageBreak/>
        <w:t>произведения и получать соответствующее вознаграждение от добропорядочных пользователей.</w:t>
      </w:r>
      <w:r w:rsidR="000F5AB9">
        <w:rPr>
          <w:rStyle w:val="a9"/>
          <w:rFonts w:ascii="Times New Roman" w:hAnsi="Times New Roman" w:cs="Times New Roman"/>
          <w:sz w:val="28"/>
          <w:szCs w:val="28"/>
        </w:rPr>
        <w:footnoteReference w:id="19"/>
      </w:r>
    </w:p>
    <w:p w14:paraId="65086BE9" w14:textId="77777777" w:rsidR="00CB12F3" w:rsidRDefault="00CB12F3"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диссертации Илларионова В.С. «Авторские права на музыкальные произведения, распространенные в сети интернет»</w:t>
      </w:r>
      <w:r w:rsidR="00567747">
        <w:rPr>
          <w:rFonts w:ascii="Times New Roman" w:hAnsi="Times New Roman" w:cs="Times New Roman"/>
          <w:sz w:val="28"/>
          <w:szCs w:val="28"/>
        </w:rPr>
        <w:t xml:space="preserve"> также</w:t>
      </w:r>
      <w:r>
        <w:rPr>
          <w:rFonts w:ascii="Times New Roman" w:hAnsi="Times New Roman" w:cs="Times New Roman"/>
          <w:sz w:val="28"/>
          <w:szCs w:val="28"/>
        </w:rPr>
        <w:t xml:space="preserve"> было выдвинуто предложение использовать Реестр </w:t>
      </w:r>
      <w:r w:rsidRPr="00BE441A">
        <w:rPr>
          <w:rFonts w:ascii="Times New Roman" w:hAnsi="Times New Roman" w:cs="Times New Roman"/>
          <w:sz w:val="28"/>
          <w:szCs w:val="28"/>
        </w:rPr>
        <w:t>недобросовестных пользователей информационно-телекоммуникационной сети</w:t>
      </w:r>
      <w:r>
        <w:rPr>
          <w:rFonts w:ascii="Times New Roman" w:hAnsi="Times New Roman" w:cs="Times New Roman"/>
          <w:sz w:val="28"/>
          <w:szCs w:val="28"/>
        </w:rPr>
        <w:t xml:space="preserve">, а также специальный </w:t>
      </w:r>
      <w:r>
        <w:rPr>
          <w:rFonts w:ascii="Times New Roman" w:hAnsi="Times New Roman" w:cs="Times New Roman"/>
          <w:sz w:val="28"/>
          <w:szCs w:val="28"/>
          <w:lang w:val="en-US"/>
        </w:rPr>
        <w:t>PIN</w:t>
      </w:r>
      <w:r>
        <w:rPr>
          <w:rFonts w:ascii="Times New Roman" w:hAnsi="Times New Roman" w:cs="Times New Roman"/>
          <w:sz w:val="28"/>
          <w:szCs w:val="28"/>
        </w:rPr>
        <w:t>-код для лицензии.</w:t>
      </w:r>
      <w:r w:rsidR="00BE441A">
        <w:rPr>
          <w:rFonts w:ascii="Times New Roman" w:hAnsi="Times New Roman" w:cs="Times New Roman"/>
          <w:sz w:val="28"/>
          <w:szCs w:val="28"/>
        </w:rPr>
        <w:t xml:space="preserve"> </w:t>
      </w:r>
    </w:p>
    <w:p w14:paraId="0F20A92E" w14:textId="77777777" w:rsidR="00BE441A" w:rsidRPr="00BE441A" w:rsidRDefault="00CB12F3"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Вот что он пишет: «</w:t>
      </w:r>
      <w:r w:rsidR="00BE441A">
        <w:rPr>
          <w:rFonts w:ascii="Times New Roman" w:hAnsi="Times New Roman" w:cs="Times New Roman"/>
          <w:sz w:val="28"/>
          <w:szCs w:val="28"/>
        </w:rPr>
        <w:t>в</w:t>
      </w:r>
      <w:r w:rsidR="00BE441A" w:rsidRPr="00BE441A">
        <w:rPr>
          <w:rFonts w:ascii="Times New Roman" w:hAnsi="Times New Roman" w:cs="Times New Roman"/>
          <w:sz w:val="28"/>
          <w:szCs w:val="28"/>
        </w:rPr>
        <w:t xml:space="preserve"> целях усиления охраны авторских прав на результаты интеллектуальной деятельности, распространенные в сети Интернет, предлагается дополнить перечень гражданско-правовых способов защиты правом автора или его </w:t>
      </w:r>
      <w:r w:rsidR="00BE441A">
        <w:rPr>
          <w:rFonts w:ascii="Times New Roman" w:hAnsi="Times New Roman" w:cs="Times New Roman"/>
          <w:sz w:val="28"/>
          <w:szCs w:val="28"/>
        </w:rPr>
        <w:t>преемника требовать внесения в Ре</w:t>
      </w:r>
      <w:r w:rsidR="00BE441A" w:rsidRPr="00BE441A">
        <w:rPr>
          <w:rFonts w:ascii="Times New Roman" w:hAnsi="Times New Roman" w:cs="Times New Roman"/>
          <w:sz w:val="28"/>
          <w:szCs w:val="28"/>
        </w:rPr>
        <w:t xml:space="preserve">естр </w:t>
      </w:r>
      <w:r w:rsidR="00BE441A">
        <w:rPr>
          <w:rFonts w:ascii="Times New Roman" w:hAnsi="Times New Roman" w:cs="Times New Roman"/>
          <w:sz w:val="28"/>
          <w:szCs w:val="28"/>
        </w:rPr>
        <w:t xml:space="preserve">недобросовестных </w:t>
      </w:r>
      <w:r w:rsidR="00BE441A" w:rsidRPr="00BE441A">
        <w:rPr>
          <w:rFonts w:ascii="Times New Roman" w:hAnsi="Times New Roman" w:cs="Times New Roman"/>
          <w:sz w:val="28"/>
          <w:szCs w:val="28"/>
        </w:rPr>
        <w:t>пользователей</w:t>
      </w:r>
      <w:r w:rsidR="00BE441A">
        <w:rPr>
          <w:rFonts w:ascii="Times New Roman" w:hAnsi="Times New Roman" w:cs="Times New Roman"/>
          <w:sz w:val="28"/>
          <w:szCs w:val="28"/>
        </w:rPr>
        <w:t xml:space="preserve"> информационно-телекоммуникационной </w:t>
      </w:r>
      <w:r w:rsidR="00BE441A" w:rsidRPr="00BE441A">
        <w:rPr>
          <w:rFonts w:ascii="Times New Roman" w:hAnsi="Times New Roman" w:cs="Times New Roman"/>
          <w:sz w:val="28"/>
          <w:szCs w:val="28"/>
        </w:rPr>
        <w:t>сети, допустивших недобросовестное использование результата интеллектуальной деятельности и причинивших материальный и/или моральный вред правообладателю</w:t>
      </w:r>
      <w:r w:rsidR="003B5493">
        <w:rPr>
          <w:rFonts w:ascii="Times New Roman" w:hAnsi="Times New Roman" w:cs="Times New Roman"/>
          <w:sz w:val="28"/>
          <w:szCs w:val="28"/>
        </w:rPr>
        <w:t>.</w:t>
      </w:r>
    </w:p>
    <w:p w14:paraId="730713E3" w14:textId="77777777" w:rsidR="00BE441A" w:rsidRPr="00BE441A" w:rsidRDefault="00BE441A" w:rsidP="00A2727A">
      <w:pPr>
        <w:spacing w:line="360" w:lineRule="auto"/>
        <w:ind w:firstLine="709"/>
        <w:jc w:val="both"/>
        <w:rPr>
          <w:rFonts w:ascii="Times New Roman" w:hAnsi="Times New Roman" w:cs="Times New Roman"/>
          <w:sz w:val="28"/>
          <w:szCs w:val="28"/>
        </w:rPr>
      </w:pPr>
      <w:r w:rsidRPr="00BE441A">
        <w:rPr>
          <w:rFonts w:ascii="Times New Roman" w:hAnsi="Times New Roman" w:cs="Times New Roman"/>
          <w:sz w:val="28"/>
          <w:szCs w:val="28"/>
        </w:rPr>
        <w:t>Ведение предлагаемого Реестра целесообразно предусмотреть как вид самостоятельной деятельности организаций, осуществляющих коллективное управление авторскими и смежными правами, имеющих, в соответствии с ныне действующим законодательством, государственную аккред</w:t>
      </w:r>
      <w:r>
        <w:rPr>
          <w:rFonts w:ascii="Times New Roman" w:hAnsi="Times New Roman" w:cs="Times New Roman"/>
          <w:sz w:val="28"/>
          <w:szCs w:val="28"/>
        </w:rPr>
        <w:t>итацию. Сведения, содержащиеся в</w:t>
      </w:r>
      <w:r w:rsidRPr="00BE441A">
        <w:rPr>
          <w:rFonts w:ascii="Times New Roman" w:hAnsi="Times New Roman" w:cs="Times New Roman"/>
          <w:sz w:val="28"/>
          <w:szCs w:val="28"/>
        </w:rPr>
        <w:t xml:space="preserve"> Реестре, должны быть доступны для ознакомления на специальном сайте без взимания платы.</w:t>
      </w:r>
    </w:p>
    <w:p w14:paraId="7192E4EC" w14:textId="77777777" w:rsidR="00BE441A" w:rsidRPr="00BE441A" w:rsidRDefault="00BE441A" w:rsidP="00A2727A">
      <w:pPr>
        <w:spacing w:line="360" w:lineRule="auto"/>
        <w:ind w:firstLine="709"/>
        <w:jc w:val="both"/>
        <w:rPr>
          <w:rFonts w:ascii="Times New Roman" w:hAnsi="Times New Roman" w:cs="Times New Roman"/>
          <w:sz w:val="28"/>
          <w:szCs w:val="28"/>
        </w:rPr>
      </w:pPr>
      <w:r w:rsidRPr="00BE441A">
        <w:rPr>
          <w:rFonts w:ascii="Times New Roman" w:hAnsi="Times New Roman" w:cs="Times New Roman"/>
          <w:sz w:val="28"/>
          <w:szCs w:val="28"/>
        </w:rPr>
        <w:t xml:space="preserve">Перечень сведений, включаемых в Реестр недобросовестных пользователей информационно-телекоммуникационной сети, основания и способы направления авторами или иными правообладателями информации об указанных лицах, а также порядок ведения такого Реестра должны </w:t>
      </w:r>
      <w:r w:rsidRPr="00BE441A">
        <w:rPr>
          <w:rFonts w:ascii="Times New Roman" w:hAnsi="Times New Roman" w:cs="Times New Roman"/>
          <w:sz w:val="28"/>
          <w:szCs w:val="28"/>
        </w:rPr>
        <w:lastRenderedPageBreak/>
        <w:t>утверждаться высшим органом управления организаций, осуществляющих коллективное управление авторскими и смежными правами.</w:t>
      </w:r>
    </w:p>
    <w:p w14:paraId="2B651C82" w14:textId="77777777" w:rsidR="00BE441A" w:rsidRPr="00BE441A" w:rsidRDefault="00BE441A" w:rsidP="00A2727A">
      <w:pPr>
        <w:spacing w:line="360" w:lineRule="auto"/>
        <w:ind w:firstLine="709"/>
        <w:jc w:val="both"/>
        <w:rPr>
          <w:rFonts w:ascii="Times New Roman" w:hAnsi="Times New Roman" w:cs="Times New Roman"/>
          <w:sz w:val="28"/>
          <w:szCs w:val="28"/>
        </w:rPr>
      </w:pPr>
      <w:r w:rsidRPr="00BE441A">
        <w:rPr>
          <w:rFonts w:ascii="Times New Roman" w:hAnsi="Times New Roman" w:cs="Times New Roman"/>
          <w:sz w:val="28"/>
          <w:szCs w:val="28"/>
        </w:rPr>
        <w:t>Требования к технологическим, программным, лингвистическим, правовым и организационным средствам обеспечения ведения Реестра недобросовестных пользователей информационно-телекоммуникационной сети должны соответствовать по аналогии нормам Федерального закона от 9 февраля 2009 г. N 8-ФЗ "Об обеспечении доступа к информации о деятел</w:t>
      </w:r>
      <w:r>
        <w:rPr>
          <w:rFonts w:ascii="Times New Roman" w:hAnsi="Times New Roman" w:cs="Times New Roman"/>
          <w:sz w:val="28"/>
          <w:szCs w:val="28"/>
        </w:rPr>
        <w:t>ьности государственных органов и</w:t>
      </w:r>
      <w:r w:rsidRPr="00BE441A">
        <w:rPr>
          <w:rFonts w:ascii="Times New Roman" w:hAnsi="Times New Roman" w:cs="Times New Roman"/>
          <w:sz w:val="28"/>
          <w:szCs w:val="28"/>
        </w:rPr>
        <w:t xml:space="preserve"> орг</w:t>
      </w:r>
      <w:r>
        <w:rPr>
          <w:rFonts w:ascii="Times New Roman" w:hAnsi="Times New Roman" w:cs="Times New Roman"/>
          <w:sz w:val="28"/>
          <w:szCs w:val="28"/>
        </w:rPr>
        <w:t>анов местного самоуправления".</w:t>
      </w:r>
    </w:p>
    <w:p w14:paraId="61037AEB" w14:textId="77777777" w:rsidR="00BE441A" w:rsidRDefault="00BE441A" w:rsidP="00A2727A">
      <w:pPr>
        <w:spacing w:line="360" w:lineRule="auto"/>
        <w:ind w:firstLine="709"/>
        <w:jc w:val="both"/>
        <w:rPr>
          <w:rFonts w:ascii="Times New Roman" w:hAnsi="Times New Roman" w:cs="Times New Roman"/>
          <w:sz w:val="28"/>
          <w:szCs w:val="28"/>
        </w:rPr>
      </w:pPr>
      <w:r w:rsidRPr="00BE441A">
        <w:rPr>
          <w:rFonts w:ascii="Times New Roman" w:hAnsi="Times New Roman" w:cs="Times New Roman"/>
          <w:sz w:val="28"/>
          <w:szCs w:val="28"/>
        </w:rPr>
        <w:t>Ю</w:t>
      </w:r>
      <w:r>
        <w:rPr>
          <w:rFonts w:ascii="Times New Roman" w:hAnsi="Times New Roman" w:cs="Times New Roman"/>
          <w:sz w:val="28"/>
          <w:szCs w:val="28"/>
        </w:rPr>
        <w:t>ридическая значимость создания</w:t>
      </w:r>
      <w:r w:rsidRPr="00BE441A">
        <w:rPr>
          <w:rFonts w:ascii="Times New Roman" w:hAnsi="Times New Roman" w:cs="Times New Roman"/>
          <w:sz w:val="28"/>
          <w:szCs w:val="28"/>
        </w:rPr>
        <w:t xml:space="preserve"> недобросовестных пользователей информационно-телекоммуникационной сети как самостоятельного способа защиты авторских прав проявится в том, что будет стимулировать кажд</w:t>
      </w:r>
      <w:r>
        <w:rPr>
          <w:rFonts w:ascii="Times New Roman" w:hAnsi="Times New Roman" w:cs="Times New Roman"/>
          <w:sz w:val="28"/>
          <w:szCs w:val="28"/>
        </w:rPr>
        <w:t xml:space="preserve">ого участника сети Интернет к </w:t>
      </w:r>
      <w:r w:rsidRPr="00BE441A">
        <w:rPr>
          <w:rFonts w:ascii="Times New Roman" w:hAnsi="Times New Roman" w:cs="Times New Roman"/>
          <w:sz w:val="28"/>
          <w:szCs w:val="28"/>
        </w:rPr>
        <w:t>добросовестному поведению и принятию экстренных мер, в том числе финансовых, по урегулированию конфликта с автором или его преемником, что, несомненно, ускорит компенсацию правообладателям причиненного материального и/или мора</w:t>
      </w:r>
      <w:r>
        <w:rPr>
          <w:rFonts w:ascii="Times New Roman" w:hAnsi="Times New Roman" w:cs="Times New Roman"/>
          <w:sz w:val="28"/>
          <w:szCs w:val="28"/>
        </w:rPr>
        <w:t>льного вреда.</w:t>
      </w:r>
    </w:p>
    <w:p w14:paraId="5D8F8573" w14:textId="77777777" w:rsidR="00C2213C" w:rsidRDefault="00BE441A" w:rsidP="00A2727A">
      <w:pPr>
        <w:spacing w:line="360" w:lineRule="auto"/>
        <w:ind w:firstLine="709"/>
        <w:jc w:val="both"/>
        <w:rPr>
          <w:rFonts w:ascii="Times New Roman" w:hAnsi="Times New Roman" w:cs="Times New Roman"/>
          <w:sz w:val="28"/>
          <w:szCs w:val="28"/>
        </w:rPr>
      </w:pPr>
      <w:r w:rsidRPr="00BE441A">
        <w:rPr>
          <w:rFonts w:ascii="Times New Roman" w:hAnsi="Times New Roman" w:cs="Times New Roman"/>
          <w:sz w:val="28"/>
          <w:szCs w:val="28"/>
        </w:rPr>
        <w:t>С целью усиления степени защиты авторских прав на музыкальные произведения, распространенные в сети Интернет, предлагается применять такой способ как размещение звукового файла в л</w:t>
      </w:r>
      <w:r>
        <w:rPr>
          <w:rFonts w:ascii="Times New Roman" w:hAnsi="Times New Roman" w:cs="Times New Roman"/>
          <w:sz w:val="28"/>
          <w:szCs w:val="28"/>
        </w:rPr>
        <w:t>ицензированном формате</w:t>
      </w:r>
      <w:r w:rsidRPr="00BE441A">
        <w:rPr>
          <w:rFonts w:ascii="Times New Roman" w:hAnsi="Times New Roman" w:cs="Times New Roman"/>
          <w:sz w:val="28"/>
          <w:szCs w:val="28"/>
        </w:rPr>
        <w:t>, имеющем существенное условие</w:t>
      </w:r>
      <w:r w:rsidR="00CB12F3">
        <w:rPr>
          <w:rFonts w:ascii="Times New Roman" w:hAnsi="Times New Roman" w:cs="Times New Roman"/>
          <w:sz w:val="28"/>
          <w:szCs w:val="28"/>
        </w:rPr>
        <w:t>:</w:t>
      </w:r>
      <w:r w:rsidRPr="00BE441A">
        <w:rPr>
          <w:rFonts w:ascii="Times New Roman" w:hAnsi="Times New Roman" w:cs="Times New Roman"/>
          <w:sz w:val="28"/>
          <w:szCs w:val="28"/>
        </w:rPr>
        <w:t xml:space="preserve"> </w:t>
      </w:r>
      <w:proofErr w:type="gramStart"/>
      <w:r w:rsidRPr="00BE441A">
        <w:rPr>
          <w:rFonts w:ascii="Times New Roman" w:hAnsi="Times New Roman" w:cs="Times New Roman"/>
          <w:sz w:val="28"/>
          <w:szCs w:val="28"/>
        </w:rPr>
        <w:t>при первом запуске файла</w:t>
      </w:r>
      <w:proofErr w:type="gramEnd"/>
      <w:r w:rsidRPr="00BE441A">
        <w:rPr>
          <w:rFonts w:ascii="Times New Roman" w:hAnsi="Times New Roman" w:cs="Times New Roman"/>
          <w:sz w:val="28"/>
          <w:szCs w:val="28"/>
        </w:rPr>
        <w:t xml:space="preserve"> запрашивается уникальный PIN-код, который должен быть куплен вместе с файлом музыкального произведения. Цена PIN-кода может варьироваться в зависимости от способа использования музыкального произведения (только прослушивание или право на воспроизведение </w:t>
      </w:r>
      <w:r w:rsidR="00CB12F3">
        <w:rPr>
          <w:rFonts w:ascii="Times New Roman" w:hAnsi="Times New Roman" w:cs="Times New Roman"/>
          <w:sz w:val="28"/>
          <w:szCs w:val="28"/>
        </w:rPr>
        <w:t>и копирование для личных нужд)».</w:t>
      </w:r>
    </w:p>
    <w:p w14:paraId="65FF852F" w14:textId="71AB19CF" w:rsidR="003B5493" w:rsidRPr="003B5493" w:rsidRDefault="003B5493"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своего мнения по данному вопросу, хочу </w:t>
      </w:r>
      <w:r w:rsidR="008D68EA">
        <w:rPr>
          <w:rFonts w:ascii="Times New Roman" w:hAnsi="Times New Roman" w:cs="Times New Roman"/>
          <w:sz w:val="28"/>
          <w:szCs w:val="28"/>
        </w:rPr>
        <w:t>добавить</w:t>
      </w:r>
      <w:r>
        <w:rPr>
          <w:rFonts w:ascii="Times New Roman" w:hAnsi="Times New Roman" w:cs="Times New Roman"/>
          <w:sz w:val="28"/>
          <w:szCs w:val="28"/>
        </w:rPr>
        <w:t>, что я согласна со способами, предоставленными выше. Однако, я считаю, что сегодня, с прогрессом искусственного интеллекта, можно использовать его и для защиты авторских прав в музыке - конкретно,</w:t>
      </w:r>
      <w:r w:rsidRPr="003B5493">
        <w:rPr>
          <w:rFonts w:ascii="Times New Roman" w:hAnsi="Times New Roman" w:cs="Times New Roman"/>
          <w:sz w:val="28"/>
          <w:szCs w:val="28"/>
        </w:rPr>
        <w:t xml:space="preserve"> для проведения экспертизы в суде</w:t>
      </w:r>
      <w:r>
        <w:rPr>
          <w:rFonts w:ascii="Times New Roman" w:hAnsi="Times New Roman" w:cs="Times New Roman"/>
          <w:sz w:val="28"/>
          <w:szCs w:val="28"/>
        </w:rPr>
        <w:t>.</w:t>
      </w:r>
      <w:r w:rsidRPr="003B5493">
        <w:rPr>
          <w:rFonts w:ascii="Times New Roman" w:hAnsi="Times New Roman" w:cs="Times New Roman"/>
          <w:sz w:val="28"/>
          <w:szCs w:val="28"/>
        </w:rPr>
        <w:t xml:space="preserve"> </w:t>
      </w:r>
    </w:p>
    <w:p w14:paraId="16A5584F" w14:textId="77777777" w:rsidR="003B5493" w:rsidRPr="000E1974" w:rsidRDefault="003B5493" w:rsidP="00A2727A">
      <w:pPr>
        <w:spacing w:line="360" w:lineRule="auto"/>
        <w:ind w:firstLine="709"/>
        <w:jc w:val="both"/>
        <w:rPr>
          <w:rFonts w:ascii="Times New Roman" w:hAnsi="Times New Roman" w:cs="Times New Roman"/>
          <w:sz w:val="28"/>
          <w:szCs w:val="28"/>
        </w:rPr>
      </w:pPr>
      <w:r w:rsidRPr="003B5493">
        <w:rPr>
          <w:rFonts w:ascii="Times New Roman" w:hAnsi="Times New Roman" w:cs="Times New Roman"/>
          <w:sz w:val="28"/>
          <w:szCs w:val="28"/>
        </w:rPr>
        <w:lastRenderedPageBreak/>
        <w:t>Искусственный интеллект, обученный на огромном количестве музыкальных произведений, способен анализировать структуру, мелодию, гармонию и ритм композиций с беспрецедентной точностью и объективностью. Он может выявлять схожие мотивы, фразы и структурные элементы, не поддаваясь субъективному восприятию, характерному для человек</w:t>
      </w:r>
      <w:r>
        <w:rPr>
          <w:rFonts w:ascii="Times New Roman" w:hAnsi="Times New Roman" w:cs="Times New Roman"/>
          <w:sz w:val="28"/>
          <w:szCs w:val="28"/>
        </w:rPr>
        <w:t>а.</w:t>
      </w:r>
    </w:p>
    <w:p w14:paraId="7C19A659" w14:textId="77777777" w:rsidR="003E5C8D" w:rsidRPr="000E1974" w:rsidRDefault="003E5C8D" w:rsidP="00427D9A">
      <w:pPr>
        <w:spacing w:line="360" w:lineRule="auto"/>
        <w:jc w:val="both"/>
        <w:rPr>
          <w:rFonts w:ascii="Times New Roman" w:hAnsi="Times New Roman" w:cs="Times New Roman"/>
          <w:sz w:val="28"/>
          <w:szCs w:val="28"/>
        </w:rPr>
      </w:pPr>
    </w:p>
    <w:p w14:paraId="60398851" w14:textId="60F3AC92" w:rsidR="003B5493" w:rsidRPr="000E1974" w:rsidRDefault="003B5493" w:rsidP="00A2727A">
      <w:pPr>
        <w:spacing w:line="360" w:lineRule="auto"/>
        <w:ind w:firstLine="709"/>
        <w:jc w:val="both"/>
        <w:rPr>
          <w:rFonts w:ascii="Times New Roman" w:hAnsi="Times New Roman" w:cs="Times New Roman"/>
          <w:sz w:val="28"/>
          <w:szCs w:val="28"/>
        </w:rPr>
      </w:pPr>
      <w:r w:rsidRPr="003B5493">
        <w:rPr>
          <w:rFonts w:ascii="Times New Roman" w:hAnsi="Times New Roman" w:cs="Times New Roman"/>
          <w:sz w:val="28"/>
          <w:szCs w:val="28"/>
        </w:rPr>
        <w:t>Таким образом, использование искусственного интеллекта в судебной экспертизе по делам о плагиате может прив</w:t>
      </w:r>
      <w:r>
        <w:rPr>
          <w:rFonts w:ascii="Times New Roman" w:hAnsi="Times New Roman" w:cs="Times New Roman"/>
          <w:sz w:val="28"/>
          <w:szCs w:val="28"/>
        </w:rPr>
        <w:t>ести к следующим преимуществам:</w:t>
      </w:r>
    </w:p>
    <w:p w14:paraId="1A2F7F6B" w14:textId="77777777" w:rsidR="003B5493" w:rsidRPr="003B5493" w:rsidRDefault="003B5493" w:rsidP="00A2727A">
      <w:pPr>
        <w:spacing w:line="360" w:lineRule="auto"/>
        <w:ind w:firstLine="709"/>
        <w:jc w:val="both"/>
        <w:rPr>
          <w:rFonts w:ascii="Times New Roman" w:hAnsi="Times New Roman" w:cs="Times New Roman"/>
          <w:sz w:val="28"/>
          <w:szCs w:val="28"/>
        </w:rPr>
      </w:pPr>
      <w:r w:rsidRPr="003B5493">
        <w:rPr>
          <w:rFonts w:ascii="Times New Roman" w:hAnsi="Times New Roman" w:cs="Times New Roman"/>
          <w:sz w:val="28"/>
          <w:szCs w:val="28"/>
        </w:rPr>
        <w:t>• Повышение точно</w:t>
      </w:r>
      <w:r>
        <w:rPr>
          <w:rFonts w:ascii="Times New Roman" w:hAnsi="Times New Roman" w:cs="Times New Roman"/>
          <w:sz w:val="28"/>
          <w:szCs w:val="28"/>
        </w:rPr>
        <w:t>сти и объективности экспертизы.</w:t>
      </w:r>
    </w:p>
    <w:p w14:paraId="2B37E63E" w14:textId="77777777" w:rsidR="003B5493" w:rsidRPr="003B5493" w:rsidRDefault="003B5493" w:rsidP="00A2727A">
      <w:pPr>
        <w:spacing w:line="360" w:lineRule="auto"/>
        <w:ind w:firstLine="709"/>
        <w:jc w:val="both"/>
        <w:rPr>
          <w:rFonts w:ascii="Times New Roman" w:hAnsi="Times New Roman" w:cs="Times New Roman"/>
          <w:sz w:val="28"/>
          <w:szCs w:val="28"/>
        </w:rPr>
      </w:pPr>
      <w:r w:rsidRPr="003B5493">
        <w:rPr>
          <w:rFonts w:ascii="Times New Roman" w:hAnsi="Times New Roman" w:cs="Times New Roman"/>
          <w:sz w:val="28"/>
          <w:szCs w:val="28"/>
        </w:rPr>
        <w:t>•</w:t>
      </w:r>
      <w:r>
        <w:rPr>
          <w:rFonts w:ascii="Times New Roman" w:hAnsi="Times New Roman" w:cs="Times New Roman"/>
          <w:sz w:val="28"/>
          <w:szCs w:val="28"/>
        </w:rPr>
        <w:t xml:space="preserve"> Ускорение процесса экспертизы.</w:t>
      </w:r>
    </w:p>
    <w:p w14:paraId="1A889F1C" w14:textId="77777777" w:rsidR="003B5493" w:rsidRDefault="003B5493" w:rsidP="00A2727A">
      <w:pPr>
        <w:spacing w:line="360" w:lineRule="auto"/>
        <w:ind w:firstLine="709"/>
        <w:jc w:val="both"/>
        <w:rPr>
          <w:rFonts w:ascii="Times New Roman" w:hAnsi="Times New Roman" w:cs="Times New Roman"/>
          <w:sz w:val="28"/>
          <w:szCs w:val="28"/>
        </w:rPr>
      </w:pPr>
      <w:r w:rsidRPr="003B5493">
        <w:rPr>
          <w:rFonts w:ascii="Times New Roman" w:hAnsi="Times New Roman" w:cs="Times New Roman"/>
          <w:sz w:val="28"/>
          <w:szCs w:val="28"/>
        </w:rPr>
        <w:t>• С</w:t>
      </w:r>
      <w:r>
        <w:rPr>
          <w:rFonts w:ascii="Times New Roman" w:hAnsi="Times New Roman" w:cs="Times New Roman"/>
          <w:sz w:val="28"/>
          <w:szCs w:val="28"/>
        </w:rPr>
        <w:t>окращение затрат на экспертизу.</w:t>
      </w:r>
    </w:p>
    <w:p w14:paraId="064CACB3" w14:textId="19099DC5" w:rsidR="003B5493" w:rsidRPr="000E1974" w:rsidRDefault="003B5493" w:rsidP="00A272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это сделало бы экспертизу более доступной, быстрой и точной, что способствовало бы увеличению справедливых доказательств или напротив, опровержений </w:t>
      </w:r>
      <w:r w:rsidR="00F6343D" w:rsidRPr="008D68EA">
        <w:rPr>
          <w:rFonts w:ascii="Times New Roman" w:hAnsi="Times New Roman" w:cs="Times New Roman"/>
          <w:sz w:val="28"/>
          <w:szCs w:val="28"/>
        </w:rPr>
        <w:t>нарушений авторских прав.</w:t>
      </w:r>
    </w:p>
    <w:p w14:paraId="4689F2FE" w14:textId="77777777" w:rsidR="003B5493" w:rsidRDefault="003B5493" w:rsidP="00A2727A">
      <w:pPr>
        <w:spacing w:line="360" w:lineRule="auto"/>
        <w:ind w:firstLine="709"/>
        <w:jc w:val="both"/>
        <w:rPr>
          <w:rFonts w:ascii="Times New Roman" w:hAnsi="Times New Roman" w:cs="Times New Roman"/>
          <w:sz w:val="28"/>
          <w:szCs w:val="28"/>
        </w:rPr>
      </w:pPr>
      <w:r w:rsidRPr="003B5493">
        <w:rPr>
          <w:rFonts w:ascii="Times New Roman" w:hAnsi="Times New Roman" w:cs="Times New Roman"/>
          <w:sz w:val="28"/>
          <w:szCs w:val="28"/>
        </w:rPr>
        <w:t xml:space="preserve">Конечно, искусственный интеллект не может полностью заменить человеческую экспертизу. Но он может стать ценным инструментом, </w:t>
      </w:r>
      <w:r>
        <w:rPr>
          <w:rFonts w:ascii="Times New Roman" w:hAnsi="Times New Roman" w:cs="Times New Roman"/>
          <w:sz w:val="28"/>
          <w:szCs w:val="28"/>
        </w:rPr>
        <w:t>помогающим судьям и юристам.</w:t>
      </w:r>
    </w:p>
    <w:p w14:paraId="2EF167E4" w14:textId="77777777" w:rsidR="00DA3FDA" w:rsidRDefault="00DA3FDA" w:rsidP="007E1F7C">
      <w:pPr>
        <w:spacing w:line="360" w:lineRule="auto"/>
        <w:jc w:val="both"/>
        <w:rPr>
          <w:rFonts w:ascii="Times New Roman" w:hAnsi="Times New Roman" w:cs="Times New Roman"/>
          <w:sz w:val="28"/>
          <w:szCs w:val="28"/>
        </w:rPr>
      </w:pPr>
    </w:p>
    <w:p w14:paraId="36E384D4" w14:textId="77777777" w:rsidR="00427D9A" w:rsidRDefault="00427D9A" w:rsidP="007E1F7C">
      <w:pPr>
        <w:spacing w:line="360" w:lineRule="auto"/>
        <w:jc w:val="both"/>
        <w:rPr>
          <w:rFonts w:ascii="Times New Roman" w:hAnsi="Times New Roman" w:cs="Times New Roman"/>
          <w:sz w:val="28"/>
          <w:szCs w:val="28"/>
        </w:rPr>
      </w:pPr>
    </w:p>
    <w:p w14:paraId="516B9AB9" w14:textId="77777777" w:rsidR="00427D9A" w:rsidRDefault="00427D9A" w:rsidP="007E1F7C">
      <w:pPr>
        <w:spacing w:line="360" w:lineRule="auto"/>
        <w:jc w:val="both"/>
        <w:rPr>
          <w:rFonts w:ascii="Times New Roman" w:hAnsi="Times New Roman" w:cs="Times New Roman"/>
          <w:sz w:val="28"/>
          <w:szCs w:val="28"/>
        </w:rPr>
      </w:pPr>
    </w:p>
    <w:p w14:paraId="281B7FA7" w14:textId="77777777" w:rsidR="00427D9A" w:rsidRDefault="00427D9A" w:rsidP="007E1F7C">
      <w:pPr>
        <w:spacing w:line="360" w:lineRule="auto"/>
        <w:jc w:val="both"/>
        <w:rPr>
          <w:rFonts w:ascii="Times New Roman" w:hAnsi="Times New Roman" w:cs="Times New Roman"/>
          <w:sz w:val="28"/>
          <w:szCs w:val="28"/>
        </w:rPr>
      </w:pPr>
    </w:p>
    <w:p w14:paraId="41FCF858" w14:textId="77777777" w:rsidR="00427D9A" w:rsidRDefault="00427D9A" w:rsidP="007E1F7C">
      <w:pPr>
        <w:spacing w:line="360" w:lineRule="auto"/>
        <w:jc w:val="both"/>
        <w:rPr>
          <w:rFonts w:ascii="Times New Roman" w:hAnsi="Times New Roman" w:cs="Times New Roman"/>
          <w:sz w:val="28"/>
          <w:szCs w:val="28"/>
        </w:rPr>
      </w:pPr>
    </w:p>
    <w:p w14:paraId="20D0172C" w14:textId="77777777" w:rsidR="00427D9A" w:rsidRDefault="00427D9A" w:rsidP="007E1F7C">
      <w:pPr>
        <w:spacing w:line="360" w:lineRule="auto"/>
        <w:jc w:val="both"/>
        <w:rPr>
          <w:rFonts w:ascii="Times New Roman" w:hAnsi="Times New Roman" w:cs="Times New Roman"/>
          <w:sz w:val="28"/>
          <w:szCs w:val="28"/>
        </w:rPr>
      </w:pPr>
    </w:p>
    <w:p w14:paraId="6A15A63C" w14:textId="77777777" w:rsidR="00427D9A" w:rsidRPr="000E1974" w:rsidRDefault="00427D9A" w:rsidP="007E1F7C">
      <w:pPr>
        <w:spacing w:line="360" w:lineRule="auto"/>
        <w:jc w:val="both"/>
        <w:rPr>
          <w:rFonts w:ascii="Times New Roman" w:hAnsi="Times New Roman" w:cs="Times New Roman"/>
          <w:sz w:val="28"/>
          <w:szCs w:val="28"/>
        </w:rPr>
      </w:pPr>
    </w:p>
    <w:p w14:paraId="07B41F26" w14:textId="77777777" w:rsidR="00E427C9" w:rsidRDefault="000F5AB9" w:rsidP="00427D9A">
      <w:pPr>
        <w:pStyle w:val="1"/>
        <w:ind w:firstLine="709"/>
        <w:jc w:val="center"/>
      </w:pPr>
      <w:bookmarkStart w:id="5" w:name="_Toc181778276"/>
      <w:r>
        <w:lastRenderedPageBreak/>
        <w:t>ЗАКЛЮЧЕНИЕ</w:t>
      </w:r>
      <w:bookmarkEnd w:id="5"/>
    </w:p>
    <w:p w14:paraId="241BA330" w14:textId="77777777" w:rsidR="000F5AB9" w:rsidRPr="000F5AB9" w:rsidRDefault="000F5AB9" w:rsidP="00427D9A">
      <w:pPr>
        <w:spacing w:line="360" w:lineRule="auto"/>
        <w:ind w:firstLine="709"/>
        <w:jc w:val="center"/>
      </w:pPr>
    </w:p>
    <w:p w14:paraId="53502C9F" w14:textId="0414DACE" w:rsidR="00E427C9" w:rsidRPr="00E427C9" w:rsidRDefault="00E427C9" w:rsidP="00A2727A">
      <w:pPr>
        <w:spacing w:line="360" w:lineRule="auto"/>
        <w:ind w:firstLine="709"/>
        <w:jc w:val="both"/>
        <w:rPr>
          <w:rFonts w:ascii="Times New Roman" w:hAnsi="Times New Roman" w:cs="Times New Roman"/>
          <w:sz w:val="28"/>
          <w:szCs w:val="28"/>
        </w:rPr>
      </w:pPr>
      <w:r w:rsidRPr="00E427C9">
        <w:rPr>
          <w:rFonts w:ascii="Times New Roman" w:hAnsi="Times New Roman" w:cs="Times New Roman"/>
          <w:sz w:val="28"/>
          <w:szCs w:val="28"/>
        </w:rPr>
        <w:t>Современная музыкальная индустрия, особен</w:t>
      </w:r>
      <w:r>
        <w:rPr>
          <w:rFonts w:ascii="Times New Roman" w:hAnsi="Times New Roman" w:cs="Times New Roman"/>
          <w:sz w:val="28"/>
          <w:szCs w:val="28"/>
        </w:rPr>
        <w:t>но в эпоху интернета, столкнулась с новыми преградами</w:t>
      </w:r>
      <w:r w:rsidRPr="00E427C9">
        <w:rPr>
          <w:rFonts w:ascii="Times New Roman" w:hAnsi="Times New Roman" w:cs="Times New Roman"/>
          <w:sz w:val="28"/>
          <w:szCs w:val="28"/>
        </w:rPr>
        <w:t xml:space="preserve"> в сфере защиты авторских прав. Цифровая революция, с о</w:t>
      </w:r>
      <w:r>
        <w:rPr>
          <w:rFonts w:ascii="Times New Roman" w:hAnsi="Times New Roman" w:cs="Times New Roman"/>
          <w:sz w:val="28"/>
          <w:szCs w:val="28"/>
        </w:rPr>
        <w:t>дной стороны, открыла</w:t>
      </w:r>
      <w:r w:rsidRPr="00E427C9">
        <w:rPr>
          <w:rFonts w:ascii="Times New Roman" w:hAnsi="Times New Roman" w:cs="Times New Roman"/>
          <w:sz w:val="28"/>
          <w:szCs w:val="28"/>
        </w:rPr>
        <w:t xml:space="preserve"> новые возможности д</w:t>
      </w:r>
      <w:r>
        <w:rPr>
          <w:rFonts w:ascii="Times New Roman" w:hAnsi="Times New Roman" w:cs="Times New Roman"/>
          <w:sz w:val="28"/>
          <w:szCs w:val="28"/>
        </w:rPr>
        <w:t>ля распространения и прослушивания</w:t>
      </w:r>
      <w:r w:rsidRPr="00E427C9">
        <w:rPr>
          <w:rFonts w:ascii="Times New Roman" w:hAnsi="Times New Roman" w:cs="Times New Roman"/>
          <w:sz w:val="28"/>
          <w:szCs w:val="28"/>
        </w:rPr>
        <w:t xml:space="preserve"> музыки, с</w:t>
      </w:r>
      <w:r>
        <w:rPr>
          <w:rFonts w:ascii="Times New Roman" w:hAnsi="Times New Roman" w:cs="Times New Roman"/>
          <w:sz w:val="28"/>
          <w:szCs w:val="28"/>
        </w:rPr>
        <w:t xml:space="preserve"> другой - значительно усложнила охрану авторских прав. </w:t>
      </w:r>
    </w:p>
    <w:p w14:paraId="45CCB4D7" w14:textId="77777777" w:rsidR="00E427C9" w:rsidRPr="00E427C9" w:rsidRDefault="00E427C9" w:rsidP="00A2727A">
      <w:pPr>
        <w:spacing w:line="360" w:lineRule="auto"/>
        <w:ind w:firstLine="709"/>
        <w:jc w:val="both"/>
        <w:rPr>
          <w:rFonts w:ascii="Times New Roman" w:hAnsi="Times New Roman" w:cs="Times New Roman"/>
          <w:sz w:val="28"/>
          <w:szCs w:val="28"/>
        </w:rPr>
      </w:pPr>
      <w:r w:rsidRPr="00E427C9">
        <w:rPr>
          <w:rFonts w:ascii="Times New Roman" w:hAnsi="Times New Roman" w:cs="Times New Roman"/>
          <w:sz w:val="28"/>
          <w:szCs w:val="28"/>
        </w:rPr>
        <w:t>Несмотря на то, что законодательство, в частности, часть 4 Гражданского к</w:t>
      </w:r>
      <w:r>
        <w:rPr>
          <w:rFonts w:ascii="Times New Roman" w:hAnsi="Times New Roman" w:cs="Times New Roman"/>
          <w:sz w:val="28"/>
          <w:szCs w:val="28"/>
        </w:rPr>
        <w:t>одекса РФ, устанавливает основные способы</w:t>
      </w:r>
      <w:r w:rsidRPr="00E427C9">
        <w:rPr>
          <w:rFonts w:ascii="Times New Roman" w:hAnsi="Times New Roman" w:cs="Times New Roman"/>
          <w:sz w:val="28"/>
          <w:szCs w:val="28"/>
        </w:rPr>
        <w:t xml:space="preserve"> защиты авторских прав, его несовершенство не позволяет полностью</w:t>
      </w:r>
      <w:r>
        <w:rPr>
          <w:rFonts w:ascii="Times New Roman" w:hAnsi="Times New Roman" w:cs="Times New Roman"/>
          <w:sz w:val="28"/>
          <w:szCs w:val="28"/>
        </w:rPr>
        <w:t xml:space="preserve"> предупредить все возможные случаи и новые пути обхода, разрабатывающиеся каждый день</w:t>
      </w:r>
      <w:r w:rsidRPr="00E427C9">
        <w:rPr>
          <w:rFonts w:ascii="Times New Roman" w:hAnsi="Times New Roman" w:cs="Times New Roman"/>
          <w:sz w:val="28"/>
          <w:szCs w:val="28"/>
        </w:rPr>
        <w:t>. Однако, наблюдается положительная тенденция к улучшению законодательства с учетом специфики онлайн-среды, что обещает более эффективную за</w:t>
      </w:r>
      <w:r>
        <w:rPr>
          <w:rFonts w:ascii="Times New Roman" w:hAnsi="Times New Roman" w:cs="Times New Roman"/>
          <w:sz w:val="28"/>
          <w:szCs w:val="28"/>
        </w:rPr>
        <w:t xml:space="preserve">щиту авторских прав в будущем. </w:t>
      </w:r>
    </w:p>
    <w:p w14:paraId="59427738" w14:textId="77777777" w:rsidR="00E427C9" w:rsidRPr="00E427C9" w:rsidRDefault="00E427C9" w:rsidP="00A2727A">
      <w:pPr>
        <w:spacing w:line="360" w:lineRule="auto"/>
        <w:ind w:firstLine="709"/>
        <w:jc w:val="both"/>
        <w:rPr>
          <w:rFonts w:ascii="Times New Roman" w:hAnsi="Times New Roman" w:cs="Times New Roman"/>
          <w:sz w:val="28"/>
          <w:szCs w:val="28"/>
        </w:rPr>
      </w:pPr>
      <w:r w:rsidRPr="00E427C9">
        <w:rPr>
          <w:rFonts w:ascii="Times New Roman" w:hAnsi="Times New Roman" w:cs="Times New Roman"/>
          <w:sz w:val="28"/>
          <w:szCs w:val="28"/>
        </w:rPr>
        <w:t xml:space="preserve">Одной из наиболее сложных проблем является доказательство факта </w:t>
      </w:r>
      <w:proofErr w:type="spellStart"/>
      <w:r w:rsidRPr="00E427C9">
        <w:rPr>
          <w:rFonts w:ascii="Times New Roman" w:hAnsi="Times New Roman" w:cs="Times New Roman"/>
          <w:sz w:val="28"/>
          <w:szCs w:val="28"/>
        </w:rPr>
        <w:t>плагиатства</w:t>
      </w:r>
      <w:proofErr w:type="spellEnd"/>
      <w:r w:rsidRPr="00E427C9">
        <w:rPr>
          <w:rFonts w:ascii="Times New Roman" w:hAnsi="Times New Roman" w:cs="Times New Roman"/>
          <w:sz w:val="28"/>
          <w:szCs w:val="28"/>
        </w:rPr>
        <w:t>. Суд не всегда может однозначно установить факт заимствования и доказать наличие нарушения авторских прав. Это связано с необходимостью провести экспертизу, котор</w:t>
      </w:r>
      <w:r>
        <w:rPr>
          <w:rFonts w:ascii="Times New Roman" w:hAnsi="Times New Roman" w:cs="Times New Roman"/>
          <w:sz w:val="28"/>
          <w:szCs w:val="28"/>
        </w:rPr>
        <w:t>ая должна учитывать разные</w:t>
      </w:r>
      <w:r w:rsidRPr="00E427C9">
        <w:rPr>
          <w:rFonts w:ascii="Times New Roman" w:hAnsi="Times New Roman" w:cs="Times New Roman"/>
          <w:sz w:val="28"/>
          <w:szCs w:val="28"/>
        </w:rPr>
        <w:t xml:space="preserve"> факторы творчества, а также особенности использования музыкальных элемент</w:t>
      </w:r>
      <w:r w:rsidR="003B5493">
        <w:rPr>
          <w:rFonts w:ascii="Times New Roman" w:hAnsi="Times New Roman" w:cs="Times New Roman"/>
          <w:sz w:val="28"/>
          <w:szCs w:val="28"/>
        </w:rPr>
        <w:t>ов в различных стилях и жанрах.</w:t>
      </w:r>
    </w:p>
    <w:p w14:paraId="65E47463" w14:textId="77777777" w:rsidR="00E427C9" w:rsidRDefault="00E427C9" w:rsidP="00A2727A">
      <w:pPr>
        <w:spacing w:line="360" w:lineRule="auto"/>
        <w:ind w:firstLine="709"/>
        <w:jc w:val="both"/>
        <w:rPr>
          <w:rFonts w:ascii="Times New Roman" w:hAnsi="Times New Roman" w:cs="Times New Roman"/>
          <w:sz w:val="28"/>
          <w:szCs w:val="28"/>
        </w:rPr>
      </w:pPr>
      <w:r w:rsidRPr="00E427C9">
        <w:rPr>
          <w:rFonts w:ascii="Times New Roman" w:hAnsi="Times New Roman" w:cs="Times New Roman"/>
          <w:sz w:val="28"/>
          <w:szCs w:val="28"/>
        </w:rPr>
        <w:t>В заключение можно сказать, что задача обеспечения защиты авторских прав в музыкальной сфере является актуальной и требует комплексного подхода. Необходимо не только совершенствовать законодательство, но и разрабатывать нов</w:t>
      </w:r>
      <w:r w:rsidR="003B5493">
        <w:rPr>
          <w:rFonts w:ascii="Times New Roman" w:hAnsi="Times New Roman" w:cs="Times New Roman"/>
          <w:sz w:val="28"/>
          <w:szCs w:val="28"/>
        </w:rPr>
        <w:t>ые инструменты для установления</w:t>
      </w:r>
      <w:r w:rsidRPr="00E427C9">
        <w:rPr>
          <w:rFonts w:ascii="Times New Roman" w:hAnsi="Times New Roman" w:cs="Times New Roman"/>
          <w:sz w:val="28"/>
          <w:szCs w:val="28"/>
        </w:rPr>
        <w:t xml:space="preserve"> нарушений, упрощения процедур доказательства </w:t>
      </w:r>
      <w:proofErr w:type="spellStart"/>
      <w:r w:rsidRPr="00E427C9">
        <w:rPr>
          <w:rFonts w:ascii="Times New Roman" w:hAnsi="Times New Roman" w:cs="Times New Roman"/>
          <w:sz w:val="28"/>
          <w:szCs w:val="28"/>
        </w:rPr>
        <w:t>плагиатства</w:t>
      </w:r>
      <w:proofErr w:type="spellEnd"/>
      <w:r w:rsidRPr="00E427C9">
        <w:rPr>
          <w:rFonts w:ascii="Times New Roman" w:hAnsi="Times New Roman" w:cs="Times New Roman"/>
          <w:sz w:val="28"/>
          <w:szCs w:val="28"/>
        </w:rPr>
        <w:t>, а также укрепления сотрудничества между правообладателями, онлайн-платформами</w:t>
      </w:r>
      <w:r w:rsidR="003B5493">
        <w:rPr>
          <w:rFonts w:ascii="Times New Roman" w:hAnsi="Times New Roman" w:cs="Times New Roman"/>
          <w:sz w:val="28"/>
          <w:szCs w:val="28"/>
        </w:rPr>
        <w:t xml:space="preserve"> и правоохранительными органами</w:t>
      </w:r>
      <w:r w:rsidRPr="00E427C9">
        <w:rPr>
          <w:rFonts w:ascii="Times New Roman" w:hAnsi="Times New Roman" w:cs="Times New Roman"/>
          <w:sz w:val="28"/>
          <w:szCs w:val="28"/>
        </w:rPr>
        <w:t>.</w:t>
      </w:r>
    </w:p>
    <w:p w14:paraId="0851DA07" w14:textId="77777777" w:rsidR="00791DE0" w:rsidRDefault="00791DE0" w:rsidP="00A2727A">
      <w:pPr>
        <w:spacing w:line="360" w:lineRule="auto"/>
        <w:ind w:firstLine="709"/>
        <w:jc w:val="both"/>
        <w:rPr>
          <w:rFonts w:ascii="Times New Roman" w:hAnsi="Times New Roman" w:cs="Times New Roman"/>
          <w:sz w:val="28"/>
          <w:szCs w:val="28"/>
        </w:rPr>
      </w:pPr>
    </w:p>
    <w:p w14:paraId="4725ECC6" w14:textId="77777777" w:rsidR="006B6CD1" w:rsidRDefault="006B6CD1" w:rsidP="007E1F7C">
      <w:pPr>
        <w:pStyle w:val="1"/>
        <w:ind w:firstLine="709"/>
        <w:jc w:val="center"/>
        <w:rPr>
          <w:lang w:val="en-US"/>
        </w:rPr>
      </w:pPr>
      <w:r w:rsidRPr="00D6535D">
        <w:rPr>
          <w:lang w:val="en-US"/>
        </w:rPr>
        <w:lastRenderedPageBreak/>
        <w:t>СПИСОК ИСПОЛЬЗОВАННЫ</w:t>
      </w:r>
      <w:r>
        <w:t>Х</w:t>
      </w:r>
      <w:r w:rsidRPr="00D6535D">
        <w:rPr>
          <w:lang w:val="en-US"/>
        </w:rPr>
        <w:t xml:space="preserve"> ИСТОЧНИКОВ</w:t>
      </w:r>
    </w:p>
    <w:p w14:paraId="14F9448B" w14:textId="77777777" w:rsidR="00791DE0" w:rsidRPr="00791DE0" w:rsidRDefault="00791DE0" w:rsidP="00A2727A">
      <w:pPr>
        <w:spacing w:line="360" w:lineRule="auto"/>
        <w:ind w:firstLine="709"/>
        <w:jc w:val="both"/>
        <w:rPr>
          <w:lang w:val="en-US"/>
        </w:rPr>
      </w:pPr>
    </w:p>
    <w:p w14:paraId="39C74F74" w14:textId="77777777" w:rsidR="006B6CD1" w:rsidRPr="00093215" w:rsidRDefault="006B6CD1" w:rsidP="00427D9A">
      <w:pPr>
        <w:pStyle w:val="a3"/>
        <w:numPr>
          <w:ilvl w:val="0"/>
          <w:numId w:val="22"/>
        </w:numPr>
        <w:spacing w:after="0" w:line="360" w:lineRule="auto"/>
        <w:ind w:left="0" w:firstLine="709"/>
        <w:jc w:val="both"/>
        <w:rPr>
          <w:rFonts w:ascii="Times New Roman" w:hAnsi="Times New Roman" w:cs="Times New Roman"/>
          <w:bCs/>
          <w:sz w:val="28"/>
          <w:szCs w:val="28"/>
        </w:rPr>
      </w:pPr>
      <w:proofErr w:type="spellStart"/>
      <w:r w:rsidRPr="009E6486">
        <w:rPr>
          <w:rFonts w:ascii="Times New Roman" w:hAnsi="Times New Roman" w:cs="Times New Roman"/>
          <w:sz w:val="28"/>
          <w:szCs w:val="28"/>
        </w:rPr>
        <w:t>Зенин</w:t>
      </w:r>
      <w:proofErr w:type="spellEnd"/>
      <w:r w:rsidRPr="009E6486">
        <w:rPr>
          <w:rFonts w:ascii="Times New Roman" w:hAnsi="Times New Roman" w:cs="Times New Roman"/>
          <w:sz w:val="28"/>
          <w:szCs w:val="28"/>
        </w:rPr>
        <w:t xml:space="preserve"> И.А. Право интеллектуальной собственности: учебник для академического </w:t>
      </w:r>
      <w:proofErr w:type="spellStart"/>
      <w:r w:rsidRPr="009E6486">
        <w:rPr>
          <w:rFonts w:ascii="Times New Roman" w:hAnsi="Times New Roman" w:cs="Times New Roman"/>
          <w:sz w:val="28"/>
          <w:szCs w:val="28"/>
        </w:rPr>
        <w:t>бакалавриата</w:t>
      </w:r>
      <w:proofErr w:type="spellEnd"/>
      <w:r w:rsidRPr="009E6486">
        <w:rPr>
          <w:rFonts w:ascii="Times New Roman" w:hAnsi="Times New Roman" w:cs="Times New Roman"/>
          <w:sz w:val="28"/>
          <w:szCs w:val="28"/>
        </w:rPr>
        <w:t xml:space="preserve">/И.А. </w:t>
      </w:r>
      <w:proofErr w:type="gramStart"/>
      <w:r w:rsidRPr="009E6486">
        <w:rPr>
          <w:rFonts w:ascii="Times New Roman" w:hAnsi="Times New Roman" w:cs="Times New Roman"/>
          <w:sz w:val="28"/>
          <w:szCs w:val="28"/>
        </w:rPr>
        <w:t>Зенин.-</w:t>
      </w:r>
      <w:proofErr w:type="gramEnd"/>
      <w:r w:rsidRPr="009E6486">
        <w:rPr>
          <w:rFonts w:ascii="Times New Roman" w:hAnsi="Times New Roman" w:cs="Times New Roman"/>
          <w:sz w:val="28"/>
          <w:szCs w:val="28"/>
        </w:rPr>
        <w:t xml:space="preserve">9-е изд., </w:t>
      </w:r>
      <w:proofErr w:type="spellStart"/>
      <w:r w:rsidRPr="009E6486">
        <w:rPr>
          <w:rFonts w:ascii="Times New Roman" w:hAnsi="Times New Roman" w:cs="Times New Roman"/>
          <w:sz w:val="28"/>
          <w:szCs w:val="28"/>
        </w:rPr>
        <w:t>перераб</w:t>
      </w:r>
      <w:proofErr w:type="spellEnd"/>
      <w:r w:rsidRPr="009E6486">
        <w:rPr>
          <w:rFonts w:ascii="Times New Roman" w:hAnsi="Times New Roman" w:cs="Times New Roman"/>
          <w:sz w:val="28"/>
          <w:szCs w:val="28"/>
        </w:rPr>
        <w:t xml:space="preserve">. и доп. – </w:t>
      </w:r>
      <w:proofErr w:type="spellStart"/>
      <w:r w:rsidRPr="009E6486">
        <w:rPr>
          <w:rFonts w:ascii="Times New Roman" w:hAnsi="Times New Roman" w:cs="Times New Roman"/>
          <w:sz w:val="28"/>
          <w:szCs w:val="28"/>
        </w:rPr>
        <w:t>М.:Из</w:t>
      </w:r>
      <w:r>
        <w:rPr>
          <w:rFonts w:ascii="Times New Roman" w:hAnsi="Times New Roman" w:cs="Times New Roman"/>
          <w:sz w:val="28"/>
          <w:szCs w:val="28"/>
        </w:rPr>
        <w:t>дательство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Юрайт</w:t>
      </w:r>
      <w:proofErr w:type="spellEnd"/>
      <w:r>
        <w:rPr>
          <w:rFonts w:ascii="Times New Roman" w:hAnsi="Times New Roman" w:cs="Times New Roman"/>
          <w:sz w:val="28"/>
          <w:szCs w:val="28"/>
        </w:rPr>
        <w:t>», 2015. С. 53</w:t>
      </w:r>
    </w:p>
    <w:p w14:paraId="1F32634F" w14:textId="6B1884EB" w:rsidR="00093215" w:rsidRPr="006B6CD1" w:rsidRDefault="00093215" w:rsidP="00427D9A">
      <w:pPr>
        <w:pStyle w:val="a3"/>
        <w:numPr>
          <w:ilvl w:val="0"/>
          <w:numId w:val="22"/>
        </w:numPr>
        <w:spacing w:after="0" w:line="360" w:lineRule="auto"/>
        <w:ind w:left="0" w:firstLine="709"/>
        <w:jc w:val="both"/>
        <w:rPr>
          <w:rFonts w:ascii="Times New Roman" w:hAnsi="Times New Roman" w:cs="Times New Roman"/>
          <w:bCs/>
          <w:sz w:val="28"/>
          <w:szCs w:val="28"/>
        </w:rPr>
      </w:pPr>
      <w:r w:rsidRPr="00093215">
        <w:rPr>
          <w:rFonts w:ascii="Times New Roman" w:hAnsi="Times New Roman" w:cs="Times New Roman"/>
          <w:sz w:val="28"/>
          <w:szCs w:val="28"/>
        </w:rPr>
        <w:t>Авторские права художника</w:t>
      </w:r>
      <w:r>
        <w:rPr>
          <w:rFonts w:ascii="Times New Roman" w:hAnsi="Times New Roman" w:cs="Times New Roman"/>
          <w:sz w:val="28"/>
          <w:szCs w:val="28"/>
        </w:rPr>
        <w:t xml:space="preserve"> </w:t>
      </w:r>
      <w:r w:rsidRPr="00093215">
        <w:rPr>
          <w:rFonts w:ascii="Times New Roman" w:hAnsi="Times New Roman" w:cs="Times New Roman"/>
          <w:sz w:val="28"/>
          <w:szCs w:val="28"/>
        </w:rPr>
        <w:t xml:space="preserve">// </w:t>
      </w:r>
      <w:proofErr w:type="spellStart"/>
      <w:r w:rsidRPr="00093215">
        <w:rPr>
          <w:rFonts w:ascii="Times New Roman" w:hAnsi="Times New Roman" w:cs="Times New Roman"/>
          <w:sz w:val="28"/>
          <w:szCs w:val="28"/>
          <w:lang w:val="en-US"/>
        </w:rPr>
        <w:t>zakon</w:t>
      </w:r>
      <w:proofErr w:type="spellEnd"/>
      <w:r w:rsidRPr="00093215">
        <w:rPr>
          <w:rFonts w:ascii="Times New Roman" w:hAnsi="Times New Roman" w:cs="Times New Roman"/>
          <w:sz w:val="28"/>
          <w:szCs w:val="28"/>
        </w:rPr>
        <w:t>.</w:t>
      </w:r>
      <w:proofErr w:type="spellStart"/>
      <w:r w:rsidRPr="00093215">
        <w:rPr>
          <w:rFonts w:ascii="Times New Roman" w:hAnsi="Times New Roman" w:cs="Times New Roman"/>
          <w:sz w:val="28"/>
          <w:szCs w:val="28"/>
          <w:lang w:val="en-US"/>
        </w:rPr>
        <w:t>ru</w:t>
      </w:r>
      <w:proofErr w:type="spellEnd"/>
      <w:r w:rsidRPr="00093215">
        <w:rPr>
          <w:rFonts w:ascii="Times New Roman" w:hAnsi="Times New Roman" w:cs="Times New Roman"/>
          <w:sz w:val="28"/>
          <w:szCs w:val="28"/>
        </w:rPr>
        <w:t xml:space="preserve"> [</w:t>
      </w:r>
      <w:proofErr w:type="spellStart"/>
      <w:r w:rsidRPr="00093215">
        <w:rPr>
          <w:rFonts w:ascii="Times New Roman" w:hAnsi="Times New Roman" w:cs="Times New Roman"/>
          <w:sz w:val="28"/>
          <w:szCs w:val="28"/>
        </w:rPr>
        <w:t>Эл.ресур</w:t>
      </w:r>
      <w:proofErr w:type="spellEnd"/>
      <w:r w:rsidRPr="00093215">
        <w:rPr>
          <w:rFonts w:ascii="Times New Roman" w:hAnsi="Times New Roman" w:cs="Times New Roman"/>
          <w:sz w:val="28"/>
          <w:szCs w:val="28"/>
        </w:rPr>
        <w:t>]. –</w:t>
      </w:r>
      <w:r>
        <w:rPr>
          <w:rFonts w:ascii="Times New Roman" w:hAnsi="Times New Roman" w:cs="Times New Roman"/>
          <w:sz w:val="28"/>
          <w:szCs w:val="28"/>
        </w:rPr>
        <w:t xml:space="preserve"> </w:t>
      </w:r>
      <w:r w:rsidRPr="00093215">
        <w:rPr>
          <w:rFonts w:ascii="Times New Roman" w:hAnsi="Times New Roman" w:cs="Times New Roman"/>
          <w:sz w:val="28"/>
          <w:szCs w:val="28"/>
          <w:lang w:val="en-US"/>
        </w:rPr>
        <w:t>URL</w:t>
      </w:r>
      <w:r w:rsidRPr="00093215">
        <w:rPr>
          <w:rFonts w:ascii="Times New Roman" w:hAnsi="Times New Roman" w:cs="Times New Roman"/>
          <w:sz w:val="28"/>
          <w:szCs w:val="28"/>
        </w:rPr>
        <w:t xml:space="preserve">: </w:t>
      </w:r>
      <w:hyperlink r:id="rId12" w:history="1">
        <w:r w:rsidRPr="00093215">
          <w:rPr>
            <w:rStyle w:val="a5"/>
            <w:rFonts w:ascii="Times New Roman" w:hAnsi="Times New Roman" w:cs="Times New Roman"/>
            <w:color w:val="000000" w:themeColor="text1"/>
            <w:sz w:val="28"/>
            <w:szCs w:val="28"/>
            <w:u w:val="none"/>
          </w:rPr>
          <w:t>https://zakon.ru/blog/2020/12/21/avtorskie_prava_hudozhnika</w:t>
        </w:r>
      </w:hyperlink>
      <w:r w:rsidRPr="00093215">
        <w:rPr>
          <w:rFonts w:ascii="Times New Roman" w:hAnsi="Times New Roman" w:cs="Times New Roman"/>
          <w:sz w:val="28"/>
          <w:szCs w:val="28"/>
        </w:rPr>
        <w:t xml:space="preserve"> (дата обращения: 27.10.24)</w:t>
      </w:r>
    </w:p>
    <w:p w14:paraId="2E3FEF81" w14:textId="77777777" w:rsidR="006B6CD1" w:rsidRPr="00B04615" w:rsidRDefault="006B6CD1" w:rsidP="00427D9A">
      <w:pPr>
        <w:pStyle w:val="a3"/>
        <w:numPr>
          <w:ilvl w:val="0"/>
          <w:numId w:val="22"/>
        </w:numPr>
        <w:spacing w:after="0" w:line="360" w:lineRule="auto"/>
        <w:ind w:left="0" w:firstLine="709"/>
        <w:jc w:val="both"/>
        <w:rPr>
          <w:rFonts w:ascii="Times New Roman" w:hAnsi="Times New Roman" w:cs="Times New Roman"/>
          <w:bCs/>
          <w:sz w:val="28"/>
          <w:szCs w:val="28"/>
        </w:rPr>
      </w:pPr>
      <w:r>
        <w:rPr>
          <w:rFonts w:ascii="Times New Roman" w:eastAsia="Times New Roman" w:hAnsi="Times New Roman" w:cs="Times New Roman"/>
          <w:color w:val="1A1A1A"/>
          <w:sz w:val="28"/>
          <w:szCs w:val="28"/>
          <w:lang w:eastAsia="ru-RU"/>
        </w:rPr>
        <w:t xml:space="preserve">О. В. Черкасова. Защита интеллектуальной собственности: учебное пособие. – Екатеринбург, Издательство Уральского университета, 2017. </w:t>
      </w:r>
      <w:r w:rsidRPr="00B04615">
        <w:rPr>
          <w:rFonts w:ascii="Times New Roman" w:eastAsia="Times New Roman" w:hAnsi="Times New Roman" w:cs="Times New Roman"/>
          <w:color w:val="1A1A1A"/>
          <w:sz w:val="28"/>
          <w:szCs w:val="28"/>
          <w:lang w:eastAsia="ru-RU"/>
        </w:rPr>
        <w:t>- С. 70</w:t>
      </w:r>
    </w:p>
    <w:p w14:paraId="625B80D1" w14:textId="503FCC41" w:rsidR="00B04615" w:rsidRPr="00B04615" w:rsidRDefault="00B04615" w:rsidP="00427D9A">
      <w:pPr>
        <w:pStyle w:val="a3"/>
        <w:numPr>
          <w:ilvl w:val="0"/>
          <w:numId w:val="22"/>
        </w:numPr>
        <w:spacing w:after="0" w:line="360" w:lineRule="auto"/>
        <w:ind w:left="0" w:firstLine="709"/>
        <w:jc w:val="both"/>
        <w:rPr>
          <w:rFonts w:ascii="Times New Roman" w:hAnsi="Times New Roman" w:cs="Times New Roman"/>
          <w:bCs/>
          <w:sz w:val="28"/>
          <w:szCs w:val="28"/>
        </w:rPr>
      </w:pPr>
      <w:r w:rsidRPr="00B04615">
        <w:rPr>
          <w:rFonts w:ascii="Times New Roman" w:hAnsi="Times New Roman" w:cs="Times New Roman"/>
          <w:bCs/>
          <w:color w:val="1B1D21"/>
          <w:sz w:val="28"/>
          <w:szCs w:val="28"/>
        </w:rPr>
        <w:t>Авторские права на музыкальные произведения</w:t>
      </w:r>
      <w:r w:rsidRPr="00B04615">
        <w:rPr>
          <w:rFonts w:cs="Times New Roman"/>
          <w:bCs/>
          <w:color w:val="1B1D21"/>
          <w:szCs w:val="28"/>
        </w:rPr>
        <w:t xml:space="preserve"> </w:t>
      </w:r>
      <w:r w:rsidRPr="00B04615">
        <w:rPr>
          <w:rFonts w:ascii="Times New Roman" w:hAnsi="Times New Roman" w:cs="Times New Roman"/>
          <w:sz w:val="28"/>
          <w:szCs w:val="28"/>
        </w:rPr>
        <w:t xml:space="preserve">// </w:t>
      </w:r>
      <w:proofErr w:type="spellStart"/>
      <w:r w:rsidRPr="00B04615">
        <w:rPr>
          <w:rFonts w:ascii="Times New Roman" w:hAnsi="Times New Roman" w:cs="Times New Roman"/>
          <w:sz w:val="28"/>
          <w:szCs w:val="28"/>
          <w:lang w:val="en-US"/>
        </w:rPr>
        <w:t>ezybrand</w:t>
      </w:r>
      <w:proofErr w:type="spellEnd"/>
      <w:r w:rsidRPr="00B04615">
        <w:rPr>
          <w:rFonts w:ascii="Times New Roman" w:hAnsi="Times New Roman" w:cs="Times New Roman"/>
          <w:sz w:val="28"/>
          <w:szCs w:val="28"/>
        </w:rPr>
        <w:t>.</w:t>
      </w:r>
      <w:proofErr w:type="spellStart"/>
      <w:r w:rsidRPr="00B04615">
        <w:rPr>
          <w:rFonts w:ascii="Times New Roman" w:hAnsi="Times New Roman" w:cs="Times New Roman"/>
          <w:sz w:val="28"/>
          <w:szCs w:val="28"/>
          <w:lang w:val="en-US"/>
        </w:rPr>
        <w:t>ru</w:t>
      </w:r>
      <w:proofErr w:type="spellEnd"/>
      <w:r w:rsidRPr="00B04615">
        <w:rPr>
          <w:rFonts w:ascii="Times New Roman" w:hAnsi="Times New Roman" w:cs="Times New Roman"/>
          <w:sz w:val="28"/>
          <w:szCs w:val="28"/>
        </w:rPr>
        <w:t xml:space="preserve"> [</w:t>
      </w:r>
      <w:proofErr w:type="spellStart"/>
      <w:r w:rsidRPr="00B04615">
        <w:rPr>
          <w:rFonts w:ascii="Times New Roman" w:hAnsi="Times New Roman" w:cs="Times New Roman"/>
          <w:sz w:val="28"/>
          <w:szCs w:val="28"/>
        </w:rPr>
        <w:t>Эл.ресурс</w:t>
      </w:r>
      <w:proofErr w:type="spellEnd"/>
      <w:r w:rsidRPr="00B04615">
        <w:rPr>
          <w:rFonts w:ascii="Times New Roman" w:hAnsi="Times New Roman" w:cs="Times New Roman"/>
          <w:sz w:val="28"/>
          <w:szCs w:val="28"/>
        </w:rPr>
        <w:t xml:space="preserve">]. – </w:t>
      </w:r>
      <w:r w:rsidRPr="00B04615">
        <w:rPr>
          <w:rFonts w:ascii="Times New Roman" w:hAnsi="Times New Roman" w:cs="Times New Roman"/>
          <w:sz w:val="28"/>
          <w:szCs w:val="28"/>
          <w:lang w:val="en-US"/>
        </w:rPr>
        <w:t>URL</w:t>
      </w:r>
      <w:r w:rsidRPr="00B04615">
        <w:rPr>
          <w:rFonts w:ascii="Times New Roman" w:hAnsi="Times New Roman" w:cs="Times New Roman"/>
          <w:sz w:val="28"/>
          <w:szCs w:val="28"/>
        </w:rPr>
        <w:t xml:space="preserve">: </w:t>
      </w:r>
      <w:r w:rsidRPr="00B04615">
        <w:rPr>
          <w:rFonts w:ascii="Times New Roman" w:hAnsi="Times New Roman" w:cs="Times New Roman"/>
          <w:color w:val="000000" w:themeColor="text1"/>
          <w:sz w:val="28"/>
          <w:szCs w:val="28"/>
        </w:rPr>
        <w:t>https://ezybrand.ru/blog/avtorskie-prava-na-muzykalnye-proizvedeniya/</w:t>
      </w:r>
      <w:r w:rsidRPr="00B04615">
        <w:rPr>
          <w:rFonts w:ascii="Times New Roman" w:hAnsi="Times New Roman" w:cs="Times New Roman"/>
          <w:sz w:val="28"/>
          <w:szCs w:val="28"/>
        </w:rPr>
        <w:t xml:space="preserve"> (дата обращения: 24.10.24)</w:t>
      </w:r>
    </w:p>
    <w:p w14:paraId="006A1BFC" w14:textId="58835103" w:rsidR="009D2216" w:rsidRDefault="009D2216" w:rsidP="00427D9A">
      <w:pPr>
        <w:pStyle w:val="a7"/>
        <w:numPr>
          <w:ilvl w:val="0"/>
          <w:numId w:val="22"/>
        </w:numPr>
        <w:spacing w:line="360" w:lineRule="auto"/>
        <w:ind w:left="0" w:firstLine="709"/>
        <w:jc w:val="both"/>
        <w:rPr>
          <w:rFonts w:ascii="Times New Roman" w:hAnsi="Times New Roman" w:cs="Times New Roman"/>
          <w:sz w:val="28"/>
          <w:szCs w:val="28"/>
        </w:rPr>
      </w:pPr>
      <w:proofErr w:type="spellStart"/>
      <w:r w:rsidRPr="00EE22C7">
        <w:rPr>
          <w:rFonts w:ascii="Times New Roman" w:hAnsi="Times New Roman" w:cs="Times New Roman"/>
          <w:sz w:val="28"/>
          <w:szCs w:val="28"/>
        </w:rPr>
        <w:t>Дадян</w:t>
      </w:r>
      <w:proofErr w:type="spellEnd"/>
      <w:r w:rsidRPr="00EE22C7">
        <w:rPr>
          <w:rFonts w:ascii="Times New Roman" w:hAnsi="Times New Roman" w:cs="Times New Roman"/>
          <w:sz w:val="28"/>
          <w:szCs w:val="28"/>
        </w:rPr>
        <w:t xml:space="preserve"> П.Г.</w:t>
      </w:r>
      <w:r>
        <w:rPr>
          <w:rFonts w:ascii="Times New Roman" w:hAnsi="Times New Roman" w:cs="Times New Roman"/>
          <w:sz w:val="28"/>
          <w:szCs w:val="28"/>
        </w:rPr>
        <w:t xml:space="preserve"> </w:t>
      </w:r>
      <w:r w:rsidRPr="00EE22C7">
        <w:rPr>
          <w:rFonts w:ascii="Times New Roman" w:hAnsi="Times New Roman" w:cs="Times New Roman"/>
          <w:sz w:val="28"/>
          <w:szCs w:val="28"/>
        </w:rPr>
        <w:t xml:space="preserve">Музыкальное произведение как самостоятельный объект авторского права: теоретико-правовое исследование: </w:t>
      </w:r>
      <w:proofErr w:type="spellStart"/>
      <w:r w:rsidRPr="00EE22C7">
        <w:rPr>
          <w:rFonts w:ascii="Times New Roman" w:hAnsi="Times New Roman" w:cs="Times New Roman"/>
          <w:sz w:val="28"/>
          <w:szCs w:val="28"/>
        </w:rPr>
        <w:t>дис</w:t>
      </w:r>
      <w:proofErr w:type="spellEnd"/>
      <w:r w:rsidRPr="00EE22C7">
        <w:rPr>
          <w:rFonts w:ascii="Times New Roman" w:hAnsi="Times New Roman" w:cs="Times New Roman"/>
          <w:sz w:val="28"/>
          <w:szCs w:val="28"/>
        </w:rPr>
        <w:t xml:space="preserve">. канд. </w:t>
      </w:r>
      <w:proofErr w:type="spellStart"/>
      <w:r w:rsidRPr="00EE22C7">
        <w:rPr>
          <w:rFonts w:ascii="Times New Roman" w:hAnsi="Times New Roman" w:cs="Times New Roman"/>
          <w:sz w:val="28"/>
          <w:szCs w:val="28"/>
        </w:rPr>
        <w:t>юрид</w:t>
      </w:r>
      <w:proofErr w:type="spellEnd"/>
      <w:r w:rsidRPr="00EE22C7">
        <w:rPr>
          <w:rFonts w:ascii="Times New Roman" w:hAnsi="Times New Roman" w:cs="Times New Roman"/>
          <w:sz w:val="28"/>
          <w:szCs w:val="28"/>
        </w:rPr>
        <w:t>. наук. - 2015. - 143 с</w:t>
      </w:r>
    </w:p>
    <w:p w14:paraId="2AF485EB" w14:textId="01C26463" w:rsidR="00BD1416" w:rsidRPr="00EE22C7" w:rsidRDefault="00BD1416" w:rsidP="00427D9A">
      <w:pPr>
        <w:pStyle w:val="a7"/>
        <w:numPr>
          <w:ilvl w:val="0"/>
          <w:numId w:val="22"/>
        </w:numPr>
        <w:spacing w:line="360" w:lineRule="auto"/>
        <w:ind w:left="0" w:firstLine="709"/>
        <w:jc w:val="both"/>
        <w:rPr>
          <w:rFonts w:ascii="Times New Roman" w:hAnsi="Times New Roman" w:cs="Times New Roman"/>
          <w:sz w:val="28"/>
          <w:szCs w:val="28"/>
        </w:rPr>
      </w:pPr>
      <w:r w:rsidRPr="006C015B">
        <w:rPr>
          <w:rFonts w:ascii="Times New Roman" w:hAnsi="Times New Roman" w:cs="Times New Roman"/>
          <w:sz w:val="28"/>
          <w:szCs w:val="28"/>
        </w:rPr>
        <w:t xml:space="preserve">Азизов Р. Ф. Правовое регулирование в сети Интернет: сравнительно- и историко-правовое </w:t>
      </w:r>
      <w:proofErr w:type="gramStart"/>
      <w:r w:rsidRPr="006C015B">
        <w:rPr>
          <w:rFonts w:ascii="Times New Roman" w:hAnsi="Times New Roman" w:cs="Times New Roman"/>
          <w:sz w:val="28"/>
          <w:szCs w:val="28"/>
        </w:rPr>
        <w:t>исследование :</w:t>
      </w:r>
      <w:proofErr w:type="gramEnd"/>
      <w:r w:rsidRPr="006C015B">
        <w:rPr>
          <w:rFonts w:ascii="Times New Roman" w:hAnsi="Times New Roman" w:cs="Times New Roman"/>
          <w:sz w:val="28"/>
          <w:szCs w:val="28"/>
        </w:rPr>
        <w:t xml:space="preserve"> </w:t>
      </w:r>
      <w:proofErr w:type="spellStart"/>
      <w:r w:rsidRPr="006C015B">
        <w:rPr>
          <w:rFonts w:ascii="Times New Roman" w:hAnsi="Times New Roman" w:cs="Times New Roman"/>
          <w:sz w:val="28"/>
          <w:szCs w:val="28"/>
        </w:rPr>
        <w:t>дис</w:t>
      </w:r>
      <w:proofErr w:type="spellEnd"/>
      <w:r w:rsidRPr="006C015B">
        <w:rPr>
          <w:rFonts w:ascii="Times New Roman" w:hAnsi="Times New Roman" w:cs="Times New Roman"/>
          <w:sz w:val="28"/>
          <w:szCs w:val="28"/>
        </w:rPr>
        <w:t xml:space="preserve">. … д-ра </w:t>
      </w:r>
      <w:proofErr w:type="spellStart"/>
      <w:r w:rsidRPr="006C015B">
        <w:rPr>
          <w:rFonts w:ascii="Times New Roman" w:hAnsi="Times New Roman" w:cs="Times New Roman"/>
          <w:sz w:val="28"/>
          <w:szCs w:val="28"/>
        </w:rPr>
        <w:t>юрид</w:t>
      </w:r>
      <w:proofErr w:type="spellEnd"/>
      <w:r w:rsidRPr="006C015B">
        <w:rPr>
          <w:rFonts w:ascii="Times New Roman" w:hAnsi="Times New Roman" w:cs="Times New Roman"/>
          <w:sz w:val="28"/>
          <w:szCs w:val="28"/>
        </w:rPr>
        <w:t xml:space="preserve">. </w:t>
      </w:r>
      <w:proofErr w:type="gramStart"/>
      <w:r w:rsidRPr="006C015B">
        <w:rPr>
          <w:rFonts w:ascii="Times New Roman" w:hAnsi="Times New Roman" w:cs="Times New Roman"/>
          <w:sz w:val="28"/>
          <w:szCs w:val="28"/>
        </w:rPr>
        <w:t>наук :</w:t>
      </w:r>
      <w:proofErr w:type="gramEnd"/>
      <w:r w:rsidRPr="006C015B">
        <w:rPr>
          <w:rFonts w:ascii="Times New Roman" w:hAnsi="Times New Roman" w:cs="Times New Roman"/>
          <w:sz w:val="28"/>
          <w:szCs w:val="28"/>
        </w:rPr>
        <w:t xml:space="preserve"> 12.00.01 / Азизов </w:t>
      </w:r>
      <w:proofErr w:type="spellStart"/>
      <w:r w:rsidRPr="006C015B">
        <w:rPr>
          <w:rFonts w:ascii="Times New Roman" w:hAnsi="Times New Roman" w:cs="Times New Roman"/>
          <w:sz w:val="28"/>
          <w:szCs w:val="28"/>
        </w:rPr>
        <w:t>Рашад</w:t>
      </w:r>
      <w:proofErr w:type="spellEnd"/>
      <w:r w:rsidRPr="006C015B">
        <w:rPr>
          <w:rFonts w:ascii="Times New Roman" w:hAnsi="Times New Roman" w:cs="Times New Roman"/>
          <w:sz w:val="28"/>
          <w:szCs w:val="28"/>
        </w:rPr>
        <w:t xml:space="preserve"> </w:t>
      </w:r>
      <w:proofErr w:type="spellStart"/>
      <w:r w:rsidRPr="006C015B">
        <w:rPr>
          <w:rFonts w:ascii="Times New Roman" w:hAnsi="Times New Roman" w:cs="Times New Roman"/>
          <w:sz w:val="28"/>
          <w:szCs w:val="28"/>
        </w:rPr>
        <w:t>Фикрат</w:t>
      </w:r>
      <w:proofErr w:type="spellEnd"/>
      <w:r w:rsidRPr="006C015B">
        <w:rPr>
          <w:rFonts w:ascii="Times New Roman" w:hAnsi="Times New Roman" w:cs="Times New Roman"/>
          <w:sz w:val="28"/>
          <w:szCs w:val="28"/>
        </w:rPr>
        <w:t xml:space="preserve"> </w:t>
      </w:r>
      <w:proofErr w:type="spellStart"/>
      <w:r w:rsidRPr="006C015B">
        <w:rPr>
          <w:rFonts w:ascii="Times New Roman" w:hAnsi="Times New Roman" w:cs="Times New Roman"/>
          <w:sz w:val="28"/>
          <w:szCs w:val="28"/>
        </w:rPr>
        <w:t>оглы</w:t>
      </w:r>
      <w:proofErr w:type="spellEnd"/>
      <w:r w:rsidRPr="006C015B">
        <w:rPr>
          <w:rFonts w:ascii="Times New Roman" w:hAnsi="Times New Roman" w:cs="Times New Roman"/>
          <w:sz w:val="28"/>
          <w:szCs w:val="28"/>
        </w:rPr>
        <w:t>; [Место защ</w:t>
      </w:r>
      <w:r>
        <w:rPr>
          <w:rFonts w:ascii="Times New Roman" w:hAnsi="Times New Roman" w:cs="Times New Roman"/>
          <w:sz w:val="28"/>
          <w:szCs w:val="28"/>
        </w:rPr>
        <w:t>иты: С.-</w:t>
      </w:r>
      <w:proofErr w:type="spellStart"/>
      <w:r>
        <w:rPr>
          <w:rFonts w:ascii="Times New Roman" w:hAnsi="Times New Roman" w:cs="Times New Roman"/>
          <w:sz w:val="28"/>
          <w:szCs w:val="28"/>
        </w:rPr>
        <w:t>Петерб</w:t>
      </w:r>
      <w:proofErr w:type="spellEnd"/>
      <w:r>
        <w:rPr>
          <w:rFonts w:ascii="Times New Roman" w:hAnsi="Times New Roman" w:cs="Times New Roman"/>
          <w:sz w:val="28"/>
          <w:szCs w:val="28"/>
        </w:rPr>
        <w:t xml:space="preserve">. гос. ун-т]. </w:t>
      </w:r>
      <w:r w:rsidRPr="006C015B">
        <w:rPr>
          <w:rFonts w:ascii="Times New Roman" w:hAnsi="Times New Roman" w:cs="Times New Roman"/>
          <w:sz w:val="28"/>
          <w:szCs w:val="28"/>
        </w:rPr>
        <w:t>2016.</w:t>
      </w:r>
      <w:r>
        <w:rPr>
          <w:rFonts w:ascii="Times New Roman" w:hAnsi="Times New Roman" w:cs="Times New Roman"/>
          <w:sz w:val="28"/>
          <w:szCs w:val="28"/>
        </w:rPr>
        <w:t xml:space="preserve"> -</w:t>
      </w:r>
      <w:r w:rsidRPr="006C015B">
        <w:rPr>
          <w:rFonts w:ascii="Times New Roman" w:hAnsi="Times New Roman" w:cs="Times New Roman"/>
          <w:sz w:val="28"/>
          <w:szCs w:val="28"/>
        </w:rPr>
        <w:t xml:space="preserve"> 319 с</w:t>
      </w:r>
    </w:p>
    <w:p w14:paraId="2D6114DD" w14:textId="21CF7405" w:rsidR="009D2216" w:rsidRPr="009D2216" w:rsidRDefault="009D2216" w:rsidP="00427D9A">
      <w:pPr>
        <w:pStyle w:val="a3"/>
        <w:numPr>
          <w:ilvl w:val="0"/>
          <w:numId w:val="22"/>
        </w:numPr>
        <w:spacing w:after="0" w:line="360" w:lineRule="auto"/>
        <w:ind w:left="0" w:firstLine="709"/>
        <w:jc w:val="both"/>
        <w:rPr>
          <w:rFonts w:ascii="Times New Roman" w:hAnsi="Times New Roman" w:cs="Times New Roman"/>
          <w:bCs/>
          <w:sz w:val="28"/>
          <w:szCs w:val="28"/>
        </w:rPr>
      </w:pPr>
      <w:proofErr w:type="spellStart"/>
      <w:r w:rsidRPr="009D2216">
        <w:rPr>
          <w:rFonts w:ascii="Times New Roman" w:hAnsi="Times New Roman" w:cs="Times New Roman"/>
          <w:sz w:val="28"/>
          <w:szCs w:val="28"/>
        </w:rPr>
        <w:t>Михайликов</w:t>
      </w:r>
      <w:proofErr w:type="spellEnd"/>
      <w:r w:rsidRPr="009D2216">
        <w:rPr>
          <w:rFonts w:ascii="Times New Roman" w:hAnsi="Times New Roman" w:cs="Times New Roman"/>
          <w:sz w:val="28"/>
          <w:szCs w:val="28"/>
        </w:rPr>
        <w:t xml:space="preserve"> В. Л. Формы защиты авторских прав // Научные ведомости </w:t>
      </w:r>
      <w:proofErr w:type="spellStart"/>
      <w:r w:rsidRPr="009D2216">
        <w:rPr>
          <w:rFonts w:ascii="Times New Roman" w:hAnsi="Times New Roman" w:cs="Times New Roman"/>
          <w:sz w:val="28"/>
          <w:szCs w:val="28"/>
        </w:rPr>
        <w:t>БелГУ</w:t>
      </w:r>
      <w:proofErr w:type="spellEnd"/>
      <w:r w:rsidRPr="009D2216">
        <w:rPr>
          <w:rFonts w:ascii="Times New Roman" w:hAnsi="Times New Roman" w:cs="Times New Roman"/>
          <w:sz w:val="28"/>
          <w:szCs w:val="28"/>
        </w:rPr>
        <w:t>. Серия: Философия. Социология. Право. 2010. №2. – С.136 – 137.</w:t>
      </w:r>
    </w:p>
    <w:p w14:paraId="7826A0AD" w14:textId="00B23F7A" w:rsidR="00093215" w:rsidRPr="009D2216" w:rsidRDefault="00093215" w:rsidP="00427D9A">
      <w:pPr>
        <w:pStyle w:val="a3"/>
        <w:numPr>
          <w:ilvl w:val="0"/>
          <w:numId w:val="22"/>
        </w:numPr>
        <w:spacing w:after="0" w:line="360" w:lineRule="auto"/>
        <w:ind w:left="0" w:firstLine="709"/>
        <w:jc w:val="both"/>
        <w:rPr>
          <w:rFonts w:ascii="Times New Roman" w:hAnsi="Times New Roman" w:cs="Times New Roman"/>
          <w:bCs/>
          <w:sz w:val="28"/>
          <w:szCs w:val="28"/>
        </w:rPr>
      </w:pPr>
      <w:r w:rsidRPr="009D2216">
        <w:rPr>
          <w:rFonts w:ascii="Times New Roman" w:hAnsi="Times New Roman" w:cs="Times New Roman"/>
          <w:sz w:val="28"/>
          <w:szCs w:val="28"/>
        </w:rPr>
        <w:t xml:space="preserve">Как оформить и защитить права на музыку от нарушения // </w:t>
      </w:r>
      <w:proofErr w:type="spellStart"/>
      <w:r w:rsidRPr="009D2216">
        <w:rPr>
          <w:rFonts w:ascii="Times New Roman" w:hAnsi="Times New Roman" w:cs="Times New Roman"/>
          <w:sz w:val="28"/>
          <w:szCs w:val="28"/>
          <w:lang w:val="en-US"/>
        </w:rPr>
        <w:t>ipbrand</w:t>
      </w:r>
      <w:proofErr w:type="spellEnd"/>
      <w:r w:rsidRPr="009D2216">
        <w:rPr>
          <w:rFonts w:ascii="Times New Roman" w:hAnsi="Times New Roman" w:cs="Times New Roman"/>
          <w:sz w:val="28"/>
          <w:szCs w:val="28"/>
        </w:rPr>
        <w:t>.</w:t>
      </w:r>
      <w:proofErr w:type="spellStart"/>
      <w:r w:rsidRPr="009D2216">
        <w:rPr>
          <w:rFonts w:ascii="Times New Roman" w:hAnsi="Times New Roman" w:cs="Times New Roman"/>
          <w:sz w:val="28"/>
          <w:szCs w:val="28"/>
          <w:lang w:val="en-US"/>
        </w:rPr>
        <w:t>ru</w:t>
      </w:r>
      <w:proofErr w:type="spellEnd"/>
      <w:r w:rsidRPr="00093215">
        <w:t xml:space="preserve"> </w:t>
      </w:r>
      <w:r w:rsidRPr="009D2216">
        <w:rPr>
          <w:rFonts w:ascii="Times New Roman" w:hAnsi="Times New Roman" w:cs="Times New Roman"/>
          <w:sz w:val="28"/>
          <w:szCs w:val="28"/>
        </w:rPr>
        <w:t>[</w:t>
      </w:r>
      <w:proofErr w:type="spellStart"/>
      <w:r w:rsidRPr="009D2216">
        <w:rPr>
          <w:rFonts w:ascii="Times New Roman" w:hAnsi="Times New Roman" w:cs="Times New Roman"/>
          <w:sz w:val="28"/>
          <w:szCs w:val="28"/>
        </w:rPr>
        <w:t>Эл.ресур</w:t>
      </w:r>
      <w:proofErr w:type="spellEnd"/>
      <w:r w:rsidRPr="009D2216">
        <w:rPr>
          <w:rFonts w:ascii="Times New Roman" w:hAnsi="Times New Roman" w:cs="Times New Roman"/>
          <w:sz w:val="28"/>
          <w:szCs w:val="28"/>
        </w:rPr>
        <w:t xml:space="preserve">]. – </w:t>
      </w:r>
      <w:r w:rsidRPr="009D2216">
        <w:rPr>
          <w:rFonts w:ascii="Times New Roman" w:hAnsi="Times New Roman" w:cs="Times New Roman"/>
          <w:sz w:val="28"/>
          <w:szCs w:val="28"/>
          <w:lang w:val="en-US"/>
        </w:rPr>
        <w:t>URL</w:t>
      </w:r>
      <w:r w:rsidRPr="009D2216">
        <w:rPr>
          <w:rFonts w:ascii="Times New Roman" w:hAnsi="Times New Roman" w:cs="Times New Roman"/>
          <w:sz w:val="28"/>
          <w:szCs w:val="28"/>
        </w:rPr>
        <w:t xml:space="preserve">: </w:t>
      </w:r>
      <w:r w:rsidRPr="009D2216">
        <w:rPr>
          <w:rFonts w:ascii="Times New Roman" w:hAnsi="Times New Roman" w:cs="Times New Roman"/>
          <w:sz w:val="28"/>
          <w:szCs w:val="28"/>
          <w:lang w:val="en-US"/>
        </w:rPr>
        <w:t>https</w:t>
      </w:r>
      <w:r w:rsidRPr="009D2216">
        <w:rPr>
          <w:rFonts w:ascii="Times New Roman" w:hAnsi="Times New Roman" w:cs="Times New Roman"/>
          <w:sz w:val="28"/>
          <w:szCs w:val="28"/>
        </w:rPr>
        <w:t>://</w:t>
      </w:r>
      <w:proofErr w:type="spellStart"/>
      <w:r w:rsidRPr="009D2216">
        <w:rPr>
          <w:rFonts w:ascii="Times New Roman" w:hAnsi="Times New Roman" w:cs="Times New Roman"/>
          <w:sz w:val="28"/>
          <w:szCs w:val="28"/>
          <w:lang w:val="en-US"/>
        </w:rPr>
        <w:t>ipbrand</w:t>
      </w:r>
      <w:proofErr w:type="spellEnd"/>
      <w:r w:rsidRPr="009D2216">
        <w:rPr>
          <w:rFonts w:ascii="Times New Roman" w:hAnsi="Times New Roman" w:cs="Times New Roman"/>
          <w:sz w:val="28"/>
          <w:szCs w:val="28"/>
        </w:rPr>
        <w:t>.</w:t>
      </w:r>
      <w:proofErr w:type="spellStart"/>
      <w:r w:rsidRPr="009D2216">
        <w:rPr>
          <w:rFonts w:ascii="Times New Roman" w:hAnsi="Times New Roman" w:cs="Times New Roman"/>
          <w:sz w:val="28"/>
          <w:szCs w:val="28"/>
          <w:lang w:val="en-US"/>
        </w:rPr>
        <w:t>ru</w:t>
      </w:r>
      <w:proofErr w:type="spellEnd"/>
      <w:r w:rsidRPr="009D2216">
        <w:rPr>
          <w:rFonts w:ascii="Times New Roman" w:hAnsi="Times New Roman" w:cs="Times New Roman"/>
          <w:sz w:val="28"/>
          <w:szCs w:val="28"/>
        </w:rPr>
        <w:t>/</w:t>
      </w:r>
      <w:r w:rsidRPr="009D2216">
        <w:rPr>
          <w:rFonts w:ascii="Times New Roman" w:hAnsi="Times New Roman" w:cs="Times New Roman"/>
          <w:sz w:val="28"/>
          <w:szCs w:val="28"/>
          <w:lang w:val="en-US"/>
        </w:rPr>
        <w:t>news</w:t>
      </w:r>
      <w:r w:rsidRPr="009D2216">
        <w:rPr>
          <w:rFonts w:ascii="Times New Roman" w:hAnsi="Times New Roman" w:cs="Times New Roman"/>
          <w:sz w:val="28"/>
          <w:szCs w:val="28"/>
        </w:rPr>
        <w:t>/</w:t>
      </w:r>
      <w:proofErr w:type="spellStart"/>
      <w:r w:rsidRPr="009D2216">
        <w:rPr>
          <w:rFonts w:ascii="Times New Roman" w:hAnsi="Times New Roman" w:cs="Times New Roman"/>
          <w:sz w:val="28"/>
          <w:szCs w:val="28"/>
          <w:lang w:val="en-US"/>
        </w:rPr>
        <w:t>avtorskoe</w:t>
      </w:r>
      <w:proofErr w:type="spellEnd"/>
      <w:r w:rsidRPr="009D2216">
        <w:rPr>
          <w:rFonts w:ascii="Times New Roman" w:hAnsi="Times New Roman" w:cs="Times New Roman"/>
          <w:sz w:val="28"/>
          <w:szCs w:val="28"/>
        </w:rPr>
        <w:t>-</w:t>
      </w:r>
      <w:proofErr w:type="spellStart"/>
      <w:r w:rsidRPr="009D2216">
        <w:rPr>
          <w:rFonts w:ascii="Times New Roman" w:hAnsi="Times New Roman" w:cs="Times New Roman"/>
          <w:sz w:val="28"/>
          <w:szCs w:val="28"/>
          <w:lang w:val="en-US"/>
        </w:rPr>
        <w:t>pravo</w:t>
      </w:r>
      <w:proofErr w:type="spellEnd"/>
      <w:r w:rsidRPr="009D2216">
        <w:rPr>
          <w:rFonts w:ascii="Times New Roman" w:hAnsi="Times New Roman" w:cs="Times New Roman"/>
          <w:sz w:val="28"/>
          <w:szCs w:val="28"/>
        </w:rPr>
        <w:t>/</w:t>
      </w:r>
      <w:proofErr w:type="spellStart"/>
      <w:r w:rsidRPr="009D2216">
        <w:rPr>
          <w:rFonts w:ascii="Times New Roman" w:hAnsi="Times New Roman" w:cs="Times New Roman"/>
          <w:sz w:val="28"/>
          <w:szCs w:val="28"/>
          <w:lang w:val="en-US"/>
        </w:rPr>
        <w:t>zashchita</w:t>
      </w:r>
      <w:proofErr w:type="spellEnd"/>
      <w:r w:rsidRPr="009D2216">
        <w:rPr>
          <w:rFonts w:ascii="Times New Roman" w:hAnsi="Times New Roman" w:cs="Times New Roman"/>
          <w:sz w:val="28"/>
          <w:szCs w:val="28"/>
        </w:rPr>
        <w:t>-</w:t>
      </w:r>
      <w:proofErr w:type="spellStart"/>
      <w:r w:rsidRPr="009D2216">
        <w:rPr>
          <w:rFonts w:ascii="Times New Roman" w:hAnsi="Times New Roman" w:cs="Times New Roman"/>
          <w:sz w:val="28"/>
          <w:szCs w:val="28"/>
          <w:lang w:val="en-US"/>
        </w:rPr>
        <w:t>avtorskikh</w:t>
      </w:r>
      <w:proofErr w:type="spellEnd"/>
      <w:r w:rsidRPr="009D2216">
        <w:rPr>
          <w:rFonts w:ascii="Times New Roman" w:hAnsi="Times New Roman" w:cs="Times New Roman"/>
          <w:sz w:val="28"/>
          <w:szCs w:val="28"/>
        </w:rPr>
        <w:t>-</w:t>
      </w:r>
      <w:proofErr w:type="spellStart"/>
      <w:r w:rsidRPr="009D2216">
        <w:rPr>
          <w:rFonts w:ascii="Times New Roman" w:hAnsi="Times New Roman" w:cs="Times New Roman"/>
          <w:sz w:val="28"/>
          <w:szCs w:val="28"/>
          <w:lang w:val="en-US"/>
        </w:rPr>
        <w:t>prav</w:t>
      </w:r>
      <w:proofErr w:type="spellEnd"/>
      <w:r w:rsidRPr="009D2216">
        <w:rPr>
          <w:rFonts w:ascii="Times New Roman" w:hAnsi="Times New Roman" w:cs="Times New Roman"/>
          <w:sz w:val="28"/>
          <w:szCs w:val="28"/>
        </w:rPr>
        <w:t>-</w:t>
      </w:r>
      <w:proofErr w:type="spellStart"/>
      <w:r w:rsidRPr="009D2216">
        <w:rPr>
          <w:rFonts w:ascii="Times New Roman" w:hAnsi="Times New Roman" w:cs="Times New Roman"/>
          <w:sz w:val="28"/>
          <w:szCs w:val="28"/>
          <w:lang w:val="en-US"/>
        </w:rPr>
        <w:t>na</w:t>
      </w:r>
      <w:proofErr w:type="spellEnd"/>
      <w:r w:rsidRPr="009D2216">
        <w:rPr>
          <w:rFonts w:ascii="Times New Roman" w:hAnsi="Times New Roman" w:cs="Times New Roman"/>
          <w:sz w:val="28"/>
          <w:szCs w:val="28"/>
        </w:rPr>
        <w:t>-</w:t>
      </w:r>
      <w:proofErr w:type="spellStart"/>
      <w:r w:rsidRPr="009D2216">
        <w:rPr>
          <w:rFonts w:ascii="Times New Roman" w:hAnsi="Times New Roman" w:cs="Times New Roman"/>
          <w:sz w:val="28"/>
          <w:szCs w:val="28"/>
          <w:lang w:val="en-US"/>
        </w:rPr>
        <w:t>muzyku</w:t>
      </w:r>
      <w:proofErr w:type="spellEnd"/>
      <w:r w:rsidRPr="009D2216">
        <w:rPr>
          <w:rFonts w:ascii="Times New Roman" w:hAnsi="Times New Roman" w:cs="Times New Roman"/>
          <w:sz w:val="28"/>
          <w:szCs w:val="28"/>
        </w:rPr>
        <w:t>/ (дата обращения: 27.10.24)</w:t>
      </w:r>
    </w:p>
    <w:p w14:paraId="65D403F3" w14:textId="77777777" w:rsidR="006B6CD1" w:rsidRDefault="006B6CD1" w:rsidP="00427D9A">
      <w:pPr>
        <w:pStyle w:val="a3"/>
        <w:numPr>
          <w:ilvl w:val="0"/>
          <w:numId w:val="22"/>
        </w:numPr>
        <w:spacing w:after="0" w:line="360" w:lineRule="auto"/>
        <w:ind w:left="0" w:firstLine="709"/>
        <w:jc w:val="both"/>
        <w:rPr>
          <w:rFonts w:ascii="Times New Roman" w:hAnsi="Times New Roman" w:cs="Times New Roman"/>
          <w:sz w:val="28"/>
          <w:szCs w:val="28"/>
        </w:rPr>
      </w:pPr>
      <w:r w:rsidRPr="006B6CD1">
        <w:rPr>
          <w:rFonts w:ascii="Times New Roman" w:hAnsi="Times New Roman" w:cs="Times New Roman"/>
          <w:sz w:val="28"/>
          <w:szCs w:val="28"/>
        </w:rPr>
        <w:t xml:space="preserve">Свечников И.В. Авторское право/Издательство: Дашков и </w:t>
      </w:r>
      <w:proofErr w:type="gramStart"/>
      <w:r w:rsidRPr="006B6CD1">
        <w:rPr>
          <w:rFonts w:ascii="Times New Roman" w:hAnsi="Times New Roman" w:cs="Times New Roman"/>
          <w:sz w:val="28"/>
          <w:szCs w:val="28"/>
        </w:rPr>
        <w:t>Ко</w:t>
      </w:r>
      <w:proofErr w:type="gramEnd"/>
      <w:r w:rsidRPr="006B6CD1">
        <w:rPr>
          <w:rFonts w:ascii="Times New Roman" w:hAnsi="Times New Roman" w:cs="Times New Roman"/>
          <w:sz w:val="28"/>
          <w:szCs w:val="28"/>
        </w:rPr>
        <w:t>, 2009 г.; 208 стр. - 92 с.</w:t>
      </w:r>
    </w:p>
    <w:p w14:paraId="0164C126" w14:textId="2CD5EB84" w:rsidR="005370B8" w:rsidRDefault="005370B8" w:rsidP="00427D9A">
      <w:pPr>
        <w:pStyle w:val="a3"/>
        <w:numPr>
          <w:ilvl w:val="0"/>
          <w:numId w:val="22"/>
        </w:numPr>
        <w:spacing w:after="0" w:line="360" w:lineRule="auto"/>
        <w:ind w:left="0" w:firstLine="709"/>
        <w:jc w:val="both"/>
        <w:rPr>
          <w:rFonts w:ascii="Times New Roman" w:hAnsi="Times New Roman" w:cs="Times New Roman"/>
          <w:sz w:val="28"/>
          <w:szCs w:val="28"/>
        </w:rPr>
      </w:pPr>
      <w:r w:rsidRPr="005370B8">
        <w:rPr>
          <w:rFonts w:ascii="Times New Roman" w:hAnsi="Times New Roman" w:cs="Times New Roman"/>
          <w:spacing w:val="5"/>
          <w:sz w:val="28"/>
          <w:szCs w:val="28"/>
        </w:rPr>
        <w:lastRenderedPageBreak/>
        <w:t xml:space="preserve">"Фанера над Парижем". Филипп Киркоров выигрывает у </w:t>
      </w:r>
      <w:proofErr w:type="spellStart"/>
      <w:r w:rsidRPr="005370B8">
        <w:rPr>
          <w:rFonts w:ascii="Times New Roman" w:hAnsi="Times New Roman" w:cs="Times New Roman"/>
          <w:spacing w:val="5"/>
          <w:sz w:val="28"/>
          <w:szCs w:val="28"/>
        </w:rPr>
        <w:t>Дидье</w:t>
      </w:r>
      <w:proofErr w:type="spellEnd"/>
      <w:r w:rsidRPr="005370B8">
        <w:rPr>
          <w:rFonts w:ascii="Times New Roman" w:hAnsi="Times New Roman" w:cs="Times New Roman"/>
          <w:spacing w:val="5"/>
          <w:sz w:val="28"/>
          <w:szCs w:val="28"/>
        </w:rPr>
        <w:t xml:space="preserve"> </w:t>
      </w:r>
      <w:proofErr w:type="spellStart"/>
      <w:r w:rsidRPr="005370B8">
        <w:rPr>
          <w:rFonts w:ascii="Times New Roman" w:hAnsi="Times New Roman" w:cs="Times New Roman"/>
          <w:spacing w:val="5"/>
          <w:sz w:val="28"/>
          <w:szCs w:val="28"/>
        </w:rPr>
        <w:t>Маруани</w:t>
      </w:r>
      <w:proofErr w:type="spellEnd"/>
      <w:r w:rsidRPr="005370B8">
        <w:rPr>
          <w:rFonts w:ascii="Times New Roman" w:hAnsi="Times New Roman" w:cs="Times New Roman"/>
          <w:spacing w:val="5"/>
          <w:sz w:val="28"/>
          <w:szCs w:val="28"/>
        </w:rPr>
        <w:t xml:space="preserve"> // </w:t>
      </w:r>
      <w:proofErr w:type="spellStart"/>
      <w:r w:rsidRPr="005370B8">
        <w:rPr>
          <w:rFonts w:ascii="Times New Roman" w:hAnsi="Times New Roman" w:cs="Times New Roman"/>
          <w:spacing w:val="5"/>
          <w:sz w:val="28"/>
          <w:szCs w:val="28"/>
          <w:lang w:val="en-US"/>
        </w:rPr>
        <w:t>dzen</w:t>
      </w:r>
      <w:proofErr w:type="spellEnd"/>
      <w:r w:rsidRPr="005370B8">
        <w:rPr>
          <w:rFonts w:ascii="Times New Roman" w:hAnsi="Times New Roman" w:cs="Times New Roman"/>
          <w:spacing w:val="5"/>
          <w:sz w:val="28"/>
          <w:szCs w:val="28"/>
        </w:rPr>
        <w:t>.</w:t>
      </w:r>
      <w:proofErr w:type="spellStart"/>
      <w:r w:rsidRPr="005370B8">
        <w:rPr>
          <w:rFonts w:ascii="Times New Roman" w:hAnsi="Times New Roman" w:cs="Times New Roman"/>
          <w:spacing w:val="5"/>
          <w:sz w:val="28"/>
          <w:szCs w:val="28"/>
          <w:lang w:val="en-US"/>
        </w:rPr>
        <w:t>ru</w:t>
      </w:r>
      <w:proofErr w:type="spellEnd"/>
      <w:r w:rsidRPr="005370B8">
        <w:rPr>
          <w:rFonts w:ascii="Times New Roman" w:hAnsi="Times New Roman" w:cs="Times New Roman"/>
          <w:spacing w:val="5"/>
          <w:sz w:val="28"/>
          <w:szCs w:val="28"/>
        </w:rPr>
        <w:t xml:space="preserve"> </w:t>
      </w:r>
      <w:r w:rsidRPr="005370B8">
        <w:rPr>
          <w:rFonts w:ascii="Times New Roman" w:hAnsi="Times New Roman" w:cs="Times New Roman"/>
          <w:sz w:val="28"/>
          <w:szCs w:val="28"/>
        </w:rPr>
        <w:t>[</w:t>
      </w:r>
      <w:proofErr w:type="spellStart"/>
      <w:r w:rsidRPr="005370B8">
        <w:rPr>
          <w:rFonts w:ascii="Times New Roman" w:hAnsi="Times New Roman" w:cs="Times New Roman"/>
          <w:sz w:val="28"/>
          <w:szCs w:val="28"/>
        </w:rPr>
        <w:t>Эл.ресурс</w:t>
      </w:r>
      <w:proofErr w:type="spellEnd"/>
      <w:r w:rsidRPr="005370B8">
        <w:rPr>
          <w:rFonts w:ascii="Times New Roman" w:hAnsi="Times New Roman" w:cs="Times New Roman"/>
          <w:sz w:val="28"/>
          <w:szCs w:val="28"/>
        </w:rPr>
        <w:t xml:space="preserve">]. – </w:t>
      </w:r>
      <w:r w:rsidRPr="005370B8">
        <w:rPr>
          <w:rFonts w:ascii="Times New Roman" w:hAnsi="Times New Roman" w:cs="Times New Roman"/>
          <w:sz w:val="28"/>
          <w:szCs w:val="28"/>
          <w:lang w:val="en-US"/>
        </w:rPr>
        <w:t>URL</w:t>
      </w:r>
      <w:r w:rsidRPr="005370B8">
        <w:rPr>
          <w:rFonts w:ascii="Times New Roman" w:hAnsi="Times New Roman" w:cs="Times New Roman"/>
          <w:sz w:val="28"/>
          <w:szCs w:val="28"/>
        </w:rPr>
        <w:t xml:space="preserve">: </w:t>
      </w:r>
      <w:r w:rsidRPr="005370B8">
        <w:rPr>
          <w:rFonts w:ascii="Times New Roman" w:hAnsi="Times New Roman" w:cs="Times New Roman"/>
          <w:sz w:val="28"/>
          <w:szCs w:val="28"/>
          <w:lang w:val="en-US"/>
        </w:rPr>
        <w:t>https</w:t>
      </w:r>
      <w:r w:rsidRPr="005370B8">
        <w:rPr>
          <w:rFonts w:ascii="Times New Roman" w:hAnsi="Times New Roman" w:cs="Times New Roman"/>
          <w:sz w:val="28"/>
          <w:szCs w:val="28"/>
        </w:rPr>
        <w:t>://</w:t>
      </w:r>
      <w:proofErr w:type="spellStart"/>
      <w:r w:rsidRPr="005370B8">
        <w:rPr>
          <w:rFonts w:ascii="Times New Roman" w:hAnsi="Times New Roman" w:cs="Times New Roman"/>
          <w:sz w:val="28"/>
          <w:szCs w:val="28"/>
          <w:lang w:val="en-US"/>
        </w:rPr>
        <w:t>dzen</w:t>
      </w:r>
      <w:proofErr w:type="spellEnd"/>
      <w:r w:rsidRPr="005370B8">
        <w:rPr>
          <w:rFonts w:ascii="Times New Roman" w:hAnsi="Times New Roman" w:cs="Times New Roman"/>
          <w:sz w:val="28"/>
          <w:szCs w:val="28"/>
        </w:rPr>
        <w:t>.</w:t>
      </w:r>
      <w:proofErr w:type="spellStart"/>
      <w:r w:rsidRPr="005370B8">
        <w:rPr>
          <w:rFonts w:ascii="Times New Roman" w:hAnsi="Times New Roman" w:cs="Times New Roman"/>
          <w:sz w:val="28"/>
          <w:szCs w:val="28"/>
          <w:lang w:val="en-US"/>
        </w:rPr>
        <w:t>ru</w:t>
      </w:r>
      <w:proofErr w:type="spellEnd"/>
      <w:r w:rsidRPr="005370B8">
        <w:rPr>
          <w:rFonts w:ascii="Times New Roman" w:hAnsi="Times New Roman" w:cs="Times New Roman"/>
          <w:sz w:val="28"/>
          <w:szCs w:val="28"/>
        </w:rPr>
        <w:t>/</w:t>
      </w:r>
      <w:r w:rsidRPr="005370B8">
        <w:rPr>
          <w:rFonts w:ascii="Times New Roman" w:hAnsi="Times New Roman" w:cs="Times New Roman"/>
          <w:sz w:val="28"/>
          <w:szCs w:val="28"/>
          <w:lang w:val="en-US"/>
        </w:rPr>
        <w:t>a</w:t>
      </w:r>
      <w:r w:rsidRPr="005370B8">
        <w:rPr>
          <w:rFonts w:ascii="Times New Roman" w:hAnsi="Times New Roman" w:cs="Times New Roman"/>
          <w:sz w:val="28"/>
          <w:szCs w:val="28"/>
        </w:rPr>
        <w:t>/</w:t>
      </w:r>
      <w:r w:rsidRPr="005370B8">
        <w:rPr>
          <w:rFonts w:ascii="Times New Roman" w:hAnsi="Times New Roman" w:cs="Times New Roman"/>
          <w:sz w:val="28"/>
          <w:szCs w:val="28"/>
          <w:lang w:val="en-US"/>
        </w:rPr>
        <w:t>YBT</w:t>
      </w:r>
      <w:r w:rsidRPr="005370B8">
        <w:rPr>
          <w:rFonts w:ascii="Times New Roman" w:hAnsi="Times New Roman" w:cs="Times New Roman"/>
          <w:sz w:val="28"/>
          <w:szCs w:val="28"/>
        </w:rPr>
        <w:t>0</w:t>
      </w:r>
      <w:proofErr w:type="spellStart"/>
      <w:r w:rsidRPr="005370B8">
        <w:rPr>
          <w:rFonts w:ascii="Times New Roman" w:hAnsi="Times New Roman" w:cs="Times New Roman"/>
          <w:sz w:val="28"/>
          <w:szCs w:val="28"/>
          <w:lang w:val="en-US"/>
        </w:rPr>
        <w:t>nFkwphTyGJS</w:t>
      </w:r>
      <w:proofErr w:type="spellEnd"/>
      <w:r w:rsidRPr="005370B8">
        <w:rPr>
          <w:rFonts w:ascii="Times New Roman" w:hAnsi="Times New Roman" w:cs="Times New Roman"/>
          <w:sz w:val="28"/>
          <w:szCs w:val="28"/>
        </w:rPr>
        <w:t>5 (дата обращения: 27.10.24)</w:t>
      </w:r>
    </w:p>
    <w:p w14:paraId="3A8B1A62" w14:textId="6C923389" w:rsidR="00C338B5" w:rsidRPr="00C338B5" w:rsidRDefault="00C338B5" w:rsidP="00427D9A">
      <w:pPr>
        <w:pStyle w:val="a3"/>
        <w:numPr>
          <w:ilvl w:val="0"/>
          <w:numId w:val="22"/>
        </w:numPr>
        <w:spacing w:after="0" w:line="360" w:lineRule="auto"/>
        <w:ind w:left="0" w:firstLine="709"/>
        <w:jc w:val="both"/>
        <w:rPr>
          <w:rFonts w:ascii="Times New Roman" w:hAnsi="Times New Roman" w:cs="Times New Roman"/>
          <w:sz w:val="28"/>
          <w:szCs w:val="28"/>
        </w:rPr>
      </w:pPr>
      <w:r w:rsidRPr="00C338B5">
        <w:rPr>
          <w:rFonts w:ascii="Times New Roman" w:hAnsi="Times New Roman" w:cs="Times New Roman"/>
          <w:spacing w:val="-6"/>
          <w:sz w:val="28"/>
          <w:szCs w:val="28"/>
        </w:rPr>
        <w:t xml:space="preserve">Филипп Киркоров и французские композиторы: споры из-за авторских прав на песни // </w:t>
      </w:r>
      <w:proofErr w:type="spellStart"/>
      <w:r w:rsidRPr="00C338B5">
        <w:rPr>
          <w:rFonts w:ascii="Times New Roman" w:hAnsi="Times New Roman" w:cs="Times New Roman"/>
          <w:spacing w:val="-6"/>
          <w:sz w:val="28"/>
          <w:szCs w:val="28"/>
        </w:rPr>
        <w:t>national-expertise</w:t>
      </w:r>
      <w:proofErr w:type="spellEnd"/>
      <w:r w:rsidRPr="00C338B5">
        <w:rPr>
          <w:rFonts w:ascii="Times New Roman" w:hAnsi="Times New Roman" w:cs="Times New Roman"/>
          <w:spacing w:val="-6"/>
          <w:sz w:val="28"/>
          <w:szCs w:val="28"/>
        </w:rPr>
        <w:t>.</w:t>
      </w:r>
      <w:proofErr w:type="spellStart"/>
      <w:r w:rsidRPr="00C338B5">
        <w:rPr>
          <w:rFonts w:ascii="Times New Roman" w:hAnsi="Times New Roman" w:cs="Times New Roman"/>
          <w:spacing w:val="5"/>
          <w:sz w:val="28"/>
          <w:szCs w:val="28"/>
          <w:lang w:val="en-US"/>
        </w:rPr>
        <w:t>ru</w:t>
      </w:r>
      <w:proofErr w:type="spellEnd"/>
      <w:r w:rsidRPr="00C338B5">
        <w:rPr>
          <w:rFonts w:ascii="Times New Roman" w:hAnsi="Times New Roman" w:cs="Times New Roman"/>
          <w:spacing w:val="5"/>
          <w:sz w:val="28"/>
          <w:szCs w:val="28"/>
        </w:rPr>
        <w:t xml:space="preserve"> </w:t>
      </w:r>
      <w:r w:rsidRPr="00C338B5">
        <w:rPr>
          <w:rFonts w:ascii="Times New Roman" w:hAnsi="Times New Roman" w:cs="Times New Roman"/>
          <w:sz w:val="28"/>
          <w:szCs w:val="28"/>
        </w:rPr>
        <w:t>[</w:t>
      </w:r>
      <w:proofErr w:type="spellStart"/>
      <w:r w:rsidRPr="00C338B5">
        <w:rPr>
          <w:rFonts w:ascii="Times New Roman" w:hAnsi="Times New Roman" w:cs="Times New Roman"/>
          <w:sz w:val="28"/>
          <w:szCs w:val="28"/>
        </w:rPr>
        <w:t>Эл.ресурс</w:t>
      </w:r>
      <w:proofErr w:type="spellEnd"/>
      <w:r w:rsidRPr="00C338B5">
        <w:rPr>
          <w:rFonts w:ascii="Times New Roman" w:hAnsi="Times New Roman" w:cs="Times New Roman"/>
          <w:sz w:val="28"/>
          <w:szCs w:val="28"/>
        </w:rPr>
        <w:t xml:space="preserve">]. – </w:t>
      </w:r>
      <w:r w:rsidRPr="00C338B5">
        <w:rPr>
          <w:rFonts w:ascii="Times New Roman" w:hAnsi="Times New Roman" w:cs="Times New Roman"/>
          <w:sz w:val="28"/>
          <w:szCs w:val="28"/>
          <w:lang w:val="en-US"/>
        </w:rPr>
        <w:t>URL</w:t>
      </w:r>
      <w:r w:rsidRPr="00C338B5">
        <w:rPr>
          <w:rFonts w:ascii="Times New Roman" w:hAnsi="Times New Roman" w:cs="Times New Roman"/>
          <w:sz w:val="28"/>
          <w:szCs w:val="28"/>
        </w:rPr>
        <w:t>: https://national-expertise.ru/blog/maruani-kirkorov/ (дата обращения: 29.10.24)</w:t>
      </w:r>
    </w:p>
    <w:p w14:paraId="089EA15A" w14:textId="77777777" w:rsidR="008D68EA" w:rsidRPr="008D68EA" w:rsidRDefault="006B6CD1" w:rsidP="00427D9A">
      <w:pPr>
        <w:pStyle w:val="a3"/>
        <w:numPr>
          <w:ilvl w:val="0"/>
          <w:numId w:val="22"/>
        </w:numPr>
        <w:spacing w:after="0" w:line="360" w:lineRule="auto"/>
        <w:ind w:left="0" w:firstLine="709"/>
        <w:jc w:val="both"/>
        <w:rPr>
          <w:rFonts w:ascii="Times New Roman" w:hAnsi="Times New Roman" w:cs="Times New Roman"/>
          <w:bCs/>
          <w:sz w:val="28"/>
          <w:szCs w:val="28"/>
        </w:rPr>
      </w:pPr>
      <w:r w:rsidRPr="00F213DF">
        <w:rPr>
          <w:rFonts w:ascii="Times New Roman" w:hAnsi="Times New Roman" w:cs="Times New Roman"/>
          <w:sz w:val="28"/>
          <w:szCs w:val="28"/>
        </w:rPr>
        <w:t>Решение Таганского районного суда города Москвы от 28 июн</w:t>
      </w:r>
      <w:r>
        <w:rPr>
          <w:rFonts w:ascii="Times New Roman" w:hAnsi="Times New Roman" w:cs="Times New Roman"/>
          <w:sz w:val="28"/>
          <w:szCs w:val="28"/>
        </w:rPr>
        <w:t>я 2019 года по делу № 2-1861/19</w:t>
      </w:r>
    </w:p>
    <w:p w14:paraId="4A974BBD" w14:textId="48A0AD9F" w:rsidR="00C338B5" w:rsidRPr="008D68EA" w:rsidRDefault="00C338B5" w:rsidP="00427D9A">
      <w:pPr>
        <w:pStyle w:val="a3"/>
        <w:numPr>
          <w:ilvl w:val="0"/>
          <w:numId w:val="22"/>
        </w:numPr>
        <w:spacing w:after="0" w:line="360" w:lineRule="auto"/>
        <w:ind w:left="0" w:firstLine="709"/>
        <w:jc w:val="both"/>
        <w:rPr>
          <w:rFonts w:ascii="Times New Roman" w:hAnsi="Times New Roman" w:cs="Times New Roman"/>
          <w:bCs/>
          <w:sz w:val="28"/>
          <w:szCs w:val="28"/>
        </w:rPr>
      </w:pPr>
      <w:r w:rsidRPr="008D68EA">
        <w:rPr>
          <w:rFonts w:ascii="Times New Roman" w:hAnsi="Times New Roman" w:cs="Times New Roman"/>
          <w:color w:val="000000"/>
          <w:sz w:val="28"/>
          <w:szCs w:val="28"/>
        </w:rPr>
        <w:t xml:space="preserve">С </w:t>
      </w:r>
      <w:proofErr w:type="spellStart"/>
      <w:r w:rsidRPr="008D68EA">
        <w:rPr>
          <w:rFonts w:ascii="Times New Roman" w:hAnsi="Times New Roman" w:cs="Times New Roman"/>
          <w:color w:val="000000"/>
          <w:sz w:val="28"/>
          <w:szCs w:val="28"/>
        </w:rPr>
        <w:t>Монеточки</w:t>
      </w:r>
      <w:proofErr w:type="spellEnd"/>
      <w:r w:rsidRPr="008D68EA">
        <w:rPr>
          <w:rFonts w:ascii="Times New Roman" w:hAnsi="Times New Roman" w:cs="Times New Roman"/>
          <w:color w:val="000000"/>
          <w:sz w:val="28"/>
          <w:szCs w:val="28"/>
        </w:rPr>
        <w:t xml:space="preserve"> спрашивают рубли // </w:t>
      </w:r>
      <w:proofErr w:type="spellStart"/>
      <w:r w:rsidRPr="008D68EA">
        <w:rPr>
          <w:rFonts w:ascii="Times New Roman" w:hAnsi="Times New Roman" w:cs="Times New Roman"/>
          <w:color w:val="000000"/>
          <w:sz w:val="28"/>
          <w:szCs w:val="28"/>
          <w:lang w:val="en-US"/>
        </w:rPr>
        <w:t>kommersant</w:t>
      </w:r>
      <w:proofErr w:type="spellEnd"/>
      <w:r w:rsidRPr="008D68EA">
        <w:rPr>
          <w:rFonts w:ascii="Times New Roman" w:hAnsi="Times New Roman" w:cs="Times New Roman"/>
          <w:color w:val="000000"/>
          <w:sz w:val="28"/>
          <w:szCs w:val="28"/>
        </w:rPr>
        <w:t>.</w:t>
      </w:r>
      <w:proofErr w:type="spellStart"/>
      <w:r w:rsidRPr="008D68EA">
        <w:rPr>
          <w:rFonts w:ascii="Times New Roman" w:hAnsi="Times New Roman" w:cs="Times New Roman"/>
          <w:color w:val="000000"/>
          <w:sz w:val="28"/>
          <w:szCs w:val="28"/>
          <w:lang w:val="en-US"/>
        </w:rPr>
        <w:t>ru</w:t>
      </w:r>
      <w:proofErr w:type="spellEnd"/>
      <w:r w:rsidRPr="008D68EA">
        <w:rPr>
          <w:rFonts w:ascii="Times New Roman" w:hAnsi="Times New Roman" w:cs="Times New Roman"/>
          <w:color w:val="000000"/>
          <w:sz w:val="28"/>
          <w:szCs w:val="28"/>
        </w:rPr>
        <w:t xml:space="preserve"> </w:t>
      </w:r>
      <w:r w:rsidRPr="008D68EA">
        <w:rPr>
          <w:rFonts w:ascii="Times New Roman" w:hAnsi="Times New Roman" w:cs="Times New Roman"/>
          <w:sz w:val="28"/>
          <w:szCs w:val="28"/>
        </w:rPr>
        <w:t>[</w:t>
      </w:r>
      <w:proofErr w:type="spellStart"/>
      <w:r w:rsidRPr="008D68EA">
        <w:rPr>
          <w:rFonts w:ascii="Times New Roman" w:hAnsi="Times New Roman" w:cs="Times New Roman"/>
          <w:sz w:val="28"/>
          <w:szCs w:val="28"/>
        </w:rPr>
        <w:t>Эл.ресурс</w:t>
      </w:r>
      <w:proofErr w:type="spellEnd"/>
      <w:r w:rsidRPr="008D68EA">
        <w:rPr>
          <w:rFonts w:ascii="Times New Roman" w:hAnsi="Times New Roman" w:cs="Times New Roman"/>
          <w:sz w:val="28"/>
          <w:szCs w:val="28"/>
        </w:rPr>
        <w:t xml:space="preserve">]. – </w:t>
      </w:r>
      <w:r w:rsidRPr="008D68EA">
        <w:rPr>
          <w:rFonts w:ascii="Times New Roman" w:hAnsi="Times New Roman" w:cs="Times New Roman"/>
          <w:sz w:val="28"/>
          <w:szCs w:val="28"/>
          <w:lang w:val="en-US"/>
        </w:rPr>
        <w:t>URL</w:t>
      </w:r>
      <w:r w:rsidRPr="008D68EA">
        <w:rPr>
          <w:rFonts w:ascii="Times New Roman" w:hAnsi="Times New Roman" w:cs="Times New Roman"/>
          <w:sz w:val="28"/>
          <w:szCs w:val="28"/>
        </w:rPr>
        <w:t>: https://www.kommersant.ru/doc/4947279 (дата обращения: 29.10.24)</w:t>
      </w:r>
    </w:p>
    <w:p w14:paraId="04182FED" w14:textId="77777777" w:rsidR="006B6CD1" w:rsidRPr="00115FF4" w:rsidRDefault="006B6CD1" w:rsidP="00427D9A">
      <w:pPr>
        <w:pStyle w:val="a3"/>
        <w:numPr>
          <w:ilvl w:val="0"/>
          <w:numId w:val="22"/>
        </w:numPr>
        <w:spacing w:after="0" w:line="360" w:lineRule="auto"/>
        <w:ind w:left="0" w:firstLine="709"/>
        <w:jc w:val="both"/>
        <w:rPr>
          <w:rFonts w:ascii="Times New Roman" w:hAnsi="Times New Roman" w:cs="Times New Roman"/>
          <w:bCs/>
          <w:sz w:val="28"/>
          <w:szCs w:val="28"/>
        </w:rPr>
      </w:pPr>
      <w:r w:rsidRPr="00E372A2">
        <w:rPr>
          <w:rFonts w:ascii="Times New Roman" w:hAnsi="Times New Roman" w:cs="Times New Roman"/>
          <w:sz w:val="28"/>
          <w:szCs w:val="28"/>
        </w:rPr>
        <w:t xml:space="preserve">Решение </w:t>
      </w:r>
      <w:proofErr w:type="spellStart"/>
      <w:r w:rsidRPr="00E372A2">
        <w:rPr>
          <w:rFonts w:ascii="Times New Roman" w:hAnsi="Times New Roman" w:cs="Times New Roman"/>
          <w:sz w:val="28"/>
          <w:szCs w:val="28"/>
        </w:rPr>
        <w:t>Басманного</w:t>
      </w:r>
      <w:proofErr w:type="spellEnd"/>
      <w:r w:rsidRPr="00E372A2">
        <w:rPr>
          <w:rFonts w:ascii="Times New Roman" w:hAnsi="Times New Roman" w:cs="Times New Roman"/>
          <w:sz w:val="28"/>
          <w:szCs w:val="28"/>
        </w:rPr>
        <w:t xml:space="preserve"> районного суда города Москвы от 13 апреля 2022 года по делу 02-1796/2022 //СПС «Консультант»</w:t>
      </w:r>
    </w:p>
    <w:p w14:paraId="6AD72AA9" w14:textId="5B8C86D6" w:rsidR="00115FF4" w:rsidRPr="00B04615" w:rsidRDefault="00115FF4" w:rsidP="00427D9A">
      <w:pPr>
        <w:pStyle w:val="a3"/>
        <w:numPr>
          <w:ilvl w:val="0"/>
          <w:numId w:val="22"/>
        </w:numPr>
        <w:spacing w:after="0" w:line="360" w:lineRule="auto"/>
        <w:ind w:left="0" w:firstLine="709"/>
        <w:jc w:val="both"/>
        <w:rPr>
          <w:rFonts w:ascii="Times New Roman" w:hAnsi="Times New Roman" w:cs="Times New Roman"/>
          <w:bCs/>
          <w:sz w:val="28"/>
          <w:szCs w:val="28"/>
        </w:rPr>
      </w:pPr>
      <w:r w:rsidRPr="00115FF4">
        <w:rPr>
          <w:rFonts w:ascii="Times New Roman" w:hAnsi="Times New Roman" w:cs="Times New Roman"/>
          <w:color w:val="000000" w:themeColor="text1"/>
          <w:sz w:val="28"/>
          <w:szCs w:val="28"/>
        </w:rPr>
        <w:t xml:space="preserve">Суд взыскал с </w:t>
      </w:r>
      <w:proofErr w:type="spellStart"/>
      <w:r w:rsidRPr="00115FF4">
        <w:rPr>
          <w:rFonts w:ascii="Times New Roman" w:hAnsi="Times New Roman" w:cs="Times New Roman"/>
          <w:color w:val="000000" w:themeColor="text1"/>
          <w:sz w:val="28"/>
          <w:szCs w:val="28"/>
        </w:rPr>
        <w:t>Монеточки</w:t>
      </w:r>
      <w:proofErr w:type="spellEnd"/>
      <w:r w:rsidRPr="00115FF4">
        <w:rPr>
          <w:rFonts w:ascii="Times New Roman" w:hAnsi="Times New Roman" w:cs="Times New Roman"/>
          <w:color w:val="000000" w:themeColor="text1"/>
          <w:sz w:val="28"/>
          <w:szCs w:val="28"/>
        </w:rPr>
        <w:t xml:space="preserve"> 500 тысяч рублей за плагиат песни </w:t>
      </w:r>
      <w:proofErr w:type="spellStart"/>
      <w:r w:rsidRPr="00115FF4">
        <w:rPr>
          <w:rFonts w:ascii="Times New Roman" w:hAnsi="Times New Roman" w:cs="Times New Roman"/>
          <w:color w:val="000000" w:themeColor="text1"/>
          <w:sz w:val="28"/>
          <w:szCs w:val="28"/>
        </w:rPr>
        <w:t>Костюшкина</w:t>
      </w:r>
      <w:proofErr w:type="spellEnd"/>
      <w:r w:rsidRPr="00115FF4">
        <w:rPr>
          <w:rFonts w:ascii="Times New Roman" w:hAnsi="Times New Roman" w:cs="Times New Roman"/>
          <w:color w:val="000000" w:themeColor="text1"/>
          <w:sz w:val="28"/>
          <w:szCs w:val="28"/>
        </w:rPr>
        <w:t xml:space="preserve"> // </w:t>
      </w:r>
      <w:r w:rsidRPr="00115FF4">
        <w:rPr>
          <w:rFonts w:ascii="Times New Roman" w:hAnsi="Times New Roman" w:cs="Times New Roman"/>
          <w:color w:val="000000" w:themeColor="text1"/>
          <w:sz w:val="28"/>
          <w:szCs w:val="28"/>
          <w:lang w:val="en-US"/>
        </w:rPr>
        <w:t>m</w:t>
      </w:r>
      <w:r w:rsidRPr="00115FF4">
        <w:rPr>
          <w:rFonts w:ascii="Times New Roman" w:hAnsi="Times New Roman" w:cs="Times New Roman"/>
          <w:color w:val="000000" w:themeColor="text1"/>
          <w:sz w:val="28"/>
          <w:szCs w:val="28"/>
        </w:rPr>
        <w:t>24.</w:t>
      </w:r>
      <w:proofErr w:type="spellStart"/>
      <w:r w:rsidRPr="00115FF4">
        <w:rPr>
          <w:rFonts w:ascii="Times New Roman" w:hAnsi="Times New Roman" w:cs="Times New Roman"/>
          <w:color w:val="000000" w:themeColor="text1"/>
          <w:sz w:val="28"/>
          <w:szCs w:val="28"/>
          <w:lang w:val="en-US"/>
        </w:rPr>
        <w:t>ru</w:t>
      </w:r>
      <w:proofErr w:type="spellEnd"/>
      <w:r w:rsidRPr="00115FF4">
        <w:rPr>
          <w:rFonts w:ascii="Times New Roman" w:hAnsi="Times New Roman" w:cs="Times New Roman"/>
          <w:color w:val="000000" w:themeColor="text1"/>
          <w:sz w:val="28"/>
          <w:szCs w:val="28"/>
        </w:rPr>
        <w:t xml:space="preserve"> [</w:t>
      </w:r>
      <w:proofErr w:type="spellStart"/>
      <w:r w:rsidRPr="00115FF4">
        <w:rPr>
          <w:rFonts w:ascii="Times New Roman" w:hAnsi="Times New Roman" w:cs="Times New Roman"/>
          <w:color w:val="000000" w:themeColor="text1"/>
          <w:sz w:val="28"/>
          <w:szCs w:val="28"/>
        </w:rPr>
        <w:t>Эл.ресурс</w:t>
      </w:r>
      <w:proofErr w:type="spellEnd"/>
      <w:r w:rsidRPr="00115FF4">
        <w:rPr>
          <w:rFonts w:ascii="Times New Roman" w:hAnsi="Times New Roman" w:cs="Times New Roman"/>
          <w:color w:val="000000" w:themeColor="text1"/>
          <w:sz w:val="28"/>
          <w:szCs w:val="28"/>
        </w:rPr>
        <w:t xml:space="preserve">]. – </w:t>
      </w:r>
      <w:r w:rsidRPr="00115FF4">
        <w:rPr>
          <w:rFonts w:ascii="Times New Roman" w:hAnsi="Times New Roman" w:cs="Times New Roman"/>
          <w:color w:val="000000" w:themeColor="text1"/>
          <w:sz w:val="28"/>
          <w:szCs w:val="28"/>
          <w:lang w:val="en-US"/>
        </w:rPr>
        <w:t>URL</w:t>
      </w:r>
      <w:r w:rsidRPr="00115FF4">
        <w:rPr>
          <w:rFonts w:ascii="Times New Roman" w:hAnsi="Times New Roman" w:cs="Times New Roman"/>
          <w:color w:val="000000" w:themeColor="text1"/>
          <w:sz w:val="28"/>
          <w:szCs w:val="28"/>
        </w:rPr>
        <w:t xml:space="preserve">: </w:t>
      </w:r>
      <w:hyperlink r:id="rId13" w:history="1">
        <w:r w:rsidRPr="00115FF4">
          <w:rPr>
            <w:rStyle w:val="a5"/>
            <w:rFonts w:ascii="Times New Roman" w:hAnsi="Times New Roman" w:cs="Times New Roman"/>
            <w:color w:val="000000" w:themeColor="text1"/>
            <w:sz w:val="28"/>
            <w:szCs w:val="28"/>
            <w:u w:val="none"/>
          </w:rPr>
          <w:t>https://www.m24.ru/news/sudy/13042022/451056?utm_source=CopyBuf</w:t>
        </w:r>
      </w:hyperlink>
      <w:r w:rsidRPr="00115FF4">
        <w:rPr>
          <w:rFonts w:ascii="Times New Roman" w:hAnsi="Times New Roman" w:cs="Times New Roman"/>
          <w:color w:val="000000" w:themeColor="text1"/>
          <w:sz w:val="28"/>
          <w:szCs w:val="28"/>
        </w:rPr>
        <w:t xml:space="preserve"> (дата обращения: 29.10.24)</w:t>
      </w:r>
    </w:p>
    <w:p w14:paraId="38DC3135" w14:textId="725890E6" w:rsidR="00B04615" w:rsidRPr="00B04615" w:rsidRDefault="00B04615" w:rsidP="00427D9A">
      <w:pPr>
        <w:pStyle w:val="a3"/>
        <w:numPr>
          <w:ilvl w:val="0"/>
          <w:numId w:val="22"/>
        </w:numPr>
        <w:spacing w:after="0" w:line="360" w:lineRule="auto"/>
        <w:ind w:left="0" w:firstLine="709"/>
        <w:jc w:val="both"/>
        <w:rPr>
          <w:rFonts w:ascii="Times New Roman" w:hAnsi="Times New Roman" w:cs="Times New Roman"/>
          <w:bCs/>
          <w:sz w:val="28"/>
          <w:szCs w:val="28"/>
        </w:rPr>
      </w:pPr>
      <w:r w:rsidRPr="00B04615">
        <w:rPr>
          <w:rFonts w:ascii="Times New Roman" w:hAnsi="Times New Roman" w:cs="Times New Roman"/>
          <w:color w:val="000000"/>
          <w:sz w:val="28"/>
          <w:szCs w:val="28"/>
        </w:rPr>
        <w:t xml:space="preserve">Топ судебных споров в музыкальной индустрии 2021 // </w:t>
      </w:r>
      <w:proofErr w:type="spellStart"/>
      <w:r w:rsidRPr="00B04615">
        <w:rPr>
          <w:rFonts w:ascii="Times New Roman" w:hAnsi="Times New Roman" w:cs="Times New Roman"/>
          <w:color w:val="000000"/>
          <w:sz w:val="28"/>
          <w:szCs w:val="28"/>
          <w:lang w:val="en-US"/>
        </w:rPr>
        <w:t>zakon</w:t>
      </w:r>
      <w:proofErr w:type="spellEnd"/>
      <w:r w:rsidRPr="00B04615">
        <w:rPr>
          <w:rFonts w:ascii="Times New Roman" w:hAnsi="Times New Roman" w:cs="Times New Roman"/>
          <w:color w:val="000000"/>
          <w:sz w:val="28"/>
          <w:szCs w:val="28"/>
        </w:rPr>
        <w:t>.</w:t>
      </w:r>
      <w:proofErr w:type="spellStart"/>
      <w:r w:rsidRPr="00B04615">
        <w:rPr>
          <w:rFonts w:ascii="Times New Roman" w:hAnsi="Times New Roman" w:cs="Times New Roman"/>
          <w:sz w:val="28"/>
          <w:szCs w:val="28"/>
          <w:lang w:val="en-US"/>
        </w:rPr>
        <w:t>ru</w:t>
      </w:r>
      <w:proofErr w:type="spellEnd"/>
      <w:r w:rsidRPr="00B04615">
        <w:rPr>
          <w:rFonts w:ascii="Times New Roman" w:hAnsi="Times New Roman" w:cs="Times New Roman"/>
          <w:sz w:val="28"/>
          <w:szCs w:val="28"/>
        </w:rPr>
        <w:t xml:space="preserve"> [</w:t>
      </w:r>
      <w:proofErr w:type="spellStart"/>
      <w:r w:rsidRPr="00B04615">
        <w:rPr>
          <w:rFonts w:ascii="Times New Roman" w:hAnsi="Times New Roman" w:cs="Times New Roman"/>
          <w:sz w:val="28"/>
          <w:szCs w:val="28"/>
        </w:rPr>
        <w:t>Эл.ресурс</w:t>
      </w:r>
      <w:proofErr w:type="spellEnd"/>
      <w:r w:rsidRPr="00B04615">
        <w:rPr>
          <w:rFonts w:ascii="Times New Roman" w:hAnsi="Times New Roman" w:cs="Times New Roman"/>
          <w:sz w:val="28"/>
          <w:szCs w:val="28"/>
        </w:rPr>
        <w:t xml:space="preserve">]. – </w:t>
      </w:r>
      <w:r w:rsidRPr="00B04615">
        <w:rPr>
          <w:rFonts w:ascii="Times New Roman" w:hAnsi="Times New Roman" w:cs="Times New Roman"/>
          <w:sz w:val="28"/>
          <w:szCs w:val="28"/>
          <w:lang w:val="en-US"/>
        </w:rPr>
        <w:t>URL</w:t>
      </w:r>
      <w:r w:rsidRPr="00B04615">
        <w:rPr>
          <w:rFonts w:ascii="Times New Roman" w:hAnsi="Times New Roman" w:cs="Times New Roman"/>
          <w:sz w:val="28"/>
          <w:szCs w:val="28"/>
        </w:rPr>
        <w:t>: https://zakon.ru/blog/2022/2/1/top_sudebnyh_sporov_v_muzykalnoj_industrii_2021 (дата обращения: 29.10.24)</w:t>
      </w:r>
    </w:p>
    <w:p w14:paraId="14FD4D0A" w14:textId="77777777" w:rsidR="00A67D63" w:rsidRDefault="00A67D63" w:rsidP="00427D9A">
      <w:pPr>
        <w:pStyle w:val="a7"/>
        <w:numPr>
          <w:ilvl w:val="0"/>
          <w:numId w:val="22"/>
        </w:numPr>
        <w:spacing w:line="360" w:lineRule="auto"/>
        <w:ind w:left="0" w:firstLine="709"/>
        <w:jc w:val="both"/>
        <w:rPr>
          <w:rFonts w:ascii="Times New Roman" w:hAnsi="Times New Roman" w:cs="Times New Roman"/>
          <w:sz w:val="28"/>
          <w:szCs w:val="28"/>
        </w:rPr>
      </w:pPr>
      <w:r w:rsidRPr="00115FF4">
        <w:rPr>
          <w:rFonts w:ascii="Times New Roman" w:hAnsi="Times New Roman" w:cs="Times New Roman"/>
          <w:sz w:val="28"/>
          <w:szCs w:val="28"/>
        </w:rPr>
        <w:t xml:space="preserve">Казанцев С.Я. Авторские права и их защита в сети Интернет/ С.Я. </w:t>
      </w:r>
    </w:p>
    <w:p w14:paraId="53807DB6" w14:textId="04EBE21D" w:rsidR="00A67D63" w:rsidRPr="00A67D63" w:rsidRDefault="00A67D63" w:rsidP="00427D9A">
      <w:pPr>
        <w:pStyle w:val="a7"/>
        <w:spacing w:line="360" w:lineRule="auto"/>
        <w:ind w:firstLine="709"/>
        <w:jc w:val="both"/>
        <w:rPr>
          <w:rFonts w:ascii="Times New Roman" w:hAnsi="Times New Roman" w:cs="Times New Roman"/>
          <w:sz w:val="28"/>
          <w:szCs w:val="28"/>
        </w:rPr>
      </w:pPr>
      <w:r w:rsidRPr="00115FF4">
        <w:rPr>
          <w:rFonts w:ascii="Times New Roman" w:hAnsi="Times New Roman" w:cs="Times New Roman"/>
          <w:sz w:val="28"/>
          <w:szCs w:val="28"/>
        </w:rPr>
        <w:t xml:space="preserve">Казанцев, О.Э. </w:t>
      </w:r>
      <w:proofErr w:type="spellStart"/>
      <w:r w:rsidRPr="00115FF4">
        <w:rPr>
          <w:rFonts w:ascii="Times New Roman" w:hAnsi="Times New Roman" w:cs="Times New Roman"/>
          <w:sz w:val="28"/>
          <w:szCs w:val="28"/>
        </w:rPr>
        <w:t>Згадзай</w:t>
      </w:r>
      <w:proofErr w:type="spellEnd"/>
      <w:r w:rsidRPr="00115FF4">
        <w:rPr>
          <w:rFonts w:ascii="Times New Roman" w:hAnsi="Times New Roman" w:cs="Times New Roman"/>
          <w:sz w:val="28"/>
          <w:szCs w:val="28"/>
        </w:rPr>
        <w:t xml:space="preserve"> // Вестник Казанского юридического института, 2010, №1. – С. 57</w:t>
      </w:r>
    </w:p>
    <w:p w14:paraId="2EF34A33" w14:textId="77777777" w:rsidR="002C6E1B" w:rsidRPr="002C6E1B" w:rsidRDefault="002C6E1B" w:rsidP="00427D9A">
      <w:pPr>
        <w:pStyle w:val="a3"/>
        <w:numPr>
          <w:ilvl w:val="0"/>
          <w:numId w:val="22"/>
        </w:numPr>
        <w:spacing w:after="0" w:line="360" w:lineRule="auto"/>
        <w:ind w:left="0" w:firstLine="709"/>
        <w:jc w:val="both"/>
        <w:rPr>
          <w:rFonts w:ascii="Times New Roman" w:hAnsi="Times New Roman" w:cs="Times New Roman"/>
          <w:bCs/>
          <w:sz w:val="28"/>
          <w:szCs w:val="28"/>
        </w:rPr>
      </w:pPr>
      <w:r w:rsidRPr="00567747">
        <w:rPr>
          <w:rFonts w:ascii="Times New Roman" w:hAnsi="Times New Roman" w:cs="Times New Roman"/>
          <w:sz w:val="28"/>
          <w:szCs w:val="28"/>
        </w:rPr>
        <w:t xml:space="preserve">Кравец Л. Новые технологии и охрана музыкальных произведений // </w:t>
      </w:r>
      <w:r>
        <w:rPr>
          <w:rFonts w:ascii="Times New Roman" w:hAnsi="Times New Roman" w:cs="Times New Roman"/>
          <w:sz w:val="28"/>
          <w:szCs w:val="28"/>
        </w:rPr>
        <w:t xml:space="preserve">Интеллектуальная собственность. </w:t>
      </w:r>
      <w:r w:rsidRPr="00567747">
        <w:rPr>
          <w:rFonts w:ascii="Times New Roman" w:hAnsi="Times New Roman" w:cs="Times New Roman"/>
          <w:sz w:val="28"/>
          <w:szCs w:val="28"/>
        </w:rPr>
        <w:t>Авторское пр</w:t>
      </w:r>
      <w:r>
        <w:rPr>
          <w:rFonts w:ascii="Times New Roman" w:hAnsi="Times New Roman" w:cs="Times New Roman"/>
          <w:sz w:val="28"/>
          <w:szCs w:val="28"/>
        </w:rPr>
        <w:t xml:space="preserve">аво и смежные права. 2000. - </w:t>
      </w:r>
      <w:r w:rsidRPr="00567747">
        <w:rPr>
          <w:rFonts w:ascii="Times New Roman" w:hAnsi="Times New Roman" w:cs="Times New Roman"/>
          <w:sz w:val="28"/>
          <w:szCs w:val="28"/>
        </w:rPr>
        <w:t>С. 16</w:t>
      </w:r>
    </w:p>
    <w:p w14:paraId="46725BB9" w14:textId="77777777" w:rsidR="002C6E1B" w:rsidRDefault="002C6E1B" w:rsidP="00427D9A">
      <w:pPr>
        <w:pStyle w:val="a3"/>
        <w:numPr>
          <w:ilvl w:val="0"/>
          <w:numId w:val="22"/>
        </w:numPr>
        <w:spacing w:after="0" w:line="360" w:lineRule="auto"/>
        <w:ind w:left="0" w:firstLine="709"/>
        <w:jc w:val="both"/>
        <w:rPr>
          <w:rFonts w:ascii="Times New Roman" w:hAnsi="Times New Roman" w:cs="Times New Roman"/>
          <w:sz w:val="28"/>
          <w:szCs w:val="28"/>
        </w:rPr>
      </w:pPr>
      <w:r w:rsidRPr="002C6E1B">
        <w:rPr>
          <w:rFonts w:ascii="Times New Roman" w:hAnsi="Times New Roman" w:cs="Times New Roman"/>
          <w:sz w:val="28"/>
          <w:szCs w:val="28"/>
        </w:rPr>
        <w:t xml:space="preserve">Алисова Е.В. Актуальные проблемы защиты авторского права в сети </w:t>
      </w:r>
      <w:proofErr w:type="spellStart"/>
      <w:r w:rsidRPr="002C6E1B">
        <w:rPr>
          <w:rFonts w:ascii="Times New Roman" w:hAnsi="Times New Roman" w:cs="Times New Roman"/>
          <w:sz w:val="28"/>
          <w:szCs w:val="28"/>
        </w:rPr>
        <w:t>Internet</w:t>
      </w:r>
      <w:proofErr w:type="spellEnd"/>
      <w:r w:rsidRPr="002C6E1B">
        <w:rPr>
          <w:rFonts w:ascii="Times New Roman" w:hAnsi="Times New Roman" w:cs="Times New Roman"/>
          <w:sz w:val="28"/>
          <w:szCs w:val="28"/>
        </w:rPr>
        <w:t xml:space="preserve"> // Современные научные исследования и инновации. 2016. - С. 12</w:t>
      </w:r>
    </w:p>
    <w:p w14:paraId="1DDBF776" w14:textId="47663B5C" w:rsidR="006B6CD1" w:rsidRPr="00427D9A" w:rsidRDefault="008D68EA" w:rsidP="00427D9A">
      <w:pPr>
        <w:pStyle w:val="a3"/>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Илларионов В.С. Авторские права на музыкальные произведения, распространенные в сети интернет. 2013. – С. 14</w:t>
      </w:r>
    </w:p>
    <w:sectPr w:rsidR="006B6CD1" w:rsidRPr="00427D9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1CDC3" w14:textId="77777777" w:rsidR="009C10D0" w:rsidRDefault="009C10D0" w:rsidP="0097539F">
      <w:pPr>
        <w:spacing w:after="0" w:line="240" w:lineRule="auto"/>
      </w:pPr>
      <w:r>
        <w:separator/>
      </w:r>
    </w:p>
  </w:endnote>
  <w:endnote w:type="continuationSeparator" w:id="0">
    <w:p w14:paraId="36B408AB" w14:textId="77777777" w:rsidR="009C10D0" w:rsidRDefault="009C10D0" w:rsidP="00975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636A6" w14:textId="77777777" w:rsidR="009C10D0" w:rsidRDefault="009C10D0" w:rsidP="0097539F">
      <w:pPr>
        <w:spacing w:after="0" w:line="240" w:lineRule="auto"/>
      </w:pPr>
      <w:r>
        <w:separator/>
      </w:r>
    </w:p>
  </w:footnote>
  <w:footnote w:type="continuationSeparator" w:id="0">
    <w:p w14:paraId="703C32DB" w14:textId="77777777" w:rsidR="009C10D0" w:rsidRDefault="009C10D0" w:rsidP="0097539F">
      <w:pPr>
        <w:spacing w:after="0" w:line="240" w:lineRule="auto"/>
      </w:pPr>
      <w:r>
        <w:continuationSeparator/>
      </w:r>
    </w:p>
  </w:footnote>
  <w:footnote w:id="1">
    <w:p w14:paraId="7B710ABC" w14:textId="5F2ED274" w:rsidR="002C53D1" w:rsidRPr="00427D9A" w:rsidRDefault="002C53D1" w:rsidP="00427D9A">
      <w:pPr>
        <w:spacing w:line="276" w:lineRule="auto"/>
        <w:jc w:val="both"/>
        <w:rPr>
          <w:rFonts w:ascii="Times New Roman" w:hAnsi="Times New Roman" w:cs="Times New Roman"/>
          <w:sz w:val="24"/>
          <w:szCs w:val="24"/>
        </w:rPr>
      </w:pPr>
      <w:r w:rsidRPr="00427D9A">
        <w:rPr>
          <w:rStyle w:val="a9"/>
          <w:sz w:val="24"/>
          <w:szCs w:val="24"/>
        </w:rPr>
        <w:footnoteRef/>
      </w:r>
      <w:r w:rsidRPr="00427D9A">
        <w:rPr>
          <w:sz w:val="24"/>
          <w:szCs w:val="24"/>
        </w:rPr>
        <w:t xml:space="preserve"> </w:t>
      </w:r>
      <w:proofErr w:type="spellStart"/>
      <w:r w:rsidRPr="00427D9A">
        <w:rPr>
          <w:rFonts w:ascii="Times New Roman" w:hAnsi="Times New Roman" w:cs="Times New Roman"/>
          <w:sz w:val="24"/>
          <w:szCs w:val="24"/>
        </w:rPr>
        <w:t>Зенин</w:t>
      </w:r>
      <w:proofErr w:type="spellEnd"/>
      <w:r w:rsidRPr="00427D9A">
        <w:rPr>
          <w:rFonts w:ascii="Times New Roman" w:hAnsi="Times New Roman" w:cs="Times New Roman"/>
          <w:sz w:val="24"/>
          <w:szCs w:val="24"/>
        </w:rPr>
        <w:t xml:space="preserve"> И.А. Право </w:t>
      </w:r>
      <w:r w:rsidR="00427D9A">
        <w:rPr>
          <w:rFonts w:ascii="Times New Roman" w:hAnsi="Times New Roman" w:cs="Times New Roman"/>
          <w:sz w:val="24"/>
          <w:szCs w:val="24"/>
        </w:rPr>
        <w:t xml:space="preserve">интеллектуальной собственности </w:t>
      </w:r>
      <w:r w:rsidRPr="00427D9A">
        <w:rPr>
          <w:rFonts w:ascii="Times New Roman" w:hAnsi="Times New Roman" w:cs="Times New Roman"/>
          <w:sz w:val="24"/>
          <w:szCs w:val="24"/>
        </w:rPr>
        <w:t>/</w:t>
      </w:r>
      <w:r w:rsidR="00427D9A">
        <w:rPr>
          <w:rFonts w:ascii="Times New Roman" w:hAnsi="Times New Roman" w:cs="Times New Roman"/>
          <w:sz w:val="24"/>
          <w:szCs w:val="24"/>
        </w:rPr>
        <w:t xml:space="preserve"> </w:t>
      </w:r>
      <w:r w:rsidRPr="00427D9A">
        <w:rPr>
          <w:rFonts w:ascii="Times New Roman" w:hAnsi="Times New Roman" w:cs="Times New Roman"/>
          <w:sz w:val="24"/>
          <w:szCs w:val="24"/>
        </w:rPr>
        <w:t>И.</w:t>
      </w:r>
      <w:r w:rsidR="00427D9A">
        <w:rPr>
          <w:rFonts w:ascii="Times New Roman" w:hAnsi="Times New Roman" w:cs="Times New Roman"/>
          <w:sz w:val="24"/>
          <w:szCs w:val="24"/>
        </w:rPr>
        <w:t xml:space="preserve"> А. </w:t>
      </w:r>
      <w:proofErr w:type="spellStart"/>
      <w:r w:rsidR="00427D9A">
        <w:rPr>
          <w:rFonts w:ascii="Times New Roman" w:hAnsi="Times New Roman" w:cs="Times New Roman"/>
          <w:sz w:val="24"/>
          <w:szCs w:val="24"/>
        </w:rPr>
        <w:t>Зенин</w:t>
      </w:r>
      <w:proofErr w:type="spellEnd"/>
      <w:r w:rsidR="00427D9A">
        <w:rPr>
          <w:rFonts w:ascii="Times New Roman" w:hAnsi="Times New Roman" w:cs="Times New Roman"/>
          <w:sz w:val="24"/>
          <w:szCs w:val="24"/>
        </w:rPr>
        <w:t xml:space="preserve">. – </w:t>
      </w:r>
      <w:r w:rsidRPr="00427D9A">
        <w:rPr>
          <w:rFonts w:ascii="Times New Roman" w:hAnsi="Times New Roman" w:cs="Times New Roman"/>
          <w:sz w:val="24"/>
          <w:szCs w:val="24"/>
        </w:rPr>
        <w:t xml:space="preserve">9-е изд., </w:t>
      </w:r>
      <w:proofErr w:type="spellStart"/>
      <w:r w:rsidRPr="00427D9A">
        <w:rPr>
          <w:rFonts w:ascii="Times New Roman" w:hAnsi="Times New Roman" w:cs="Times New Roman"/>
          <w:sz w:val="24"/>
          <w:szCs w:val="24"/>
        </w:rPr>
        <w:t>перераб</w:t>
      </w:r>
      <w:proofErr w:type="spellEnd"/>
      <w:proofErr w:type="gramStart"/>
      <w:r w:rsidRPr="00427D9A">
        <w:rPr>
          <w:rFonts w:ascii="Times New Roman" w:hAnsi="Times New Roman" w:cs="Times New Roman"/>
          <w:sz w:val="24"/>
          <w:szCs w:val="24"/>
        </w:rPr>
        <w:t>.</w:t>
      </w:r>
      <w:proofErr w:type="gramEnd"/>
      <w:r w:rsidRPr="00427D9A">
        <w:rPr>
          <w:rFonts w:ascii="Times New Roman" w:hAnsi="Times New Roman" w:cs="Times New Roman"/>
          <w:sz w:val="24"/>
          <w:szCs w:val="24"/>
        </w:rPr>
        <w:t xml:space="preserve"> и доп. – М.:</w:t>
      </w:r>
      <w:r w:rsidR="00427D9A">
        <w:rPr>
          <w:rFonts w:ascii="Times New Roman" w:hAnsi="Times New Roman" w:cs="Times New Roman"/>
          <w:sz w:val="24"/>
          <w:szCs w:val="24"/>
        </w:rPr>
        <w:t xml:space="preserve"> </w:t>
      </w:r>
      <w:r w:rsidRPr="00427D9A">
        <w:rPr>
          <w:rFonts w:ascii="Times New Roman" w:hAnsi="Times New Roman" w:cs="Times New Roman"/>
          <w:sz w:val="24"/>
          <w:szCs w:val="24"/>
        </w:rPr>
        <w:t>Издательство «</w:t>
      </w:r>
      <w:proofErr w:type="spellStart"/>
      <w:r w:rsidRPr="00427D9A">
        <w:rPr>
          <w:rFonts w:ascii="Times New Roman" w:hAnsi="Times New Roman" w:cs="Times New Roman"/>
          <w:sz w:val="24"/>
          <w:szCs w:val="24"/>
        </w:rPr>
        <w:t>Юрайт</w:t>
      </w:r>
      <w:proofErr w:type="spellEnd"/>
      <w:r w:rsidRPr="00427D9A">
        <w:rPr>
          <w:rFonts w:ascii="Times New Roman" w:hAnsi="Times New Roman" w:cs="Times New Roman"/>
          <w:sz w:val="24"/>
          <w:szCs w:val="24"/>
        </w:rPr>
        <w:t>», 2015.</w:t>
      </w:r>
      <w:r w:rsidR="00427D9A">
        <w:rPr>
          <w:rFonts w:ascii="Times New Roman" w:hAnsi="Times New Roman" w:cs="Times New Roman"/>
          <w:sz w:val="24"/>
          <w:szCs w:val="24"/>
        </w:rPr>
        <w:t xml:space="preserve"> –</w:t>
      </w:r>
      <w:r w:rsidRPr="00427D9A">
        <w:rPr>
          <w:rFonts w:ascii="Times New Roman" w:hAnsi="Times New Roman" w:cs="Times New Roman"/>
          <w:sz w:val="24"/>
          <w:szCs w:val="24"/>
        </w:rPr>
        <w:t xml:space="preserve">  С. 53</w:t>
      </w:r>
      <w:r w:rsidR="00427D9A">
        <w:rPr>
          <w:rFonts w:ascii="Times New Roman" w:hAnsi="Times New Roman" w:cs="Times New Roman"/>
          <w:sz w:val="24"/>
          <w:szCs w:val="24"/>
        </w:rPr>
        <w:t>.</w:t>
      </w:r>
    </w:p>
    <w:p w14:paraId="3AB5C9A1" w14:textId="77777777" w:rsidR="002C53D1" w:rsidRPr="00427D9A" w:rsidRDefault="002C53D1" w:rsidP="005817A2">
      <w:pPr>
        <w:pStyle w:val="a7"/>
        <w:rPr>
          <w:sz w:val="24"/>
          <w:szCs w:val="24"/>
        </w:rPr>
      </w:pPr>
    </w:p>
  </w:footnote>
  <w:footnote w:id="2">
    <w:p w14:paraId="755F3F99" w14:textId="6E6BA701" w:rsidR="002C53D1" w:rsidRPr="00427D9A" w:rsidRDefault="002C53D1" w:rsidP="00427D9A">
      <w:pPr>
        <w:pStyle w:val="a7"/>
        <w:spacing w:line="276" w:lineRule="auto"/>
        <w:jc w:val="both"/>
        <w:rPr>
          <w:rFonts w:ascii="Times New Roman" w:hAnsi="Times New Roman" w:cs="Times New Roman"/>
          <w:sz w:val="24"/>
          <w:szCs w:val="24"/>
        </w:rPr>
      </w:pPr>
      <w:r w:rsidRPr="00427D9A">
        <w:rPr>
          <w:rStyle w:val="a9"/>
          <w:rFonts w:ascii="Times New Roman" w:hAnsi="Times New Roman" w:cs="Times New Roman"/>
          <w:sz w:val="24"/>
          <w:szCs w:val="24"/>
        </w:rPr>
        <w:footnoteRef/>
      </w:r>
      <w:r w:rsidRPr="00427D9A">
        <w:rPr>
          <w:rFonts w:ascii="Times New Roman" w:hAnsi="Times New Roman" w:cs="Times New Roman"/>
          <w:sz w:val="24"/>
          <w:szCs w:val="24"/>
        </w:rPr>
        <w:t xml:space="preserve"> Авторские права художника // </w:t>
      </w:r>
      <w:proofErr w:type="spellStart"/>
      <w:r w:rsidRPr="00427D9A">
        <w:rPr>
          <w:rFonts w:ascii="Times New Roman" w:hAnsi="Times New Roman" w:cs="Times New Roman"/>
          <w:sz w:val="24"/>
          <w:szCs w:val="24"/>
          <w:lang w:val="en-US"/>
        </w:rPr>
        <w:t>zakon</w:t>
      </w:r>
      <w:proofErr w:type="spellEnd"/>
      <w:r w:rsidRPr="00427D9A">
        <w:rPr>
          <w:rFonts w:ascii="Times New Roman" w:hAnsi="Times New Roman" w:cs="Times New Roman"/>
          <w:sz w:val="24"/>
          <w:szCs w:val="24"/>
        </w:rPr>
        <w:t>.</w:t>
      </w:r>
      <w:proofErr w:type="spellStart"/>
      <w:r w:rsidRPr="00427D9A">
        <w:rPr>
          <w:rFonts w:ascii="Times New Roman" w:hAnsi="Times New Roman" w:cs="Times New Roman"/>
          <w:sz w:val="24"/>
          <w:szCs w:val="24"/>
          <w:lang w:val="en-US"/>
        </w:rPr>
        <w:t>ru</w:t>
      </w:r>
      <w:proofErr w:type="spellEnd"/>
      <w:r w:rsidRPr="00427D9A">
        <w:rPr>
          <w:rFonts w:ascii="Times New Roman" w:hAnsi="Times New Roman" w:cs="Times New Roman"/>
          <w:sz w:val="24"/>
          <w:szCs w:val="24"/>
        </w:rPr>
        <w:t xml:space="preserve"> [</w:t>
      </w:r>
      <w:proofErr w:type="spellStart"/>
      <w:r w:rsidRPr="00427D9A">
        <w:rPr>
          <w:rFonts w:ascii="Times New Roman" w:hAnsi="Times New Roman" w:cs="Times New Roman"/>
          <w:sz w:val="24"/>
          <w:szCs w:val="24"/>
        </w:rPr>
        <w:t>Эл.ресурс</w:t>
      </w:r>
      <w:proofErr w:type="spellEnd"/>
      <w:r w:rsidRPr="00427D9A">
        <w:rPr>
          <w:rFonts w:ascii="Times New Roman" w:hAnsi="Times New Roman" w:cs="Times New Roman"/>
          <w:sz w:val="24"/>
          <w:szCs w:val="24"/>
        </w:rPr>
        <w:t xml:space="preserve">]. – </w:t>
      </w:r>
      <w:r w:rsidRPr="00427D9A">
        <w:rPr>
          <w:rFonts w:ascii="Times New Roman" w:hAnsi="Times New Roman" w:cs="Times New Roman"/>
          <w:sz w:val="24"/>
          <w:szCs w:val="24"/>
          <w:lang w:val="en-US"/>
        </w:rPr>
        <w:t>URL</w:t>
      </w:r>
      <w:r w:rsidRPr="00427D9A">
        <w:rPr>
          <w:rFonts w:ascii="Times New Roman" w:hAnsi="Times New Roman" w:cs="Times New Roman"/>
          <w:sz w:val="24"/>
          <w:szCs w:val="24"/>
        </w:rPr>
        <w:t xml:space="preserve">: </w:t>
      </w:r>
      <w:hyperlink r:id="rId1" w:history="1">
        <w:r w:rsidRPr="00427D9A">
          <w:rPr>
            <w:rStyle w:val="a5"/>
            <w:rFonts w:ascii="Times New Roman" w:hAnsi="Times New Roman" w:cs="Times New Roman"/>
            <w:color w:val="000000" w:themeColor="text1"/>
            <w:sz w:val="24"/>
            <w:szCs w:val="24"/>
            <w:u w:val="none"/>
          </w:rPr>
          <w:t>https://zakon.ru/blog/2020/12/21/avtorskie_prava_hudozhnika</w:t>
        </w:r>
      </w:hyperlink>
      <w:r w:rsidRPr="00427D9A">
        <w:rPr>
          <w:rFonts w:ascii="Times New Roman" w:hAnsi="Times New Roman" w:cs="Times New Roman"/>
          <w:sz w:val="24"/>
          <w:szCs w:val="24"/>
        </w:rPr>
        <w:t xml:space="preserve"> (дата обращения: 27.10.24)</w:t>
      </w:r>
    </w:p>
  </w:footnote>
  <w:footnote w:id="3">
    <w:p w14:paraId="6B04FEBA" w14:textId="46CE21F9" w:rsidR="002C53D1" w:rsidRPr="005E2A20" w:rsidRDefault="002C53D1" w:rsidP="00A2727A">
      <w:pPr>
        <w:shd w:val="clear" w:color="auto" w:fill="FFFFFF"/>
        <w:spacing w:after="0" w:line="276" w:lineRule="auto"/>
        <w:ind w:firstLine="709"/>
        <w:jc w:val="both"/>
        <w:rPr>
          <w:rFonts w:ascii="Times New Roman" w:eastAsia="Times New Roman" w:hAnsi="Times New Roman" w:cs="Times New Roman"/>
          <w:color w:val="1A1A1A"/>
          <w:sz w:val="28"/>
          <w:szCs w:val="28"/>
          <w:lang w:eastAsia="ru-RU"/>
        </w:rPr>
      </w:pPr>
      <w:r>
        <w:rPr>
          <w:rStyle w:val="a9"/>
        </w:rPr>
        <w:footnoteRef/>
      </w:r>
      <w:r>
        <w:t xml:space="preserve"> </w:t>
      </w:r>
      <w:r>
        <w:rPr>
          <w:rFonts w:ascii="Times New Roman" w:eastAsia="Times New Roman" w:hAnsi="Times New Roman" w:cs="Times New Roman"/>
          <w:color w:val="1A1A1A"/>
          <w:sz w:val="28"/>
          <w:szCs w:val="28"/>
          <w:lang w:eastAsia="ru-RU"/>
        </w:rPr>
        <w:t xml:space="preserve"> Черкасова</w:t>
      </w:r>
      <w:r w:rsidRPr="000E1974">
        <w:rPr>
          <w:rFonts w:ascii="Times New Roman" w:eastAsia="Times New Roman" w:hAnsi="Times New Roman" w:cs="Times New Roman"/>
          <w:color w:val="1A1A1A"/>
          <w:sz w:val="28"/>
          <w:szCs w:val="28"/>
          <w:lang w:eastAsia="ru-RU"/>
        </w:rPr>
        <w:t xml:space="preserve"> О. В. </w:t>
      </w:r>
      <w:r>
        <w:rPr>
          <w:rFonts w:ascii="Times New Roman" w:eastAsia="Times New Roman" w:hAnsi="Times New Roman" w:cs="Times New Roman"/>
          <w:color w:val="1A1A1A"/>
          <w:sz w:val="28"/>
          <w:szCs w:val="28"/>
          <w:lang w:eastAsia="ru-RU"/>
        </w:rPr>
        <w:t xml:space="preserve"> Защита интеллектуальной собственности: учебное пособие. – Екатеринбург, Издательство Уральского университета, 2017. - С. 70</w:t>
      </w:r>
    </w:p>
    <w:p w14:paraId="39AD0C39" w14:textId="77777777" w:rsidR="002C53D1" w:rsidRDefault="002C53D1">
      <w:pPr>
        <w:pStyle w:val="a7"/>
      </w:pPr>
    </w:p>
  </w:footnote>
  <w:footnote w:id="4">
    <w:p w14:paraId="14175B8F" w14:textId="541C2EF4" w:rsidR="002C53D1" w:rsidRPr="00427D9A" w:rsidRDefault="002C53D1" w:rsidP="00427D9A">
      <w:pPr>
        <w:pStyle w:val="1"/>
        <w:shd w:val="clear" w:color="auto" w:fill="FFFFFF"/>
        <w:spacing w:before="0" w:after="225" w:line="276" w:lineRule="auto"/>
        <w:jc w:val="both"/>
        <w:rPr>
          <w:rFonts w:cs="Times New Roman"/>
          <w:b w:val="0"/>
          <w:color w:val="1B1D21"/>
          <w:sz w:val="24"/>
          <w:szCs w:val="24"/>
        </w:rPr>
      </w:pPr>
      <w:r w:rsidRPr="00427D9A">
        <w:rPr>
          <w:rStyle w:val="a9"/>
          <w:rFonts w:cs="Times New Roman"/>
          <w:sz w:val="24"/>
          <w:szCs w:val="24"/>
        </w:rPr>
        <w:footnoteRef/>
      </w:r>
      <w:r w:rsidRPr="00427D9A">
        <w:rPr>
          <w:rFonts w:cs="Times New Roman"/>
          <w:sz w:val="24"/>
          <w:szCs w:val="24"/>
        </w:rPr>
        <w:t xml:space="preserve"> </w:t>
      </w:r>
      <w:r w:rsidRPr="00427D9A">
        <w:rPr>
          <w:rFonts w:cs="Times New Roman"/>
          <w:b w:val="0"/>
          <w:bCs/>
          <w:color w:val="1B1D21"/>
          <w:sz w:val="24"/>
          <w:szCs w:val="24"/>
        </w:rPr>
        <w:t xml:space="preserve">Авторские права на музыкальные произведения </w:t>
      </w:r>
      <w:r w:rsidRPr="00427D9A">
        <w:rPr>
          <w:rFonts w:cs="Times New Roman"/>
          <w:b w:val="0"/>
          <w:sz w:val="24"/>
          <w:szCs w:val="24"/>
        </w:rPr>
        <w:t xml:space="preserve">// </w:t>
      </w:r>
      <w:proofErr w:type="spellStart"/>
      <w:r w:rsidRPr="00427D9A">
        <w:rPr>
          <w:rFonts w:cs="Times New Roman"/>
          <w:b w:val="0"/>
          <w:sz w:val="24"/>
          <w:szCs w:val="24"/>
          <w:lang w:val="en-US"/>
        </w:rPr>
        <w:t>ezybrand</w:t>
      </w:r>
      <w:proofErr w:type="spellEnd"/>
      <w:r w:rsidRPr="00427D9A">
        <w:rPr>
          <w:rFonts w:cs="Times New Roman"/>
          <w:b w:val="0"/>
          <w:sz w:val="24"/>
          <w:szCs w:val="24"/>
        </w:rPr>
        <w:t>.</w:t>
      </w:r>
      <w:proofErr w:type="spellStart"/>
      <w:r w:rsidRPr="00427D9A">
        <w:rPr>
          <w:rFonts w:cs="Times New Roman"/>
          <w:b w:val="0"/>
          <w:sz w:val="24"/>
          <w:szCs w:val="24"/>
          <w:lang w:val="en-US"/>
        </w:rPr>
        <w:t>ru</w:t>
      </w:r>
      <w:proofErr w:type="spellEnd"/>
      <w:r w:rsidRPr="00427D9A">
        <w:rPr>
          <w:rFonts w:cs="Times New Roman"/>
          <w:b w:val="0"/>
          <w:sz w:val="24"/>
          <w:szCs w:val="24"/>
        </w:rPr>
        <w:t xml:space="preserve"> [</w:t>
      </w:r>
      <w:proofErr w:type="spellStart"/>
      <w:r w:rsidRPr="00427D9A">
        <w:rPr>
          <w:rFonts w:cs="Times New Roman"/>
          <w:b w:val="0"/>
          <w:sz w:val="24"/>
          <w:szCs w:val="24"/>
        </w:rPr>
        <w:t>Эл.ресурс</w:t>
      </w:r>
      <w:proofErr w:type="spellEnd"/>
      <w:r w:rsidRPr="00427D9A">
        <w:rPr>
          <w:rFonts w:cs="Times New Roman"/>
          <w:b w:val="0"/>
          <w:sz w:val="24"/>
          <w:szCs w:val="24"/>
        </w:rPr>
        <w:t xml:space="preserve">]. – </w:t>
      </w:r>
      <w:r w:rsidRPr="00427D9A">
        <w:rPr>
          <w:rFonts w:cs="Times New Roman"/>
          <w:b w:val="0"/>
          <w:sz w:val="24"/>
          <w:szCs w:val="24"/>
          <w:lang w:val="en-US"/>
        </w:rPr>
        <w:t>URL</w:t>
      </w:r>
      <w:r w:rsidRPr="00427D9A">
        <w:rPr>
          <w:rFonts w:cs="Times New Roman"/>
          <w:b w:val="0"/>
          <w:sz w:val="24"/>
          <w:szCs w:val="24"/>
        </w:rPr>
        <w:t>: https://ezybrand.ru/blog/avtorskie-prava-na-muzykalnye-proizvedeniya/ (дата обращения: 24.10.24)</w:t>
      </w:r>
    </w:p>
  </w:footnote>
  <w:footnote w:id="5">
    <w:p w14:paraId="3453A25E" w14:textId="5A3D1AE0" w:rsidR="002C53D1" w:rsidRPr="009D2216" w:rsidRDefault="002C53D1" w:rsidP="00A2727A">
      <w:pPr>
        <w:pStyle w:val="a7"/>
        <w:spacing w:line="276" w:lineRule="auto"/>
        <w:ind w:firstLine="709"/>
        <w:jc w:val="both"/>
        <w:rPr>
          <w:rFonts w:ascii="Times New Roman" w:hAnsi="Times New Roman" w:cs="Times New Roman"/>
          <w:sz w:val="28"/>
          <w:szCs w:val="28"/>
        </w:rPr>
      </w:pPr>
      <w:r w:rsidRPr="009D2216">
        <w:rPr>
          <w:rStyle w:val="a9"/>
          <w:rFonts w:ascii="Times New Roman" w:hAnsi="Times New Roman" w:cs="Times New Roman"/>
          <w:sz w:val="28"/>
          <w:szCs w:val="28"/>
        </w:rPr>
        <w:footnoteRef/>
      </w:r>
      <w:r w:rsidRPr="009D2216">
        <w:rPr>
          <w:rFonts w:ascii="Times New Roman" w:hAnsi="Times New Roman" w:cs="Times New Roman"/>
          <w:sz w:val="28"/>
          <w:szCs w:val="28"/>
        </w:rPr>
        <w:t xml:space="preserve"> </w:t>
      </w:r>
      <w:proofErr w:type="spellStart"/>
      <w:r w:rsidRPr="009D2216">
        <w:rPr>
          <w:rFonts w:ascii="Times New Roman" w:hAnsi="Times New Roman" w:cs="Times New Roman"/>
          <w:sz w:val="28"/>
          <w:szCs w:val="28"/>
        </w:rPr>
        <w:t>Михайликов</w:t>
      </w:r>
      <w:proofErr w:type="spellEnd"/>
      <w:r w:rsidRPr="009D2216">
        <w:rPr>
          <w:rFonts w:ascii="Times New Roman" w:hAnsi="Times New Roman" w:cs="Times New Roman"/>
          <w:sz w:val="28"/>
          <w:szCs w:val="28"/>
        </w:rPr>
        <w:t xml:space="preserve"> В. Л. Формы защиты авторских прав // Научные ведомости </w:t>
      </w:r>
      <w:proofErr w:type="spellStart"/>
      <w:r w:rsidRPr="009D2216">
        <w:rPr>
          <w:rFonts w:ascii="Times New Roman" w:hAnsi="Times New Roman" w:cs="Times New Roman"/>
          <w:sz w:val="28"/>
          <w:szCs w:val="28"/>
        </w:rPr>
        <w:t>БелГУ</w:t>
      </w:r>
      <w:proofErr w:type="spellEnd"/>
      <w:r w:rsidRPr="009D2216">
        <w:rPr>
          <w:rFonts w:ascii="Times New Roman" w:hAnsi="Times New Roman" w:cs="Times New Roman"/>
          <w:sz w:val="28"/>
          <w:szCs w:val="28"/>
        </w:rPr>
        <w:t>. Серия: Философия. Социология. Право. 2010. №2. – С.136 – 137.</w:t>
      </w:r>
    </w:p>
  </w:footnote>
  <w:footnote w:id="6">
    <w:p w14:paraId="689458DA" w14:textId="6BB08859" w:rsidR="002C53D1" w:rsidRPr="00427D9A" w:rsidRDefault="002C53D1" w:rsidP="00427D9A">
      <w:pPr>
        <w:pStyle w:val="a7"/>
        <w:spacing w:line="276" w:lineRule="auto"/>
        <w:jc w:val="both"/>
        <w:rPr>
          <w:rFonts w:ascii="Times New Roman" w:hAnsi="Times New Roman" w:cs="Times New Roman"/>
          <w:sz w:val="24"/>
          <w:szCs w:val="24"/>
        </w:rPr>
      </w:pPr>
      <w:r w:rsidRPr="00427D9A">
        <w:rPr>
          <w:rStyle w:val="a9"/>
          <w:rFonts w:ascii="Times New Roman" w:hAnsi="Times New Roman" w:cs="Times New Roman"/>
          <w:sz w:val="24"/>
          <w:szCs w:val="24"/>
        </w:rPr>
        <w:footnoteRef/>
      </w:r>
      <w:r w:rsidRPr="00427D9A">
        <w:rPr>
          <w:rFonts w:ascii="Times New Roman" w:hAnsi="Times New Roman" w:cs="Times New Roman"/>
          <w:sz w:val="24"/>
          <w:szCs w:val="24"/>
        </w:rPr>
        <w:t xml:space="preserve"> Как оформить и защитить права на музыку от нарушения // </w:t>
      </w:r>
      <w:proofErr w:type="spellStart"/>
      <w:r w:rsidRPr="00427D9A">
        <w:rPr>
          <w:rFonts w:ascii="Times New Roman" w:hAnsi="Times New Roman" w:cs="Times New Roman"/>
          <w:sz w:val="24"/>
          <w:szCs w:val="24"/>
          <w:lang w:val="en-US"/>
        </w:rPr>
        <w:t>ipbrand</w:t>
      </w:r>
      <w:proofErr w:type="spellEnd"/>
      <w:r w:rsidRPr="00427D9A">
        <w:rPr>
          <w:rFonts w:ascii="Times New Roman" w:hAnsi="Times New Roman" w:cs="Times New Roman"/>
          <w:sz w:val="24"/>
          <w:szCs w:val="24"/>
        </w:rPr>
        <w:t>.</w:t>
      </w:r>
      <w:proofErr w:type="spellStart"/>
      <w:r w:rsidRPr="00427D9A">
        <w:rPr>
          <w:rFonts w:ascii="Times New Roman" w:hAnsi="Times New Roman" w:cs="Times New Roman"/>
          <w:sz w:val="24"/>
          <w:szCs w:val="24"/>
          <w:lang w:val="en-US"/>
        </w:rPr>
        <w:t>ru</w:t>
      </w:r>
      <w:proofErr w:type="spellEnd"/>
      <w:r w:rsidRPr="00427D9A">
        <w:rPr>
          <w:sz w:val="24"/>
          <w:szCs w:val="24"/>
        </w:rPr>
        <w:t xml:space="preserve"> </w:t>
      </w:r>
      <w:r w:rsidRPr="00427D9A">
        <w:rPr>
          <w:rFonts w:ascii="Times New Roman" w:hAnsi="Times New Roman" w:cs="Times New Roman"/>
          <w:sz w:val="24"/>
          <w:szCs w:val="24"/>
        </w:rPr>
        <w:t>[</w:t>
      </w:r>
      <w:proofErr w:type="spellStart"/>
      <w:r w:rsidRPr="00427D9A">
        <w:rPr>
          <w:rFonts w:ascii="Times New Roman" w:hAnsi="Times New Roman" w:cs="Times New Roman"/>
          <w:sz w:val="24"/>
          <w:szCs w:val="24"/>
        </w:rPr>
        <w:t>Эл.ресурс</w:t>
      </w:r>
      <w:proofErr w:type="spellEnd"/>
      <w:r w:rsidRPr="00427D9A">
        <w:rPr>
          <w:rFonts w:ascii="Times New Roman" w:hAnsi="Times New Roman" w:cs="Times New Roman"/>
          <w:sz w:val="24"/>
          <w:szCs w:val="24"/>
        </w:rPr>
        <w:t xml:space="preserve">]. – </w:t>
      </w:r>
      <w:r w:rsidRPr="00427D9A">
        <w:rPr>
          <w:rFonts w:ascii="Times New Roman" w:hAnsi="Times New Roman" w:cs="Times New Roman"/>
          <w:sz w:val="24"/>
          <w:szCs w:val="24"/>
          <w:lang w:val="en-US"/>
        </w:rPr>
        <w:t>URL</w:t>
      </w:r>
      <w:r w:rsidRPr="00427D9A">
        <w:rPr>
          <w:rFonts w:ascii="Times New Roman" w:hAnsi="Times New Roman" w:cs="Times New Roman"/>
          <w:sz w:val="24"/>
          <w:szCs w:val="24"/>
        </w:rPr>
        <w:t xml:space="preserve">: </w:t>
      </w:r>
      <w:r w:rsidRPr="00427D9A">
        <w:rPr>
          <w:rFonts w:ascii="Times New Roman" w:hAnsi="Times New Roman" w:cs="Times New Roman"/>
          <w:sz w:val="24"/>
          <w:szCs w:val="24"/>
          <w:lang w:val="en-US"/>
        </w:rPr>
        <w:t>https</w:t>
      </w:r>
      <w:r w:rsidRPr="00427D9A">
        <w:rPr>
          <w:rFonts w:ascii="Times New Roman" w:hAnsi="Times New Roman" w:cs="Times New Roman"/>
          <w:sz w:val="24"/>
          <w:szCs w:val="24"/>
        </w:rPr>
        <w:t>://</w:t>
      </w:r>
      <w:proofErr w:type="spellStart"/>
      <w:r w:rsidRPr="00427D9A">
        <w:rPr>
          <w:rFonts w:ascii="Times New Roman" w:hAnsi="Times New Roman" w:cs="Times New Roman"/>
          <w:sz w:val="24"/>
          <w:szCs w:val="24"/>
          <w:lang w:val="en-US"/>
        </w:rPr>
        <w:t>ipbrand</w:t>
      </w:r>
      <w:proofErr w:type="spellEnd"/>
      <w:r w:rsidRPr="00427D9A">
        <w:rPr>
          <w:rFonts w:ascii="Times New Roman" w:hAnsi="Times New Roman" w:cs="Times New Roman"/>
          <w:sz w:val="24"/>
          <w:szCs w:val="24"/>
        </w:rPr>
        <w:t>.</w:t>
      </w:r>
      <w:proofErr w:type="spellStart"/>
      <w:r w:rsidRPr="00427D9A">
        <w:rPr>
          <w:rFonts w:ascii="Times New Roman" w:hAnsi="Times New Roman" w:cs="Times New Roman"/>
          <w:sz w:val="24"/>
          <w:szCs w:val="24"/>
          <w:lang w:val="en-US"/>
        </w:rPr>
        <w:t>ru</w:t>
      </w:r>
      <w:proofErr w:type="spellEnd"/>
      <w:r w:rsidRPr="00427D9A">
        <w:rPr>
          <w:rFonts w:ascii="Times New Roman" w:hAnsi="Times New Roman" w:cs="Times New Roman"/>
          <w:sz w:val="24"/>
          <w:szCs w:val="24"/>
        </w:rPr>
        <w:t>/</w:t>
      </w:r>
      <w:r w:rsidRPr="00427D9A">
        <w:rPr>
          <w:rFonts w:ascii="Times New Roman" w:hAnsi="Times New Roman" w:cs="Times New Roman"/>
          <w:sz w:val="24"/>
          <w:szCs w:val="24"/>
          <w:lang w:val="en-US"/>
        </w:rPr>
        <w:t>news</w:t>
      </w:r>
      <w:r w:rsidRPr="00427D9A">
        <w:rPr>
          <w:rFonts w:ascii="Times New Roman" w:hAnsi="Times New Roman" w:cs="Times New Roman"/>
          <w:sz w:val="24"/>
          <w:szCs w:val="24"/>
        </w:rPr>
        <w:t>/</w:t>
      </w:r>
      <w:proofErr w:type="spellStart"/>
      <w:r w:rsidRPr="00427D9A">
        <w:rPr>
          <w:rFonts w:ascii="Times New Roman" w:hAnsi="Times New Roman" w:cs="Times New Roman"/>
          <w:sz w:val="24"/>
          <w:szCs w:val="24"/>
          <w:lang w:val="en-US"/>
        </w:rPr>
        <w:t>avtorskoe</w:t>
      </w:r>
      <w:proofErr w:type="spellEnd"/>
      <w:r w:rsidRPr="00427D9A">
        <w:rPr>
          <w:rFonts w:ascii="Times New Roman" w:hAnsi="Times New Roman" w:cs="Times New Roman"/>
          <w:sz w:val="24"/>
          <w:szCs w:val="24"/>
        </w:rPr>
        <w:t>-</w:t>
      </w:r>
      <w:proofErr w:type="spellStart"/>
      <w:r w:rsidRPr="00427D9A">
        <w:rPr>
          <w:rFonts w:ascii="Times New Roman" w:hAnsi="Times New Roman" w:cs="Times New Roman"/>
          <w:sz w:val="24"/>
          <w:szCs w:val="24"/>
          <w:lang w:val="en-US"/>
        </w:rPr>
        <w:t>pravo</w:t>
      </w:r>
      <w:proofErr w:type="spellEnd"/>
      <w:r w:rsidRPr="00427D9A">
        <w:rPr>
          <w:rFonts w:ascii="Times New Roman" w:hAnsi="Times New Roman" w:cs="Times New Roman"/>
          <w:sz w:val="24"/>
          <w:szCs w:val="24"/>
        </w:rPr>
        <w:t>/</w:t>
      </w:r>
      <w:proofErr w:type="spellStart"/>
      <w:r w:rsidRPr="00427D9A">
        <w:rPr>
          <w:rFonts w:ascii="Times New Roman" w:hAnsi="Times New Roman" w:cs="Times New Roman"/>
          <w:sz w:val="24"/>
          <w:szCs w:val="24"/>
          <w:lang w:val="en-US"/>
        </w:rPr>
        <w:t>zashchita</w:t>
      </w:r>
      <w:proofErr w:type="spellEnd"/>
      <w:r w:rsidRPr="00427D9A">
        <w:rPr>
          <w:rFonts w:ascii="Times New Roman" w:hAnsi="Times New Roman" w:cs="Times New Roman"/>
          <w:sz w:val="24"/>
          <w:szCs w:val="24"/>
        </w:rPr>
        <w:t>-</w:t>
      </w:r>
      <w:proofErr w:type="spellStart"/>
      <w:r w:rsidRPr="00427D9A">
        <w:rPr>
          <w:rFonts w:ascii="Times New Roman" w:hAnsi="Times New Roman" w:cs="Times New Roman"/>
          <w:sz w:val="24"/>
          <w:szCs w:val="24"/>
          <w:lang w:val="en-US"/>
        </w:rPr>
        <w:t>avtorskikh</w:t>
      </w:r>
      <w:proofErr w:type="spellEnd"/>
      <w:r w:rsidRPr="00427D9A">
        <w:rPr>
          <w:rFonts w:ascii="Times New Roman" w:hAnsi="Times New Roman" w:cs="Times New Roman"/>
          <w:sz w:val="24"/>
          <w:szCs w:val="24"/>
        </w:rPr>
        <w:t>-</w:t>
      </w:r>
      <w:proofErr w:type="spellStart"/>
      <w:r w:rsidRPr="00427D9A">
        <w:rPr>
          <w:rFonts w:ascii="Times New Roman" w:hAnsi="Times New Roman" w:cs="Times New Roman"/>
          <w:sz w:val="24"/>
          <w:szCs w:val="24"/>
          <w:lang w:val="en-US"/>
        </w:rPr>
        <w:t>prav</w:t>
      </w:r>
      <w:proofErr w:type="spellEnd"/>
      <w:r w:rsidRPr="00427D9A">
        <w:rPr>
          <w:rFonts w:ascii="Times New Roman" w:hAnsi="Times New Roman" w:cs="Times New Roman"/>
          <w:sz w:val="24"/>
          <w:szCs w:val="24"/>
        </w:rPr>
        <w:t>-</w:t>
      </w:r>
      <w:proofErr w:type="spellStart"/>
      <w:r w:rsidRPr="00427D9A">
        <w:rPr>
          <w:rFonts w:ascii="Times New Roman" w:hAnsi="Times New Roman" w:cs="Times New Roman"/>
          <w:sz w:val="24"/>
          <w:szCs w:val="24"/>
          <w:lang w:val="en-US"/>
        </w:rPr>
        <w:t>na</w:t>
      </w:r>
      <w:proofErr w:type="spellEnd"/>
      <w:r w:rsidRPr="00427D9A">
        <w:rPr>
          <w:rFonts w:ascii="Times New Roman" w:hAnsi="Times New Roman" w:cs="Times New Roman"/>
          <w:sz w:val="24"/>
          <w:szCs w:val="24"/>
        </w:rPr>
        <w:t>-</w:t>
      </w:r>
      <w:proofErr w:type="spellStart"/>
      <w:r w:rsidRPr="00427D9A">
        <w:rPr>
          <w:rFonts w:ascii="Times New Roman" w:hAnsi="Times New Roman" w:cs="Times New Roman"/>
          <w:sz w:val="24"/>
          <w:szCs w:val="24"/>
          <w:lang w:val="en-US"/>
        </w:rPr>
        <w:t>muzyku</w:t>
      </w:r>
      <w:proofErr w:type="spellEnd"/>
      <w:r w:rsidRPr="00427D9A">
        <w:rPr>
          <w:rFonts w:ascii="Times New Roman" w:hAnsi="Times New Roman" w:cs="Times New Roman"/>
          <w:sz w:val="24"/>
          <w:szCs w:val="24"/>
        </w:rPr>
        <w:t>/ (дата обращения: 27.10.24)</w:t>
      </w:r>
    </w:p>
    <w:p w14:paraId="22A54957" w14:textId="4B03B71B" w:rsidR="002C53D1" w:rsidRPr="00093215" w:rsidRDefault="002C53D1">
      <w:pPr>
        <w:pStyle w:val="a7"/>
      </w:pPr>
    </w:p>
  </w:footnote>
  <w:footnote w:id="7">
    <w:p w14:paraId="3EBABADA" w14:textId="724E9425" w:rsidR="002C53D1" w:rsidRPr="00427D9A" w:rsidRDefault="002C53D1" w:rsidP="00427D9A">
      <w:pPr>
        <w:spacing w:line="276" w:lineRule="auto"/>
        <w:jc w:val="both"/>
        <w:rPr>
          <w:rFonts w:ascii="Times New Roman" w:hAnsi="Times New Roman" w:cs="Times New Roman"/>
          <w:sz w:val="24"/>
          <w:szCs w:val="24"/>
        </w:rPr>
      </w:pPr>
      <w:r>
        <w:rPr>
          <w:rStyle w:val="a9"/>
        </w:rPr>
        <w:footnoteRef/>
      </w:r>
      <w:r>
        <w:t xml:space="preserve"> </w:t>
      </w:r>
      <w:r w:rsidRPr="00427D9A">
        <w:rPr>
          <w:rFonts w:ascii="Times New Roman" w:hAnsi="Times New Roman" w:cs="Times New Roman"/>
          <w:sz w:val="24"/>
          <w:szCs w:val="24"/>
        </w:rPr>
        <w:t>Свечников И.В. Авторское право</w:t>
      </w:r>
      <w:r w:rsidR="00427D9A">
        <w:rPr>
          <w:rFonts w:ascii="Times New Roman" w:hAnsi="Times New Roman" w:cs="Times New Roman"/>
          <w:sz w:val="24"/>
          <w:szCs w:val="24"/>
        </w:rPr>
        <w:t>. – М.</w:t>
      </w:r>
      <w:r w:rsidR="00427D9A" w:rsidRPr="00427D9A">
        <w:rPr>
          <w:rFonts w:ascii="Times New Roman" w:hAnsi="Times New Roman" w:cs="Times New Roman"/>
          <w:sz w:val="24"/>
          <w:szCs w:val="24"/>
        </w:rPr>
        <w:t>:</w:t>
      </w:r>
      <w:r w:rsidR="00427D9A">
        <w:rPr>
          <w:rFonts w:ascii="Times New Roman" w:hAnsi="Times New Roman" w:cs="Times New Roman"/>
          <w:sz w:val="24"/>
          <w:szCs w:val="24"/>
        </w:rPr>
        <w:t xml:space="preserve"> Издательство: Дашков и К</w:t>
      </w:r>
      <w:r w:rsidRPr="00427D9A">
        <w:rPr>
          <w:rFonts w:ascii="Times New Roman" w:hAnsi="Times New Roman" w:cs="Times New Roman"/>
          <w:sz w:val="24"/>
          <w:szCs w:val="24"/>
        </w:rPr>
        <w:t>, 200</w:t>
      </w:r>
      <w:r w:rsidR="00427D9A">
        <w:rPr>
          <w:rFonts w:ascii="Times New Roman" w:hAnsi="Times New Roman" w:cs="Times New Roman"/>
          <w:sz w:val="24"/>
          <w:szCs w:val="24"/>
        </w:rPr>
        <w:t>9. – С. 92.</w:t>
      </w:r>
    </w:p>
    <w:p w14:paraId="1C9F165D" w14:textId="77777777" w:rsidR="002C53D1" w:rsidRPr="00427D9A" w:rsidRDefault="002C53D1" w:rsidP="00427D9A">
      <w:pPr>
        <w:pStyle w:val="a7"/>
        <w:rPr>
          <w:sz w:val="24"/>
          <w:szCs w:val="24"/>
        </w:rPr>
      </w:pPr>
    </w:p>
  </w:footnote>
  <w:footnote w:id="8">
    <w:p w14:paraId="70B7BF79" w14:textId="2BDA2B01" w:rsidR="002C53D1" w:rsidRPr="00427D9A" w:rsidRDefault="002C53D1" w:rsidP="00427D9A">
      <w:pPr>
        <w:pStyle w:val="1"/>
        <w:shd w:val="clear" w:color="auto" w:fill="FFFFFF"/>
        <w:spacing w:before="0" w:after="120" w:line="276" w:lineRule="auto"/>
        <w:jc w:val="both"/>
        <w:rPr>
          <w:rFonts w:cs="Times New Roman"/>
          <w:b w:val="0"/>
          <w:spacing w:val="5"/>
          <w:sz w:val="24"/>
          <w:szCs w:val="24"/>
        </w:rPr>
      </w:pPr>
      <w:r w:rsidRPr="005370B8">
        <w:rPr>
          <w:rStyle w:val="a9"/>
          <w:rFonts w:cs="Times New Roman"/>
          <w:b w:val="0"/>
          <w:szCs w:val="28"/>
        </w:rPr>
        <w:footnoteRef/>
      </w:r>
      <w:r w:rsidRPr="005370B8">
        <w:rPr>
          <w:rFonts w:cs="Times New Roman"/>
          <w:b w:val="0"/>
          <w:szCs w:val="28"/>
        </w:rPr>
        <w:t xml:space="preserve"> </w:t>
      </w:r>
      <w:r w:rsidRPr="00427D9A">
        <w:rPr>
          <w:rFonts w:cs="Times New Roman"/>
          <w:b w:val="0"/>
          <w:spacing w:val="5"/>
          <w:sz w:val="24"/>
          <w:szCs w:val="24"/>
        </w:rPr>
        <w:t xml:space="preserve">"Фанера над Парижем". Филипп Киркоров выигрывает у </w:t>
      </w:r>
      <w:proofErr w:type="spellStart"/>
      <w:r w:rsidRPr="00427D9A">
        <w:rPr>
          <w:rFonts w:cs="Times New Roman"/>
          <w:b w:val="0"/>
          <w:spacing w:val="5"/>
          <w:sz w:val="24"/>
          <w:szCs w:val="24"/>
        </w:rPr>
        <w:t>Дидье</w:t>
      </w:r>
      <w:proofErr w:type="spellEnd"/>
      <w:r w:rsidRPr="00427D9A">
        <w:rPr>
          <w:rFonts w:cs="Times New Roman"/>
          <w:b w:val="0"/>
          <w:spacing w:val="5"/>
          <w:sz w:val="24"/>
          <w:szCs w:val="24"/>
        </w:rPr>
        <w:t xml:space="preserve"> </w:t>
      </w:r>
      <w:proofErr w:type="spellStart"/>
      <w:r w:rsidRPr="00427D9A">
        <w:rPr>
          <w:rFonts w:cs="Times New Roman"/>
          <w:b w:val="0"/>
          <w:spacing w:val="5"/>
          <w:sz w:val="24"/>
          <w:szCs w:val="24"/>
        </w:rPr>
        <w:t>Маруани</w:t>
      </w:r>
      <w:proofErr w:type="spellEnd"/>
      <w:r w:rsidRPr="00427D9A">
        <w:rPr>
          <w:rFonts w:cs="Times New Roman"/>
          <w:b w:val="0"/>
          <w:spacing w:val="5"/>
          <w:sz w:val="24"/>
          <w:szCs w:val="24"/>
        </w:rPr>
        <w:t xml:space="preserve"> // </w:t>
      </w:r>
      <w:proofErr w:type="spellStart"/>
      <w:r w:rsidRPr="00427D9A">
        <w:rPr>
          <w:rFonts w:cs="Times New Roman"/>
          <w:b w:val="0"/>
          <w:spacing w:val="5"/>
          <w:sz w:val="24"/>
          <w:szCs w:val="24"/>
          <w:lang w:val="en-US"/>
        </w:rPr>
        <w:t>dzen</w:t>
      </w:r>
      <w:proofErr w:type="spellEnd"/>
      <w:r w:rsidRPr="00427D9A">
        <w:rPr>
          <w:rFonts w:cs="Times New Roman"/>
          <w:b w:val="0"/>
          <w:spacing w:val="5"/>
          <w:sz w:val="24"/>
          <w:szCs w:val="24"/>
        </w:rPr>
        <w:t>.</w:t>
      </w:r>
      <w:proofErr w:type="spellStart"/>
      <w:r w:rsidRPr="00427D9A">
        <w:rPr>
          <w:rFonts w:cs="Times New Roman"/>
          <w:b w:val="0"/>
          <w:spacing w:val="5"/>
          <w:sz w:val="24"/>
          <w:szCs w:val="24"/>
          <w:lang w:val="en-US"/>
        </w:rPr>
        <w:t>ru</w:t>
      </w:r>
      <w:proofErr w:type="spellEnd"/>
      <w:r w:rsidRPr="00427D9A">
        <w:rPr>
          <w:rFonts w:cs="Times New Roman"/>
          <w:b w:val="0"/>
          <w:spacing w:val="5"/>
          <w:sz w:val="24"/>
          <w:szCs w:val="24"/>
        </w:rPr>
        <w:t xml:space="preserve"> </w:t>
      </w:r>
      <w:r w:rsidRPr="00427D9A">
        <w:rPr>
          <w:rFonts w:cs="Times New Roman"/>
          <w:b w:val="0"/>
          <w:sz w:val="24"/>
          <w:szCs w:val="24"/>
        </w:rPr>
        <w:t>[</w:t>
      </w:r>
      <w:proofErr w:type="spellStart"/>
      <w:r w:rsidRPr="00427D9A">
        <w:rPr>
          <w:rFonts w:cs="Times New Roman"/>
          <w:b w:val="0"/>
          <w:sz w:val="24"/>
          <w:szCs w:val="24"/>
        </w:rPr>
        <w:t>Эл.ресурс</w:t>
      </w:r>
      <w:proofErr w:type="spellEnd"/>
      <w:r w:rsidRPr="00427D9A">
        <w:rPr>
          <w:rFonts w:cs="Times New Roman"/>
          <w:b w:val="0"/>
          <w:sz w:val="24"/>
          <w:szCs w:val="24"/>
        </w:rPr>
        <w:t xml:space="preserve">]. – </w:t>
      </w:r>
      <w:r w:rsidRPr="00427D9A">
        <w:rPr>
          <w:rFonts w:cs="Times New Roman"/>
          <w:b w:val="0"/>
          <w:sz w:val="24"/>
          <w:szCs w:val="24"/>
          <w:lang w:val="en-US"/>
        </w:rPr>
        <w:t>URL</w:t>
      </w:r>
      <w:r w:rsidRPr="00427D9A">
        <w:rPr>
          <w:rFonts w:cs="Times New Roman"/>
          <w:b w:val="0"/>
          <w:sz w:val="24"/>
          <w:szCs w:val="24"/>
        </w:rPr>
        <w:t xml:space="preserve">: </w:t>
      </w:r>
      <w:r w:rsidRPr="00427D9A">
        <w:rPr>
          <w:rFonts w:cs="Times New Roman"/>
          <w:b w:val="0"/>
          <w:sz w:val="24"/>
          <w:szCs w:val="24"/>
          <w:lang w:val="en-US"/>
        </w:rPr>
        <w:t>https</w:t>
      </w:r>
      <w:r w:rsidRPr="00427D9A">
        <w:rPr>
          <w:rFonts w:cs="Times New Roman"/>
          <w:b w:val="0"/>
          <w:sz w:val="24"/>
          <w:szCs w:val="24"/>
        </w:rPr>
        <w:t>://</w:t>
      </w:r>
      <w:proofErr w:type="spellStart"/>
      <w:r w:rsidRPr="00427D9A">
        <w:rPr>
          <w:rFonts w:cs="Times New Roman"/>
          <w:b w:val="0"/>
          <w:sz w:val="24"/>
          <w:szCs w:val="24"/>
          <w:lang w:val="en-US"/>
        </w:rPr>
        <w:t>dzen</w:t>
      </w:r>
      <w:proofErr w:type="spellEnd"/>
      <w:r w:rsidRPr="00427D9A">
        <w:rPr>
          <w:rFonts w:cs="Times New Roman"/>
          <w:b w:val="0"/>
          <w:sz w:val="24"/>
          <w:szCs w:val="24"/>
        </w:rPr>
        <w:t>.</w:t>
      </w:r>
      <w:proofErr w:type="spellStart"/>
      <w:r w:rsidRPr="00427D9A">
        <w:rPr>
          <w:rFonts w:cs="Times New Roman"/>
          <w:b w:val="0"/>
          <w:sz w:val="24"/>
          <w:szCs w:val="24"/>
          <w:lang w:val="en-US"/>
        </w:rPr>
        <w:t>ru</w:t>
      </w:r>
      <w:proofErr w:type="spellEnd"/>
      <w:r w:rsidRPr="00427D9A">
        <w:rPr>
          <w:rFonts w:cs="Times New Roman"/>
          <w:b w:val="0"/>
          <w:sz w:val="24"/>
          <w:szCs w:val="24"/>
        </w:rPr>
        <w:t>/</w:t>
      </w:r>
      <w:r w:rsidRPr="00427D9A">
        <w:rPr>
          <w:rFonts w:cs="Times New Roman"/>
          <w:b w:val="0"/>
          <w:sz w:val="24"/>
          <w:szCs w:val="24"/>
          <w:lang w:val="en-US"/>
        </w:rPr>
        <w:t>a</w:t>
      </w:r>
      <w:r w:rsidRPr="00427D9A">
        <w:rPr>
          <w:rFonts w:cs="Times New Roman"/>
          <w:b w:val="0"/>
          <w:sz w:val="24"/>
          <w:szCs w:val="24"/>
        </w:rPr>
        <w:t>/</w:t>
      </w:r>
      <w:r w:rsidRPr="00427D9A">
        <w:rPr>
          <w:rFonts w:cs="Times New Roman"/>
          <w:b w:val="0"/>
          <w:sz w:val="24"/>
          <w:szCs w:val="24"/>
          <w:lang w:val="en-US"/>
        </w:rPr>
        <w:t>YBT</w:t>
      </w:r>
      <w:r w:rsidRPr="00427D9A">
        <w:rPr>
          <w:rFonts w:cs="Times New Roman"/>
          <w:b w:val="0"/>
          <w:sz w:val="24"/>
          <w:szCs w:val="24"/>
        </w:rPr>
        <w:t>0</w:t>
      </w:r>
      <w:proofErr w:type="spellStart"/>
      <w:r w:rsidRPr="00427D9A">
        <w:rPr>
          <w:rFonts w:cs="Times New Roman"/>
          <w:b w:val="0"/>
          <w:sz w:val="24"/>
          <w:szCs w:val="24"/>
          <w:lang w:val="en-US"/>
        </w:rPr>
        <w:t>nFkwphTyGJS</w:t>
      </w:r>
      <w:proofErr w:type="spellEnd"/>
      <w:r w:rsidRPr="00427D9A">
        <w:rPr>
          <w:rFonts w:cs="Times New Roman"/>
          <w:b w:val="0"/>
          <w:sz w:val="24"/>
          <w:szCs w:val="24"/>
        </w:rPr>
        <w:t>5 (дата обращения: 27.10.24)</w:t>
      </w:r>
    </w:p>
    <w:p w14:paraId="19EBF49E" w14:textId="7787717C" w:rsidR="002C53D1" w:rsidRPr="00427D9A" w:rsidRDefault="002C53D1" w:rsidP="00427D9A">
      <w:pPr>
        <w:pStyle w:val="a7"/>
        <w:rPr>
          <w:sz w:val="24"/>
          <w:szCs w:val="24"/>
        </w:rPr>
      </w:pPr>
    </w:p>
  </w:footnote>
  <w:footnote w:id="9">
    <w:p w14:paraId="4FC3BAD7" w14:textId="4028BEAD" w:rsidR="002C53D1" w:rsidRPr="00427D9A" w:rsidRDefault="002C53D1" w:rsidP="00427D9A">
      <w:pPr>
        <w:pStyle w:val="1"/>
        <w:shd w:val="clear" w:color="auto" w:fill="FFFFFF"/>
        <w:spacing w:before="0" w:line="240" w:lineRule="auto"/>
        <w:jc w:val="both"/>
        <w:rPr>
          <w:rFonts w:cs="Times New Roman"/>
          <w:b w:val="0"/>
          <w:spacing w:val="5"/>
          <w:sz w:val="24"/>
          <w:szCs w:val="24"/>
        </w:rPr>
      </w:pPr>
      <w:r>
        <w:rPr>
          <w:rStyle w:val="a9"/>
        </w:rPr>
        <w:footnoteRef/>
      </w:r>
      <w:r>
        <w:t xml:space="preserve"> </w:t>
      </w:r>
      <w:r w:rsidRPr="00427D9A">
        <w:rPr>
          <w:rFonts w:cs="Times New Roman"/>
          <w:b w:val="0"/>
          <w:spacing w:val="-6"/>
          <w:sz w:val="24"/>
          <w:szCs w:val="24"/>
        </w:rPr>
        <w:t xml:space="preserve">Филипп Киркоров и французские композиторы: споры из-за авторских прав на песни // </w:t>
      </w:r>
      <w:proofErr w:type="spellStart"/>
      <w:r w:rsidRPr="00427D9A">
        <w:rPr>
          <w:rFonts w:cs="Times New Roman"/>
          <w:b w:val="0"/>
          <w:spacing w:val="-6"/>
          <w:sz w:val="24"/>
          <w:szCs w:val="24"/>
        </w:rPr>
        <w:t>national-expertise</w:t>
      </w:r>
      <w:proofErr w:type="spellEnd"/>
      <w:r w:rsidRPr="00427D9A">
        <w:rPr>
          <w:rFonts w:cs="Times New Roman"/>
          <w:b w:val="0"/>
          <w:spacing w:val="-6"/>
          <w:sz w:val="24"/>
          <w:szCs w:val="24"/>
        </w:rPr>
        <w:t>.</w:t>
      </w:r>
      <w:proofErr w:type="spellStart"/>
      <w:r w:rsidRPr="00427D9A">
        <w:rPr>
          <w:rFonts w:cs="Times New Roman"/>
          <w:b w:val="0"/>
          <w:spacing w:val="5"/>
          <w:sz w:val="24"/>
          <w:szCs w:val="24"/>
          <w:lang w:val="en-US"/>
        </w:rPr>
        <w:t>ru</w:t>
      </w:r>
      <w:proofErr w:type="spellEnd"/>
      <w:r w:rsidRPr="00427D9A">
        <w:rPr>
          <w:rFonts w:cs="Times New Roman"/>
          <w:b w:val="0"/>
          <w:spacing w:val="5"/>
          <w:sz w:val="24"/>
          <w:szCs w:val="24"/>
        </w:rPr>
        <w:t xml:space="preserve"> </w:t>
      </w:r>
      <w:r w:rsidRPr="00427D9A">
        <w:rPr>
          <w:rFonts w:cs="Times New Roman"/>
          <w:b w:val="0"/>
          <w:sz w:val="24"/>
          <w:szCs w:val="24"/>
        </w:rPr>
        <w:t>[</w:t>
      </w:r>
      <w:proofErr w:type="spellStart"/>
      <w:r w:rsidRPr="00427D9A">
        <w:rPr>
          <w:rFonts w:cs="Times New Roman"/>
          <w:b w:val="0"/>
          <w:sz w:val="24"/>
          <w:szCs w:val="24"/>
        </w:rPr>
        <w:t>Эл.ресурс</w:t>
      </w:r>
      <w:proofErr w:type="spellEnd"/>
      <w:r w:rsidRPr="00427D9A">
        <w:rPr>
          <w:rFonts w:cs="Times New Roman"/>
          <w:b w:val="0"/>
          <w:sz w:val="24"/>
          <w:szCs w:val="24"/>
        </w:rPr>
        <w:t xml:space="preserve">]. – </w:t>
      </w:r>
      <w:r w:rsidRPr="00427D9A">
        <w:rPr>
          <w:rFonts w:cs="Times New Roman"/>
          <w:b w:val="0"/>
          <w:sz w:val="24"/>
          <w:szCs w:val="24"/>
          <w:lang w:val="en-US"/>
        </w:rPr>
        <w:t>URL</w:t>
      </w:r>
      <w:r w:rsidRPr="00427D9A">
        <w:rPr>
          <w:rFonts w:cs="Times New Roman"/>
          <w:b w:val="0"/>
          <w:sz w:val="24"/>
          <w:szCs w:val="24"/>
        </w:rPr>
        <w:t>: https://national-expertise.ru/blog/maruani-kirkorov/ (дата обращения: 29.10.24)</w:t>
      </w:r>
    </w:p>
  </w:footnote>
  <w:footnote w:id="10">
    <w:p w14:paraId="1E29A71C" w14:textId="77777777" w:rsidR="002C53D1" w:rsidRPr="00427D9A" w:rsidRDefault="002C53D1" w:rsidP="00427D9A">
      <w:pPr>
        <w:spacing w:after="0" w:line="240" w:lineRule="auto"/>
        <w:jc w:val="both"/>
        <w:rPr>
          <w:rFonts w:ascii="Times New Roman" w:hAnsi="Times New Roman" w:cs="Times New Roman"/>
          <w:sz w:val="24"/>
          <w:szCs w:val="24"/>
        </w:rPr>
      </w:pPr>
      <w:r w:rsidRPr="00427D9A">
        <w:rPr>
          <w:rStyle w:val="a9"/>
          <w:sz w:val="24"/>
          <w:szCs w:val="24"/>
        </w:rPr>
        <w:footnoteRef/>
      </w:r>
      <w:r w:rsidRPr="00427D9A">
        <w:rPr>
          <w:sz w:val="24"/>
          <w:szCs w:val="24"/>
        </w:rPr>
        <w:t xml:space="preserve"> </w:t>
      </w:r>
      <w:r w:rsidRPr="00427D9A">
        <w:rPr>
          <w:rFonts w:ascii="Times New Roman" w:hAnsi="Times New Roman" w:cs="Times New Roman"/>
          <w:sz w:val="24"/>
          <w:szCs w:val="24"/>
        </w:rPr>
        <w:t>Решение Таганского районного суда города Москвы от 28 июня 2019 года по делу № 2-1861/19</w:t>
      </w:r>
    </w:p>
  </w:footnote>
  <w:footnote w:id="11">
    <w:p w14:paraId="02B8C525" w14:textId="0E91C699" w:rsidR="002C53D1" w:rsidRPr="00C338B5" w:rsidRDefault="002C53D1" w:rsidP="007E1F7C">
      <w:pPr>
        <w:pStyle w:val="1"/>
        <w:shd w:val="clear" w:color="auto" w:fill="FFFFFF"/>
        <w:ind w:firstLine="709"/>
        <w:jc w:val="both"/>
        <w:rPr>
          <w:rFonts w:cs="Times New Roman"/>
          <w:b w:val="0"/>
          <w:color w:val="000000"/>
        </w:rPr>
      </w:pPr>
      <w:r w:rsidRPr="00C338B5">
        <w:rPr>
          <w:rStyle w:val="a9"/>
          <w:rFonts w:cs="Times New Roman"/>
          <w:b w:val="0"/>
        </w:rPr>
        <w:footnoteRef/>
      </w:r>
      <w:r w:rsidRPr="00C338B5">
        <w:rPr>
          <w:rFonts w:cs="Times New Roman"/>
          <w:b w:val="0"/>
        </w:rPr>
        <w:t xml:space="preserve"> </w:t>
      </w:r>
      <w:r w:rsidRPr="00C338B5">
        <w:rPr>
          <w:rFonts w:cs="Times New Roman"/>
          <w:b w:val="0"/>
          <w:color w:val="000000"/>
        </w:rPr>
        <w:t xml:space="preserve">С </w:t>
      </w:r>
      <w:proofErr w:type="spellStart"/>
      <w:r w:rsidRPr="00C338B5">
        <w:rPr>
          <w:rFonts w:cs="Times New Roman"/>
          <w:b w:val="0"/>
          <w:color w:val="000000"/>
        </w:rPr>
        <w:t>Монеточки</w:t>
      </w:r>
      <w:proofErr w:type="spellEnd"/>
      <w:r w:rsidRPr="00C338B5">
        <w:rPr>
          <w:rFonts w:cs="Times New Roman"/>
          <w:b w:val="0"/>
          <w:color w:val="000000"/>
        </w:rPr>
        <w:t xml:space="preserve"> спрашивают рубли // </w:t>
      </w:r>
      <w:proofErr w:type="spellStart"/>
      <w:r w:rsidRPr="00C338B5">
        <w:rPr>
          <w:rFonts w:cs="Times New Roman"/>
          <w:b w:val="0"/>
          <w:color w:val="000000"/>
          <w:lang w:val="en-US"/>
        </w:rPr>
        <w:t>kommersant</w:t>
      </w:r>
      <w:proofErr w:type="spellEnd"/>
      <w:r w:rsidRPr="00C338B5">
        <w:rPr>
          <w:rFonts w:cs="Times New Roman"/>
          <w:b w:val="0"/>
          <w:color w:val="000000"/>
        </w:rPr>
        <w:t>.</w:t>
      </w:r>
      <w:proofErr w:type="spellStart"/>
      <w:r w:rsidRPr="00C338B5">
        <w:rPr>
          <w:rFonts w:cs="Times New Roman"/>
          <w:b w:val="0"/>
          <w:color w:val="000000"/>
          <w:lang w:val="en-US"/>
        </w:rPr>
        <w:t>ru</w:t>
      </w:r>
      <w:proofErr w:type="spellEnd"/>
      <w:r w:rsidRPr="00C338B5">
        <w:rPr>
          <w:rFonts w:cs="Times New Roman"/>
          <w:b w:val="0"/>
          <w:color w:val="000000"/>
        </w:rPr>
        <w:t xml:space="preserve"> </w:t>
      </w:r>
      <w:r w:rsidRPr="00C338B5">
        <w:rPr>
          <w:rFonts w:cs="Times New Roman"/>
          <w:b w:val="0"/>
          <w:szCs w:val="28"/>
        </w:rPr>
        <w:t>[</w:t>
      </w:r>
      <w:proofErr w:type="spellStart"/>
      <w:r w:rsidRPr="00C338B5">
        <w:rPr>
          <w:rFonts w:cs="Times New Roman"/>
          <w:b w:val="0"/>
          <w:szCs w:val="28"/>
        </w:rPr>
        <w:t>Эл.ресурс</w:t>
      </w:r>
      <w:proofErr w:type="spellEnd"/>
      <w:r w:rsidRPr="00C338B5">
        <w:rPr>
          <w:rFonts w:cs="Times New Roman"/>
          <w:b w:val="0"/>
          <w:szCs w:val="28"/>
        </w:rPr>
        <w:t xml:space="preserve">]. – </w:t>
      </w:r>
      <w:r w:rsidRPr="00C338B5">
        <w:rPr>
          <w:rFonts w:cs="Times New Roman"/>
          <w:b w:val="0"/>
          <w:szCs w:val="28"/>
          <w:lang w:val="en-US"/>
        </w:rPr>
        <w:t>URL</w:t>
      </w:r>
      <w:r w:rsidRPr="00C338B5">
        <w:rPr>
          <w:rFonts w:cs="Times New Roman"/>
          <w:b w:val="0"/>
          <w:szCs w:val="28"/>
        </w:rPr>
        <w:t>: https://www.kommersant.ru/doc/4947279 (дата обращения: 29.10.24)</w:t>
      </w:r>
    </w:p>
  </w:footnote>
  <w:footnote w:id="12">
    <w:p w14:paraId="3EFC8EED" w14:textId="77777777" w:rsidR="002C53D1" w:rsidRPr="0019741C" w:rsidRDefault="002C53D1" w:rsidP="007E1F7C">
      <w:pPr>
        <w:spacing w:line="360" w:lineRule="auto"/>
        <w:ind w:firstLine="709"/>
        <w:jc w:val="both"/>
        <w:rPr>
          <w:rFonts w:ascii="Times New Roman" w:hAnsi="Times New Roman" w:cs="Times New Roman"/>
          <w:sz w:val="28"/>
          <w:szCs w:val="28"/>
        </w:rPr>
      </w:pPr>
      <w:r>
        <w:rPr>
          <w:rStyle w:val="a9"/>
        </w:rPr>
        <w:footnoteRef/>
      </w:r>
      <w:r>
        <w:t xml:space="preserve"> </w:t>
      </w:r>
      <w:r w:rsidRPr="00E372A2">
        <w:rPr>
          <w:rFonts w:ascii="Times New Roman" w:hAnsi="Times New Roman" w:cs="Times New Roman"/>
          <w:sz w:val="28"/>
          <w:szCs w:val="28"/>
        </w:rPr>
        <w:t xml:space="preserve">Решение </w:t>
      </w:r>
      <w:proofErr w:type="spellStart"/>
      <w:r w:rsidRPr="00E372A2">
        <w:rPr>
          <w:rFonts w:ascii="Times New Roman" w:hAnsi="Times New Roman" w:cs="Times New Roman"/>
          <w:sz w:val="28"/>
          <w:szCs w:val="28"/>
        </w:rPr>
        <w:t>Басманного</w:t>
      </w:r>
      <w:proofErr w:type="spellEnd"/>
      <w:r w:rsidRPr="00E372A2">
        <w:rPr>
          <w:rFonts w:ascii="Times New Roman" w:hAnsi="Times New Roman" w:cs="Times New Roman"/>
          <w:sz w:val="28"/>
          <w:szCs w:val="28"/>
        </w:rPr>
        <w:t xml:space="preserve"> районного суда города Москвы от 13 апреля 2022 года по делу 02-1796/2022 //СПС «Консультант»</w:t>
      </w:r>
    </w:p>
  </w:footnote>
  <w:footnote w:id="13">
    <w:p w14:paraId="52A4AC52" w14:textId="2E615B35" w:rsidR="002C53D1" w:rsidRPr="00427D9A" w:rsidRDefault="002C53D1" w:rsidP="00427D9A">
      <w:pPr>
        <w:pStyle w:val="1"/>
        <w:shd w:val="clear" w:color="auto" w:fill="FFFFFF"/>
        <w:spacing w:before="0" w:line="240" w:lineRule="auto"/>
        <w:ind w:firstLine="142"/>
        <w:jc w:val="both"/>
        <w:rPr>
          <w:rFonts w:cs="Times New Roman"/>
          <w:b w:val="0"/>
          <w:sz w:val="24"/>
          <w:szCs w:val="24"/>
        </w:rPr>
      </w:pPr>
      <w:r w:rsidRPr="00427D9A">
        <w:rPr>
          <w:rStyle w:val="a9"/>
          <w:rFonts w:cs="Times New Roman"/>
          <w:b w:val="0"/>
          <w:sz w:val="24"/>
          <w:szCs w:val="24"/>
        </w:rPr>
        <w:footnoteRef/>
      </w:r>
      <w:r w:rsidRPr="00427D9A">
        <w:rPr>
          <w:rFonts w:cs="Times New Roman"/>
          <w:b w:val="0"/>
          <w:sz w:val="24"/>
          <w:szCs w:val="24"/>
        </w:rPr>
        <w:t xml:space="preserve"> Суд взыскал с </w:t>
      </w:r>
      <w:proofErr w:type="spellStart"/>
      <w:r w:rsidRPr="00427D9A">
        <w:rPr>
          <w:rFonts w:cs="Times New Roman"/>
          <w:b w:val="0"/>
          <w:sz w:val="24"/>
          <w:szCs w:val="24"/>
        </w:rPr>
        <w:t>Монеточки</w:t>
      </w:r>
      <w:proofErr w:type="spellEnd"/>
      <w:r w:rsidRPr="00427D9A">
        <w:rPr>
          <w:rFonts w:cs="Times New Roman"/>
          <w:b w:val="0"/>
          <w:sz w:val="24"/>
          <w:szCs w:val="24"/>
        </w:rPr>
        <w:t xml:space="preserve"> 500 тысяч рублей за плагиат песни </w:t>
      </w:r>
      <w:proofErr w:type="spellStart"/>
      <w:r w:rsidRPr="00427D9A">
        <w:rPr>
          <w:rFonts w:cs="Times New Roman"/>
          <w:b w:val="0"/>
          <w:sz w:val="24"/>
          <w:szCs w:val="24"/>
        </w:rPr>
        <w:t>Костюшкина</w:t>
      </w:r>
      <w:proofErr w:type="spellEnd"/>
      <w:r w:rsidRPr="00427D9A">
        <w:rPr>
          <w:rFonts w:cs="Times New Roman"/>
          <w:b w:val="0"/>
          <w:sz w:val="24"/>
          <w:szCs w:val="24"/>
        </w:rPr>
        <w:t xml:space="preserve"> // </w:t>
      </w:r>
      <w:r w:rsidRPr="00427D9A">
        <w:rPr>
          <w:rFonts w:cs="Times New Roman"/>
          <w:b w:val="0"/>
          <w:sz w:val="24"/>
          <w:szCs w:val="24"/>
          <w:lang w:val="en-US"/>
        </w:rPr>
        <w:t>m</w:t>
      </w:r>
      <w:r w:rsidRPr="00427D9A">
        <w:rPr>
          <w:rFonts w:cs="Times New Roman"/>
          <w:b w:val="0"/>
          <w:sz w:val="24"/>
          <w:szCs w:val="24"/>
        </w:rPr>
        <w:t>24.</w:t>
      </w:r>
      <w:proofErr w:type="spellStart"/>
      <w:r w:rsidRPr="00427D9A">
        <w:rPr>
          <w:rFonts w:cs="Times New Roman"/>
          <w:b w:val="0"/>
          <w:sz w:val="24"/>
          <w:szCs w:val="24"/>
          <w:lang w:val="en-US"/>
        </w:rPr>
        <w:t>ru</w:t>
      </w:r>
      <w:proofErr w:type="spellEnd"/>
      <w:r w:rsidRPr="00427D9A">
        <w:rPr>
          <w:rFonts w:cs="Times New Roman"/>
          <w:b w:val="0"/>
          <w:sz w:val="24"/>
          <w:szCs w:val="24"/>
        </w:rPr>
        <w:t xml:space="preserve"> [</w:t>
      </w:r>
      <w:proofErr w:type="spellStart"/>
      <w:r w:rsidRPr="00427D9A">
        <w:rPr>
          <w:rFonts w:cs="Times New Roman"/>
          <w:b w:val="0"/>
          <w:sz w:val="24"/>
          <w:szCs w:val="24"/>
        </w:rPr>
        <w:t>Эл.ресурс</w:t>
      </w:r>
      <w:proofErr w:type="spellEnd"/>
      <w:r w:rsidRPr="00427D9A">
        <w:rPr>
          <w:rFonts w:cs="Times New Roman"/>
          <w:b w:val="0"/>
          <w:sz w:val="24"/>
          <w:szCs w:val="24"/>
        </w:rPr>
        <w:t xml:space="preserve">]. – </w:t>
      </w:r>
      <w:r w:rsidRPr="00427D9A">
        <w:rPr>
          <w:rFonts w:cs="Times New Roman"/>
          <w:b w:val="0"/>
          <w:sz w:val="24"/>
          <w:szCs w:val="24"/>
          <w:lang w:val="en-US"/>
        </w:rPr>
        <w:t>URL</w:t>
      </w:r>
      <w:r w:rsidRPr="00427D9A">
        <w:rPr>
          <w:rFonts w:cs="Times New Roman"/>
          <w:b w:val="0"/>
          <w:sz w:val="24"/>
          <w:szCs w:val="24"/>
        </w:rPr>
        <w:t xml:space="preserve">: </w:t>
      </w:r>
      <w:hyperlink r:id="rId2" w:history="1">
        <w:r w:rsidR="007E1F7C" w:rsidRPr="00427D9A">
          <w:rPr>
            <w:rStyle w:val="a5"/>
            <w:rFonts w:cs="Times New Roman"/>
            <w:b w:val="0"/>
            <w:color w:val="000000" w:themeColor="text1"/>
            <w:sz w:val="24"/>
            <w:szCs w:val="24"/>
            <w:u w:val="none"/>
          </w:rPr>
          <w:t>https://www.m24.ru/news /</w:t>
        </w:r>
        <w:proofErr w:type="spellStart"/>
        <w:r w:rsidR="007E1F7C" w:rsidRPr="00427D9A">
          <w:rPr>
            <w:rStyle w:val="a5"/>
            <w:rFonts w:cs="Times New Roman"/>
            <w:b w:val="0"/>
            <w:color w:val="000000" w:themeColor="text1"/>
            <w:sz w:val="24"/>
            <w:szCs w:val="24"/>
            <w:u w:val="none"/>
          </w:rPr>
          <w:t>sudy</w:t>
        </w:r>
        <w:proofErr w:type="spellEnd"/>
        <w:r w:rsidR="007E1F7C" w:rsidRPr="00427D9A">
          <w:rPr>
            <w:rStyle w:val="a5"/>
            <w:rFonts w:cs="Times New Roman"/>
            <w:b w:val="0"/>
            <w:color w:val="000000" w:themeColor="text1"/>
            <w:sz w:val="24"/>
            <w:szCs w:val="24"/>
            <w:u w:val="none"/>
          </w:rPr>
          <w:t>/13042022/451056?utm_source=</w:t>
        </w:r>
        <w:proofErr w:type="spellStart"/>
        <w:r w:rsidR="007E1F7C" w:rsidRPr="00427D9A">
          <w:rPr>
            <w:rStyle w:val="a5"/>
            <w:rFonts w:cs="Times New Roman"/>
            <w:b w:val="0"/>
            <w:color w:val="000000" w:themeColor="text1"/>
            <w:sz w:val="24"/>
            <w:szCs w:val="24"/>
            <w:u w:val="none"/>
          </w:rPr>
          <w:t>CopyBuf</w:t>
        </w:r>
        <w:proofErr w:type="spellEnd"/>
      </w:hyperlink>
      <w:r w:rsidRPr="00427D9A">
        <w:rPr>
          <w:rFonts w:cs="Times New Roman"/>
          <w:b w:val="0"/>
          <w:sz w:val="24"/>
          <w:szCs w:val="24"/>
        </w:rPr>
        <w:t xml:space="preserve"> (дата обращения: 29.10.24)</w:t>
      </w:r>
    </w:p>
  </w:footnote>
  <w:footnote w:id="14">
    <w:p w14:paraId="284A25C7" w14:textId="3C9866F3" w:rsidR="002C53D1" w:rsidRPr="00427D9A" w:rsidRDefault="002C53D1" w:rsidP="00427D9A">
      <w:pPr>
        <w:pStyle w:val="1"/>
        <w:shd w:val="clear" w:color="auto" w:fill="FFFFFF"/>
        <w:spacing w:before="0" w:line="240" w:lineRule="auto"/>
        <w:ind w:firstLine="142"/>
        <w:jc w:val="both"/>
        <w:rPr>
          <w:rFonts w:cs="Times New Roman"/>
          <w:b w:val="0"/>
          <w:color w:val="000000"/>
          <w:sz w:val="24"/>
          <w:szCs w:val="24"/>
        </w:rPr>
      </w:pPr>
      <w:r w:rsidRPr="00427D9A">
        <w:rPr>
          <w:rStyle w:val="a9"/>
          <w:rFonts w:cs="Times New Roman"/>
          <w:b w:val="0"/>
          <w:sz w:val="24"/>
          <w:szCs w:val="24"/>
        </w:rPr>
        <w:footnoteRef/>
      </w:r>
      <w:r w:rsidRPr="00427D9A">
        <w:rPr>
          <w:rFonts w:cs="Times New Roman"/>
          <w:b w:val="0"/>
          <w:sz w:val="24"/>
          <w:szCs w:val="24"/>
        </w:rPr>
        <w:t xml:space="preserve"> </w:t>
      </w:r>
      <w:r w:rsidRPr="00427D9A">
        <w:rPr>
          <w:rFonts w:cs="Times New Roman"/>
          <w:b w:val="0"/>
          <w:color w:val="000000"/>
          <w:sz w:val="24"/>
          <w:szCs w:val="24"/>
        </w:rPr>
        <w:t xml:space="preserve">Топ судебных споров в музыкальной индустрии 2021 // </w:t>
      </w:r>
      <w:proofErr w:type="spellStart"/>
      <w:r w:rsidRPr="00427D9A">
        <w:rPr>
          <w:rFonts w:cs="Times New Roman"/>
          <w:b w:val="0"/>
          <w:color w:val="000000"/>
          <w:sz w:val="24"/>
          <w:szCs w:val="24"/>
          <w:lang w:val="en-US"/>
        </w:rPr>
        <w:t>zakon</w:t>
      </w:r>
      <w:proofErr w:type="spellEnd"/>
      <w:r w:rsidRPr="00427D9A">
        <w:rPr>
          <w:rFonts w:cs="Times New Roman"/>
          <w:b w:val="0"/>
          <w:color w:val="000000"/>
          <w:sz w:val="24"/>
          <w:szCs w:val="24"/>
        </w:rPr>
        <w:t>.</w:t>
      </w:r>
      <w:proofErr w:type="spellStart"/>
      <w:r w:rsidRPr="00427D9A">
        <w:rPr>
          <w:rFonts w:cs="Times New Roman"/>
          <w:b w:val="0"/>
          <w:sz w:val="24"/>
          <w:szCs w:val="24"/>
          <w:lang w:val="en-US"/>
        </w:rPr>
        <w:t>ru</w:t>
      </w:r>
      <w:proofErr w:type="spellEnd"/>
      <w:r w:rsidR="007E1F7C" w:rsidRPr="00427D9A">
        <w:rPr>
          <w:rFonts w:cs="Times New Roman"/>
          <w:b w:val="0"/>
          <w:sz w:val="24"/>
          <w:szCs w:val="24"/>
        </w:rPr>
        <w:t xml:space="preserve"> [</w:t>
      </w:r>
      <w:proofErr w:type="spellStart"/>
      <w:r w:rsidR="007E1F7C" w:rsidRPr="00427D9A">
        <w:rPr>
          <w:rFonts w:cs="Times New Roman"/>
          <w:b w:val="0"/>
          <w:sz w:val="24"/>
          <w:szCs w:val="24"/>
        </w:rPr>
        <w:t>Эл.ресурс</w:t>
      </w:r>
      <w:proofErr w:type="spellEnd"/>
      <w:r w:rsidR="007E1F7C" w:rsidRPr="00427D9A">
        <w:rPr>
          <w:rFonts w:cs="Times New Roman"/>
          <w:b w:val="0"/>
          <w:sz w:val="24"/>
          <w:szCs w:val="24"/>
        </w:rPr>
        <w:t xml:space="preserve">]. - </w:t>
      </w:r>
      <w:r w:rsidRPr="00427D9A">
        <w:rPr>
          <w:rFonts w:cs="Times New Roman"/>
          <w:b w:val="0"/>
          <w:sz w:val="24"/>
          <w:szCs w:val="24"/>
          <w:lang w:val="en-US"/>
        </w:rPr>
        <w:t>URL</w:t>
      </w:r>
      <w:r w:rsidRPr="00427D9A">
        <w:rPr>
          <w:rFonts w:cs="Times New Roman"/>
          <w:b w:val="0"/>
          <w:sz w:val="24"/>
          <w:szCs w:val="24"/>
        </w:rPr>
        <w:t xml:space="preserve">: </w:t>
      </w:r>
      <w:hyperlink r:id="rId3" w:history="1">
        <w:r w:rsidR="007E1F7C" w:rsidRPr="00427D9A">
          <w:rPr>
            <w:rStyle w:val="a5"/>
            <w:rFonts w:cs="Times New Roman"/>
            <w:b w:val="0"/>
            <w:color w:val="000000" w:themeColor="text1"/>
            <w:sz w:val="24"/>
            <w:szCs w:val="24"/>
            <w:u w:val="none"/>
          </w:rPr>
          <w:t>https://zakon.ru/blog/2022/2/1/top_sudebnyh_sporov_v_</w:t>
        </w:r>
      </w:hyperlink>
      <w:r w:rsidR="007E1F7C" w:rsidRPr="00427D9A">
        <w:rPr>
          <w:rFonts w:cs="Times New Roman"/>
          <w:b w:val="0"/>
          <w:sz w:val="24"/>
          <w:szCs w:val="24"/>
        </w:rPr>
        <w:t xml:space="preserve"> </w:t>
      </w:r>
      <w:r w:rsidRPr="00427D9A">
        <w:rPr>
          <w:rFonts w:cs="Times New Roman"/>
          <w:b w:val="0"/>
          <w:sz w:val="24"/>
          <w:szCs w:val="24"/>
        </w:rPr>
        <w:t>muzykalnoj_industrii_2021 (дата обращения: 29.10.24)</w:t>
      </w:r>
    </w:p>
  </w:footnote>
  <w:footnote w:id="15">
    <w:p w14:paraId="212D6B9B" w14:textId="77777777" w:rsidR="002C53D1" w:rsidRPr="00427D9A" w:rsidRDefault="002C53D1" w:rsidP="00427D9A">
      <w:pPr>
        <w:pStyle w:val="a7"/>
        <w:spacing w:line="276" w:lineRule="auto"/>
        <w:jc w:val="both"/>
        <w:rPr>
          <w:rFonts w:ascii="Times New Roman" w:hAnsi="Times New Roman" w:cs="Times New Roman"/>
          <w:sz w:val="24"/>
          <w:szCs w:val="24"/>
        </w:rPr>
      </w:pPr>
      <w:r w:rsidRPr="00427D9A">
        <w:rPr>
          <w:rStyle w:val="a9"/>
          <w:rFonts w:ascii="Times New Roman" w:hAnsi="Times New Roman" w:cs="Times New Roman"/>
          <w:sz w:val="24"/>
          <w:szCs w:val="24"/>
        </w:rPr>
        <w:footnoteRef/>
      </w:r>
      <w:r w:rsidRPr="00427D9A">
        <w:rPr>
          <w:rFonts w:ascii="Times New Roman" w:hAnsi="Times New Roman" w:cs="Times New Roman"/>
          <w:sz w:val="24"/>
          <w:szCs w:val="24"/>
        </w:rPr>
        <w:t xml:space="preserve"> </w:t>
      </w:r>
      <w:proofErr w:type="spellStart"/>
      <w:r w:rsidRPr="00427D9A">
        <w:rPr>
          <w:rFonts w:ascii="Times New Roman" w:hAnsi="Times New Roman" w:cs="Times New Roman"/>
          <w:sz w:val="24"/>
          <w:szCs w:val="24"/>
        </w:rPr>
        <w:t>Дадян</w:t>
      </w:r>
      <w:proofErr w:type="spellEnd"/>
      <w:r w:rsidRPr="00427D9A">
        <w:rPr>
          <w:rFonts w:ascii="Times New Roman" w:hAnsi="Times New Roman" w:cs="Times New Roman"/>
          <w:sz w:val="24"/>
          <w:szCs w:val="24"/>
        </w:rPr>
        <w:t xml:space="preserve"> П.Г. Музыкальное произведение как самостоятельный объект авторского права: теоретико-правовое исследование: </w:t>
      </w:r>
      <w:proofErr w:type="spellStart"/>
      <w:r w:rsidRPr="00427D9A">
        <w:rPr>
          <w:rFonts w:ascii="Times New Roman" w:hAnsi="Times New Roman" w:cs="Times New Roman"/>
          <w:sz w:val="24"/>
          <w:szCs w:val="24"/>
        </w:rPr>
        <w:t>дис</w:t>
      </w:r>
      <w:proofErr w:type="spellEnd"/>
      <w:r w:rsidRPr="00427D9A">
        <w:rPr>
          <w:rFonts w:ascii="Times New Roman" w:hAnsi="Times New Roman" w:cs="Times New Roman"/>
          <w:sz w:val="24"/>
          <w:szCs w:val="24"/>
        </w:rPr>
        <w:t xml:space="preserve">. канд. </w:t>
      </w:r>
      <w:proofErr w:type="spellStart"/>
      <w:r w:rsidRPr="00427D9A">
        <w:rPr>
          <w:rFonts w:ascii="Times New Roman" w:hAnsi="Times New Roman" w:cs="Times New Roman"/>
          <w:sz w:val="24"/>
          <w:szCs w:val="24"/>
        </w:rPr>
        <w:t>юрид</w:t>
      </w:r>
      <w:proofErr w:type="spellEnd"/>
      <w:r w:rsidRPr="00427D9A">
        <w:rPr>
          <w:rFonts w:ascii="Times New Roman" w:hAnsi="Times New Roman" w:cs="Times New Roman"/>
          <w:sz w:val="24"/>
          <w:szCs w:val="24"/>
        </w:rPr>
        <w:t>. наук. - 2015. - 143 с</w:t>
      </w:r>
    </w:p>
  </w:footnote>
  <w:footnote w:id="16">
    <w:p w14:paraId="6685DBD8" w14:textId="77777777" w:rsidR="002C53D1" w:rsidRPr="00427D9A" w:rsidRDefault="002C53D1" w:rsidP="00427D9A">
      <w:pPr>
        <w:pStyle w:val="a7"/>
        <w:jc w:val="both"/>
        <w:rPr>
          <w:rFonts w:ascii="Times New Roman" w:hAnsi="Times New Roman" w:cs="Times New Roman"/>
          <w:sz w:val="24"/>
          <w:szCs w:val="24"/>
        </w:rPr>
      </w:pPr>
      <w:r w:rsidRPr="00427D9A">
        <w:rPr>
          <w:rStyle w:val="a9"/>
          <w:rFonts w:ascii="Times New Roman" w:hAnsi="Times New Roman" w:cs="Times New Roman"/>
          <w:sz w:val="24"/>
          <w:szCs w:val="24"/>
        </w:rPr>
        <w:footnoteRef/>
      </w:r>
      <w:r w:rsidRPr="00427D9A">
        <w:rPr>
          <w:rFonts w:ascii="Times New Roman" w:hAnsi="Times New Roman" w:cs="Times New Roman"/>
          <w:sz w:val="24"/>
          <w:szCs w:val="24"/>
        </w:rPr>
        <w:t xml:space="preserve"> Азизов Р. Ф. Правовое регулирование в сети Интернет: сравнительно- и историко-правовое </w:t>
      </w:r>
      <w:proofErr w:type="gramStart"/>
      <w:r w:rsidRPr="00427D9A">
        <w:rPr>
          <w:rFonts w:ascii="Times New Roman" w:hAnsi="Times New Roman" w:cs="Times New Roman"/>
          <w:sz w:val="24"/>
          <w:szCs w:val="24"/>
        </w:rPr>
        <w:t>исследование :</w:t>
      </w:r>
      <w:proofErr w:type="gramEnd"/>
      <w:r w:rsidRPr="00427D9A">
        <w:rPr>
          <w:rFonts w:ascii="Times New Roman" w:hAnsi="Times New Roman" w:cs="Times New Roman"/>
          <w:sz w:val="24"/>
          <w:szCs w:val="24"/>
        </w:rPr>
        <w:t xml:space="preserve"> </w:t>
      </w:r>
      <w:proofErr w:type="spellStart"/>
      <w:r w:rsidRPr="00427D9A">
        <w:rPr>
          <w:rFonts w:ascii="Times New Roman" w:hAnsi="Times New Roman" w:cs="Times New Roman"/>
          <w:sz w:val="24"/>
          <w:szCs w:val="24"/>
        </w:rPr>
        <w:t>дис</w:t>
      </w:r>
      <w:proofErr w:type="spellEnd"/>
      <w:r w:rsidRPr="00427D9A">
        <w:rPr>
          <w:rFonts w:ascii="Times New Roman" w:hAnsi="Times New Roman" w:cs="Times New Roman"/>
          <w:sz w:val="24"/>
          <w:szCs w:val="24"/>
        </w:rPr>
        <w:t xml:space="preserve">. … д-ра </w:t>
      </w:r>
      <w:proofErr w:type="spellStart"/>
      <w:r w:rsidRPr="00427D9A">
        <w:rPr>
          <w:rFonts w:ascii="Times New Roman" w:hAnsi="Times New Roman" w:cs="Times New Roman"/>
          <w:sz w:val="24"/>
          <w:szCs w:val="24"/>
        </w:rPr>
        <w:t>юрид</w:t>
      </w:r>
      <w:proofErr w:type="spellEnd"/>
      <w:r w:rsidRPr="00427D9A">
        <w:rPr>
          <w:rFonts w:ascii="Times New Roman" w:hAnsi="Times New Roman" w:cs="Times New Roman"/>
          <w:sz w:val="24"/>
          <w:szCs w:val="24"/>
        </w:rPr>
        <w:t xml:space="preserve">. </w:t>
      </w:r>
      <w:proofErr w:type="gramStart"/>
      <w:r w:rsidRPr="00427D9A">
        <w:rPr>
          <w:rFonts w:ascii="Times New Roman" w:hAnsi="Times New Roman" w:cs="Times New Roman"/>
          <w:sz w:val="24"/>
          <w:szCs w:val="24"/>
        </w:rPr>
        <w:t>наук :</w:t>
      </w:r>
      <w:proofErr w:type="gramEnd"/>
      <w:r w:rsidRPr="00427D9A">
        <w:rPr>
          <w:rFonts w:ascii="Times New Roman" w:hAnsi="Times New Roman" w:cs="Times New Roman"/>
          <w:sz w:val="24"/>
          <w:szCs w:val="24"/>
        </w:rPr>
        <w:t xml:space="preserve"> 12.00.01 / Азизов </w:t>
      </w:r>
      <w:proofErr w:type="spellStart"/>
      <w:r w:rsidRPr="00427D9A">
        <w:rPr>
          <w:rFonts w:ascii="Times New Roman" w:hAnsi="Times New Roman" w:cs="Times New Roman"/>
          <w:sz w:val="24"/>
          <w:szCs w:val="24"/>
        </w:rPr>
        <w:t>Рашад</w:t>
      </w:r>
      <w:proofErr w:type="spellEnd"/>
      <w:r w:rsidRPr="00427D9A">
        <w:rPr>
          <w:rFonts w:ascii="Times New Roman" w:hAnsi="Times New Roman" w:cs="Times New Roman"/>
          <w:sz w:val="24"/>
          <w:szCs w:val="24"/>
        </w:rPr>
        <w:t xml:space="preserve"> </w:t>
      </w:r>
      <w:proofErr w:type="spellStart"/>
      <w:r w:rsidRPr="00427D9A">
        <w:rPr>
          <w:rFonts w:ascii="Times New Roman" w:hAnsi="Times New Roman" w:cs="Times New Roman"/>
          <w:sz w:val="24"/>
          <w:szCs w:val="24"/>
        </w:rPr>
        <w:t>Фикрат</w:t>
      </w:r>
      <w:proofErr w:type="spellEnd"/>
      <w:r w:rsidRPr="00427D9A">
        <w:rPr>
          <w:rFonts w:ascii="Times New Roman" w:hAnsi="Times New Roman" w:cs="Times New Roman"/>
          <w:sz w:val="24"/>
          <w:szCs w:val="24"/>
        </w:rPr>
        <w:t xml:space="preserve"> </w:t>
      </w:r>
      <w:proofErr w:type="spellStart"/>
      <w:r w:rsidRPr="00427D9A">
        <w:rPr>
          <w:rFonts w:ascii="Times New Roman" w:hAnsi="Times New Roman" w:cs="Times New Roman"/>
          <w:sz w:val="24"/>
          <w:szCs w:val="24"/>
        </w:rPr>
        <w:t>оглы</w:t>
      </w:r>
      <w:proofErr w:type="spellEnd"/>
      <w:r w:rsidRPr="00427D9A">
        <w:rPr>
          <w:rFonts w:ascii="Times New Roman" w:hAnsi="Times New Roman" w:cs="Times New Roman"/>
          <w:sz w:val="24"/>
          <w:szCs w:val="24"/>
        </w:rPr>
        <w:t>; [Место защиты: С.-</w:t>
      </w:r>
      <w:proofErr w:type="spellStart"/>
      <w:r w:rsidRPr="00427D9A">
        <w:rPr>
          <w:rFonts w:ascii="Times New Roman" w:hAnsi="Times New Roman" w:cs="Times New Roman"/>
          <w:sz w:val="24"/>
          <w:szCs w:val="24"/>
        </w:rPr>
        <w:t>Петерб</w:t>
      </w:r>
      <w:proofErr w:type="spellEnd"/>
      <w:r w:rsidRPr="00427D9A">
        <w:rPr>
          <w:rFonts w:ascii="Times New Roman" w:hAnsi="Times New Roman" w:cs="Times New Roman"/>
          <w:sz w:val="24"/>
          <w:szCs w:val="24"/>
        </w:rPr>
        <w:t>. гос. ун-т]. 2016. - 319 с</w:t>
      </w:r>
    </w:p>
  </w:footnote>
  <w:footnote w:id="17">
    <w:p w14:paraId="79E77F27" w14:textId="2A7A74E7" w:rsidR="002C53D1" w:rsidRPr="00427D9A" w:rsidRDefault="002C53D1" w:rsidP="007E1F7C">
      <w:pPr>
        <w:pStyle w:val="a7"/>
        <w:spacing w:line="276" w:lineRule="auto"/>
        <w:jc w:val="both"/>
        <w:rPr>
          <w:rFonts w:ascii="Times New Roman" w:hAnsi="Times New Roman" w:cs="Times New Roman"/>
          <w:sz w:val="24"/>
          <w:szCs w:val="24"/>
        </w:rPr>
      </w:pPr>
      <w:r w:rsidRPr="00427D9A">
        <w:rPr>
          <w:rStyle w:val="a9"/>
          <w:rFonts w:ascii="Times New Roman" w:hAnsi="Times New Roman" w:cs="Times New Roman"/>
          <w:sz w:val="24"/>
          <w:szCs w:val="24"/>
        </w:rPr>
        <w:footnoteRef/>
      </w:r>
      <w:r w:rsidRPr="00427D9A">
        <w:rPr>
          <w:rFonts w:ascii="Times New Roman" w:hAnsi="Times New Roman" w:cs="Times New Roman"/>
          <w:sz w:val="24"/>
          <w:szCs w:val="24"/>
        </w:rPr>
        <w:t xml:space="preserve"> Казанцев С.Я. Авторские права и их защита в сети Интернет/ С.Я. Казанцев, О.Э. </w:t>
      </w:r>
      <w:proofErr w:type="spellStart"/>
      <w:r w:rsidRPr="00427D9A">
        <w:rPr>
          <w:rFonts w:ascii="Times New Roman" w:hAnsi="Times New Roman" w:cs="Times New Roman"/>
          <w:sz w:val="24"/>
          <w:szCs w:val="24"/>
        </w:rPr>
        <w:t>Згадзай</w:t>
      </w:r>
      <w:proofErr w:type="spellEnd"/>
      <w:r w:rsidRPr="00427D9A">
        <w:rPr>
          <w:rFonts w:ascii="Times New Roman" w:hAnsi="Times New Roman" w:cs="Times New Roman"/>
          <w:sz w:val="24"/>
          <w:szCs w:val="24"/>
        </w:rPr>
        <w:t xml:space="preserve"> // Вестник Казанского </w:t>
      </w:r>
      <w:r w:rsidR="00427D9A">
        <w:rPr>
          <w:rFonts w:ascii="Times New Roman" w:hAnsi="Times New Roman" w:cs="Times New Roman"/>
          <w:sz w:val="24"/>
          <w:szCs w:val="24"/>
        </w:rPr>
        <w:t xml:space="preserve">юридического института. – </w:t>
      </w:r>
      <w:r w:rsidR="00427D9A">
        <w:rPr>
          <w:rFonts w:ascii="Times New Roman" w:hAnsi="Times New Roman" w:cs="Times New Roman"/>
          <w:sz w:val="28"/>
          <w:szCs w:val="28"/>
        </w:rPr>
        <w:t xml:space="preserve">2010. – </w:t>
      </w:r>
      <w:r w:rsidR="00427D9A" w:rsidRPr="00115FF4">
        <w:rPr>
          <w:rFonts w:ascii="Times New Roman" w:hAnsi="Times New Roman" w:cs="Times New Roman"/>
          <w:sz w:val="28"/>
          <w:szCs w:val="28"/>
        </w:rPr>
        <w:t>№1. – С. 57</w:t>
      </w:r>
      <w:r w:rsidR="00427D9A">
        <w:rPr>
          <w:rFonts w:ascii="Times New Roman" w:hAnsi="Times New Roman" w:cs="Times New Roman"/>
          <w:sz w:val="28"/>
          <w:szCs w:val="28"/>
        </w:rPr>
        <w:t>.</w:t>
      </w:r>
    </w:p>
  </w:footnote>
  <w:footnote w:id="18">
    <w:p w14:paraId="7A03E4F3" w14:textId="77777777" w:rsidR="002C53D1" w:rsidRPr="00427D9A" w:rsidRDefault="002C53D1" w:rsidP="00427D9A">
      <w:pPr>
        <w:spacing w:line="276" w:lineRule="auto"/>
        <w:jc w:val="both"/>
        <w:rPr>
          <w:rFonts w:ascii="Times New Roman" w:hAnsi="Times New Roman" w:cs="Times New Roman"/>
          <w:sz w:val="24"/>
          <w:szCs w:val="24"/>
        </w:rPr>
      </w:pPr>
      <w:r w:rsidRPr="00427D9A">
        <w:rPr>
          <w:rStyle w:val="a9"/>
          <w:sz w:val="24"/>
          <w:szCs w:val="24"/>
        </w:rPr>
        <w:footnoteRef/>
      </w:r>
      <w:r w:rsidRPr="00427D9A">
        <w:rPr>
          <w:sz w:val="24"/>
          <w:szCs w:val="24"/>
        </w:rPr>
        <w:t xml:space="preserve"> </w:t>
      </w:r>
      <w:r w:rsidRPr="00427D9A">
        <w:rPr>
          <w:rFonts w:ascii="Times New Roman" w:hAnsi="Times New Roman" w:cs="Times New Roman"/>
          <w:sz w:val="24"/>
          <w:szCs w:val="24"/>
        </w:rPr>
        <w:t>Кравец Л. Новые технологии и охрана музыкальных произведений // Интеллектуальная собственность. Авторское право и смежные права. 2000. - С. 16</w:t>
      </w:r>
    </w:p>
  </w:footnote>
  <w:footnote w:id="19">
    <w:p w14:paraId="027329BB" w14:textId="77777777" w:rsidR="002C53D1" w:rsidRPr="00567747" w:rsidRDefault="002C53D1" w:rsidP="007E1F7C">
      <w:pPr>
        <w:spacing w:line="276" w:lineRule="auto"/>
        <w:ind w:left="357" w:firstLine="709"/>
        <w:jc w:val="both"/>
        <w:rPr>
          <w:rFonts w:ascii="Times New Roman" w:hAnsi="Times New Roman" w:cs="Times New Roman"/>
          <w:sz w:val="28"/>
          <w:szCs w:val="28"/>
        </w:rPr>
      </w:pPr>
      <w:r>
        <w:rPr>
          <w:rStyle w:val="a9"/>
        </w:rPr>
        <w:footnoteRef/>
      </w:r>
      <w:r>
        <w:t xml:space="preserve"> </w:t>
      </w:r>
      <w:r w:rsidRPr="00567747">
        <w:rPr>
          <w:rFonts w:ascii="Times New Roman" w:hAnsi="Times New Roman" w:cs="Times New Roman"/>
          <w:sz w:val="28"/>
          <w:szCs w:val="28"/>
        </w:rPr>
        <w:t xml:space="preserve">Алисова Е.В. Актуальные проблемы защиты авторского права в сети </w:t>
      </w:r>
      <w:proofErr w:type="spellStart"/>
      <w:r w:rsidRPr="00567747">
        <w:rPr>
          <w:rFonts w:ascii="Times New Roman" w:hAnsi="Times New Roman" w:cs="Times New Roman"/>
          <w:sz w:val="28"/>
          <w:szCs w:val="28"/>
        </w:rPr>
        <w:t>Internet</w:t>
      </w:r>
      <w:proofErr w:type="spellEnd"/>
      <w:r w:rsidRPr="00567747">
        <w:rPr>
          <w:rFonts w:ascii="Times New Roman" w:hAnsi="Times New Roman" w:cs="Times New Roman"/>
          <w:sz w:val="28"/>
          <w:szCs w:val="28"/>
        </w:rPr>
        <w:t xml:space="preserve"> // Современные научные иссле</w:t>
      </w:r>
      <w:r>
        <w:rPr>
          <w:rFonts w:ascii="Times New Roman" w:hAnsi="Times New Roman" w:cs="Times New Roman"/>
          <w:sz w:val="28"/>
          <w:szCs w:val="28"/>
        </w:rPr>
        <w:t xml:space="preserve">дования и инновации. 2016. - </w:t>
      </w:r>
      <w:r w:rsidRPr="00567747">
        <w:rPr>
          <w:rFonts w:ascii="Times New Roman" w:hAnsi="Times New Roman" w:cs="Times New Roman"/>
          <w:sz w:val="28"/>
          <w:szCs w:val="28"/>
        </w:rPr>
        <w:t>С. 12</w:t>
      </w:r>
    </w:p>
    <w:p w14:paraId="17148A55" w14:textId="77777777" w:rsidR="002C53D1" w:rsidRDefault="002C53D1">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2B73"/>
    <w:multiLevelType w:val="hybridMultilevel"/>
    <w:tmpl w:val="91421B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354659"/>
    <w:multiLevelType w:val="multilevel"/>
    <w:tmpl w:val="31D076E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C7A21"/>
    <w:multiLevelType w:val="hybridMultilevel"/>
    <w:tmpl w:val="0CBC0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DD1E0D"/>
    <w:multiLevelType w:val="multilevel"/>
    <w:tmpl w:val="175EF03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7B0652B"/>
    <w:multiLevelType w:val="multilevel"/>
    <w:tmpl w:val="BAC4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BB7CE9"/>
    <w:multiLevelType w:val="hybridMultilevel"/>
    <w:tmpl w:val="9794A9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D1D16EC"/>
    <w:multiLevelType w:val="hybridMultilevel"/>
    <w:tmpl w:val="2F74FF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C134DE"/>
    <w:multiLevelType w:val="hybridMultilevel"/>
    <w:tmpl w:val="E87C724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3A32A6"/>
    <w:multiLevelType w:val="hybridMultilevel"/>
    <w:tmpl w:val="C3948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5C1F74"/>
    <w:multiLevelType w:val="hybridMultilevel"/>
    <w:tmpl w:val="85C68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F47691"/>
    <w:multiLevelType w:val="hybridMultilevel"/>
    <w:tmpl w:val="03A29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AF1B58"/>
    <w:multiLevelType w:val="hybridMultilevel"/>
    <w:tmpl w:val="FA927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CCC597B"/>
    <w:multiLevelType w:val="multilevel"/>
    <w:tmpl w:val="201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700A06"/>
    <w:multiLevelType w:val="hybridMultilevel"/>
    <w:tmpl w:val="0CBC0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0753699"/>
    <w:multiLevelType w:val="multilevel"/>
    <w:tmpl w:val="71B4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3F3C0C"/>
    <w:multiLevelType w:val="hybridMultilevel"/>
    <w:tmpl w:val="1B5CEF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F21498"/>
    <w:multiLevelType w:val="multilevel"/>
    <w:tmpl w:val="A14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493E8F"/>
    <w:multiLevelType w:val="hybridMultilevel"/>
    <w:tmpl w:val="A9B05F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E85360C"/>
    <w:multiLevelType w:val="hybridMultilevel"/>
    <w:tmpl w:val="E4CE5E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4FC2F79"/>
    <w:multiLevelType w:val="multilevel"/>
    <w:tmpl w:val="DA7C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017025"/>
    <w:multiLevelType w:val="multilevel"/>
    <w:tmpl w:val="2EBA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F311F3"/>
    <w:multiLevelType w:val="multilevel"/>
    <w:tmpl w:val="9C28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FF4557"/>
    <w:multiLevelType w:val="multilevel"/>
    <w:tmpl w:val="BFA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D2207F"/>
    <w:multiLevelType w:val="hybridMultilevel"/>
    <w:tmpl w:val="128AB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4"/>
  </w:num>
  <w:num w:numId="4">
    <w:abstractNumId w:val="20"/>
  </w:num>
  <w:num w:numId="5">
    <w:abstractNumId w:val="22"/>
  </w:num>
  <w:num w:numId="6">
    <w:abstractNumId w:val="12"/>
  </w:num>
  <w:num w:numId="7">
    <w:abstractNumId w:val="21"/>
  </w:num>
  <w:num w:numId="8">
    <w:abstractNumId w:val="19"/>
  </w:num>
  <w:num w:numId="9">
    <w:abstractNumId w:val="4"/>
  </w:num>
  <w:num w:numId="10">
    <w:abstractNumId w:val="6"/>
  </w:num>
  <w:num w:numId="11">
    <w:abstractNumId w:val="15"/>
  </w:num>
  <w:num w:numId="12">
    <w:abstractNumId w:val="9"/>
  </w:num>
  <w:num w:numId="13">
    <w:abstractNumId w:val="7"/>
  </w:num>
  <w:num w:numId="14">
    <w:abstractNumId w:val="17"/>
  </w:num>
  <w:num w:numId="15">
    <w:abstractNumId w:val="0"/>
  </w:num>
  <w:num w:numId="16">
    <w:abstractNumId w:val="18"/>
  </w:num>
  <w:num w:numId="17">
    <w:abstractNumId w:val="5"/>
  </w:num>
  <w:num w:numId="18">
    <w:abstractNumId w:val="23"/>
  </w:num>
  <w:num w:numId="19">
    <w:abstractNumId w:val="10"/>
  </w:num>
  <w:num w:numId="20">
    <w:abstractNumId w:val="8"/>
  </w:num>
  <w:num w:numId="21">
    <w:abstractNumId w:val="3"/>
  </w:num>
  <w:num w:numId="22">
    <w:abstractNumId w:val="2"/>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71F"/>
    <w:rsid w:val="00093215"/>
    <w:rsid w:val="000A2650"/>
    <w:rsid w:val="000D3A9B"/>
    <w:rsid w:val="000E1974"/>
    <w:rsid w:val="000E2190"/>
    <w:rsid w:val="000E412D"/>
    <w:rsid w:val="000F5AB9"/>
    <w:rsid w:val="001003C4"/>
    <w:rsid w:val="00115FF4"/>
    <w:rsid w:val="001940EC"/>
    <w:rsid w:val="0019741C"/>
    <w:rsid w:val="0021343B"/>
    <w:rsid w:val="00220295"/>
    <w:rsid w:val="0028686A"/>
    <w:rsid w:val="002C53D1"/>
    <w:rsid w:val="002C6E1B"/>
    <w:rsid w:val="00374F46"/>
    <w:rsid w:val="003A36AE"/>
    <w:rsid w:val="003B2B19"/>
    <w:rsid w:val="003B4513"/>
    <w:rsid w:val="003B5493"/>
    <w:rsid w:val="003E5C8D"/>
    <w:rsid w:val="00427D9A"/>
    <w:rsid w:val="0043536E"/>
    <w:rsid w:val="004B0204"/>
    <w:rsid w:val="004E48EA"/>
    <w:rsid w:val="0050291D"/>
    <w:rsid w:val="00510C66"/>
    <w:rsid w:val="00516104"/>
    <w:rsid w:val="005370B8"/>
    <w:rsid w:val="00554F8A"/>
    <w:rsid w:val="005621B9"/>
    <w:rsid w:val="00567747"/>
    <w:rsid w:val="005817A2"/>
    <w:rsid w:val="00597B8A"/>
    <w:rsid w:val="005E2A20"/>
    <w:rsid w:val="00642784"/>
    <w:rsid w:val="00666E5B"/>
    <w:rsid w:val="006677E0"/>
    <w:rsid w:val="00684FE4"/>
    <w:rsid w:val="0069513F"/>
    <w:rsid w:val="006B6CD1"/>
    <w:rsid w:val="006C015B"/>
    <w:rsid w:val="006E5176"/>
    <w:rsid w:val="006E7E6C"/>
    <w:rsid w:val="00700339"/>
    <w:rsid w:val="0075009B"/>
    <w:rsid w:val="00791DE0"/>
    <w:rsid w:val="007A23A5"/>
    <w:rsid w:val="007B60B2"/>
    <w:rsid w:val="007C6583"/>
    <w:rsid w:val="007E11BF"/>
    <w:rsid w:val="007E1F7C"/>
    <w:rsid w:val="007E3AD2"/>
    <w:rsid w:val="007F2CEB"/>
    <w:rsid w:val="008611F7"/>
    <w:rsid w:val="008700A9"/>
    <w:rsid w:val="00874849"/>
    <w:rsid w:val="008C6E7D"/>
    <w:rsid w:val="008D68EA"/>
    <w:rsid w:val="009245A6"/>
    <w:rsid w:val="0093471F"/>
    <w:rsid w:val="0097539F"/>
    <w:rsid w:val="00990800"/>
    <w:rsid w:val="009A61FA"/>
    <w:rsid w:val="009C10D0"/>
    <w:rsid w:val="009D2216"/>
    <w:rsid w:val="009E2542"/>
    <w:rsid w:val="009E6486"/>
    <w:rsid w:val="00A2727A"/>
    <w:rsid w:val="00A67D63"/>
    <w:rsid w:val="00A84974"/>
    <w:rsid w:val="00B04615"/>
    <w:rsid w:val="00B4270B"/>
    <w:rsid w:val="00B723B9"/>
    <w:rsid w:val="00BB207F"/>
    <w:rsid w:val="00BB71E1"/>
    <w:rsid w:val="00BD1416"/>
    <w:rsid w:val="00BE441A"/>
    <w:rsid w:val="00BF6C52"/>
    <w:rsid w:val="00C2213C"/>
    <w:rsid w:val="00C338B5"/>
    <w:rsid w:val="00C4459E"/>
    <w:rsid w:val="00C711E2"/>
    <w:rsid w:val="00C93DE1"/>
    <w:rsid w:val="00CB12F3"/>
    <w:rsid w:val="00CE0868"/>
    <w:rsid w:val="00CF1BC3"/>
    <w:rsid w:val="00D31A6C"/>
    <w:rsid w:val="00D933EF"/>
    <w:rsid w:val="00DA3FDA"/>
    <w:rsid w:val="00DD5164"/>
    <w:rsid w:val="00DD78F4"/>
    <w:rsid w:val="00DF732A"/>
    <w:rsid w:val="00E372A2"/>
    <w:rsid w:val="00E427C9"/>
    <w:rsid w:val="00EE14B6"/>
    <w:rsid w:val="00EE22C7"/>
    <w:rsid w:val="00EE2A66"/>
    <w:rsid w:val="00F213DF"/>
    <w:rsid w:val="00F6343D"/>
    <w:rsid w:val="00FA24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DD9B"/>
  <w15:chartTrackingRefBased/>
  <w15:docId w15:val="{505EDBA0-6F87-4148-A970-9AC9951B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F5AB9"/>
    <w:pPr>
      <w:keepNext/>
      <w:keepLines/>
      <w:spacing w:before="240" w:after="0" w:line="360" w:lineRule="auto"/>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F7"/>
    <w:pPr>
      <w:ind w:left="720"/>
      <w:contextualSpacing/>
    </w:pPr>
  </w:style>
  <w:style w:type="paragraph" w:styleId="a4">
    <w:name w:val="Normal (Web)"/>
    <w:basedOn w:val="a"/>
    <w:uiPriority w:val="99"/>
    <w:semiHidden/>
    <w:unhideWhenUsed/>
    <w:rsid w:val="00CF1B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CF1BC3"/>
    <w:rPr>
      <w:color w:val="0000FF"/>
      <w:u w:val="single"/>
    </w:rPr>
  </w:style>
  <w:style w:type="paragraph" w:customStyle="1" w:styleId="no-indent">
    <w:name w:val="no-indent"/>
    <w:basedOn w:val="a"/>
    <w:rsid w:val="006951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ctext">
    <w:name w:val="doc__text"/>
    <w:basedOn w:val="a"/>
    <w:rsid w:val="006E7E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cthought">
    <w:name w:val="doc__thought"/>
    <w:basedOn w:val="a"/>
    <w:rsid w:val="006E7E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6E7D"/>
    <w:rPr>
      <w:b/>
      <w:bCs/>
    </w:rPr>
  </w:style>
  <w:style w:type="paragraph" w:styleId="a7">
    <w:name w:val="footnote text"/>
    <w:basedOn w:val="a"/>
    <w:link w:val="a8"/>
    <w:uiPriority w:val="99"/>
    <w:unhideWhenUsed/>
    <w:rsid w:val="0097539F"/>
    <w:pPr>
      <w:spacing w:after="0" w:line="240" w:lineRule="auto"/>
    </w:pPr>
    <w:rPr>
      <w:sz w:val="20"/>
      <w:szCs w:val="20"/>
    </w:rPr>
  </w:style>
  <w:style w:type="character" w:customStyle="1" w:styleId="a8">
    <w:name w:val="Текст сноски Знак"/>
    <w:basedOn w:val="a0"/>
    <w:link w:val="a7"/>
    <w:uiPriority w:val="99"/>
    <w:rsid w:val="0097539F"/>
    <w:rPr>
      <w:sz w:val="20"/>
      <w:szCs w:val="20"/>
    </w:rPr>
  </w:style>
  <w:style w:type="character" w:styleId="a9">
    <w:name w:val="footnote reference"/>
    <w:basedOn w:val="a0"/>
    <w:uiPriority w:val="99"/>
    <w:semiHidden/>
    <w:unhideWhenUsed/>
    <w:rsid w:val="0097539F"/>
    <w:rPr>
      <w:vertAlign w:val="superscript"/>
    </w:rPr>
  </w:style>
  <w:style w:type="character" w:customStyle="1" w:styleId="10">
    <w:name w:val="Заголовок 1 Знак"/>
    <w:basedOn w:val="a0"/>
    <w:link w:val="1"/>
    <w:uiPriority w:val="9"/>
    <w:rsid w:val="000F5AB9"/>
    <w:rPr>
      <w:rFonts w:ascii="Times New Roman" w:eastAsiaTheme="majorEastAsia" w:hAnsi="Times New Roman" w:cstheme="majorBidi"/>
      <w:b/>
      <w:color w:val="000000" w:themeColor="text1"/>
      <w:sz w:val="28"/>
      <w:szCs w:val="32"/>
    </w:rPr>
  </w:style>
  <w:style w:type="paragraph" w:styleId="aa">
    <w:name w:val="TOC Heading"/>
    <w:basedOn w:val="1"/>
    <w:next w:val="a"/>
    <w:uiPriority w:val="39"/>
    <w:unhideWhenUsed/>
    <w:qFormat/>
    <w:rsid w:val="0019741C"/>
    <w:pPr>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6B6CD1"/>
    <w:pPr>
      <w:tabs>
        <w:tab w:val="left" w:pos="9129"/>
        <w:tab w:val="right" w:leader="dot" w:pos="9345"/>
      </w:tabs>
      <w:spacing w:after="100"/>
    </w:pPr>
  </w:style>
  <w:style w:type="paragraph" w:styleId="ab">
    <w:name w:val="header"/>
    <w:basedOn w:val="a"/>
    <w:link w:val="ac"/>
    <w:uiPriority w:val="99"/>
    <w:unhideWhenUsed/>
    <w:rsid w:val="00791DE0"/>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91DE0"/>
  </w:style>
  <w:style w:type="paragraph" w:styleId="ad">
    <w:name w:val="footer"/>
    <w:basedOn w:val="a"/>
    <w:link w:val="ae"/>
    <w:uiPriority w:val="99"/>
    <w:unhideWhenUsed/>
    <w:rsid w:val="00791DE0"/>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91DE0"/>
  </w:style>
  <w:style w:type="paragraph" w:styleId="af">
    <w:name w:val="Body Text"/>
    <w:basedOn w:val="a"/>
    <w:link w:val="af0"/>
    <w:rsid w:val="00791DE0"/>
    <w:pPr>
      <w:spacing w:after="120"/>
    </w:pPr>
    <w:rPr>
      <w:rFonts w:eastAsiaTheme="minorEastAsia"/>
      <w:lang w:eastAsia="ko-KR"/>
    </w:rPr>
  </w:style>
  <w:style w:type="character" w:customStyle="1" w:styleId="af0">
    <w:name w:val="Основной текст Знак"/>
    <w:basedOn w:val="a0"/>
    <w:link w:val="af"/>
    <w:rsid w:val="00791DE0"/>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807">
      <w:bodyDiv w:val="1"/>
      <w:marLeft w:val="0"/>
      <w:marRight w:val="0"/>
      <w:marTop w:val="0"/>
      <w:marBottom w:val="0"/>
      <w:divBdr>
        <w:top w:val="none" w:sz="0" w:space="0" w:color="auto"/>
        <w:left w:val="none" w:sz="0" w:space="0" w:color="auto"/>
        <w:bottom w:val="none" w:sz="0" w:space="0" w:color="auto"/>
        <w:right w:val="none" w:sz="0" w:space="0" w:color="auto"/>
      </w:divBdr>
    </w:div>
    <w:div w:id="107094190">
      <w:bodyDiv w:val="1"/>
      <w:marLeft w:val="0"/>
      <w:marRight w:val="0"/>
      <w:marTop w:val="0"/>
      <w:marBottom w:val="0"/>
      <w:divBdr>
        <w:top w:val="none" w:sz="0" w:space="0" w:color="auto"/>
        <w:left w:val="none" w:sz="0" w:space="0" w:color="auto"/>
        <w:bottom w:val="none" w:sz="0" w:space="0" w:color="auto"/>
        <w:right w:val="none" w:sz="0" w:space="0" w:color="auto"/>
      </w:divBdr>
      <w:divsChild>
        <w:div w:id="1101032153">
          <w:marLeft w:val="0"/>
          <w:marRight w:val="0"/>
          <w:marTop w:val="0"/>
          <w:marBottom w:val="0"/>
          <w:divBdr>
            <w:top w:val="none" w:sz="0" w:space="0" w:color="auto"/>
            <w:left w:val="none" w:sz="0" w:space="0" w:color="auto"/>
            <w:bottom w:val="none" w:sz="0" w:space="0" w:color="auto"/>
            <w:right w:val="none" w:sz="0" w:space="0" w:color="auto"/>
          </w:divBdr>
        </w:div>
        <w:div w:id="570114910">
          <w:marLeft w:val="0"/>
          <w:marRight w:val="0"/>
          <w:marTop w:val="0"/>
          <w:marBottom w:val="0"/>
          <w:divBdr>
            <w:top w:val="none" w:sz="0" w:space="0" w:color="auto"/>
            <w:left w:val="none" w:sz="0" w:space="0" w:color="auto"/>
            <w:bottom w:val="none" w:sz="0" w:space="0" w:color="auto"/>
            <w:right w:val="none" w:sz="0" w:space="0" w:color="auto"/>
          </w:divBdr>
        </w:div>
      </w:divsChild>
    </w:div>
    <w:div w:id="239797668">
      <w:bodyDiv w:val="1"/>
      <w:marLeft w:val="0"/>
      <w:marRight w:val="0"/>
      <w:marTop w:val="0"/>
      <w:marBottom w:val="0"/>
      <w:divBdr>
        <w:top w:val="none" w:sz="0" w:space="0" w:color="auto"/>
        <w:left w:val="none" w:sz="0" w:space="0" w:color="auto"/>
        <w:bottom w:val="none" w:sz="0" w:space="0" w:color="auto"/>
        <w:right w:val="none" w:sz="0" w:space="0" w:color="auto"/>
      </w:divBdr>
    </w:div>
    <w:div w:id="778764656">
      <w:bodyDiv w:val="1"/>
      <w:marLeft w:val="0"/>
      <w:marRight w:val="0"/>
      <w:marTop w:val="0"/>
      <w:marBottom w:val="0"/>
      <w:divBdr>
        <w:top w:val="none" w:sz="0" w:space="0" w:color="auto"/>
        <w:left w:val="none" w:sz="0" w:space="0" w:color="auto"/>
        <w:bottom w:val="none" w:sz="0" w:space="0" w:color="auto"/>
        <w:right w:val="none" w:sz="0" w:space="0" w:color="auto"/>
      </w:divBdr>
    </w:div>
    <w:div w:id="804782623">
      <w:bodyDiv w:val="1"/>
      <w:marLeft w:val="0"/>
      <w:marRight w:val="0"/>
      <w:marTop w:val="0"/>
      <w:marBottom w:val="0"/>
      <w:divBdr>
        <w:top w:val="none" w:sz="0" w:space="0" w:color="auto"/>
        <w:left w:val="none" w:sz="0" w:space="0" w:color="auto"/>
        <w:bottom w:val="none" w:sz="0" w:space="0" w:color="auto"/>
        <w:right w:val="none" w:sz="0" w:space="0" w:color="auto"/>
      </w:divBdr>
    </w:div>
    <w:div w:id="866523367">
      <w:bodyDiv w:val="1"/>
      <w:marLeft w:val="0"/>
      <w:marRight w:val="0"/>
      <w:marTop w:val="0"/>
      <w:marBottom w:val="0"/>
      <w:divBdr>
        <w:top w:val="none" w:sz="0" w:space="0" w:color="auto"/>
        <w:left w:val="none" w:sz="0" w:space="0" w:color="auto"/>
        <w:bottom w:val="none" w:sz="0" w:space="0" w:color="auto"/>
        <w:right w:val="none" w:sz="0" w:space="0" w:color="auto"/>
      </w:divBdr>
    </w:div>
    <w:div w:id="1035811146">
      <w:bodyDiv w:val="1"/>
      <w:marLeft w:val="0"/>
      <w:marRight w:val="0"/>
      <w:marTop w:val="0"/>
      <w:marBottom w:val="0"/>
      <w:divBdr>
        <w:top w:val="none" w:sz="0" w:space="0" w:color="auto"/>
        <w:left w:val="none" w:sz="0" w:space="0" w:color="auto"/>
        <w:bottom w:val="none" w:sz="0" w:space="0" w:color="auto"/>
        <w:right w:val="none" w:sz="0" w:space="0" w:color="auto"/>
      </w:divBdr>
    </w:div>
    <w:div w:id="1098520762">
      <w:bodyDiv w:val="1"/>
      <w:marLeft w:val="0"/>
      <w:marRight w:val="0"/>
      <w:marTop w:val="0"/>
      <w:marBottom w:val="0"/>
      <w:divBdr>
        <w:top w:val="none" w:sz="0" w:space="0" w:color="auto"/>
        <w:left w:val="none" w:sz="0" w:space="0" w:color="auto"/>
        <w:bottom w:val="none" w:sz="0" w:space="0" w:color="auto"/>
        <w:right w:val="none" w:sz="0" w:space="0" w:color="auto"/>
      </w:divBdr>
    </w:div>
    <w:div w:id="1395857263">
      <w:bodyDiv w:val="1"/>
      <w:marLeft w:val="0"/>
      <w:marRight w:val="0"/>
      <w:marTop w:val="0"/>
      <w:marBottom w:val="0"/>
      <w:divBdr>
        <w:top w:val="none" w:sz="0" w:space="0" w:color="auto"/>
        <w:left w:val="none" w:sz="0" w:space="0" w:color="auto"/>
        <w:bottom w:val="none" w:sz="0" w:space="0" w:color="auto"/>
        <w:right w:val="none" w:sz="0" w:space="0" w:color="auto"/>
      </w:divBdr>
    </w:div>
    <w:div w:id="1439447664">
      <w:bodyDiv w:val="1"/>
      <w:marLeft w:val="0"/>
      <w:marRight w:val="0"/>
      <w:marTop w:val="0"/>
      <w:marBottom w:val="0"/>
      <w:divBdr>
        <w:top w:val="none" w:sz="0" w:space="0" w:color="auto"/>
        <w:left w:val="none" w:sz="0" w:space="0" w:color="auto"/>
        <w:bottom w:val="none" w:sz="0" w:space="0" w:color="auto"/>
        <w:right w:val="none" w:sz="0" w:space="0" w:color="auto"/>
      </w:divBdr>
    </w:div>
    <w:div w:id="1543398983">
      <w:bodyDiv w:val="1"/>
      <w:marLeft w:val="0"/>
      <w:marRight w:val="0"/>
      <w:marTop w:val="0"/>
      <w:marBottom w:val="0"/>
      <w:divBdr>
        <w:top w:val="none" w:sz="0" w:space="0" w:color="auto"/>
        <w:left w:val="none" w:sz="0" w:space="0" w:color="auto"/>
        <w:bottom w:val="none" w:sz="0" w:space="0" w:color="auto"/>
        <w:right w:val="none" w:sz="0" w:space="0" w:color="auto"/>
      </w:divBdr>
    </w:div>
    <w:div w:id="195232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ru/document/cons_doc_LAW_468390/b131343c6f094841b1ed8c5e6db72a390ea3e11c/" TargetMode="External"/><Relationship Id="rId13" Type="http://schemas.openxmlformats.org/officeDocument/2006/relationships/hyperlink" Target="https://www.m24.ru/news/sudy/13042022/451056?utm_source=CopyB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akon.ru/blog/2020/12/21/avtorskie_prava_hudozhnik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sultant.ru/document/cons_doc_LAW_468390/3a339662a824d86cbbbae6da95f50616f85dadb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nsultant.ru/document/cons_doc_LAW_468390/c82a186f7eb067f9bb6ad65fb42e6cb7e6d4a097/" TargetMode="External"/><Relationship Id="rId4" Type="http://schemas.openxmlformats.org/officeDocument/2006/relationships/settings" Target="settings.xml"/><Relationship Id="rId9" Type="http://schemas.openxmlformats.org/officeDocument/2006/relationships/hyperlink" Target="https://www.consultant.ru/document/cons_doc_LAW_468390/a7850007d33a561cbcfb9bf552e3bcab919da930/"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zakon.ru/blog/2022/2/1/top_sudebnyh_sporov_v_" TargetMode="External"/><Relationship Id="rId2" Type="http://schemas.openxmlformats.org/officeDocument/2006/relationships/hyperlink" Target="https://www.m24.ru/news%20/sudy/13042022/451056?utm_source=CopyBuf" TargetMode="External"/><Relationship Id="rId1" Type="http://schemas.openxmlformats.org/officeDocument/2006/relationships/hyperlink" Target="https://zakon.ru/blog/2020/12/21/avtorskie_prava_hudozhnik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AC669-89B3-4F66-AA1E-9BE2F132E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5567</Words>
  <Characters>31733</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2024-11-18T08:59:00Z</dcterms:created>
  <dcterms:modified xsi:type="dcterms:W3CDTF">2024-11-19T07:31:00Z</dcterms:modified>
</cp:coreProperties>
</file>