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B405" w14:textId="5F3FCB8C" w:rsidR="009707C5" w:rsidRDefault="00E1586E" w:rsidP="00E1586E">
      <w:pPr>
        <w:jc w:val="center"/>
        <w:rPr>
          <w:sz w:val="40"/>
          <w:szCs w:val="40"/>
        </w:rPr>
      </w:pPr>
      <w:r w:rsidRPr="00E1586E">
        <w:rPr>
          <w:sz w:val="40"/>
          <w:szCs w:val="40"/>
        </w:rPr>
        <w:t>Architecture &amp; Justification</w:t>
      </w:r>
    </w:p>
    <w:p w14:paraId="53BD38D6" w14:textId="77777777" w:rsidR="00E1586E" w:rsidRDefault="00E1586E" w:rsidP="00E1586E">
      <w:pPr>
        <w:jc w:val="center"/>
        <w:rPr>
          <w:sz w:val="40"/>
          <w:szCs w:val="40"/>
        </w:rPr>
      </w:pPr>
    </w:p>
    <w:p w14:paraId="6227FB4E" w14:textId="31B6296B" w:rsidR="00E1586E" w:rsidRDefault="00E1586E" w:rsidP="00E1586E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9A9A2DD" wp14:editId="775BC462">
            <wp:extent cx="5731510" cy="3743960"/>
            <wp:effectExtent l="0" t="0" r="2540" b="8890"/>
            <wp:docPr id="5132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406A" w14:textId="77777777" w:rsidR="00E1586E" w:rsidRDefault="00E1586E" w:rsidP="00E1586E">
      <w:pPr>
        <w:jc w:val="center"/>
        <w:rPr>
          <w:sz w:val="40"/>
          <w:szCs w:val="40"/>
        </w:rPr>
      </w:pPr>
    </w:p>
    <w:p w14:paraId="08654952" w14:textId="77777777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The above diagram represents a high-level architecture of an event-driven data processing pipeline implemented on AWS.</w:t>
      </w:r>
    </w:p>
    <w:p w14:paraId="60ABE195" w14:textId="11370FC9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The system is designed to automatically process incoming data files and generate structured outputs without manual intervention.</w:t>
      </w:r>
    </w:p>
    <w:p w14:paraId="3A5079D3" w14:textId="77777777" w:rsidR="00E1586E" w:rsidRDefault="00E1586E" w:rsidP="00E1586E">
      <w:pPr>
        <w:pStyle w:val="ListParagraph"/>
        <w:rPr>
          <w:sz w:val="28"/>
          <w:szCs w:val="28"/>
        </w:rPr>
      </w:pPr>
    </w:p>
    <w:p w14:paraId="7E4F3221" w14:textId="2E5078D0" w:rsidR="00E1586E" w:rsidRPr="00E1586E" w:rsidRDefault="00E1586E" w:rsidP="00E1586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586E">
        <w:rPr>
          <w:sz w:val="32"/>
          <w:szCs w:val="32"/>
        </w:rPr>
        <w:t>Architecture Explanation</w:t>
      </w:r>
    </w:p>
    <w:p w14:paraId="1614FF3B" w14:textId="77777777" w:rsidR="00E1586E" w:rsidRDefault="00E1586E" w:rsidP="00E1586E">
      <w:pPr>
        <w:pStyle w:val="ListParagraph"/>
        <w:rPr>
          <w:sz w:val="28"/>
          <w:szCs w:val="28"/>
        </w:rPr>
      </w:pPr>
    </w:p>
    <w:p w14:paraId="0253C96D" w14:textId="42F397D8" w:rsidR="00E1586E" w:rsidRPr="00E1586E" w:rsidRDefault="00E1586E" w:rsidP="00E1586E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1586E">
        <w:rPr>
          <w:sz w:val="28"/>
          <w:szCs w:val="28"/>
        </w:rPr>
        <w:t>In this architecture, users upload CSV or data files to an Amazon S3 bucket, which acts as the raw data storage layer.</w:t>
      </w:r>
    </w:p>
    <w:p w14:paraId="7CD2A238" w14:textId="7E6EF902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 xml:space="preserve">An S3 </w:t>
      </w:r>
      <w:proofErr w:type="spellStart"/>
      <w:r w:rsidRPr="00E1586E">
        <w:rPr>
          <w:sz w:val="28"/>
          <w:szCs w:val="28"/>
        </w:rPr>
        <w:t>ObjectCreated</w:t>
      </w:r>
      <w:proofErr w:type="spellEnd"/>
      <w:r w:rsidRPr="00E1586E">
        <w:rPr>
          <w:sz w:val="28"/>
          <w:szCs w:val="28"/>
        </w:rPr>
        <w:t xml:space="preserve"> event automatically triggers an AWS Lambda function.</w:t>
      </w:r>
    </w:p>
    <w:p w14:paraId="33DCD070" w14:textId="77777777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The Lambda function processes the data and stores the processed results in Amazon DynamoDB.</w:t>
      </w:r>
    </w:p>
    <w:p w14:paraId="25E994CD" w14:textId="77777777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Amazon CloudWatch is used to capture logs and monitor the execution of the Lambda function.</w:t>
      </w:r>
    </w:p>
    <w:p w14:paraId="35D74518" w14:textId="4650D433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lastRenderedPageBreak/>
        <w:t>The entire infrastructure is automated using Terraform for consistent deployment.</w:t>
      </w:r>
    </w:p>
    <w:p w14:paraId="3D617A6B" w14:textId="77777777" w:rsidR="00E1586E" w:rsidRDefault="00E1586E" w:rsidP="00E1586E">
      <w:pPr>
        <w:pStyle w:val="ListParagraph"/>
        <w:rPr>
          <w:sz w:val="32"/>
          <w:szCs w:val="32"/>
        </w:rPr>
      </w:pPr>
    </w:p>
    <w:p w14:paraId="6C6D7214" w14:textId="754D3376" w:rsidR="00E1586E" w:rsidRPr="00E1586E" w:rsidRDefault="00E1586E" w:rsidP="00E1586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586E">
        <w:rPr>
          <w:sz w:val="32"/>
          <w:szCs w:val="32"/>
        </w:rPr>
        <w:t>Justification of Design Choices</w:t>
      </w:r>
    </w:p>
    <w:p w14:paraId="52CB0EE6" w14:textId="77777777" w:rsidR="00E1586E" w:rsidRDefault="00E1586E" w:rsidP="00E1586E">
      <w:pPr>
        <w:pStyle w:val="ListParagraph"/>
        <w:rPr>
          <w:sz w:val="28"/>
          <w:szCs w:val="28"/>
        </w:rPr>
      </w:pPr>
    </w:p>
    <w:p w14:paraId="54C9B6A1" w14:textId="5966AB6B" w:rsidR="00E1586E" w:rsidRPr="00E1586E" w:rsidRDefault="00E1586E" w:rsidP="00E1586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1586E">
        <w:rPr>
          <w:sz w:val="28"/>
          <w:szCs w:val="28"/>
        </w:rPr>
        <w:t>Amazon S3 is used for raw data storage because it provides high durability, scalability, and low cost.</w:t>
      </w:r>
    </w:p>
    <w:p w14:paraId="59702836" w14:textId="77777777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AWS Lambda is chosen for processing as it is a serverless service, eliminating the need for server management and reducing operational cost.</w:t>
      </w:r>
    </w:p>
    <w:p w14:paraId="3EC384C5" w14:textId="77777777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Amazon DynamoDB is selected due to its high performance and ability to handle large-scale data with low latency.</w:t>
      </w:r>
    </w:p>
    <w:p w14:paraId="69DAC3AE" w14:textId="6DC95BA5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Terraform is used to automate infrastructure creation and ensure consistency across environments.</w:t>
      </w:r>
    </w:p>
    <w:p w14:paraId="4A547D9F" w14:textId="77777777" w:rsidR="00E1586E" w:rsidRDefault="00E1586E" w:rsidP="00E1586E">
      <w:pPr>
        <w:pStyle w:val="ListParagraph"/>
        <w:ind w:left="2880"/>
        <w:rPr>
          <w:sz w:val="32"/>
          <w:szCs w:val="32"/>
        </w:rPr>
      </w:pPr>
    </w:p>
    <w:p w14:paraId="44D87BE2" w14:textId="3982ACD0" w:rsidR="00E1586E" w:rsidRPr="00E1586E" w:rsidRDefault="00E1586E" w:rsidP="00E1586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586E">
        <w:rPr>
          <w:sz w:val="32"/>
          <w:szCs w:val="32"/>
        </w:rPr>
        <w:t>Automation, Deployment, and Reporting Flow</w:t>
      </w:r>
    </w:p>
    <w:p w14:paraId="0E6BD0A0" w14:textId="77777777" w:rsidR="00E1586E" w:rsidRDefault="00E1586E" w:rsidP="00E1586E">
      <w:pPr>
        <w:pStyle w:val="ListParagraph"/>
        <w:rPr>
          <w:sz w:val="28"/>
          <w:szCs w:val="28"/>
        </w:rPr>
      </w:pPr>
    </w:p>
    <w:p w14:paraId="549481D3" w14:textId="40155BB4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The system is fully automated.</w:t>
      </w:r>
    </w:p>
    <w:p w14:paraId="60457017" w14:textId="77777777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Whenever a new file is uploaded to the S3 bucket, it automatically triggers the Lambda function.</w:t>
      </w:r>
    </w:p>
    <w:p w14:paraId="62EA0688" w14:textId="77777777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The Lambda function processes the data and generates a summary output, which is stored in DynamoDB.</w:t>
      </w:r>
    </w:p>
    <w:p w14:paraId="671AB697" w14:textId="470989FD" w:rsid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Infrastructure deployment and updates are managed through Infrastructure as Code using Terraform.</w:t>
      </w:r>
    </w:p>
    <w:p w14:paraId="743E4AB6" w14:textId="77777777" w:rsidR="00E1586E" w:rsidRPr="00E1586E" w:rsidRDefault="00E1586E" w:rsidP="00E1586E">
      <w:pPr>
        <w:rPr>
          <w:sz w:val="28"/>
          <w:szCs w:val="28"/>
        </w:rPr>
      </w:pPr>
    </w:p>
    <w:p w14:paraId="437B61DA" w14:textId="77EB1539" w:rsidR="00E1586E" w:rsidRPr="00E1586E" w:rsidRDefault="00E1586E" w:rsidP="00E1586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1586E">
        <w:rPr>
          <w:sz w:val="32"/>
          <w:szCs w:val="32"/>
        </w:rPr>
        <w:t>Fault Tolerance and Scalability</w:t>
      </w:r>
    </w:p>
    <w:p w14:paraId="03F84DD0" w14:textId="77777777" w:rsidR="00E1586E" w:rsidRPr="00E1586E" w:rsidRDefault="00E1586E" w:rsidP="00E1586E">
      <w:pPr>
        <w:pStyle w:val="ListParagraph"/>
        <w:ind w:left="2076"/>
        <w:rPr>
          <w:sz w:val="28"/>
          <w:szCs w:val="28"/>
        </w:rPr>
      </w:pPr>
    </w:p>
    <w:p w14:paraId="3FB19054" w14:textId="686D484B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The architecture is fault-tolerant because AWS Lambda automatically retries execution in case of failure.</w:t>
      </w:r>
    </w:p>
    <w:p w14:paraId="19FAB1AC" w14:textId="77777777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Amazon S3 stores data across multiple availability zones, ensuring high durability.</w:t>
      </w:r>
    </w:p>
    <w:p w14:paraId="0E1F7490" w14:textId="417ECE14" w:rsidR="00E1586E" w:rsidRPr="00E1586E" w:rsidRDefault="00E1586E" w:rsidP="00E158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1586E">
        <w:rPr>
          <w:sz w:val="28"/>
          <w:szCs w:val="28"/>
        </w:rPr>
        <w:t>The system is highly scalable, as AWS managed services like S3, Lambda, and DynamoDB automatically scale based on workload.</w:t>
      </w:r>
    </w:p>
    <w:sectPr w:rsidR="00E1586E" w:rsidRPr="00E15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566"/>
      </v:shape>
    </w:pict>
  </w:numPicBullet>
  <w:abstractNum w:abstractNumId="0" w15:restartNumberingAfterBreak="0">
    <w:nsid w:val="055D6A01"/>
    <w:multiLevelType w:val="hybridMultilevel"/>
    <w:tmpl w:val="FC747C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8A6112"/>
    <w:multiLevelType w:val="hybridMultilevel"/>
    <w:tmpl w:val="5AFAB58E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EBA7076"/>
    <w:multiLevelType w:val="hybridMultilevel"/>
    <w:tmpl w:val="602AC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E44B65"/>
    <w:multiLevelType w:val="hybridMultilevel"/>
    <w:tmpl w:val="312CA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86918"/>
    <w:multiLevelType w:val="hybridMultilevel"/>
    <w:tmpl w:val="116C9A9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72B9D"/>
    <w:multiLevelType w:val="hybridMultilevel"/>
    <w:tmpl w:val="90B02ACA"/>
    <w:lvl w:ilvl="0" w:tplc="40090007">
      <w:start w:val="1"/>
      <w:numFmt w:val="bullet"/>
      <w:lvlText w:val=""/>
      <w:lvlPicBulletId w:val="0"/>
      <w:lvlJc w:val="left"/>
      <w:pPr>
        <w:ind w:left="20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6" w15:restartNumberingAfterBreak="0">
    <w:nsid w:val="74510A0C"/>
    <w:multiLevelType w:val="hybridMultilevel"/>
    <w:tmpl w:val="0F50C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B46055"/>
    <w:multiLevelType w:val="hybridMultilevel"/>
    <w:tmpl w:val="D2D26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38791">
    <w:abstractNumId w:val="6"/>
  </w:num>
  <w:num w:numId="2" w16cid:durableId="274942940">
    <w:abstractNumId w:val="5"/>
  </w:num>
  <w:num w:numId="3" w16cid:durableId="624970072">
    <w:abstractNumId w:val="0"/>
  </w:num>
  <w:num w:numId="4" w16cid:durableId="128328408">
    <w:abstractNumId w:val="7"/>
  </w:num>
  <w:num w:numId="5" w16cid:durableId="1449743042">
    <w:abstractNumId w:val="2"/>
  </w:num>
  <w:num w:numId="6" w16cid:durableId="1220018269">
    <w:abstractNumId w:val="3"/>
  </w:num>
  <w:num w:numId="7" w16cid:durableId="962075763">
    <w:abstractNumId w:val="1"/>
  </w:num>
  <w:num w:numId="8" w16cid:durableId="1225067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6E"/>
    <w:rsid w:val="001926F8"/>
    <w:rsid w:val="00661611"/>
    <w:rsid w:val="009707C5"/>
    <w:rsid w:val="00A61383"/>
    <w:rsid w:val="00D47609"/>
    <w:rsid w:val="00E04F8E"/>
    <w:rsid w:val="00E1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A620"/>
  <w15:chartTrackingRefBased/>
  <w15:docId w15:val="{C8FE5ACC-CCB3-4CBC-96A4-460EF62D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5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Radadiya</dc:creator>
  <cp:keywords/>
  <dc:description/>
  <cp:lastModifiedBy>Dhruvi Radadiya</cp:lastModifiedBy>
  <cp:revision>1</cp:revision>
  <dcterms:created xsi:type="dcterms:W3CDTF">2026-01-01T05:59:00Z</dcterms:created>
  <dcterms:modified xsi:type="dcterms:W3CDTF">2026-01-01T06:14:00Z</dcterms:modified>
</cp:coreProperties>
</file>