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B2F75" w14:textId="485BDBA5" w:rsidR="002E3F01" w:rsidRPr="00C1633E" w:rsidRDefault="002E3F01" w:rsidP="0095404C">
      <w:pPr>
        <w:pStyle w:val="Default"/>
        <w:jc w:val="center"/>
        <w:rPr>
          <w:rFonts w:asciiTheme="minorHAnsi" w:hAnsiTheme="minorHAnsi"/>
          <w:b/>
          <w:bCs/>
        </w:rPr>
      </w:pPr>
      <w:r w:rsidRPr="00C1633E">
        <w:rPr>
          <w:rFonts w:asciiTheme="minorHAnsi" w:hAnsiTheme="minorHAnsi"/>
          <w:b/>
          <w:bCs/>
        </w:rPr>
        <w:t>Informe minería de texto</w:t>
      </w:r>
    </w:p>
    <w:p w14:paraId="4C81AABE" w14:textId="77777777" w:rsidR="002E3F01" w:rsidRPr="00391384" w:rsidRDefault="002E3F01" w:rsidP="008B258E">
      <w:pPr>
        <w:pStyle w:val="Default"/>
        <w:rPr>
          <w:rFonts w:asciiTheme="minorHAnsi" w:hAnsiTheme="minorHAnsi"/>
        </w:rPr>
      </w:pPr>
    </w:p>
    <w:p w14:paraId="302B27B2" w14:textId="77777777" w:rsidR="00391384" w:rsidRPr="00391384" w:rsidRDefault="00391384" w:rsidP="008B258E">
      <w:pPr>
        <w:pStyle w:val="Default"/>
        <w:rPr>
          <w:rFonts w:asciiTheme="minorHAnsi" w:hAnsiTheme="minorHAnsi"/>
        </w:rPr>
      </w:pPr>
    </w:p>
    <w:p w14:paraId="1DF828EF" w14:textId="440FEA3D" w:rsidR="00391384" w:rsidRPr="00391384" w:rsidRDefault="00391384" w:rsidP="0095404C">
      <w:pPr>
        <w:pStyle w:val="Default"/>
        <w:numPr>
          <w:ilvl w:val="0"/>
          <w:numId w:val="1"/>
        </w:numPr>
        <w:rPr>
          <w:rFonts w:asciiTheme="minorHAnsi" w:hAnsiTheme="minorHAnsi"/>
        </w:rPr>
      </w:pPr>
      <w:r w:rsidRPr="00391384">
        <w:rPr>
          <w:rFonts w:asciiTheme="minorHAnsi" w:hAnsiTheme="minorHAnsi"/>
        </w:rPr>
        <w:t>Preprocesamiento y limpieza de datos</w:t>
      </w:r>
    </w:p>
    <w:p w14:paraId="7E323852" w14:textId="77777777" w:rsidR="00391384" w:rsidRPr="00391384" w:rsidRDefault="00391384" w:rsidP="00391384">
      <w:pPr>
        <w:pStyle w:val="Default"/>
        <w:rPr>
          <w:rFonts w:asciiTheme="minorHAnsi" w:hAnsiTheme="minorHAnsi"/>
        </w:rPr>
      </w:pPr>
    </w:p>
    <w:p w14:paraId="3994E194" w14:textId="3E405972" w:rsidR="003A1C28" w:rsidRPr="00EB673E" w:rsidRDefault="00391384" w:rsidP="00EB673E">
      <w:pPr>
        <w:pStyle w:val="Default"/>
        <w:jc w:val="both"/>
        <w:rPr>
          <w:rFonts w:asciiTheme="minorHAnsi" w:hAnsiTheme="minorHAnsi"/>
        </w:rPr>
      </w:pPr>
      <w:r w:rsidRPr="00391384">
        <w:rPr>
          <w:rFonts w:asciiTheme="minorHAnsi" w:hAnsiTheme="minorHAnsi"/>
        </w:rPr>
        <w:t xml:space="preserve">El </w:t>
      </w:r>
      <w:r>
        <w:rPr>
          <w:rFonts w:asciiTheme="minorHAnsi" w:hAnsiTheme="minorHAnsi"/>
        </w:rPr>
        <w:t xml:space="preserve">análisis de texto partió de la recolección de </w:t>
      </w:r>
      <w:r w:rsidR="003A1C28">
        <w:rPr>
          <w:rFonts w:asciiTheme="minorHAnsi" w:hAnsiTheme="minorHAnsi"/>
        </w:rPr>
        <w:t xml:space="preserve">115 </w:t>
      </w:r>
      <w:r w:rsidR="009622C7">
        <w:rPr>
          <w:rFonts w:asciiTheme="minorHAnsi" w:hAnsiTheme="minorHAnsi"/>
        </w:rPr>
        <w:t>documentos</w:t>
      </w:r>
      <w:r w:rsidR="003A1C28">
        <w:rPr>
          <w:rFonts w:asciiTheme="minorHAnsi" w:hAnsiTheme="minorHAnsi"/>
        </w:rPr>
        <w:t xml:space="preserve">, entre discursos y documentos de política públicas, </w:t>
      </w:r>
      <w:r w:rsidR="009622C7">
        <w:rPr>
          <w:rFonts w:asciiTheme="minorHAnsi" w:hAnsiTheme="minorHAnsi"/>
        </w:rPr>
        <w:t>de los últimos tres presidentes colombianos y argentinos</w:t>
      </w:r>
      <w:r w:rsidR="003A1C28">
        <w:rPr>
          <w:rFonts w:asciiTheme="minorHAnsi" w:hAnsiTheme="minorHAnsi"/>
        </w:rPr>
        <w:t xml:space="preserve">. El preprocesamiento de los textos se hizo en </w:t>
      </w:r>
      <w:proofErr w:type="spellStart"/>
      <w:r w:rsidR="003A1C28">
        <w:rPr>
          <w:rFonts w:asciiTheme="minorHAnsi" w:hAnsiTheme="minorHAnsi"/>
        </w:rPr>
        <w:t>RStudio</w:t>
      </w:r>
      <w:proofErr w:type="spellEnd"/>
      <w:r w:rsidR="003A1C28">
        <w:rPr>
          <w:rFonts w:asciiTheme="minorHAnsi" w:hAnsiTheme="minorHAnsi"/>
        </w:rPr>
        <w:t xml:space="preserve">, en el que los documentos se cargaron en </w:t>
      </w:r>
      <w:proofErr w:type="spellStart"/>
      <w:r w:rsidR="003A1C28">
        <w:rPr>
          <w:rFonts w:asciiTheme="minorHAnsi" w:hAnsiTheme="minorHAnsi"/>
        </w:rPr>
        <w:t>pdf</w:t>
      </w:r>
      <w:proofErr w:type="spellEnd"/>
      <w:r w:rsidR="003A1C28">
        <w:rPr>
          <w:rFonts w:asciiTheme="minorHAnsi" w:hAnsiTheme="minorHAnsi"/>
        </w:rPr>
        <w:t xml:space="preserve"> y se normalizaron, esto es, se pasaron a minúscula, se eliminaron acentos, números y direcciones web. </w:t>
      </w:r>
      <w:r w:rsidR="00445F8C">
        <w:rPr>
          <w:rFonts w:asciiTheme="minorHAnsi" w:hAnsiTheme="minorHAnsi"/>
        </w:rPr>
        <w:t xml:space="preserve"> Además, se hizo eliminación de </w:t>
      </w:r>
      <w:proofErr w:type="spellStart"/>
      <w:r w:rsidR="00445F8C">
        <w:rPr>
          <w:rFonts w:asciiTheme="minorHAnsi" w:hAnsiTheme="minorHAnsi"/>
        </w:rPr>
        <w:t>stopwords</w:t>
      </w:r>
      <w:proofErr w:type="spellEnd"/>
      <w:r w:rsidR="00445F8C">
        <w:rPr>
          <w:rFonts w:asciiTheme="minorHAnsi" w:hAnsiTheme="minorHAnsi"/>
        </w:rPr>
        <w:t xml:space="preserve"> y se hizo la selección de algunos términos adicionales que, por su alta frecuencia de repetición, se consideran como </w:t>
      </w:r>
      <w:proofErr w:type="spellStart"/>
      <w:r w:rsidR="00445F8C">
        <w:rPr>
          <w:rFonts w:asciiTheme="minorHAnsi" w:hAnsiTheme="minorHAnsi"/>
        </w:rPr>
        <w:t>stopwords</w:t>
      </w:r>
      <w:proofErr w:type="spellEnd"/>
      <w:r w:rsidR="00445F8C">
        <w:rPr>
          <w:rFonts w:asciiTheme="minorHAnsi" w:hAnsiTheme="minorHAnsi"/>
        </w:rPr>
        <w:t xml:space="preserve"> en este contexto (por ejemplo, términos como país, gobierno, nacional, ley, Argentina y Colombia). </w:t>
      </w:r>
      <w:r w:rsidR="007351DA">
        <w:rPr>
          <w:rFonts w:asciiTheme="minorHAnsi" w:hAnsiTheme="minorHAnsi"/>
        </w:rPr>
        <w:t xml:space="preserve"> </w:t>
      </w:r>
      <w:r w:rsidR="00EB673E">
        <w:rPr>
          <w:rFonts w:asciiTheme="minorHAnsi" w:hAnsiTheme="minorHAnsi"/>
        </w:rPr>
        <w:t xml:space="preserve"> </w:t>
      </w:r>
      <w:r w:rsidR="007351DA">
        <w:rPr>
          <w:rFonts w:asciiTheme="minorHAnsi" w:hAnsiTheme="minorHAnsi"/>
        </w:rPr>
        <w:t xml:space="preserve">Para el caso de los discursos de la expresidenta Cristina </w:t>
      </w:r>
      <w:proofErr w:type="spellStart"/>
      <w:r w:rsidR="007351DA">
        <w:rPr>
          <w:rFonts w:asciiTheme="minorHAnsi" w:hAnsiTheme="minorHAnsi"/>
        </w:rPr>
        <w:t>Fernandez</w:t>
      </w:r>
      <w:proofErr w:type="spellEnd"/>
      <w:r w:rsidR="007351DA">
        <w:rPr>
          <w:rFonts w:asciiTheme="minorHAnsi" w:hAnsiTheme="minorHAnsi"/>
        </w:rPr>
        <w:t xml:space="preserve"> de Kirchner, se utilizó </w:t>
      </w:r>
      <w:proofErr w:type="spellStart"/>
      <w:r w:rsidR="007351DA">
        <w:rPr>
          <w:rFonts w:asciiTheme="minorHAnsi" w:hAnsiTheme="minorHAnsi"/>
        </w:rPr>
        <w:t>webscraping</w:t>
      </w:r>
      <w:proofErr w:type="spellEnd"/>
      <w:r w:rsidR="007351DA">
        <w:rPr>
          <w:rFonts w:asciiTheme="minorHAnsi" w:hAnsiTheme="minorHAnsi"/>
        </w:rPr>
        <w:t xml:space="preserve"> para descargar todos los discursos de la presidenta entre los años 2007 y 2015</w:t>
      </w:r>
      <w:r w:rsidR="00EB673E">
        <w:rPr>
          <w:rFonts w:asciiTheme="minorHAnsi" w:hAnsiTheme="minorHAnsi"/>
        </w:rPr>
        <w:t xml:space="preserve">. La base de datos resultante se organizó siguiendo un esquema de ordenación de bases de datos (formato </w:t>
      </w:r>
      <w:proofErr w:type="spellStart"/>
      <w:r w:rsidR="00EB673E">
        <w:rPr>
          <w:rFonts w:asciiTheme="minorHAnsi" w:hAnsiTheme="minorHAnsi"/>
        </w:rPr>
        <w:t>tidy</w:t>
      </w:r>
      <w:proofErr w:type="spellEnd"/>
      <w:r w:rsidR="00EB673E">
        <w:rPr>
          <w:rFonts w:asciiTheme="minorHAnsi" w:hAnsiTheme="minorHAnsi"/>
        </w:rPr>
        <w:t>) en el que los discursos se incluyeron dentro de una base de datos .</w:t>
      </w:r>
      <w:proofErr w:type="spellStart"/>
      <w:r w:rsidR="00EB673E">
        <w:rPr>
          <w:rFonts w:asciiTheme="minorHAnsi" w:hAnsiTheme="minorHAnsi"/>
        </w:rPr>
        <w:t>csv</w:t>
      </w:r>
      <w:proofErr w:type="spellEnd"/>
      <w:r w:rsidR="00EB673E">
        <w:rPr>
          <w:rFonts w:asciiTheme="minorHAnsi" w:hAnsiTheme="minorHAnsi"/>
        </w:rPr>
        <w:t xml:space="preserve">, en la que se incluyó información adicional al discurso como el año y la fecha exacta en la que se hizo el discurso. Los discursos y documentos de los demás presidentes se construyeron siguiendo la misma lógica, de tal forma que al final se obtiene un </w:t>
      </w:r>
      <w:r w:rsidR="003A1C28">
        <w:rPr>
          <w:rFonts w:asciiTheme="minorHAnsi" w:hAnsiTheme="minorHAnsi"/>
        </w:rPr>
        <w:t xml:space="preserve">data </w:t>
      </w:r>
      <w:proofErr w:type="spellStart"/>
      <w:proofErr w:type="gramStart"/>
      <w:r w:rsidR="003A1C28">
        <w:rPr>
          <w:rFonts w:asciiTheme="minorHAnsi" w:hAnsiTheme="minorHAnsi"/>
        </w:rPr>
        <w:t>frame</w:t>
      </w:r>
      <w:proofErr w:type="spellEnd"/>
      <w:proofErr w:type="gramEnd"/>
      <w:r w:rsidR="003A1C28">
        <w:rPr>
          <w:rFonts w:asciiTheme="minorHAnsi" w:hAnsiTheme="minorHAnsi"/>
        </w:rPr>
        <w:t>, con las columnas correspondientes a discurso / documento, autor, año</w:t>
      </w:r>
      <w:r w:rsidR="00445F8C">
        <w:rPr>
          <w:rFonts w:asciiTheme="minorHAnsi" w:hAnsiTheme="minorHAnsi"/>
        </w:rPr>
        <w:t xml:space="preserve"> y fecha de realización.  </w:t>
      </w:r>
      <w:r w:rsidR="00EB673E">
        <w:rPr>
          <w:rFonts w:asciiTheme="minorHAnsi" w:hAnsiTheme="minorHAnsi"/>
        </w:rPr>
        <w:t xml:space="preserve"> Tanto el </w:t>
      </w:r>
      <w:proofErr w:type="spellStart"/>
      <w:r w:rsidR="00EB673E">
        <w:rPr>
          <w:rFonts w:asciiTheme="minorHAnsi" w:hAnsiTheme="minorHAnsi"/>
        </w:rPr>
        <w:t>scraping</w:t>
      </w:r>
      <w:proofErr w:type="spellEnd"/>
      <w:r w:rsidR="00EB673E">
        <w:rPr>
          <w:rFonts w:asciiTheme="minorHAnsi" w:hAnsiTheme="minorHAnsi"/>
        </w:rPr>
        <w:t xml:space="preserve"> como el preprocesamiento, procesamiento y posterior análisis y visualización de datos se hizo usando el lenguaje de programación R. </w:t>
      </w:r>
    </w:p>
    <w:p w14:paraId="009E8780" w14:textId="62DD4BB0" w:rsidR="00391384" w:rsidRDefault="00391384" w:rsidP="00391384">
      <w:pPr>
        <w:pStyle w:val="Default"/>
        <w:rPr>
          <w:rFonts w:asciiTheme="minorHAnsi" w:hAnsiTheme="minorHAnsi"/>
        </w:rPr>
      </w:pPr>
    </w:p>
    <w:p w14:paraId="7266AC70" w14:textId="5FA791B1" w:rsidR="00391384" w:rsidRPr="00391384" w:rsidRDefault="00391384" w:rsidP="00391384">
      <w:pPr>
        <w:pStyle w:val="Default"/>
        <w:rPr>
          <w:rFonts w:asciiTheme="minorHAnsi" w:hAnsiTheme="minorHAnsi"/>
        </w:rPr>
      </w:pPr>
    </w:p>
    <w:p w14:paraId="3E59AC33" w14:textId="2ECBC890" w:rsidR="002E3F01" w:rsidRPr="00391384" w:rsidRDefault="002E3F01" w:rsidP="0095404C">
      <w:pPr>
        <w:pStyle w:val="Default"/>
        <w:numPr>
          <w:ilvl w:val="0"/>
          <w:numId w:val="1"/>
        </w:numPr>
        <w:rPr>
          <w:rFonts w:asciiTheme="minorHAnsi" w:hAnsiTheme="minorHAnsi"/>
        </w:rPr>
      </w:pPr>
      <w:r w:rsidRPr="00391384">
        <w:rPr>
          <w:rFonts w:asciiTheme="minorHAnsi" w:hAnsiTheme="minorHAnsi"/>
        </w:rPr>
        <w:t>Frecuencia de términos</w:t>
      </w:r>
    </w:p>
    <w:p w14:paraId="3A15868A" w14:textId="1C70CBCF" w:rsidR="002E3F01" w:rsidRPr="00391384" w:rsidRDefault="002E3F01" w:rsidP="008B258E">
      <w:pPr>
        <w:pStyle w:val="Default"/>
        <w:rPr>
          <w:rFonts w:asciiTheme="minorHAnsi" w:hAnsiTheme="minorHAnsi"/>
        </w:rPr>
      </w:pPr>
    </w:p>
    <w:p w14:paraId="2C14AB98" w14:textId="4FE800BF" w:rsidR="00A64A55" w:rsidRDefault="00D95591" w:rsidP="008B258E">
      <w:pPr>
        <w:pStyle w:val="Default"/>
        <w:rPr>
          <w:rFonts w:asciiTheme="minorHAnsi" w:hAnsiTheme="minorHAnsi"/>
        </w:rPr>
      </w:pPr>
      <w:r>
        <w:rPr>
          <w:rFonts w:asciiTheme="minorHAnsi" w:hAnsiTheme="minorHAnsi"/>
        </w:rPr>
        <w:t>El primer análisis correspondiente a la frecuencia de términos para cada uno de los presidentes</w:t>
      </w:r>
      <w:r w:rsidR="00261698">
        <w:rPr>
          <w:rFonts w:asciiTheme="minorHAnsi" w:hAnsiTheme="minorHAnsi"/>
        </w:rPr>
        <w:t>.</w:t>
      </w:r>
      <w:r w:rsidR="006128E2">
        <w:rPr>
          <w:rFonts w:asciiTheme="minorHAnsi" w:hAnsiTheme="minorHAnsi"/>
        </w:rPr>
        <w:t xml:space="preserve">  </w:t>
      </w:r>
      <w:r>
        <w:rPr>
          <w:rFonts w:asciiTheme="minorHAnsi" w:hAnsiTheme="minorHAnsi"/>
        </w:rPr>
        <w:t>De manera más ilustrativa, se grafican dichas frecuencias en una nube de palabras</w:t>
      </w:r>
      <w:r w:rsidR="00A64A55">
        <w:rPr>
          <w:rFonts w:asciiTheme="minorHAnsi" w:hAnsiTheme="minorHAnsi"/>
        </w:rPr>
        <w:t xml:space="preserve"> (ver Gráfico </w:t>
      </w:r>
      <w:r w:rsidR="00261698">
        <w:rPr>
          <w:rFonts w:asciiTheme="minorHAnsi" w:hAnsiTheme="minorHAnsi"/>
        </w:rPr>
        <w:t>1</w:t>
      </w:r>
      <w:r w:rsidR="00A64A55">
        <w:rPr>
          <w:rFonts w:asciiTheme="minorHAnsi" w:hAnsiTheme="minorHAnsi"/>
        </w:rPr>
        <w:t>)</w:t>
      </w:r>
      <w:r w:rsidR="006128E2">
        <w:rPr>
          <w:rFonts w:asciiTheme="minorHAnsi" w:hAnsiTheme="minorHAnsi"/>
        </w:rPr>
        <w:t xml:space="preserve"> para el caso de los presidentes Petro y Milei. Nótese que los términos más grandes son los términos de mayor aparición en los discursos de ambos presidentes.</w:t>
      </w:r>
      <w:r w:rsidR="00A64A55">
        <w:rPr>
          <w:rFonts w:asciiTheme="minorHAnsi" w:hAnsiTheme="minorHAnsi"/>
        </w:rPr>
        <w:t xml:space="preserve"> </w:t>
      </w:r>
    </w:p>
    <w:p w14:paraId="6B680881" w14:textId="77777777" w:rsidR="00A64A55" w:rsidRDefault="00A64A55" w:rsidP="008B258E">
      <w:pPr>
        <w:pStyle w:val="Default"/>
        <w:rPr>
          <w:rFonts w:asciiTheme="minorHAnsi" w:hAnsiTheme="minorHAnsi"/>
        </w:rPr>
      </w:pPr>
    </w:p>
    <w:p w14:paraId="5BC93518" w14:textId="4DEE7641" w:rsidR="00A64A55" w:rsidRPr="008C267E" w:rsidRDefault="00A64A55" w:rsidP="008B258E">
      <w:pPr>
        <w:pStyle w:val="Default"/>
        <w:rPr>
          <w:rFonts w:asciiTheme="minorHAnsi" w:hAnsiTheme="minorHAnsi"/>
          <w:i/>
          <w:iCs/>
          <w:sz w:val="22"/>
          <w:szCs w:val="22"/>
        </w:rPr>
      </w:pPr>
      <w:r w:rsidRPr="008C267E">
        <w:rPr>
          <w:rFonts w:asciiTheme="minorHAnsi" w:hAnsiTheme="minorHAnsi"/>
          <w:i/>
          <w:iCs/>
          <w:sz w:val="22"/>
          <w:szCs w:val="22"/>
        </w:rPr>
        <w:t>Gráfico 1. Nube de palabras para los discursos de Gustavo Petro y Javier Milei</w:t>
      </w:r>
    </w:p>
    <w:p w14:paraId="55010ED3" w14:textId="43850662" w:rsidR="007351DA" w:rsidRDefault="007351DA" w:rsidP="008B258E">
      <w:pPr>
        <w:pStyle w:val="Default"/>
        <w:rPr>
          <w:noProof/>
        </w:rPr>
      </w:pPr>
      <w:r w:rsidRPr="00A64A55">
        <w:rPr>
          <w:noProof/>
        </w:rPr>
        <w:drawing>
          <wp:anchor distT="0" distB="0" distL="114300" distR="114300" simplePos="0" relativeHeight="251661312" behindDoc="1" locked="0" layoutInCell="1" allowOverlap="1" wp14:anchorId="33A2B6EA" wp14:editId="106239C1">
            <wp:simplePos x="0" y="0"/>
            <wp:positionH relativeFrom="column">
              <wp:posOffset>2798445</wp:posOffset>
            </wp:positionH>
            <wp:positionV relativeFrom="paragraph">
              <wp:posOffset>127635</wp:posOffset>
            </wp:positionV>
            <wp:extent cx="2346325" cy="1638300"/>
            <wp:effectExtent l="0" t="0" r="0" b="0"/>
            <wp:wrapNone/>
            <wp:docPr id="799340761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40761" name="Imagen 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16F6">
        <w:rPr>
          <w:noProof/>
        </w:rPr>
        <w:drawing>
          <wp:anchor distT="0" distB="0" distL="114300" distR="114300" simplePos="0" relativeHeight="251659264" behindDoc="1" locked="0" layoutInCell="1" allowOverlap="1" wp14:anchorId="09725F60" wp14:editId="3FCAB1BB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2446020" cy="1729740"/>
            <wp:effectExtent l="0" t="0" r="0" b="3810"/>
            <wp:wrapNone/>
            <wp:docPr id="531093617" name="Imagen 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3617" name="Imagen 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9A329E" w14:textId="77777777" w:rsidR="007351DA" w:rsidRDefault="007351DA" w:rsidP="008B258E">
      <w:pPr>
        <w:pStyle w:val="Default"/>
        <w:rPr>
          <w:noProof/>
        </w:rPr>
      </w:pPr>
    </w:p>
    <w:p w14:paraId="32FE4107" w14:textId="26812569" w:rsidR="00A64A55" w:rsidRDefault="00A64A55" w:rsidP="008B258E">
      <w:pPr>
        <w:pStyle w:val="Default"/>
        <w:rPr>
          <w:rFonts w:asciiTheme="minorHAnsi" w:hAnsiTheme="minorHAnsi"/>
        </w:rPr>
      </w:pPr>
    </w:p>
    <w:p w14:paraId="3F122AF4" w14:textId="227F7D39" w:rsidR="00A64A55" w:rsidRDefault="00A64A55" w:rsidP="008B258E">
      <w:pPr>
        <w:pStyle w:val="Default"/>
        <w:rPr>
          <w:rFonts w:asciiTheme="minorHAnsi" w:hAnsiTheme="minorHAnsi"/>
        </w:rPr>
      </w:pPr>
    </w:p>
    <w:p w14:paraId="3C60C613" w14:textId="1EF83470" w:rsidR="00A64A55" w:rsidRDefault="00A64A55" w:rsidP="008B258E">
      <w:pPr>
        <w:pStyle w:val="Default"/>
        <w:rPr>
          <w:rFonts w:asciiTheme="minorHAnsi" w:hAnsiTheme="minorHAnsi"/>
        </w:rPr>
      </w:pPr>
    </w:p>
    <w:p w14:paraId="56D47D51" w14:textId="5E91C0FF" w:rsidR="00A64A55" w:rsidRDefault="00A64A55" w:rsidP="008B258E">
      <w:pPr>
        <w:pStyle w:val="Default"/>
        <w:rPr>
          <w:rFonts w:asciiTheme="minorHAnsi" w:hAnsiTheme="minorHAnsi"/>
        </w:rPr>
      </w:pPr>
    </w:p>
    <w:p w14:paraId="7B78B21C" w14:textId="653C8674" w:rsidR="00A64A55" w:rsidRDefault="00A64A55" w:rsidP="008B258E">
      <w:pPr>
        <w:pStyle w:val="Default"/>
        <w:rPr>
          <w:rFonts w:asciiTheme="minorHAnsi" w:hAnsiTheme="minorHAnsi"/>
        </w:rPr>
      </w:pPr>
    </w:p>
    <w:p w14:paraId="5819AA73" w14:textId="3BE0B647" w:rsidR="00A64A55" w:rsidRDefault="00A64A55" w:rsidP="008B258E">
      <w:pPr>
        <w:pStyle w:val="Default"/>
        <w:rPr>
          <w:rFonts w:asciiTheme="minorHAnsi" w:hAnsiTheme="minorHAnsi"/>
        </w:rPr>
      </w:pPr>
    </w:p>
    <w:p w14:paraId="62C423F4" w14:textId="1075048A" w:rsidR="00A64A55" w:rsidRDefault="00A64A55" w:rsidP="008B258E">
      <w:pPr>
        <w:pStyle w:val="Default"/>
        <w:rPr>
          <w:rFonts w:asciiTheme="minorHAnsi" w:hAnsiTheme="minorHAnsi"/>
        </w:rPr>
      </w:pPr>
    </w:p>
    <w:p w14:paraId="044FEEED" w14:textId="7AE6AEDF" w:rsidR="00A64A55" w:rsidRPr="00A64A55" w:rsidRDefault="00A64A55" w:rsidP="00A64A55">
      <w:pPr>
        <w:pStyle w:val="Default"/>
      </w:pPr>
    </w:p>
    <w:p w14:paraId="0BC10E8B" w14:textId="68376331" w:rsidR="00D95591" w:rsidRDefault="006128E2" w:rsidP="00942B59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Ahora bien, se puede hacer este mismo análisis para todos los presidentes del periodo analizado. Así, el gráfico 2 permite ver las tablas de frecuencias para los primeros 10 términos. En dicho gráfico se puede ver </w:t>
      </w:r>
      <w:r w:rsidR="00D95591">
        <w:rPr>
          <w:rFonts w:asciiTheme="minorHAnsi" w:hAnsiTheme="minorHAnsi"/>
        </w:rPr>
        <w:t>que para cada uno de los presidentes se pueden encontrar términos</w:t>
      </w:r>
      <w:r w:rsidR="00A64A55">
        <w:rPr>
          <w:rFonts w:asciiTheme="minorHAnsi" w:hAnsiTheme="minorHAnsi"/>
        </w:rPr>
        <w:t xml:space="preserve"> </w:t>
      </w:r>
      <w:r w:rsidR="00D95591">
        <w:rPr>
          <w:rFonts w:asciiTheme="minorHAnsi" w:hAnsiTheme="minorHAnsi"/>
        </w:rPr>
        <w:t xml:space="preserve">particulares (por ejemplo, ser, para los </w:t>
      </w:r>
      <w:r>
        <w:rPr>
          <w:rFonts w:asciiTheme="minorHAnsi" w:hAnsiTheme="minorHAnsi"/>
        </w:rPr>
        <w:t xml:space="preserve">expresidentes </w:t>
      </w:r>
      <w:r w:rsidR="00D95591">
        <w:rPr>
          <w:rFonts w:asciiTheme="minorHAnsi" w:hAnsiTheme="minorHAnsi"/>
        </w:rPr>
        <w:t xml:space="preserve">argentinos) </w:t>
      </w:r>
      <w:r w:rsidR="00032A53">
        <w:rPr>
          <w:rFonts w:asciiTheme="minorHAnsi" w:hAnsiTheme="minorHAnsi"/>
        </w:rPr>
        <w:t>así como términos generales para todos ellos (desarrollo, economía</w:t>
      </w:r>
      <w:r w:rsidR="00942B59">
        <w:rPr>
          <w:rFonts w:asciiTheme="minorHAnsi" w:hAnsiTheme="minorHAnsi"/>
        </w:rPr>
        <w:t>, información, servicios</w:t>
      </w:r>
      <w:r w:rsidR="00032A53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y algunos específicos para los presidentes colombianos (por ejemplo, </w:t>
      </w:r>
      <w:r w:rsidR="00942B59">
        <w:rPr>
          <w:rFonts w:asciiTheme="minorHAnsi" w:hAnsiTheme="minorHAnsi"/>
        </w:rPr>
        <w:t xml:space="preserve">social, justicia, para Petro, gestión para el caso de Santos). </w:t>
      </w:r>
    </w:p>
    <w:p w14:paraId="0DF36355" w14:textId="77777777" w:rsidR="007351DA" w:rsidRDefault="007351DA" w:rsidP="008B258E">
      <w:pPr>
        <w:pStyle w:val="Default"/>
        <w:rPr>
          <w:rFonts w:asciiTheme="minorHAnsi" w:hAnsiTheme="minorHAnsi"/>
        </w:rPr>
      </w:pPr>
    </w:p>
    <w:p w14:paraId="3EBCD67A" w14:textId="77777777" w:rsidR="007351DA" w:rsidRDefault="007351DA" w:rsidP="008B258E">
      <w:pPr>
        <w:pStyle w:val="Default"/>
        <w:rPr>
          <w:rFonts w:asciiTheme="minorHAnsi" w:hAnsiTheme="minorHAnsi"/>
        </w:rPr>
      </w:pPr>
    </w:p>
    <w:p w14:paraId="6BDEBE20" w14:textId="57D31872" w:rsidR="00261698" w:rsidRPr="008C267E" w:rsidRDefault="00261698" w:rsidP="008B258E">
      <w:pPr>
        <w:pStyle w:val="Default"/>
        <w:rPr>
          <w:rFonts w:asciiTheme="minorHAnsi" w:hAnsiTheme="minorHAnsi"/>
          <w:i/>
          <w:iCs/>
          <w:sz w:val="22"/>
          <w:szCs w:val="22"/>
        </w:rPr>
      </w:pPr>
      <w:r w:rsidRPr="008C267E">
        <w:rPr>
          <w:rFonts w:asciiTheme="minorHAnsi" w:hAnsiTheme="minorHAnsi"/>
          <w:i/>
          <w:iCs/>
          <w:sz w:val="22"/>
          <w:szCs w:val="22"/>
        </w:rPr>
        <w:t xml:space="preserve">Gráfico 2. Tabla de frecuencia de términos, por presidente. </w:t>
      </w:r>
    </w:p>
    <w:p w14:paraId="1FAC0ED5" w14:textId="0A737EED" w:rsidR="00261698" w:rsidRDefault="00261698" w:rsidP="008B258E">
      <w:pPr>
        <w:pStyle w:val="Default"/>
        <w:rPr>
          <w:rFonts w:asciiTheme="minorHAnsi" w:hAnsiTheme="minorHAnsi"/>
        </w:rPr>
      </w:pPr>
    </w:p>
    <w:p w14:paraId="7684D6A9" w14:textId="0BD90FB6" w:rsidR="00261698" w:rsidRDefault="008C267E" w:rsidP="008B258E">
      <w:pPr>
        <w:pStyle w:val="Default"/>
        <w:rPr>
          <w:rFonts w:asciiTheme="minorHAnsi" w:hAnsiTheme="minorHAnsi"/>
        </w:rPr>
      </w:pPr>
      <w:r w:rsidRPr="005C16F6">
        <w:rPr>
          <w:noProof/>
        </w:rPr>
        <w:drawing>
          <wp:anchor distT="0" distB="0" distL="114300" distR="114300" simplePos="0" relativeHeight="251660288" behindDoc="1" locked="0" layoutInCell="1" allowOverlap="1" wp14:anchorId="38E29202" wp14:editId="2482CEE6">
            <wp:simplePos x="0" y="0"/>
            <wp:positionH relativeFrom="margin">
              <wp:posOffset>237071</wp:posOffset>
            </wp:positionH>
            <wp:positionV relativeFrom="paragraph">
              <wp:posOffset>8255</wp:posOffset>
            </wp:positionV>
            <wp:extent cx="4347424" cy="3992880"/>
            <wp:effectExtent l="0" t="0" r="0" b="7620"/>
            <wp:wrapNone/>
            <wp:docPr id="1775544133" name="Imagen 4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44133" name="Imagen 4" descr="Imagen que contiene Gráf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702" cy="399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30A8FB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5A8FB2B5" w14:textId="7276754C" w:rsidR="00261698" w:rsidRDefault="00261698" w:rsidP="008B258E">
      <w:pPr>
        <w:pStyle w:val="Default"/>
        <w:rPr>
          <w:rFonts w:asciiTheme="minorHAnsi" w:hAnsiTheme="minorHAnsi"/>
        </w:rPr>
      </w:pPr>
    </w:p>
    <w:p w14:paraId="68995BD8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705EBCFF" w14:textId="44BF1549" w:rsidR="00261698" w:rsidRDefault="00261698" w:rsidP="008B258E">
      <w:pPr>
        <w:pStyle w:val="Default"/>
        <w:rPr>
          <w:rFonts w:asciiTheme="minorHAnsi" w:hAnsiTheme="minorHAnsi"/>
        </w:rPr>
      </w:pPr>
    </w:p>
    <w:p w14:paraId="028C8B60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71D9E79B" w14:textId="31CED99F" w:rsidR="00261698" w:rsidRDefault="00261698" w:rsidP="008B258E">
      <w:pPr>
        <w:pStyle w:val="Default"/>
        <w:rPr>
          <w:rFonts w:asciiTheme="minorHAnsi" w:hAnsiTheme="minorHAnsi"/>
        </w:rPr>
      </w:pPr>
    </w:p>
    <w:p w14:paraId="7558BAD1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2BA13ED7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382E3F54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7D238C35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01548CCA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442FBAEA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26233B20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05698B7F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0C40A6D5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4BCE6EC0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24745B8C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24A645D6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226D1002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5D07E0FA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746280F2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6427F89D" w14:textId="3ABD7DE4" w:rsidR="008C267E" w:rsidRDefault="008C6B82" w:rsidP="008C6B82">
      <w:pPr>
        <w:pStyle w:val="Default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Análisis </w:t>
      </w:r>
      <w:proofErr w:type="spellStart"/>
      <w:r>
        <w:rPr>
          <w:rFonts w:asciiTheme="minorHAnsi" w:hAnsiTheme="minorHAnsi"/>
        </w:rPr>
        <w:t>tf</w:t>
      </w:r>
      <w:proofErr w:type="spellEnd"/>
      <w:r>
        <w:rPr>
          <w:rFonts w:asciiTheme="minorHAnsi" w:hAnsiTheme="minorHAnsi"/>
        </w:rPr>
        <w:t xml:space="preserve"> – </w:t>
      </w:r>
      <w:proofErr w:type="spellStart"/>
      <w:r>
        <w:rPr>
          <w:rFonts w:asciiTheme="minorHAnsi" w:hAnsiTheme="minorHAnsi"/>
        </w:rPr>
        <w:t>idf</w:t>
      </w:r>
      <w:proofErr w:type="spellEnd"/>
    </w:p>
    <w:p w14:paraId="4C4D1712" w14:textId="77777777" w:rsidR="008C6B82" w:rsidRDefault="008C6B82" w:rsidP="008C6B82">
      <w:pPr>
        <w:pStyle w:val="Default"/>
        <w:ind w:left="720"/>
        <w:rPr>
          <w:rFonts w:asciiTheme="minorHAnsi" w:hAnsiTheme="minorHAnsi"/>
        </w:rPr>
      </w:pPr>
    </w:p>
    <w:p w14:paraId="7A155020" w14:textId="061526A6" w:rsidR="00021185" w:rsidRDefault="00942B59" w:rsidP="00AC4171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Los términos por presidente nos permiten ver aquellos que tienen una mayor aparición. Sin embargo, puede ser más interesante revisar cuáles son aquellos términos que son propios de cada presidente y que no se mapean exclusivamente a partir de la frecuencia de aparición. Para ello, se hará uso de la </w:t>
      </w:r>
      <w:r w:rsidR="0033244C">
        <w:rPr>
          <w:rFonts w:asciiTheme="minorHAnsi" w:hAnsiTheme="minorHAnsi"/>
        </w:rPr>
        <w:t>frecuencia inversa de documento (</w:t>
      </w:r>
      <w:proofErr w:type="spellStart"/>
      <w:r>
        <w:rPr>
          <w:rFonts w:asciiTheme="minorHAnsi" w:hAnsiTheme="minorHAnsi"/>
        </w:rPr>
        <w:t>idf</w:t>
      </w:r>
      <w:proofErr w:type="spellEnd"/>
      <w:r w:rsidR="0033244C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y de su métrica complementaria </w:t>
      </w:r>
      <w:proofErr w:type="spellStart"/>
      <w:r>
        <w:rPr>
          <w:rFonts w:asciiTheme="minorHAnsi" w:hAnsiTheme="minorHAnsi"/>
        </w:rPr>
        <w:t>tf-idf</w:t>
      </w:r>
      <w:proofErr w:type="spellEnd"/>
      <w:r>
        <w:rPr>
          <w:rFonts w:asciiTheme="minorHAnsi" w:hAnsiTheme="minorHAnsi"/>
        </w:rPr>
        <w:t xml:space="preserve">, que es una métrica usada en marketing digital y </w:t>
      </w:r>
      <w:r w:rsidR="009F11CB">
        <w:rPr>
          <w:rFonts w:asciiTheme="minorHAnsi" w:hAnsiTheme="minorHAnsi"/>
        </w:rPr>
        <w:t xml:space="preserve">recuperación de información, la cual disminuye la ponderación dada a las palabras más frecuentes e incrementa el peso de aquellos términos que no necesariamente son los más usados en un conjunto de documentos, como en este </w:t>
      </w:r>
      <w:r w:rsidR="009F11CB">
        <w:rPr>
          <w:rFonts w:asciiTheme="minorHAnsi" w:hAnsiTheme="minorHAnsi"/>
        </w:rPr>
        <w:lastRenderedPageBreak/>
        <w:t xml:space="preserve">caso. Así, por ejemplo, una palabra como “de” tendrá un </w:t>
      </w:r>
      <w:proofErr w:type="spellStart"/>
      <w:r w:rsidR="009F11CB">
        <w:rPr>
          <w:rFonts w:asciiTheme="minorHAnsi" w:hAnsiTheme="minorHAnsi"/>
        </w:rPr>
        <w:t>tf</w:t>
      </w:r>
      <w:proofErr w:type="spellEnd"/>
      <w:r w:rsidR="009F11CB">
        <w:rPr>
          <w:rFonts w:asciiTheme="minorHAnsi" w:hAnsiTheme="minorHAnsi"/>
        </w:rPr>
        <w:t xml:space="preserve"> (frecuencia de término) muy alta no solo por cada documento sino por todos </w:t>
      </w:r>
      <w:r w:rsidR="00AA2E0B">
        <w:rPr>
          <w:rFonts w:asciiTheme="minorHAnsi" w:hAnsiTheme="minorHAnsi"/>
        </w:rPr>
        <w:t>ellos,</w:t>
      </w:r>
      <w:r w:rsidR="009F11CB">
        <w:rPr>
          <w:rFonts w:asciiTheme="minorHAnsi" w:hAnsiTheme="minorHAnsi"/>
        </w:rPr>
        <w:t xml:space="preserve"> pero por ello mismo </w:t>
      </w:r>
      <w:r w:rsidR="0033244C">
        <w:rPr>
          <w:rFonts w:asciiTheme="minorHAnsi" w:hAnsiTheme="minorHAnsi"/>
        </w:rPr>
        <w:t xml:space="preserve">tiene un </w:t>
      </w:r>
      <w:proofErr w:type="spellStart"/>
      <w:r w:rsidR="0033244C">
        <w:rPr>
          <w:rFonts w:asciiTheme="minorHAnsi" w:hAnsiTheme="minorHAnsi"/>
        </w:rPr>
        <w:t>idf</w:t>
      </w:r>
      <w:proofErr w:type="spellEnd"/>
      <w:r w:rsidR="0033244C">
        <w:rPr>
          <w:rFonts w:asciiTheme="minorHAnsi" w:hAnsiTheme="minorHAnsi"/>
        </w:rPr>
        <w:t xml:space="preserve"> muy bajo, pues resulta ser un término </w:t>
      </w:r>
      <w:r w:rsidR="00F538B7">
        <w:rPr>
          <w:rFonts w:asciiTheme="minorHAnsi" w:hAnsiTheme="minorHAnsi"/>
        </w:rPr>
        <w:t>que no es particular de algún documento d</w:t>
      </w:r>
      <w:r w:rsidR="0033244C">
        <w:rPr>
          <w:rFonts w:asciiTheme="minorHAnsi" w:hAnsiTheme="minorHAnsi"/>
        </w:rPr>
        <w:t>el conjunto de datos.</w:t>
      </w:r>
      <w:r w:rsidR="00BB64B1">
        <w:rPr>
          <w:rFonts w:asciiTheme="minorHAnsi" w:hAnsiTheme="minorHAnsi"/>
        </w:rPr>
        <w:t xml:space="preserve"> </w:t>
      </w:r>
      <w:r w:rsidR="00F538B7">
        <w:rPr>
          <w:rFonts w:asciiTheme="minorHAnsi" w:hAnsiTheme="minorHAnsi"/>
        </w:rPr>
        <w:t>Matemáticamente</w:t>
      </w:r>
      <w:r w:rsidR="00BB64B1">
        <w:rPr>
          <w:rFonts w:asciiTheme="minorHAnsi" w:hAnsiTheme="minorHAnsi"/>
        </w:rPr>
        <w:t xml:space="preserve">, el </w:t>
      </w:r>
      <w:proofErr w:type="spellStart"/>
      <w:r w:rsidR="00BB64B1">
        <w:rPr>
          <w:rFonts w:asciiTheme="minorHAnsi" w:hAnsiTheme="minorHAnsi"/>
        </w:rPr>
        <w:t>idf</w:t>
      </w:r>
      <w:proofErr w:type="spellEnd"/>
      <w:r w:rsidR="00BB64B1">
        <w:rPr>
          <w:rFonts w:asciiTheme="minorHAnsi" w:hAnsiTheme="minorHAnsi"/>
        </w:rPr>
        <w:t xml:space="preserve"> de un término </w:t>
      </w:r>
      <w:r w:rsidR="00F538B7">
        <w:rPr>
          <w:rFonts w:asciiTheme="minorHAnsi" w:hAnsiTheme="minorHAnsi"/>
        </w:rPr>
        <w:t xml:space="preserve">se define como </w:t>
      </w:r>
      <w:r w:rsidR="00BB64B1">
        <w:rPr>
          <w:rFonts w:asciiTheme="minorHAnsi" w:hAnsiTheme="minorHAnsi"/>
        </w:rPr>
        <w:t xml:space="preserve">el logaritmo natural del número de documentos </w:t>
      </w:r>
      <w:r w:rsidR="00AA2E0B">
        <w:rPr>
          <w:rFonts w:asciiTheme="minorHAnsi" w:hAnsiTheme="minorHAnsi"/>
        </w:rPr>
        <w:t xml:space="preserve">que componen un corpus </w:t>
      </w:r>
      <w:r w:rsidR="00BB64B1">
        <w:rPr>
          <w:rFonts w:asciiTheme="minorHAnsi" w:hAnsiTheme="minorHAnsi"/>
        </w:rPr>
        <w:t>sobre el número de documentos que contienen ese término</w:t>
      </w:r>
      <w:r w:rsidR="00AA2E0B">
        <w:rPr>
          <w:rFonts w:asciiTheme="minorHAnsi" w:hAnsiTheme="minorHAnsi"/>
        </w:rPr>
        <w:t xml:space="preserve"> en ese corpus</w:t>
      </w:r>
      <w:r w:rsidR="00BB64B1">
        <w:rPr>
          <w:rFonts w:asciiTheme="minorHAnsi" w:hAnsiTheme="minorHAnsi"/>
        </w:rPr>
        <w:t xml:space="preserve">. </w:t>
      </w:r>
    </w:p>
    <w:p w14:paraId="4B3D50F4" w14:textId="77777777" w:rsidR="00F538B7" w:rsidRDefault="00F538B7" w:rsidP="00AC4171">
      <w:pPr>
        <w:pStyle w:val="Default"/>
        <w:jc w:val="both"/>
        <w:rPr>
          <w:rFonts w:asciiTheme="minorHAnsi" w:hAnsiTheme="minorHAnsi"/>
        </w:rPr>
      </w:pPr>
    </w:p>
    <w:p w14:paraId="5B587774" w14:textId="1D1273AE" w:rsidR="00F538B7" w:rsidRDefault="00000000" w:rsidP="00AC4171">
      <w:pPr>
        <w:pStyle w:val="Default"/>
        <w:jc w:val="both"/>
        <w:rPr>
          <w:rFonts w:asciiTheme="minorHAnsi" w:hAnsiTheme="minorHAnsi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idf(término)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= 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 documentos</m:t>
                  </m:r>
                </m:num>
                <m:den>
                  <m:r>
                    <w:rPr>
                      <w:rFonts w:ascii="Cambria Math" w:hAnsi="Cambria Math"/>
                    </w:rPr>
                    <m:t>n documentos que contienen el término</m:t>
                  </m:r>
                </m:den>
              </m:f>
            </m:e>
          </m:func>
        </m:oMath>
      </m:oMathPara>
    </w:p>
    <w:p w14:paraId="5A43B4C3" w14:textId="77777777" w:rsidR="00021185" w:rsidRDefault="00021185" w:rsidP="00AC4171">
      <w:pPr>
        <w:pStyle w:val="Default"/>
        <w:jc w:val="both"/>
        <w:rPr>
          <w:rFonts w:asciiTheme="minorHAnsi" w:hAnsiTheme="minorHAnsi"/>
        </w:rPr>
      </w:pPr>
    </w:p>
    <w:p w14:paraId="613AB601" w14:textId="77777777" w:rsidR="00543FA8" w:rsidRDefault="00BB64B1" w:rsidP="00AC4171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Así, términos muy frecuentes tendrán valores </w:t>
      </w:r>
      <w:proofErr w:type="spellStart"/>
      <w:r w:rsidR="00AA2E0B">
        <w:rPr>
          <w:rFonts w:asciiTheme="minorHAnsi" w:hAnsiTheme="minorHAnsi"/>
        </w:rPr>
        <w:t>idf</w:t>
      </w:r>
      <w:proofErr w:type="spellEnd"/>
      <w:r w:rsidR="00AA2E0B">
        <w:rPr>
          <w:rFonts w:asciiTheme="minorHAnsi" w:hAnsiTheme="minorHAnsi"/>
        </w:rPr>
        <w:t xml:space="preserve"> muy </w:t>
      </w:r>
      <w:r w:rsidR="00AE4A3D">
        <w:rPr>
          <w:rFonts w:asciiTheme="minorHAnsi" w:hAnsiTheme="minorHAnsi"/>
        </w:rPr>
        <w:t xml:space="preserve">bajos, </w:t>
      </w:r>
      <w:r w:rsidR="00AA2E0B">
        <w:rPr>
          <w:rFonts w:asciiTheme="minorHAnsi" w:hAnsiTheme="minorHAnsi"/>
        </w:rPr>
        <w:t xml:space="preserve">mientras que términos menos frecuentes en el conjunto total de </w:t>
      </w:r>
      <w:r w:rsidR="00F538B7">
        <w:rPr>
          <w:rFonts w:asciiTheme="minorHAnsi" w:hAnsiTheme="minorHAnsi"/>
        </w:rPr>
        <w:t>documento,</w:t>
      </w:r>
      <w:r w:rsidR="00AA2E0B">
        <w:rPr>
          <w:rFonts w:asciiTheme="minorHAnsi" w:hAnsiTheme="minorHAnsi"/>
        </w:rPr>
        <w:t xml:space="preserve"> pero muy usados en algunos de ellos tendrán un </w:t>
      </w:r>
      <w:proofErr w:type="spellStart"/>
      <w:r w:rsidR="00AA2E0B">
        <w:rPr>
          <w:rFonts w:asciiTheme="minorHAnsi" w:hAnsiTheme="minorHAnsi"/>
        </w:rPr>
        <w:t>idf</w:t>
      </w:r>
      <w:proofErr w:type="spellEnd"/>
      <w:r w:rsidR="00AA2E0B">
        <w:rPr>
          <w:rFonts w:asciiTheme="minorHAnsi" w:hAnsiTheme="minorHAnsi"/>
        </w:rPr>
        <w:t xml:space="preserve"> muy </w:t>
      </w:r>
      <w:r w:rsidR="00AE4A3D">
        <w:rPr>
          <w:rFonts w:asciiTheme="minorHAnsi" w:hAnsiTheme="minorHAnsi"/>
        </w:rPr>
        <w:t>alto</w:t>
      </w:r>
      <w:r w:rsidR="00AA2E0B">
        <w:rPr>
          <w:rFonts w:asciiTheme="minorHAnsi" w:hAnsiTheme="minorHAnsi"/>
        </w:rPr>
        <w:t>, lo que indica que son particulares para cada documento.</w:t>
      </w:r>
      <w:r w:rsidR="0033244C">
        <w:rPr>
          <w:rFonts w:asciiTheme="minorHAnsi" w:hAnsiTheme="minorHAnsi"/>
        </w:rPr>
        <w:t xml:space="preserve"> </w:t>
      </w:r>
    </w:p>
    <w:p w14:paraId="5B4968C1" w14:textId="77777777" w:rsidR="00543FA8" w:rsidRDefault="00543FA8" w:rsidP="00AC4171">
      <w:pPr>
        <w:pStyle w:val="Default"/>
        <w:jc w:val="both"/>
        <w:rPr>
          <w:rFonts w:asciiTheme="minorHAnsi" w:hAnsiTheme="minorHAnsi"/>
        </w:rPr>
      </w:pPr>
    </w:p>
    <w:p w14:paraId="0A1AED90" w14:textId="4196DDF3" w:rsidR="00261698" w:rsidRPr="0033244C" w:rsidRDefault="00AA2E0B" w:rsidP="00AC4171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Esto se puede ver en </w:t>
      </w:r>
      <w:r w:rsidR="0033244C">
        <w:rPr>
          <w:rFonts w:asciiTheme="minorHAnsi" w:hAnsiTheme="minorHAnsi"/>
        </w:rPr>
        <w:t>la Gráfica 3</w:t>
      </w:r>
      <w:r>
        <w:rPr>
          <w:rFonts w:asciiTheme="minorHAnsi" w:hAnsiTheme="minorHAnsi"/>
        </w:rPr>
        <w:t xml:space="preserve">, en donde </w:t>
      </w:r>
      <w:r w:rsidR="0033244C">
        <w:rPr>
          <w:rFonts w:asciiTheme="minorHAnsi" w:hAnsiTheme="minorHAnsi"/>
        </w:rPr>
        <w:t xml:space="preserve">vemos que hay términos que no están dentro de los más frecuentes por cada presidente (su </w:t>
      </w:r>
      <w:proofErr w:type="spellStart"/>
      <w:r w:rsidR="0033244C">
        <w:rPr>
          <w:rFonts w:asciiTheme="minorHAnsi" w:hAnsiTheme="minorHAnsi"/>
        </w:rPr>
        <w:t>tf</w:t>
      </w:r>
      <w:proofErr w:type="spellEnd"/>
      <w:r w:rsidR="0033244C">
        <w:rPr>
          <w:rFonts w:asciiTheme="minorHAnsi" w:hAnsiTheme="minorHAnsi"/>
        </w:rPr>
        <w:t xml:space="preserve"> </w:t>
      </w:r>
      <w:r w:rsidR="00AC4171">
        <w:rPr>
          <w:rFonts w:asciiTheme="minorHAnsi" w:hAnsiTheme="minorHAnsi"/>
        </w:rPr>
        <w:t>no es muy alto</w:t>
      </w:r>
      <w:r>
        <w:rPr>
          <w:rFonts w:asciiTheme="minorHAnsi" w:hAnsiTheme="minorHAnsi"/>
        </w:rPr>
        <w:t xml:space="preserve">, como </w:t>
      </w:r>
      <w:r w:rsidR="00AC4171">
        <w:rPr>
          <w:rFonts w:asciiTheme="minorHAnsi" w:hAnsiTheme="minorHAnsi"/>
        </w:rPr>
        <w:t xml:space="preserve">reindustrialización </w:t>
      </w:r>
      <w:r>
        <w:rPr>
          <w:rFonts w:asciiTheme="minorHAnsi" w:hAnsiTheme="minorHAnsi"/>
        </w:rPr>
        <w:t>en el caso de Petro</w:t>
      </w:r>
      <w:r w:rsidR="0033244C">
        <w:rPr>
          <w:rFonts w:asciiTheme="minorHAnsi" w:hAnsiTheme="minorHAnsi"/>
        </w:rPr>
        <w:t xml:space="preserve">) aunque su </w:t>
      </w:r>
      <w:proofErr w:type="spellStart"/>
      <w:r w:rsidR="0033244C">
        <w:rPr>
          <w:rFonts w:asciiTheme="minorHAnsi" w:hAnsiTheme="minorHAnsi"/>
        </w:rPr>
        <w:t>idf</w:t>
      </w:r>
      <w:proofErr w:type="spellEnd"/>
      <w:r w:rsidR="0033244C">
        <w:rPr>
          <w:rFonts w:asciiTheme="minorHAnsi" w:hAnsiTheme="minorHAnsi"/>
        </w:rPr>
        <w:t xml:space="preserve"> es </w:t>
      </w:r>
      <w:r w:rsidR="00AC4171">
        <w:rPr>
          <w:rFonts w:asciiTheme="minorHAnsi" w:hAnsiTheme="minorHAnsi"/>
        </w:rPr>
        <w:t xml:space="preserve">más </w:t>
      </w:r>
      <w:r w:rsidR="00543FA8">
        <w:rPr>
          <w:rFonts w:asciiTheme="minorHAnsi" w:hAnsiTheme="minorHAnsi"/>
        </w:rPr>
        <w:t>alto</w:t>
      </w:r>
      <w:r w:rsidR="0033244C">
        <w:rPr>
          <w:rFonts w:asciiTheme="minorHAnsi" w:hAnsiTheme="minorHAnsi"/>
        </w:rPr>
        <w:t xml:space="preserve">, pues es </w:t>
      </w:r>
      <w:r w:rsidR="0033244C">
        <w:rPr>
          <w:rFonts w:asciiTheme="minorHAnsi" w:hAnsiTheme="minorHAnsi"/>
          <w:i/>
          <w:iCs/>
        </w:rPr>
        <w:t>relativamente más importante</w:t>
      </w:r>
      <w:r w:rsidR="0033244C">
        <w:rPr>
          <w:rFonts w:asciiTheme="minorHAnsi" w:hAnsiTheme="minorHAnsi"/>
        </w:rPr>
        <w:t xml:space="preserve"> para ese presidente en relación con los demás términos dentro del conjunto de documentos. Así, la relación </w:t>
      </w:r>
      <w:proofErr w:type="spellStart"/>
      <w:r w:rsidR="0033244C">
        <w:rPr>
          <w:rFonts w:asciiTheme="minorHAnsi" w:hAnsiTheme="minorHAnsi"/>
        </w:rPr>
        <w:t>tf-idf</w:t>
      </w:r>
      <w:proofErr w:type="spellEnd"/>
      <w:r w:rsidR="0033244C">
        <w:rPr>
          <w:rFonts w:asciiTheme="minorHAnsi" w:hAnsiTheme="minorHAnsi"/>
        </w:rPr>
        <w:t xml:space="preserve"> </w:t>
      </w:r>
      <w:r w:rsidR="00AC4171">
        <w:rPr>
          <w:rFonts w:asciiTheme="minorHAnsi" w:hAnsiTheme="minorHAnsi"/>
        </w:rPr>
        <w:t>es el producto de ambas mediciones y busca medir cuán importante es una palabra para un documento o autor (</w:t>
      </w:r>
      <w:proofErr w:type="spellStart"/>
      <w:r w:rsidR="00AC4171">
        <w:rPr>
          <w:rFonts w:asciiTheme="minorHAnsi" w:hAnsiTheme="minorHAnsi"/>
        </w:rPr>
        <w:t>Silge</w:t>
      </w:r>
      <w:proofErr w:type="spellEnd"/>
      <w:r w:rsidR="00AC4171">
        <w:rPr>
          <w:rFonts w:asciiTheme="minorHAnsi" w:hAnsiTheme="minorHAnsi"/>
        </w:rPr>
        <w:t xml:space="preserve"> y Robinson, 2025), como en este caso. </w:t>
      </w:r>
    </w:p>
    <w:p w14:paraId="77C21EC5" w14:textId="77777777" w:rsidR="0033244C" w:rsidRDefault="0033244C" w:rsidP="00AC4171">
      <w:pPr>
        <w:pStyle w:val="Default"/>
        <w:jc w:val="both"/>
        <w:rPr>
          <w:rFonts w:asciiTheme="minorHAnsi" w:hAnsiTheme="minorHAnsi"/>
        </w:rPr>
      </w:pPr>
    </w:p>
    <w:p w14:paraId="2E4C0DD1" w14:textId="7FD716EE" w:rsidR="00261698" w:rsidRPr="00F27148" w:rsidRDefault="00357444" w:rsidP="00AC4171">
      <w:pPr>
        <w:pStyle w:val="Default"/>
        <w:jc w:val="both"/>
        <w:rPr>
          <w:rFonts w:asciiTheme="minorHAnsi" w:hAnsiTheme="minorHAnsi"/>
          <w:i/>
          <w:iCs/>
        </w:rPr>
      </w:pPr>
      <w:r w:rsidRPr="00032A53">
        <w:rPr>
          <w:noProof/>
        </w:rPr>
        <w:drawing>
          <wp:anchor distT="0" distB="0" distL="114300" distR="114300" simplePos="0" relativeHeight="251663360" behindDoc="1" locked="0" layoutInCell="1" allowOverlap="1" wp14:anchorId="5E001C0F" wp14:editId="323BE452">
            <wp:simplePos x="0" y="0"/>
            <wp:positionH relativeFrom="margin">
              <wp:posOffset>109855</wp:posOffset>
            </wp:positionH>
            <wp:positionV relativeFrom="paragraph">
              <wp:posOffset>348615</wp:posOffset>
            </wp:positionV>
            <wp:extent cx="4932291" cy="4533265"/>
            <wp:effectExtent l="0" t="0" r="1905" b="635"/>
            <wp:wrapNone/>
            <wp:docPr id="647737060" name="Imagen 2" descr="Escala de tiemp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37060" name="Imagen 2" descr="Escala de tiempo, Gráfico de bar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291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67E" w:rsidRPr="00F27148">
        <w:rPr>
          <w:rFonts w:asciiTheme="minorHAnsi" w:hAnsiTheme="minorHAnsi"/>
          <w:i/>
          <w:iCs/>
        </w:rPr>
        <w:t xml:space="preserve">Gráfico 3. TF_IDF, para los </w:t>
      </w:r>
      <w:r w:rsidR="00543FA8">
        <w:rPr>
          <w:rFonts w:asciiTheme="minorHAnsi" w:hAnsiTheme="minorHAnsi"/>
          <w:i/>
          <w:iCs/>
        </w:rPr>
        <w:t xml:space="preserve">términos </w:t>
      </w:r>
      <w:r w:rsidR="008C267E" w:rsidRPr="00F27148">
        <w:rPr>
          <w:rFonts w:asciiTheme="minorHAnsi" w:hAnsiTheme="minorHAnsi"/>
          <w:i/>
          <w:iCs/>
        </w:rPr>
        <w:t xml:space="preserve">consultados de los presidentes </w:t>
      </w:r>
      <w:r w:rsidR="00543FA8">
        <w:rPr>
          <w:rFonts w:asciiTheme="minorHAnsi" w:hAnsiTheme="minorHAnsi"/>
          <w:i/>
          <w:iCs/>
        </w:rPr>
        <w:t>de Argentina y Colombia</w:t>
      </w:r>
      <w:r w:rsidR="00F27148" w:rsidRPr="00F27148">
        <w:rPr>
          <w:rFonts w:asciiTheme="minorHAnsi" w:hAnsiTheme="minorHAnsi"/>
          <w:i/>
          <w:iCs/>
        </w:rPr>
        <w:t>.</w:t>
      </w:r>
    </w:p>
    <w:p w14:paraId="3A4BCBDC" w14:textId="2A44E7B0" w:rsidR="00261698" w:rsidRDefault="00261698" w:rsidP="00AC4171">
      <w:pPr>
        <w:pStyle w:val="Default"/>
        <w:jc w:val="both"/>
        <w:rPr>
          <w:rFonts w:asciiTheme="minorHAnsi" w:hAnsiTheme="minorHAnsi"/>
        </w:rPr>
      </w:pPr>
    </w:p>
    <w:p w14:paraId="75FFE87A" w14:textId="647BE397" w:rsidR="00261698" w:rsidRDefault="00261698" w:rsidP="008B258E">
      <w:pPr>
        <w:pStyle w:val="Default"/>
        <w:rPr>
          <w:rFonts w:asciiTheme="minorHAnsi" w:hAnsiTheme="minorHAnsi"/>
        </w:rPr>
      </w:pPr>
    </w:p>
    <w:p w14:paraId="44079196" w14:textId="4B29E54C" w:rsidR="00261698" w:rsidRDefault="00261698" w:rsidP="008B258E">
      <w:pPr>
        <w:pStyle w:val="Default"/>
        <w:rPr>
          <w:rFonts w:asciiTheme="minorHAnsi" w:hAnsiTheme="minorHAnsi"/>
        </w:rPr>
      </w:pPr>
    </w:p>
    <w:p w14:paraId="62D83D65" w14:textId="57A8FE8D" w:rsidR="00261698" w:rsidRDefault="00261698" w:rsidP="008B258E">
      <w:pPr>
        <w:pStyle w:val="Default"/>
        <w:rPr>
          <w:rFonts w:asciiTheme="minorHAnsi" w:hAnsiTheme="minorHAnsi"/>
        </w:rPr>
      </w:pPr>
    </w:p>
    <w:p w14:paraId="64306E47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6E328B9B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60034D10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7C5FA376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60F9652A" w14:textId="1C812F23" w:rsidR="00261698" w:rsidRDefault="00261698" w:rsidP="008B258E">
      <w:pPr>
        <w:pStyle w:val="Default"/>
        <w:rPr>
          <w:rFonts w:asciiTheme="minorHAnsi" w:hAnsiTheme="minorHAnsi"/>
        </w:rPr>
      </w:pPr>
    </w:p>
    <w:p w14:paraId="02B9ABB9" w14:textId="410547A7" w:rsidR="00032A53" w:rsidRDefault="00032A53" w:rsidP="008B258E">
      <w:pPr>
        <w:pStyle w:val="Default"/>
        <w:rPr>
          <w:rFonts w:asciiTheme="minorHAnsi" w:hAnsiTheme="minorHAnsi"/>
        </w:rPr>
      </w:pPr>
    </w:p>
    <w:p w14:paraId="1DA0666B" w14:textId="55CFC405" w:rsidR="00032A53" w:rsidRPr="00032A53" w:rsidRDefault="00032A53" w:rsidP="00032A53">
      <w:pPr>
        <w:pStyle w:val="Default"/>
      </w:pPr>
    </w:p>
    <w:p w14:paraId="454A95A8" w14:textId="77777777" w:rsidR="00032A53" w:rsidRDefault="00032A53" w:rsidP="008B258E">
      <w:pPr>
        <w:pStyle w:val="Default"/>
        <w:rPr>
          <w:rFonts w:asciiTheme="minorHAnsi" w:hAnsiTheme="minorHAnsi"/>
        </w:rPr>
      </w:pPr>
    </w:p>
    <w:p w14:paraId="48437CEB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414D24A8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307260EB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3984CD5E" w14:textId="77777777" w:rsidR="00261698" w:rsidRDefault="00261698" w:rsidP="008B258E">
      <w:pPr>
        <w:pStyle w:val="Default"/>
        <w:rPr>
          <w:rFonts w:asciiTheme="minorHAnsi" w:hAnsiTheme="minorHAnsi"/>
        </w:rPr>
      </w:pPr>
    </w:p>
    <w:p w14:paraId="053D2B5C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3E12EBAF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4BFEDAC3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2E99EABB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57A44704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257B544A" w14:textId="4BD84F22" w:rsidR="007351DA" w:rsidRDefault="00101828" w:rsidP="00357444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Nótese que aquí ya podemos encontrar diferencias significativas entre los diferentes presidentes, con términos en el caso de Milei como </w:t>
      </w:r>
      <w:r w:rsidRPr="008C6B82">
        <w:rPr>
          <w:rFonts w:asciiTheme="minorHAnsi" w:hAnsiTheme="minorHAnsi"/>
          <w:i/>
          <w:iCs/>
        </w:rPr>
        <w:t>mercadería, desregulación, aduanero, hiperinflación, fiscales, monetarias</w:t>
      </w:r>
      <w:r>
        <w:rPr>
          <w:rFonts w:asciiTheme="minorHAnsi" w:hAnsiTheme="minorHAnsi"/>
        </w:rPr>
        <w:t xml:space="preserve">, a diferencia de Petro, en el que los términos son </w:t>
      </w:r>
      <w:r w:rsidRPr="008C6B82">
        <w:rPr>
          <w:rFonts w:asciiTheme="minorHAnsi" w:hAnsiTheme="minorHAnsi"/>
          <w:i/>
          <w:iCs/>
        </w:rPr>
        <w:t>reindustrialización internacion</w:t>
      </w:r>
      <w:r w:rsidR="008C6B82" w:rsidRPr="008C6B82">
        <w:rPr>
          <w:rFonts w:asciiTheme="minorHAnsi" w:hAnsiTheme="minorHAnsi"/>
          <w:i/>
          <w:iCs/>
        </w:rPr>
        <w:t>a</w:t>
      </w:r>
      <w:r w:rsidRPr="008C6B82">
        <w:rPr>
          <w:rFonts w:asciiTheme="minorHAnsi" w:hAnsiTheme="minorHAnsi"/>
          <w:i/>
          <w:iCs/>
        </w:rPr>
        <w:t xml:space="preserve">lización, convergencia, </w:t>
      </w:r>
      <w:proofErr w:type="spellStart"/>
      <w:r w:rsidRPr="008C6B82">
        <w:rPr>
          <w:rFonts w:asciiTheme="minorHAnsi" w:hAnsiTheme="minorHAnsi"/>
          <w:i/>
          <w:iCs/>
        </w:rPr>
        <w:t>pdet</w:t>
      </w:r>
      <w:proofErr w:type="spellEnd"/>
      <w:r>
        <w:rPr>
          <w:rFonts w:asciiTheme="minorHAnsi" w:hAnsiTheme="minorHAnsi"/>
        </w:rPr>
        <w:t xml:space="preserve"> (un conjunto de municipios priorizados en los Acuerdos de Paz de la Habana). Si a este análisis le agregamos los términos más frecuentes por presidente, obtendremos una idea clara de </w:t>
      </w:r>
      <w:r w:rsidR="008C6B82">
        <w:rPr>
          <w:rFonts w:asciiTheme="minorHAnsi" w:hAnsiTheme="minorHAnsi"/>
        </w:rPr>
        <w:t xml:space="preserve">lo que habla cada presidente. Así, en Petro tenemos </w:t>
      </w:r>
      <w:r w:rsidR="008C6B82" w:rsidRPr="008C6B82">
        <w:rPr>
          <w:rFonts w:asciiTheme="minorHAnsi" w:hAnsiTheme="minorHAnsi"/>
          <w:i/>
          <w:iCs/>
        </w:rPr>
        <w:t>social, justicia, transformación</w:t>
      </w:r>
      <w:r w:rsidR="008C6B82">
        <w:rPr>
          <w:rFonts w:asciiTheme="minorHAnsi" w:hAnsiTheme="minorHAnsi"/>
        </w:rPr>
        <w:t xml:space="preserve">, mientras que en Milei tenemos </w:t>
      </w:r>
      <w:r w:rsidR="008C6B82" w:rsidRPr="008C6B82">
        <w:rPr>
          <w:rFonts w:asciiTheme="minorHAnsi" w:hAnsiTheme="minorHAnsi"/>
          <w:i/>
          <w:iCs/>
        </w:rPr>
        <w:t>modificatorias, economía, hiperinflación</w:t>
      </w:r>
      <w:r w:rsidR="008C6B82">
        <w:rPr>
          <w:rFonts w:asciiTheme="minorHAnsi" w:hAnsiTheme="minorHAnsi"/>
        </w:rPr>
        <w:t xml:space="preserve">. </w:t>
      </w:r>
    </w:p>
    <w:p w14:paraId="44728B72" w14:textId="77777777" w:rsidR="008C267E" w:rsidRDefault="008C267E" w:rsidP="008B258E">
      <w:pPr>
        <w:pStyle w:val="Default"/>
        <w:rPr>
          <w:rFonts w:asciiTheme="minorHAnsi" w:hAnsiTheme="minorHAnsi"/>
        </w:rPr>
      </w:pPr>
    </w:p>
    <w:p w14:paraId="76BEEF97" w14:textId="61B07068" w:rsidR="0095404C" w:rsidRDefault="0095404C" w:rsidP="008C6B82">
      <w:pPr>
        <w:pStyle w:val="Default"/>
        <w:numPr>
          <w:ilvl w:val="0"/>
          <w:numId w:val="1"/>
        </w:numPr>
        <w:rPr>
          <w:rFonts w:asciiTheme="minorHAnsi" w:hAnsiTheme="minorHAnsi"/>
        </w:rPr>
      </w:pPr>
      <w:proofErr w:type="spellStart"/>
      <w:r w:rsidRPr="00391384">
        <w:rPr>
          <w:rFonts w:asciiTheme="minorHAnsi" w:hAnsiTheme="minorHAnsi"/>
        </w:rPr>
        <w:t>Bigramas</w:t>
      </w:r>
      <w:proofErr w:type="spellEnd"/>
    </w:p>
    <w:p w14:paraId="3874CB86" w14:textId="77777777" w:rsidR="008C6B82" w:rsidRDefault="008C6B82" w:rsidP="008C6B82">
      <w:pPr>
        <w:pStyle w:val="Default"/>
        <w:rPr>
          <w:rFonts w:asciiTheme="minorHAnsi" w:hAnsiTheme="minorHAnsi"/>
        </w:rPr>
      </w:pPr>
    </w:p>
    <w:p w14:paraId="302EBA7D" w14:textId="0F05D2D7" w:rsidR="00357444" w:rsidRDefault="008C6B82" w:rsidP="008C6B82">
      <w:pPr>
        <w:pStyle w:val="Default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Ahora bien, el análisis de </w:t>
      </w:r>
      <w:proofErr w:type="spellStart"/>
      <w:r>
        <w:rPr>
          <w:rFonts w:asciiTheme="minorHAnsi" w:hAnsiTheme="minorHAnsi"/>
        </w:rPr>
        <w:t>bigramas</w:t>
      </w:r>
      <w:proofErr w:type="spellEnd"/>
      <w:r>
        <w:rPr>
          <w:rFonts w:asciiTheme="minorHAnsi" w:hAnsiTheme="minorHAnsi"/>
        </w:rPr>
        <w:t xml:space="preserve"> nos permite ver cuáles de esos términos aparecen juntos en dicho análisis. </w:t>
      </w:r>
      <w:r w:rsidR="00357444">
        <w:rPr>
          <w:rFonts w:asciiTheme="minorHAnsi" w:hAnsiTheme="minorHAnsi"/>
        </w:rPr>
        <w:t xml:space="preserve">Para ello, hacemos el procesamiento de la información dividiendo el discurso en pares de términos consecutivos.  Una vez realizado, buscamos los </w:t>
      </w:r>
      <w:proofErr w:type="spellStart"/>
      <w:r w:rsidR="00357444">
        <w:rPr>
          <w:rFonts w:asciiTheme="minorHAnsi" w:hAnsiTheme="minorHAnsi"/>
        </w:rPr>
        <w:t>bigramas</w:t>
      </w:r>
      <w:proofErr w:type="spellEnd"/>
      <w:r w:rsidR="00357444">
        <w:rPr>
          <w:rFonts w:asciiTheme="minorHAnsi" w:hAnsiTheme="minorHAnsi"/>
        </w:rPr>
        <w:t xml:space="preserve"> más frecuentes y, como en el caso anterior, revisaremos el </w:t>
      </w:r>
      <w:proofErr w:type="spellStart"/>
      <w:r w:rsidR="00357444">
        <w:rPr>
          <w:rFonts w:asciiTheme="minorHAnsi" w:hAnsiTheme="minorHAnsi"/>
        </w:rPr>
        <w:t>tf-dif</w:t>
      </w:r>
      <w:proofErr w:type="spellEnd"/>
      <w:r w:rsidR="00357444">
        <w:rPr>
          <w:rFonts w:asciiTheme="minorHAnsi" w:hAnsiTheme="minorHAnsi"/>
        </w:rPr>
        <w:t xml:space="preserve"> de estos </w:t>
      </w:r>
      <w:proofErr w:type="spellStart"/>
      <w:r w:rsidR="00357444">
        <w:rPr>
          <w:rFonts w:asciiTheme="minorHAnsi" w:hAnsiTheme="minorHAnsi"/>
        </w:rPr>
        <w:t>bigramas</w:t>
      </w:r>
      <w:proofErr w:type="spellEnd"/>
      <w:r w:rsidR="00357444">
        <w:rPr>
          <w:rFonts w:asciiTheme="minorHAnsi" w:hAnsiTheme="minorHAnsi"/>
        </w:rPr>
        <w:t xml:space="preserve">.  El gráfico 4 permite ver la frecuencia de </w:t>
      </w:r>
      <w:proofErr w:type="spellStart"/>
      <w:r w:rsidR="00357444">
        <w:rPr>
          <w:rFonts w:asciiTheme="minorHAnsi" w:hAnsiTheme="minorHAnsi"/>
        </w:rPr>
        <w:t>bigramas</w:t>
      </w:r>
      <w:proofErr w:type="spellEnd"/>
      <w:r w:rsidR="00357444">
        <w:rPr>
          <w:rFonts w:asciiTheme="minorHAnsi" w:hAnsiTheme="minorHAnsi"/>
        </w:rPr>
        <w:t xml:space="preserve"> para los presidentes seleccionados:</w:t>
      </w:r>
    </w:p>
    <w:p w14:paraId="1B1D0541" w14:textId="727F13AE" w:rsidR="00357444" w:rsidRDefault="00357444" w:rsidP="008C6B82">
      <w:pPr>
        <w:pStyle w:val="Default"/>
        <w:rPr>
          <w:rFonts w:asciiTheme="minorHAnsi" w:hAnsiTheme="minorHAnsi"/>
        </w:rPr>
      </w:pPr>
    </w:p>
    <w:p w14:paraId="26EAFD55" w14:textId="21A2436C" w:rsidR="00357444" w:rsidRPr="001D6508" w:rsidRDefault="00357444" w:rsidP="008C6B82">
      <w:pPr>
        <w:pStyle w:val="Default"/>
        <w:rPr>
          <w:rFonts w:asciiTheme="minorHAnsi" w:hAnsiTheme="minorHAnsi"/>
          <w:i/>
          <w:iCs/>
        </w:rPr>
      </w:pPr>
      <w:r w:rsidRPr="001D6508">
        <w:rPr>
          <w:rFonts w:asciiTheme="minorHAnsi" w:hAnsiTheme="minorHAnsi"/>
          <w:i/>
          <w:iCs/>
        </w:rPr>
        <w:t xml:space="preserve">Gráfico 4. </w:t>
      </w:r>
      <w:proofErr w:type="spellStart"/>
      <w:r w:rsidRPr="001D6508">
        <w:rPr>
          <w:rFonts w:asciiTheme="minorHAnsi" w:hAnsiTheme="minorHAnsi"/>
          <w:i/>
          <w:iCs/>
        </w:rPr>
        <w:t>Bigramas</w:t>
      </w:r>
      <w:proofErr w:type="spellEnd"/>
      <w:r w:rsidRPr="001D6508">
        <w:rPr>
          <w:rFonts w:asciiTheme="minorHAnsi" w:hAnsiTheme="minorHAnsi"/>
          <w:i/>
          <w:iCs/>
        </w:rPr>
        <w:t xml:space="preserve"> más </w:t>
      </w:r>
      <w:r w:rsidR="001D6508" w:rsidRPr="001D6508">
        <w:rPr>
          <w:rFonts w:asciiTheme="minorHAnsi" w:hAnsiTheme="minorHAnsi"/>
          <w:i/>
          <w:iCs/>
        </w:rPr>
        <w:t>frecuentes de los presidentes de Argentina y Colombia</w:t>
      </w:r>
    </w:p>
    <w:p w14:paraId="7328FD95" w14:textId="454F5447" w:rsidR="001D6508" w:rsidRDefault="001D6508" w:rsidP="008C6B82">
      <w:pPr>
        <w:pStyle w:val="Default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64384" behindDoc="0" locked="0" layoutInCell="1" allowOverlap="1" wp14:anchorId="6221487F" wp14:editId="3D86C82C">
            <wp:simplePos x="0" y="0"/>
            <wp:positionH relativeFrom="column">
              <wp:posOffset>-219075</wp:posOffset>
            </wp:positionH>
            <wp:positionV relativeFrom="paragraph">
              <wp:posOffset>137160</wp:posOffset>
            </wp:positionV>
            <wp:extent cx="6228926" cy="4411980"/>
            <wp:effectExtent l="0" t="0" r="635" b="7620"/>
            <wp:wrapNone/>
            <wp:docPr id="447299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99910" name="Imagen 4472999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926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6BBCE" w14:textId="6D2526D3" w:rsidR="00357444" w:rsidRDefault="00357444" w:rsidP="008C6B82">
      <w:pPr>
        <w:pStyle w:val="Default"/>
        <w:rPr>
          <w:rFonts w:asciiTheme="minorHAnsi" w:hAnsiTheme="minorHAnsi"/>
        </w:rPr>
      </w:pPr>
    </w:p>
    <w:p w14:paraId="118130B2" w14:textId="79AC990E" w:rsidR="00357444" w:rsidRDefault="00357444" w:rsidP="008C6B82">
      <w:pPr>
        <w:pStyle w:val="Default"/>
        <w:rPr>
          <w:rFonts w:asciiTheme="minorHAnsi" w:hAnsiTheme="minorHAnsi"/>
        </w:rPr>
      </w:pPr>
    </w:p>
    <w:p w14:paraId="642BC81B" w14:textId="77777777" w:rsidR="00357444" w:rsidRDefault="00357444" w:rsidP="008C6B82">
      <w:pPr>
        <w:pStyle w:val="Default"/>
        <w:rPr>
          <w:rFonts w:asciiTheme="minorHAnsi" w:hAnsiTheme="minorHAnsi"/>
        </w:rPr>
      </w:pPr>
    </w:p>
    <w:p w14:paraId="28C10C41" w14:textId="77777777" w:rsidR="00357444" w:rsidRPr="00391384" w:rsidRDefault="00357444" w:rsidP="008C6B82">
      <w:pPr>
        <w:pStyle w:val="Default"/>
        <w:rPr>
          <w:rFonts w:asciiTheme="minorHAnsi" w:hAnsiTheme="minorHAnsi"/>
        </w:rPr>
      </w:pPr>
    </w:p>
    <w:p w14:paraId="06055DFC" w14:textId="77777777" w:rsidR="0095404C" w:rsidRPr="00391384" w:rsidRDefault="0095404C" w:rsidP="008B258E">
      <w:pPr>
        <w:pStyle w:val="Default"/>
        <w:rPr>
          <w:rFonts w:asciiTheme="minorHAnsi" w:hAnsiTheme="minorHAnsi"/>
        </w:rPr>
      </w:pPr>
    </w:p>
    <w:p w14:paraId="59432586" w14:textId="1EC62B47" w:rsidR="0095404C" w:rsidRDefault="0095404C" w:rsidP="0095404C">
      <w:pPr>
        <w:pStyle w:val="Default"/>
        <w:numPr>
          <w:ilvl w:val="1"/>
          <w:numId w:val="2"/>
        </w:numPr>
        <w:rPr>
          <w:rFonts w:asciiTheme="minorHAnsi" w:hAnsiTheme="minorHAnsi"/>
        </w:rPr>
      </w:pPr>
      <w:r w:rsidRPr="00391384">
        <w:rPr>
          <w:rFonts w:asciiTheme="minorHAnsi" w:hAnsiTheme="minorHAnsi"/>
        </w:rPr>
        <w:t xml:space="preserve">Métrica </w:t>
      </w:r>
      <w:proofErr w:type="spellStart"/>
      <w:r w:rsidRPr="00391384">
        <w:rPr>
          <w:rFonts w:asciiTheme="minorHAnsi" w:hAnsiTheme="minorHAnsi"/>
        </w:rPr>
        <w:t>tf-idf</w:t>
      </w:r>
      <w:proofErr w:type="spellEnd"/>
    </w:p>
    <w:p w14:paraId="61901E86" w14:textId="0DB9B16E" w:rsidR="00AF10CA" w:rsidRDefault="00AF10CA" w:rsidP="00AF10CA">
      <w:pPr>
        <w:pStyle w:val="Default"/>
        <w:rPr>
          <w:rFonts w:asciiTheme="minorHAnsi" w:hAnsiTheme="minorHAnsi"/>
        </w:rPr>
      </w:pPr>
    </w:p>
    <w:p w14:paraId="3FDD7444" w14:textId="72DF2841" w:rsidR="00AF10CA" w:rsidRDefault="00AF10CA" w:rsidP="00AF10CA">
      <w:pPr>
        <w:pStyle w:val="Default"/>
        <w:rPr>
          <w:rFonts w:asciiTheme="minorHAnsi" w:hAnsiTheme="minorHAnsi"/>
        </w:rPr>
      </w:pPr>
    </w:p>
    <w:p w14:paraId="0F85C4E4" w14:textId="6A4EDAC6" w:rsidR="00AF10CA" w:rsidRDefault="00AF10CA" w:rsidP="00AF10CA">
      <w:pPr>
        <w:pStyle w:val="Default"/>
        <w:rPr>
          <w:rFonts w:asciiTheme="minorHAnsi" w:hAnsiTheme="minorHAnsi"/>
        </w:rPr>
      </w:pPr>
    </w:p>
    <w:p w14:paraId="17823E73" w14:textId="1CD2609A" w:rsidR="0095404C" w:rsidRPr="00391384" w:rsidRDefault="0095404C" w:rsidP="0095404C">
      <w:pPr>
        <w:pStyle w:val="Default"/>
        <w:numPr>
          <w:ilvl w:val="0"/>
          <w:numId w:val="2"/>
        </w:numPr>
        <w:rPr>
          <w:rFonts w:asciiTheme="minorHAnsi" w:hAnsiTheme="minorHAnsi"/>
        </w:rPr>
      </w:pPr>
      <w:r w:rsidRPr="00391384">
        <w:rPr>
          <w:rFonts w:asciiTheme="minorHAnsi" w:hAnsiTheme="minorHAnsi"/>
        </w:rPr>
        <w:t>Espectro político</w:t>
      </w:r>
    </w:p>
    <w:p w14:paraId="0D0F6BF9" w14:textId="0BF35252" w:rsidR="0095404C" w:rsidRPr="00391384" w:rsidRDefault="0095404C" w:rsidP="008B258E">
      <w:pPr>
        <w:pStyle w:val="Default"/>
        <w:rPr>
          <w:rFonts w:asciiTheme="minorHAnsi" w:hAnsiTheme="minorHAnsi"/>
        </w:rPr>
      </w:pPr>
    </w:p>
    <w:p w14:paraId="0CAF9A92" w14:textId="13EF2087" w:rsidR="0095404C" w:rsidRPr="00391384" w:rsidRDefault="0095404C" w:rsidP="0095404C">
      <w:pPr>
        <w:pStyle w:val="Default"/>
        <w:numPr>
          <w:ilvl w:val="0"/>
          <w:numId w:val="2"/>
        </w:numPr>
        <w:rPr>
          <w:rFonts w:asciiTheme="minorHAnsi" w:hAnsiTheme="minorHAnsi"/>
        </w:rPr>
      </w:pPr>
      <w:proofErr w:type="spellStart"/>
      <w:r w:rsidRPr="00391384">
        <w:rPr>
          <w:rFonts w:asciiTheme="minorHAnsi" w:hAnsiTheme="minorHAnsi"/>
        </w:rPr>
        <w:t>Topic</w:t>
      </w:r>
      <w:proofErr w:type="spellEnd"/>
      <w:r w:rsidRPr="00391384">
        <w:rPr>
          <w:rFonts w:asciiTheme="minorHAnsi" w:hAnsiTheme="minorHAnsi"/>
        </w:rPr>
        <w:t xml:space="preserve"> </w:t>
      </w:r>
      <w:proofErr w:type="spellStart"/>
      <w:r w:rsidRPr="00391384">
        <w:rPr>
          <w:rFonts w:asciiTheme="minorHAnsi" w:hAnsiTheme="minorHAnsi"/>
        </w:rPr>
        <w:t>modeling</w:t>
      </w:r>
      <w:proofErr w:type="spellEnd"/>
    </w:p>
    <w:p w14:paraId="276045DD" w14:textId="3BC17AC6" w:rsidR="0095404C" w:rsidRPr="00391384" w:rsidRDefault="0095404C" w:rsidP="0095404C">
      <w:pPr>
        <w:pStyle w:val="Prrafodelista"/>
      </w:pPr>
    </w:p>
    <w:p w14:paraId="65166652" w14:textId="3E0A0235" w:rsidR="0095404C" w:rsidRPr="00391384" w:rsidRDefault="0095404C" w:rsidP="0095404C">
      <w:pPr>
        <w:pStyle w:val="Default"/>
        <w:numPr>
          <w:ilvl w:val="0"/>
          <w:numId w:val="2"/>
        </w:numPr>
        <w:rPr>
          <w:rFonts w:asciiTheme="minorHAnsi" w:hAnsiTheme="minorHAnsi"/>
        </w:rPr>
      </w:pPr>
      <w:r w:rsidRPr="00391384">
        <w:rPr>
          <w:rFonts w:asciiTheme="minorHAnsi" w:hAnsiTheme="minorHAnsi"/>
        </w:rPr>
        <w:t>Conclusiones</w:t>
      </w:r>
    </w:p>
    <w:p w14:paraId="1808392B" w14:textId="1034070E" w:rsidR="0095404C" w:rsidRPr="00391384" w:rsidRDefault="0095404C" w:rsidP="0095404C">
      <w:pPr>
        <w:pStyle w:val="Prrafodelista"/>
      </w:pPr>
    </w:p>
    <w:p w14:paraId="638247C5" w14:textId="662F952C" w:rsidR="0095404C" w:rsidRDefault="0095404C" w:rsidP="0095404C">
      <w:pPr>
        <w:pStyle w:val="Default"/>
        <w:numPr>
          <w:ilvl w:val="0"/>
          <w:numId w:val="2"/>
        </w:numPr>
        <w:rPr>
          <w:rFonts w:asciiTheme="minorHAnsi" w:hAnsiTheme="minorHAnsi"/>
        </w:rPr>
      </w:pPr>
      <w:r w:rsidRPr="00391384">
        <w:rPr>
          <w:rFonts w:asciiTheme="minorHAnsi" w:hAnsiTheme="minorHAnsi"/>
        </w:rPr>
        <w:t>Referencias</w:t>
      </w:r>
    </w:p>
    <w:p w14:paraId="064231DD" w14:textId="77777777" w:rsidR="00D900CD" w:rsidRDefault="00D900CD" w:rsidP="00D900CD">
      <w:pPr>
        <w:pStyle w:val="Prrafodelista"/>
      </w:pPr>
    </w:p>
    <w:p w14:paraId="4932FD1F" w14:textId="2DDAC653" w:rsidR="008A61A6" w:rsidRDefault="008A61A6" w:rsidP="007F3E9E">
      <w:pPr>
        <w:pStyle w:val="Default"/>
        <w:rPr>
          <w:rFonts w:asciiTheme="minorHAnsi" w:hAnsiTheme="minorHAnsi"/>
          <w:lang w:val="en-US"/>
        </w:rPr>
      </w:pPr>
    </w:p>
    <w:p w14:paraId="18BEE78F" w14:textId="77777777" w:rsidR="001D6508" w:rsidRDefault="001D6508" w:rsidP="007F3E9E">
      <w:pPr>
        <w:pStyle w:val="Default"/>
        <w:rPr>
          <w:rFonts w:asciiTheme="minorHAnsi" w:hAnsiTheme="minorHAnsi"/>
          <w:lang w:val="en-US"/>
        </w:rPr>
      </w:pPr>
    </w:p>
    <w:p w14:paraId="3DDDEEC1" w14:textId="77777777" w:rsidR="001D6508" w:rsidRDefault="001D6508" w:rsidP="007F3E9E">
      <w:pPr>
        <w:pStyle w:val="Default"/>
        <w:rPr>
          <w:rFonts w:asciiTheme="minorHAnsi" w:hAnsiTheme="minorHAnsi"/>
          <w:lang w:val="en-US"/>
        </w:rPr>
      </w:pPr>
    </w:p>
    <w:p w14:paraId="2CB9B87C" w14:textId="57393C0E" w:rsidR="001D6508" w:rsidRDefault="003844E0" w:rsidP="00122048">
      <w:pPr>
        <w:pStyle w:val="Default"/>
        <w:jc w:val="both"/>
        <w:rPr>
          <w:rFonts w:asciiTheme="minorHAnsi" w:hAnsiTheme="minorHAnsi"/>
        </w:rPr>
      </w:pPr>
      <w:r w:rsidRPr="003844E0">
        <w:rPr>
          <w:rFonts w:asciiTheme="minorHAnsi" w:hAnsiTheme="minorHAnsi"/>
        </w:rPr>
        <w:lastRenderedPageBreak/>
        <w:t>En este caso, se puede v</w:t>
      </w:r>
      <w:r>
        <w:rPr>
          <w:rFonts w:asciiTheme="minorHAnsi" w:hAnsiTheme="minorHAnsi"/>
        </w:rPr>
        <w:t xml:space="preserve">er que hay pares de términos que son distintos de cada uno de los presidentes seleccionados. Así, por ejemplo, </w:t>
      </w:r>
      <w:r w:rsidRPr="004F1AB1">
        <w:rPr>
          <w:rFonts w:asciiTheme="minorHAnsi" w:hAnsiTheme="minorHAnsi"/>
          <w:i/>
          <w:iCs/>
        </w:rPr>
        <w:t xml:space="preserve">justicia social, seguridad humana, transformación </w:t>
      </w:r>
      <w:r w:rsidR="004F1AB1" w:rsidRPr="004F1AB1">
        <w:rPr>
          <w:rFonts w:asciiTheme="minorHAnsi" w:hAnsiTheme="minorHAnsi"/>
          <w:i/>
          <w:iCs/>
        </w:rPr>
        <w:t>productiva, derecho humano, acción climática</w:t>
      </w:r>
      <w:r w:rsidR="004F1AB1">
        <w:rPr>
          <w:rFonts w:asciiTheme="minorHAnsi" w:hAnsiTheme="minorHAnsi"/>
        </w:rPr>
        <w:t xml:space="preserve">, son </w:t>
      </w:r>
      <w:proofErr w:type="spellStart"/>
      <w:r w:rsidR="004F1AB1">
        <w:rPr>
          <w:rFonts w:asciiTheme="minorHAnsi" w:hAnsiTheme="minorHAnsi"/>
        </w:rPr>
        <w:t>bigramas</w:t>
      </w:r>
      <w:proofErr w:type="spellEnd"/>
      <w:r w:rsidR="004F1AB1">
        <w:rPr>
          <w:rFonts w:asciiTheme="minorHAnsi" w:hAnsiTheme="minorHAnsi"/>
        </w:rPr>
        <w:t xml:space="preserve"> frecuentes en Petro, pero no así en Milei o Macri. En este último, por ejemplo, </w:t>
      </w:r>
      <w:r w:rsidR="004F1AB1" w:rsidRPr="00CD2F9F">
        <w:rPr>
          <w:rFonts w:asciiTheme="minorHAnsi" w:hAnsiTheme="minorHAnsi"/>
          <w:i/>
          <w:iCs/>
        </w:rPr>
        <w:t xml:space="preserve">gobierno abierto, rendición cuentas, </w:t>
      </w:r>
      <w:r w:rsidR="00327DCC" w:rsidRPr="00CD2F9F">
        <w:rPr>
          <w:rFonts w:asciiTheme="minorHAnsi" w:hAnsiTheme="minorHAnsi"/>
          <w:i/>
          <w:iCs/>
        </w:rPr>
        <w:t>innovación tecnología, seguridad social, innovación pública</w:t>
      </w:r>
      <w:r w:rsidR="00327DCC">
        <w:rPr>
          <w:rFonts w:asciiTheme="minorHAnsi" w:hAnsiTheme="minorHAnsi"/>
        </w:rPr>
        <w:t xml:space="preserve"> son algunos de los </w:t>
      </w:r>
      <w:proofErr w:type="spellStart"/>
      <w:r w:rsidR="00327DCC">
        <w:rPr>
          <w:rFonts w:asciiTheme="minorHAnsi" w:hAnsiTheme="minorHAnsi"/>
        </w:rPr>
        <w:t>bigramas</w:t>
      </w:r>
      <w:proofErr w:type="spellEnd"/>
      <w:r w:rsidR="00327DCC">
        <w:rPr>
          <w:rFonts w:asciiTheme="minorHAnsi" w:hAnsiTheme="minorHAnsi"/>
        </w:rPr>
        <w:t xml:space="preserve"> más frecuentes, dando así una </w:t>
      </w:r>
      <w:r w:rsidR="00122048">
        <w:rPr>
          <w:rFonts w:asciiTheme="minorHAnsi" w:hAnsiTheme="minorHAnsi"/>
        </w:rPr>
        <w:t xml:space="preserve">idea sobre la importancia de la innovación en la rendición de cuentas a los ciudadanos.  Por parte de Milei tenemos marcadores claramente asignables a su pensamiento libertario: </w:t>
      </w:r>
      <w:r w:rsidR="00A26F19" w:rsidRPr="00083C01">
        <w:rPr>
          <w:rFonts w:asciiTheme="minorHAnsi" w:hAnsiTheme="minorHAnsi"/>
          <w:i/>
          <w:iCs/>
        </w:rPr>
        <w:t xml:space="preserve">código aduanero, banco central, jornadas monetarias, </w:t>
      </w:r>
      <w:r w:rsidR="00083C01" w:rsidRPr="00083C01">
        <w:rPr>
          <w:rFonts w:asciiTheme="minorHAnsi" w:hAnsiTheme="minorHAnsi"/>
          <w:i/>
          <w:iCs/>
        </w:rPr>
        <w:t>política monetaria</w:t>
      </w:r>
      <w:r w:rsidR="00083C01">
        <w:rPr>
          <w:rFonts w:asciiTheme="minorHAnsi" w:hAnsiTheme="minorHAnsi"/>
        </w:rPr>
        <w:t xml:space="preserve">, dando una relevancia a lo económico como eje central de su gobierno. </w:t>
      </w:r>
    </w:p>
    <w:p w14:paraId="184B4C3B" w14:textId="77777777" w:rsidR="006B7663" w:rsidRDefault="006B7663" w:rsidP="00122048">
      <w:pPr>
        <w:pStyle w:val="Default"/>
        <w:jc w:val="both"/>
        <w:rPr>
          <w:rFonts w:asciiTheme="minorHAnsi" w:hAnsiTheme="minorHAnsi"/>
        </w:rPr>
      </w:pPr>
    </w:p>
    <w:p w14:paraId="04BEF30B" w14:textId="176AAC5F" w:rsidR="006B7663" w:rsidRDefault="006B7663" w:rsidP="006B7663">
      <w:pPr>
        <w:pStyle w:val="Default"/>
        <w:numPr>
          <w:ilvl w:val="0"/>
          <w:numId w:val="2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TF-IDF para </w:t>
      </w:r>
      <w:proofErr w:type="spellStart"/>
      <w:r>
        <w:rPr>
          <w:rFonts w:asciiTheme="minorHAnsi" w:hAnsiTheme="minorHAnsi"/>
        </w:rPr>
        <w:t>bigramas</w:t>
      </w:r>
      <w:proofErr w:type="spellEnd"/>
    </w:p>
    <w:p w14:paraId="6EDBB06B" w14:textId="77777777" w:rsidR="006B7663" w:rsidRDefault="006B7663" w:rsidP="006B7663">
      <w:pPr>
        <w:pStyle w:val="Default"/>
        <w:jc w:val="both"/>
        <w:rPr>
          <w:rFonts w:asciiTheme="minorHAnsi" w:hAnsiTheme="minorHAnsi"/>
        </w:rPr>
      </w:pPr>
    </w:p>
    <w:p w14:paraId="3367060A" w14:textId="77777777" w:rsidR="00063DD1" w:rsidRDefault="006B7663" w:rsidP="006B7663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Al igual que en el caso de los términos individuales, tenemos el caso de la medición del </w:t>
      </w:r>
      <w:proofErr w:type="spellStart"/>
      <w:r>
        <w:rPr>
          <w:rFonts w:asciiTheme="minorHAnsi" w:hAnsiTheme="minorHAnsi"/>
        </w:rPr>
        <w:t>tf-idf</w:t>
      </w:r>
      <w:proofErr w:type="spellEnd"/>
      <w:r>
        <w:rPr>
          <w:rFonts w:asciiTheme="minorHAnsi" w:hAnsiTheme="minorHAnsi"/>
        </w:rPr>
        <w:t xml:space="preserve"> para los </w:t>
      </w:r>
      <w:proofErr w:type="spellStart"/>
      <w:r>
        <w:rPr>
          <w:rFonts w:asciiTheme="minorHAnsi" w:hAnsiTheme="minorHAnsi"/>
        </w:rPr>
        <w:t>bigramas</w:t>
      </w:r>
      <w:proofErr w:type="spellEnd"/>
      <w:r>
        <w:rPr>
          <w:rFonts w:asciiTheme="minorHAnsi" w:hAnsiTheme="minorHAnsi"/>
        </w:rPr>
        <w:t xml:space="preserve">. En ese caso, vamos a encontrarnos con términos que son exclusivos de cada conjunto de documentos. En algunos casos, resultan relevantes para entender las posiciones de cada presidente, pero en otros casos, debido a los datos recogidos, los </w:t>
      </w:r>
      <w:proofErr w:type="spellStart"/>
      <w:r>
        <w:rPr>
          <w:rFonts w:asciiTheme="minorHAnsi" w:hAnsiTheme="minorHAnsi"/>
        </w:rPr>
        <w:t>bigramas</w:t>
      </w:r>
      <w:proofErr w:type="spellEnd"/>
      <w:r>
        <w:rPr>
          <w:rFonts w:asciiTheme="minorHAnsi" w:hAnsiTheme="minorHAnsi"/>
        </w:rPr>
        <w:t xml:space="preserve"> resultan</w:t>
      </w:r>
      <w:r w:rsidR="00A77246">
        <w:rPr>
          <w:rFonts w:asciiTheme="minorHAnsi" w:hAnsiTheme="minorHAnsi"/>
        </w:rPr>
        <w:t xml:space="preserve"> estar más relacionados a la fuente de la cual se retomaron.</w:t>
      </w:r>
    </w:p>
    <w:p w14:paraId="1C32ECCD" w14:textId="77777777" w:rsidR="000810BA" w:rsidRDefault="000810BA" w:rsidP="006B7663">
      <w:pPr>
        <w:pStyle w:val="Default"/>
        <w:jc w:val="both"/>
        <w:rPr>
          <w:rFonts w:asciiTheme="minorHAnsi" w:hAnsiTheme="minorHAnsi"/>
        </w:rPr>
      </w:pPr>
    </w:p>
    <w:p w14:paraId="74B20C13" w14:textId="0DC75CA8" w:rsidR="00063DD1" w:rsidRPr="000810BA" w:rsidRDefault="000810BA" w:rsidP="006B7663">
      <w:pPr>
        <w:pStyle w:val="Default"/>
        <w:jc w:val="both"/>
        <w:rPr>
          <w:rFonts w:asciiTheme="minorHAnsi" w:hAnsiTheme="minorHAnsi"/>
          <w:i/>
          <w:iCs/>
        </w:rPr>
      </w:pPr>
      <w:r w:rsidRPr="000810BA">
        <w:rPr>
          <w:rFonts w:asciiTheme="minorHAnsi" w:hAnsiTheme="minorHAnsi"/>
          <w:i/>
          <w:iCs/>
        </w:rPr>
        <w:t xml:space="preserve">Gráfico 5. </w:t>
      </w:r>
      <w:proofErr w:type="spellStart"/>
      <w:r w:rsidRPr="000810BA">
        <w:rPr>
          <w:rFonts w:asciiTheme="minorHAnsi" w:hAnsiTheme="minorHAnsi"/>
          <w:i/>
          <w:iCs/>
        </w:rPr>
        <w:t>Bigramas</w:t>
      </w:r>
      <w:proofErr w:type="spellEnd"/>
      <w:r w:rsidRPr="000810BA">
        <w:rPr>
          <w:rFonts w:asciiTheme="minorHAnsi" w:hAnsiTheme="minorHAnsi"/>
          <w:i/>
          <w:iCs/>
        </w:rPr>
        <w:t xml:space="preserve"> con el </w:t>
      </w:r>
      <w:proofErr w:type="spellStart"/>
      <w:r w:rsidRPr="000810BA">
        <w:rPr>
          <w:rFonts w:asciiTheme="minorHAnsi" w:hAnsiTheme="minorHAnsi"/>
          <w:i/>
          <w:iCs/>
        </w:rPr>
        <w:t>tf-idf</w:t>
      </w:r>
      <w:proofErr w:type="spellEnd"/>
      <w:r w:rsidRPr="000810BA">
        <w:rPr>
          <w:rFonts w:asciiTheme="minorHAnsi" w:hAnsiTheme="minorHAnsi"/>
          <w:i/>
          <w:iCs/>
        </w:rPr>
        <w:t xml:space="preserve"> más alto, por presidente seleccionado</w:t>
      </w:r>
    </w:p>
    <w:p w14:paraId="4F3121B8" w14:textId="125F7FAF" w:rsidR="006B7663" w:rsidRDefault="00A77246" w:rsidP="006B7663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 </w:t>
      </w:r>
      <w:r>
        <w:rPr>
          <w:rFonts w:asciiTheme="minorHAnsi" w:hAnsiTheme="minorHAnsi"/>
          <w:noProof/>
        </w:rPr>
        <w:drawing>
          <wp:inline distT="0" distB="0" distL="0" distR="0" wp14:anchorId="263201C4" wp14:editId="11D795A3">
            <wp:extent cx="4541993" cy="4038869"/>
            <wp:effectExtent l="0" t="0" r="0" b="0"/>
            <wp:docPr id="752188617" name="Imagen 2" descr="Escala de tiemp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88617" name="Imagen 2" descr="Escala de tiempo, Gráfico de barras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511" cy="409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689C" w14:textId="0906219F" w:rsidR="000810BA" w:rsidRDefault="000810BA" w:rsidP="006B7663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Este análisis combinado nos da una idea de las temáticas sobre las que habla y da prioridad cada uno de los </w:t>
      </w:r>
      <w:r w:rsidR="00FC4D4C">
        <w:rPr>
          <w:rFonts w:asciiTheme="minorHAnsi" w:hAnsiTheme="minorHAnsi"/>
        </w:rPr>
        <w:t xml:space="preserve">presidentes. También nos muestra, de una manera muy clara, que los términos y lo </w:t>
      </w:r>
      <w:proofErr w:type="spellStart"/>
      <w:r w:rsidR="00FC4D4C">
        <w:rPr>
          <w:rFonts w:asciiTheme="minorHAnsi" w:hAnsiTheme="minorHAnsi"/>
        </w:rPr>
        <w:t>bigramas</w:t>
      </w:r>
      <w:proofErr w:type="spellEnd"/>
      <w:r w:rsidR="00FC4D4C">
        <w:rPr>
          <w:rFonts w:asciiTheme="minorHAnsi" w:hAnsiTheme="minorHAnsi"/>
        </w:rPr>
        <w:t xml:space="preserve"> no se </w:t>
      </w:r>
      <w:proofErr w:type="spellStart"/>
      <w:r w:rsidR="00FC4D4C">
        <w:rPr>
          <w:rFonts w:asciiTheme="minorHAnsi" w:hAnsiTheme="minorHAnsi"/>
        </w:rPr>
        <w:t>intersectan</w:t>
      </w:r>
      <w:proofErr w:type="spellEnd"/>
      <w:r w:rsidR="00FC4D4C">
        <w:rPr>
          <w:rFonts w:asciiTheme="minorHAnsi" w:hAnsiTheme="minorHAnsi"/>
        </w:rPr>
        <w:t xml:space="preserve">, es decir, no hay </w:t>
      </w:r>
      <w:proofErr w:type="spellStart"/>
      <w:r w:rsidR="00FC4D4C">
        <w:rPr>
          <w:rFonts w:asciiTheme="minorHAnsi" w:hAnsiTheme="minorHAnsi"/>
        </w:rPr>
        <w:t>bigramas</w:t>
      </w:r>
      <w:proofErr w:type="spellEnd"/>
      <w:r w:rsidR="00FC4D4C">
        <w:rPr>
          <w:rFonts w:asciiTheme="minorHAnsi" w:hAnsiTheme="minorHAnsi"/>
        </w:rPr>
        <w:t xml:space="preserve"> que se encuentren en diferentes presidentes, lo cual es un indicador de la </w:t>
      </w:r>
      <w:r w:rsidR="00EF4D60">
        <w:rPr>
          <w:rFonts w:asciiTheme="minorHAnsi" w:hAnsiTheme="minorHAnsi"/>
        </w:rPr>
        <w:t xml:space="preserve">diferencia temática entre cada presidente.  </w:t>
      </w:r>
      <w:r w:rsidR="00C371DC">
        <w:rPr>
          <w:rFonts w:asciiTheme="minorHAnsi" w:hAnsiTheme="minorHAnsi"/>
        </w:rPr>
        <w:t xml:space="preserve">Esto también se puede ver en el grafo de </w:t>
      </w:r>
      <w:proofErr w:type="spellStart"/>
      <w:r w:rsidR="00C371DC">
        <w:rPr>
          <w:rFonts w:asciiTheme="minorHAnsi" w:hAnsiTheme="minorHAnsi"/>
        </w:rPr>
        <w:t>bigramas</w:t>
      </w:r>
      <w:proofErr w:type="spellEnd"/>
      <w:r w:rsidR="00C371DC">
        <w:rPr>
          <w:rFonts w:asciiTheme="minorHAnsi" w:hAnsiTheme="minorHAnsi"/>
        </w:rPr>
        <w:t xml:space="preserve"> (ver gráfico 6).</w:t>
      </w:r>
    </w:p>
    <w:p w14:paraId="73D5CC93" w14:textId="77777777" w:rsidR="007E4737" w:rsidRDefault="007E4737" w:rsidP="006B7663">
      <w:pPr>
        <w:pStyle w:val="Default"/>
        <w:jc w:val="both"/>
        <w:rPr>
          <w:rFonts w:asciiTheme="minorHAnsi" w:hAnsiTheme="minorHAnsi"/>
        </w:rPr>
      </w:pPr>
    </w:p>
    <w:p w14:paraId="11BA08BE" w14:textId="6A2E9A35" w:rsidR="00AD2BF9" w:rsidRDefault="00AD2BF9" w:rsidP="006B7663">
      <w:pPr>
        <w:pStyle w:val="Default"/>
        <w:jc w:val="both"/>
        <w:rPr>
          <w:rFonts w:asciiTheme="minorHAnsi" w:hAnsiTheme="minorHAnsi"/>
          <w:i/>
          <w:iCs/>
          <w:noProof/>
        </w:rPr>
      </w:pPr>
    </w:p>
    <w:p w14:paraId="1EF3A570" w14:textId="4D7CA752" w:rsidR="00C371DC" w:rsidRPr="007E4737" w:rsidRDefault="007E4737" w:rsidP="006B7663">
      <w:pPr>
        <w:pStyle w:val="Default"/>
        <w:jc w:val="both"/>
        <w:rPr>
          <w:rFonts w:asciiTheme="minorHAnsi" w:hAnsiTheme="minorHAnsi"/>
          <w:i/>
          <w:iCs/>
        </w:rPr>
      </w:pPr>
      <w:r w:rsidRPr="007E4737">
        <w:rPr>
          <w:rFonts w:asciiTheme="minorHAnsi" w:hAnsiTheme="minorHAnsi"/>
          <w:i/>
          <w:iCs/>
        </w:rPr>
        <w:t xml:space="preserve">Gráfico 6. Grafo con los </w:t>
      </w:r>
      <w:proofErr w:type="spellStart"/>
      <w:r w:rsidRPr="007E4737">
        <w:rPr>
          <w:rFonts w:asciiTheme="minorHAnsi" w:hAnsiTheme="minorHAnsi"/>
          <w:i/>
          <w:iCs/>
        </w:rPr>
        <w:t>bigramas</w:t>
      </w:r>
      <w:proofErr w:type="spellEnd"/>
      <w:r w:rsidRPr="007E4737">
        <w:rPr>
          <w:rFonts w:asciiTheme="minorHAnsi" w:hAnsiTheme="minorHAnsi"/>
          <w:i/>
          <w:iCs/>
        </w:rPr>
        <w:t xml:space="preserve"> por cada presidente.</w:t>
      </w:r>
    </w:p>
    <w:p w14:paraId="18361231" w14:textId="422BCDCE" w:rsidR="00AD2BF9" w:rsidRDefault="00AD2BF9" w:rsidP="006B7663">
      <w:pPr>
        <w:pStyle w:val="Default"/>
        <w:jc w:val="both"/>
        <w:rPr>
          <w:rFonts w:asciiTheme="minorHAnsi" w:hAnsiTheme="minorHAnsi"/>
          <w:i/>
          <w:iCs/>
          <w:noProof/>
        </w:rPr>
      </w:pPr>
      <w:r w:rsidRPr="007E4737">
        <w:rPr>
          <w:rFonts w:asciiTheme="minorHAnsi" w:hAnsiTheme="minorHAnsi"/>
          <w:i/>
          <w:iCs/>
          <w:noProof/>
        </w:rPr>
        <w:drawing>
          <wp:anchor distT="0" distB="0" distL="114300" distR="114300" simplePos="0" relativeHeight="251665408" behindDoc="1" locked="0" layoutInCell="1" allowOverlap="1" wp14:anchorId="2A17A33D" wp14:editId="4CD57571">
            <wp:simplePos x="0" y="0"/>
            <wp:positionH relativeFrom="column">
              <wp:posOffset>537356</wp:posOffset>
            </wp:positionH>
            <wp:positionV relativeFrom="paragraph">
              <wp:posOffset>58957</wp:posOffset>
            </wp:positionV>
            <wp:extent cx="4566139" cy="4411988"/>
            <wp:effectExtent l="0" t="0" r="6350" b="7620"/>
            <wp:wrapNone/>
            <wp:docPr id="1533486020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6020" name="Imagen 3" descr="Diagrama&#10;&#10;El contenido generado por IA puede ser incorrecto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97" t="7670" r="3887" b="4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139" cy="441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3D1FB0" w14:textId="0418DA62" w:rsidR="00C371DC" w:rsidRDefault="00C371DC" w:rsidP="006B7663">
      <w:pPr>
        <w:pStyle w:val="Default"/>
        <w:jc w:val="both"/>
        <w:rPr>
          <w:rFonts w:asciiTheme="minorHAnsi" w:hAnsiTheme="minorHAnsi"/>
        </w:rPr>
      </w:pPr>
    </w:p>
    <w:p w14:paraId="33DF197D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39F18615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15BDC446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4AEAC6E8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6B92073C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32B9005F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61B86964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4F400FE4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2D931161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0B3694EE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2FABBA7B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13A8F722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0EFA9FF6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457B7754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353FB0B3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005B7EF6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2E89E136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3FB0E944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51EB448C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3D5FBAF0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5A6DD631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342CBF08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066D2159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0B793698" w14:textId="77777777" w:rsidR="00AD2BF9" w:rsidRDefault="00AD2BF9" w:rsidP="006B7663">
      <w:pPr>
        <w:pStyle w:val="Default"/>
        <w:jc w:val="both"/>
        <w:rPr>
          <w:rFonts w:asciiTheme="minorHAnsi" w:hAnsiTheme="minorHAnsi"/>
        </w:rPr>
      </w:pPr>
    </w:p>
    <w:p w14:paraId="027E29DE" w14:textId="79E8253F" w:rsidR="00AD2BF9" w:rsidRDefault="00AD2BF9" w:rsidP="00AD2BF9">
      <w:pPr>
        <w:pStyle w:val="Default"/>
        <w:numPr>
          <w:ilvl w:val="0"/>
          <w:numId w:val="2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Enfoque político</w:t>
      </w:r>
    </w:p>
    <w:p w14:paraId="7D2317A2" w14:textId="77777777" w:rsidR="00AD2BF9" w:rsidRDefault="00AD2BF9" w:rsidP="00AD2BF9">
      <w:pPr>
        <w:pStyle w:val="Default"/>
        <w:jc w:val="both"/>
        <w:rPr>
          <w:rFonts w:asciiTheme="minorHAnsi" w:hAnsiTheme="minorHAnsi"/>
        </w:rPr>
      </w:pPr>
    </w:p>
    <w:p w14:paraId="5083B214" w14:textId="5AFA6C1D" w:rsidR="00AD2BF9" w:rsidRDefault="00AD2BF9" w:rsidP="00AD2BF9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 partir del análisis de los </w:t>
      </w:r>
      <w:proofErr w:type="spellStart"/>
      <w:r>
        <w:rPr>
          <w:rFonts w:asciiTheme="minorHAnsi" w:hAnsiTheme="minorHAnsi"/>
        </w:rPr>
        <w:t>bigramas</w:t>
      </w:r>
      <w:proofErr w:type="spellEnd"/>
      <w:r>
        <w:rPr>
          <w:rFonts w:asciiTheme="minorHAnsi" w:hAnsiTheme="minorHAnsi"/>
        </w:rPr>
        <w:t xml:space="preserve"> se puede hacer una relación más cercana entre aquellos conceptos que se consideran definitorios de una ideología específica y las correspondientes menciones a dichos </w:t>
      </w:r>
      <w:proofErr w:type="spellStart"/>
      <w:r w:rsidR="000D298B">
        <w:rPr>
          <w:rFonts w:asciiTheme="minorHAnsi" w:hAnsiTheme="minorHAnsi"/>
        </w:rPr>
        <w:t>bigramas</w:t>
      </w:r>
      <w:proofErr w:type="spellEnd"/>
      <w:r w:rsidR="000D298B">
        <w:rPr>
          <w:rFonts w:asciiTheme="minorHAnsi" w:hAnsiTheme="minorHAnsi"/>
        </w:rPr>
        <w:t xml:space="preserve">. Así por ejemplo, los siguientes términos se asocian tanto a izquierda como a derecha, siguiendo la idea planteada por XXXX (XXX, 2019) en la que las ideas </w:t>
      </w:r>
      <w:proofErr w:type="spellStart"/>
      <w:r w:rsidR="000D298B">
        <w:rPr>
          <w:rFonts w:asciiTheme="minorHAnsi" w:hAnsiTheme="minorHAnsi"/>
        </w:rPr>
        <w:t>definitari</w:t>
      </w:r>
      <w:r w:rsidR="00AC6621">
        <w:rPr>
          <w:rFonts w:asciiTheme="minorHAnsi" w:hAnsiTheme="minorHAnsi"/>
        </w:rPr>
        <w:t>a</w:t>
      </w:r>
      <w:r w:rsidR="000D298B">
        <w:rPr>
          <w:rFonts w:asciiTheme="minorHAnsi" w:hAnsiTheme="minorHAnsi"/>
        </w:rPr>
        <w:t>s</w:t>
      </w:r>
      <w:proofErr w:type="spellEnd"/>
      <w:r w:rsidR="000D298B">
        <w:rPr>
          <w:rFonts w:asciiTheme="minorHAnsi" w:hAnsiTheme="minorHAnsi"/>
        </w:rPr>
        <w:t xml:space="preserve"> de cada uno de los espectros políticos se pueden ligar a </w:t>
      </w:r>
      <w:r w:rsidR="00AC6621">
        <w:rPr>
          <w:rFonts w:asciiTheme="minorHAnsi" w:hAnsiTheme="minorHAnsi"/>
        </w:rPr>
        <w:t>algunos</w:t>
      </w:r>
      <w:r w:rsidR="000D298B">
        <w:rPr>
          <w:rFonts w:asciiTheme="minorHAnsi" w:hAnsiTheme="minorHAnsi"/>
        </w:rPr>
        <w:t xml:space="preserve"> conceptos centrales</w:t>
      </w:r>
      <w:r w:rsidR="00AC6621">
        <w:rPr>
          <w:rFonts w:asciiTheme="minorHAnsi" w:hAnsiTheme="minorHAnsi"/>
        </w:rPr>
        <w:t xml:space="preserve">, a partir del concepto de la noción lingüística de marco cognitivo, heredada de </w:t>
      </w:r>
      <w:r w:rsidR="000115E6">
        <w:rPr>
          <w:rFonts w:asciiTheme="minorHAnsi" w:hAnsiTheme="minorHAnsi"/>
        </w:rPr>
        <w:t xml:space="preserve">la lingüística cognitiva de George </w:t>
      </w:r>
      <w:r w:rsidR="00AC6621">
        <w:rPr>
          <w:rFonts w:asciiTheme="minorHAnsi" w:hAnsiTheme="minorHAnsi"/>
        </w:rPr>
        <w:t xml:space="preserve">Lakoff </w:t>
      </w:r>
      <w:r w:rsidR="000115E6">
        <w:rPr>
          <w:rFonts w:asciiTheme="minorHAnsi" w:hAnsiTheme="minorHAnsi"/>
        </w:rPr>
        <w:lastRenderedPageBreak/>
        <w:t xml:space="preserve">(Lakoff y Johnson, 2003) y </w:t>
      </w:r>
      <w:r w:rsidR="006620D9">
        <w:rPr>
          <w:rFonts w:asciiTheme="minorHAnsi" w:hAnsiTheme="minorHAnsi"/>
        </w:rPr>
        <w:t xml:space="preserve">de la semántica de marcos de Charles </w:t>
      </w:r>
      <w:proofErr w:type="spellStart"/>
      <w:r w:rsidR="000115E6">
        <w:rPr>
          <w:rFonts w:asciiTheme="minorHAnsi" w:hAnsiTheme="minorHAnsi"/>
        </w:rPr>
        <w:t>Filmore</w:t>
      </w:r>
      <w:proofErr w:type="spellEnd"/>
      <w:r w:rsidR="000115E6">
        <w:rPr>
          <w:rFonts w:asciiTheme="minorHAnsi" w:hAnsiTheme="minorHAnsi"/>
        </w:rPr>
        <w:t xml:space="preserve"> (</w:t>
      </w:r>
      <w:proofErr w:type="spellStart"/>
      <w:r w:rsidR="000115E6">
        <w:rPr>
          <w:rFonts w:asciiTheme="minorHAnsi" w:hAnsiTheme="minorHAnsi"/>
        </w:rPr>
        <w:t>Filmore</w:t>
      </w:r>
      <w:proofErr w:type="spellEnd"/>
      <w:r w:rsidR="000115E6">
        <w:rPr>
          <w:rFonts w:asciiTheme="minorHAnsi" w:hAnsiTheme="minorHAnsi"/>
        </w:rPr>
        <w:t xml:space="preserve">, </w:t>
      </w:r>
      <w:r w:rsidR="006620D9">
        <w:rPr>
          <w:rFonts w:asciiTheme="minorHAnsi" w:hAnsiTheme="minorHAnsi"/>
        </w:rPr>
        <w:t>1982</w:t>
      </w:r>
      <w:r w:rsidR="000115E6">
        <w:rPr>
          <w:rFonts w:asciiTheme="minorHAnsi" w:hAnsiTheme="minorHAnsi"/>
        </w:rPr>
        <w:t>)</w:t>
      </w:r>
      <w:r w:rsidR="006620D9">
        <w:rPr>
          <w:rFonts w:asciiTheme="minorHAnsi" w:hAnsiTheme="minorHAnsi"/>
        </w:rPr>
        <w:t xml:space="preserve">, </w:t>
      </w:r>
      <w:r w:rsidR="00CA5BC3">
        <w:rPr>
          <w:rFonts w:asciiTheme="minorHAnsi" w:hAnsiTheme="minorHAnsi"/>
        </w:rPr>
        <w:t xml:space="preserve">y que en algunos otros estudiosos del lenguaje se entiendo como campos semánticos (cf. Coseriu) </w:t>
      </w:r>
      <w:r w:rsidR="006620D9">
        <w:rPr>
          <w:rFonts w:asciiTheme="minorHAnsi" w:hAnsiTheme="minorHAnsi"/>
        </w:rPr>
        <w:t xml:space="preserve">según la cual estos marcos actúan como </w:t>
      </w:r>
      <w:r w:rsidR="00CA5BC3">
        <w:rPr>
          <w:rFonts w:asciiTheme="minorHAnsi" w:hAnsiTheme="minorHAnsi"/>
        </w:rPr>
        <w:t xml:space="preserve">un conjunto semánticamente relacionado de conceptos interconectados entre sí por un concepto central o prototipo. De esta </w:t>
      </w:r>
      <w:r w:rsidR="00FA30BA">
        <w:rPr>
          <w:rFonts w:asciiTheme="minorHAnsi" w:hAnsiTheme="minorHAnsi"/>
        </w:rPr>
        <w:t xml:space="preserve">manera, conceptos como izquierda y derecha, desde el punto de vista cognitivo, se puede asociar a algunos de los conceptos que se mencionan en la imagen siguiente, y que surgen de las definiciones de los principales autores de referencia </w:t>
      </w:r>
      <w:r w:rsidR="000D298B">
        <w:rPr>
          <w:rFonts w:asciiTheme="minorHAnsi" w:hAnsiTheme="minorHAnsi"/>
        </w:rPr>
        <w:t xml:space="preserve">en el aspecto económico y político. </w:t>
      </w:r>
    </w:p>
    <w:p w14:paraId="63717B6A" w14:textId="77777777" w:rsidR="00FA30BA" w:rsidRDefault="00FA30BA" w:rsidP="00AD2BF9">
      <w:pPr>
        <w:pStyle w:val="Default"/>
        <w:jc w:val="both"/>
        <w:rPr>
          <w:rFonts w:asciiTheme="minorHAnsi" w:hAnsiTheme="minorHAnsi"/>
        </w:rPr>
      </w:pPr>
    </w:p>
    <w:p w14:paraId="0CE49748" w14:textId="4EEDAB7B" w:rsidR="000D298B" w:rsidRDefault="00706D10" w:rsidP="00AD2BF9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0ED86953" wp14:editId="79982757">
            <wp:extent cx="2428077" cy="2735141"/>
            <wp:effectExtent l="0" t="0" r="0" b="8255"/>
            <wp:docPr id="249401034" name="Imagen 6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01034" name="Imagen 6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89" cy="27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3C17" w14:textId="77777777" w:rsidR="00706D10" w:rsidRDefault="00706D10" w:rsidP="00AD2BF9">
      <w:pPr>
        <w:pStyle w:val="Default"/>
        <w:jc w:val="both"/>
        <w:rPr>
          <w:rFonts w:asciiTheme="minorHAnsi" w:hAnsiTheme="minorHAnsi"/>
        </w:rPr>
      </w:pPr>
    </w:p>
    <w:p w14:paraId="5DB6D157" w14:textId="5B9F3CAF" w:rsidR="00706D10" w:rsidRDefault="00706D10" w:rsidP="00AD2BF9">
      <w:pPr>
        <w:pStyle w:val="Default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Ahora,</w:t>
      </w:r>
      <w:r w:rsidR="00FA30BA">
        <w:rPr>
          <w:rFonts w:asciiTheme="minorHAnsi" w:hAnsiTheme="minorHAnsi"/>
        </w:rPr>
        <w:t xml:space="preserve"> es de interés revisar si efectivamente los conceptos antes señalados se puede</w:t>
      </w:r>
      <w:r w:rsidR="004F2A80">
        <w:rPr>
          <w:rFonts w:asciiTheme="minorHAnsi" w:hAnsiTheme="minorHAnsi"/>
        </w:rPr>
        <w:t>n</w:t>
      </w:r>
      <w:r w:rsidR="00FA30BA">
        <w:rPr>
          <w:rFonts w:asciiTheme="minorHAnsi" w:hAnsiTheme="minorHAnsi"/>
        </w:rPr>
        <w:t xml:space="preserve"> mapear dentro de los discursos de los presidentes de Colombia y Argentina. Se espera que exista un conjunto de estos términos </w:t>
      </w:r>
      <w:r w:rsidR="004F2A80">
        <w:rPr>
          <w:rFonts w:asciiTheme="minorHAnsi" w:hAnsiTheme="minorHAnsi"/>
        </w:rPr>
        <w:t xml:space="preserve">que se pueda mapear en el análisis de </w:t>
      </w:r>
      <w:proofErr w:type="spellStart"/>
      <w:r w:rsidR="004F2A80">
        <w:rPr>
          <w:rFonts w:asciiTheme="minorHAnsi" w:hAnsiTheme="minorHAnsi"/>
        </w:rPr>
        <w:t>bigramas</w:t>
      </w:r>
      <w:proofErr w:type="spellEnd"/>
      <w:r w:rsidR="004F2A80">
        <w:rPr>
          <w:rFonts w:asciiTheme="minorHAnsi" w:hAnsiTheme="minorHAnsi"/>
        </w:rPr>
        <w:t xml:space="preserve"> que se ha hecho hasta ahora. </w:t>
      </w:r>
      <w:r w:rsidR="00AF1170">
        <w:rPr>
          <w:rFonts w:asciiTheme="minorHAnsi" w:hAnsiTheme="minorHAnsi"/>
        </w:rPr>
        <w:t xml:space="preserve">Esto se puede </w:t>
      </w:r>
      <w:r w:rsidR="004F2A80">
        <w:rPr>
          <w:rFonts w:asciiTheme="minorHAnsi" w:hAnsiTheme="minorHAnsi"/>
        </w:rPr>
        <w:t xml:space="preserve">ver </w:t>
      </w:r>
      <w:r w:rsidR="00AF1170">
        <w:rPr>
          <w:rFonts w:asciiTheme="minorHAnsi" w:hAnsiTheme="minorHAnsi"/>
        </w:rPr>
        <w:t>en la siguiente tabla:</w:t>
      </w:r>
    </w:p>
    <w:p w14:paraId="352EB604" w14:textId="77777777" w:rsidR="006C6DEE" w:rsidRDefault="006C6DEE" w:rsidP="00AD2BF9">
      <w:pPr>
        <w:pStyle w:val="Default"/>
        <w:jc w:val="both"/>
        <w:rPr>
          <w:rFonts w:asciiTheme="minorHAnsi" w:hAnsiTheme="minorHAnsi"/>
        </w:rPr>
      </w:pPr>
    </w:p>
    <w:p w14:paraId="76B5D7A9" w14:textId="3A184F22" w:rsidR="00BF1DE3" w:rsidRPr="00AC6621" w:rsidRDefault="00BF1DE3" w:rsidP="00AD2BF9">
      <w:pPr>
        <w:pStyle w:val="Default"/>
        <w:jc w:val="both"/>
        <w:rPr>
          <w:rFonts w:asciiTheme="minorHAnsi" w:hAnsiTheme="minorHAnsi"/>
          <w:i/>
          <w:iCs/>
        </w:rPr>
      </w:pPr>
      <w:r w:rsidRPr="00AC6621">
        <w:rPr>
          <w:rFonts w:asciiTheme="minorHAnsi" w:hAnsiTheme="minorHAnsi"/>
          <w:i/>
          <w:iCs/>
        </w:rPr>
        <w:t>Tabla 1. Filiación en el espectro político de los presidentes de Argentina y Colombia</w:t>
      </w:r>
    </w:p>
    <w:p w14:paraId="19ECD603" w14:textId="77777777" w:rsidR="00BF1DE3" w:rsidRDefault="00BF1DE3" w:rsidP="00AD2BF9">
      <w:pPr>
        <w:pStyle w:val="Default"/>
        <w:jc w:val="both"/>
        <w:rPr>
          <w:rFonts w:asciiTheme="minorHAnsi" w:hAnsiTheme="minorHAnsi"/>
        </w:rPr>
      </w:pPr>
    </w:p>
    <w:tbl>
      <w:tblPr>
        <w:tblW w:w="51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1"/>
        <w:gridCol w:w="1760"/>
        <w:gridCol w:w="1240"/>
      </w:tblGrid>
      <w:tr w:rsidR="000B3FF3" w:rsidRPr="00BF1DE3" w14:paraId="66A1E8BB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67D53D84" w14:textId="77777777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Presidente</w:t>
            </w:r>
          </w:p>
        </w:tc>
        <w:tc>
          <w:tcPr>
            <w:tcW w:w="1760" w:type="dxa"/>
            <w:noWrap/>
            <w:vAlign w:val="bottom"/>
            <w:hideMark/>
          </w:tcPr>
          <w:p w14:paraId="7AA5D0A2" w14:textId="77777777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Puntuación Izquierda</w:t>
            </w:r>
          </w:p>
        </w:tc>
        <w:tc>
          <w:tcPr>
            <w:tcW w:w="1240" w:type="dxa"/>
            <w:noWrap/>
            <w:vAlign w:val="bottom"/>
            <w:hideMark/>
          </w:tcPr>
          <w:p w14:paraId="4641D555" w14:textId="77777777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Puntuación Derecha</w:t>
            </w:r>
          </w:p>
        </w:tc>
      </w:tr>
      <w:tr w:rsidR="00BF1DE3" w:rsidRPr="00BF1DE3" w14:paraId="7A9531FC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6C6A3961" w14:textId="4264D398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Cristina</w:t>
            </w: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 xml:space="preserve"> Fernández de Kirchner</w:t>
            </w:r>
          </w:p>
        </w:tc>
        <w:tc>
          <w:tcPr>
            <w:tcW w:w="1760" w:type="dxa"/>
            <w:noWrap/>
            <w:vAlign w:val="bottom"/>
            <w:hideMark/>
          </w:tcPr>
          <w:p w14:paraId="42282A36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0,063</w:t>
            </w:r>
          </w:p>
        </w:tc>
        <w:tc>
          <w:tcPr>
            <w:tcW w:w="1240" w:type="dxa"/>
            <w:noWrap/>
            <w:vAlign w:val="bottom"/>
            <w:hideMark/>
          </w:tcPr>
          <w:p w14:paraId="19E829B8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0,000</w:t>
            </w:r>
          </w:p>
        </w:tc>
      </w:tr>
      <w:tr w:rsidR="00BF1DE3" w:rsidRPr="00BF1DE3" w14:paraId="37FBF486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48AB8EF3" w14:textId="4061E58C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 xml:space="preserve">Iván </w:t>
            </w: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Duque</w:t>
            </w:r>
          </w:p>
        </w:tc>
        <w:tc>
          <w:tcPr>
            <w:tcW w:w="1760" w:type="dxa"/>
            <w:noWrap/>
            <w:vAlign w:val="bottom"/>
            <w:hideMark/>
          </w:tcPr>
          <w:p w14:paraId="7897EA99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0,125</w:t>
            </w:r>
          </w:p>
        </w:tc>
        <w:tc>
          <w:tcPr>
            <w:tcW w:w="1240" w:type="dxa"/>
            <w:noWrap/>
            <w:vAlign w:val="bottom"/>
            <w:hideMark/>
          </w:tcPr>
          <w:p w14:paraId="770FE61E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0,077</w:t>
            </w:r>
          </w:p>
        </w:tc>
      </w:tr>
      <w:tr w:rsidR="00BF1DE3" w:rsidRPr="00BF1DE3" w14:paraId="63D8D618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57E09A9C" w14:textId="67A32608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 xml:space="preserve">Alberto </w:t>
            </w: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Fern</w:t>
            </w: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á</w:t>
            </w: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ndez</w:t>
            </w:r>
          </w:p>
        </w:tc>
        <w:tc>
          <w:tcPr>
            <w:tcW w:w="1760" w:type="dxa"/>
            <w:noWrap/>
            <w:vAlign w:val="bottom"/>
            <w:hideMark/>
          </w:tcPr>
          <w:p w14:paraId="5E983C05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0,063</w:t>
            </w:r>
          </w:p>
        </w:tc>
        <w:tc>
          <w:tcPr>
            <w:tcW w:w="1240" w:type="dxa"/>
            <w:noWrap/>
            <w:vAlign w:val="bottom"/>
            <w:hideMark/>
          </w:tcPr>
          <w:p w14:paraId="1143747F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0,000</w:t>
            </w:r>
          </w:p>
        </w:tc>
      </w:tr>
      <w:tr w:rsidR="00BF1DE3" w:rsidRPr="00BF1DE3" w14:paraId="16B03104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109A4C22" w14:textId="18177027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 xml:space="preserve">Mauricio </w:t>
            </w: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Macri</w:t>
            </w:r>
          </w:p>
        </w:tc>
        <w:tc>
          <w:tcPr>
            <w:tcW w:w="1760" w:type="dxa"/>
            <w:noWrap/>
            <w:vAlign w:val="bottom"/>
            <w:hideMark/>
          </w:tcPr>
          <w:p w14:paraId="0A678008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0,063</w:t>
            </w:r>
          </w:p>
        </w:tc>
        <w:tc>
          <w:tcPr>
            <w:tcW w:w="1240" w:type="dxa"/>
            <w:noWrap/>
            <w:vAlign w:val="bottom"/>
            <w:hideMark/>
          </w:tcPr>
          <w:p w14:paraId="3FA777EA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0,000</w:t>
            </w:r>
          </w:p>
        </w:tc>
      </w:tr>
      <w:tr w:rsidR="00BF1DE3" w:rsidRPr="00BF1DE3" w14:paraId="609AEC39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0055143D" w14:textId="74C948DB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 xml:space="preserve">Javier </w:t>
            </w: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Milei</w:t>
            </w:r>
          </w:p>
        </w:tc>
        <w:tc>
          <w:tcPr>
            <w:tcW w:w="1760" w:type="dxa"/>
            <w:noWrap/>
            <w:vAlign w:val="bottom"/>
            <w:hideMark/>
          </w:tcPr>
          <w:p w14:paraId="5AF61AF6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0,063</w:t>
            </w:r>
          </w:p>
        </w:tc>
        <w:tc>
          <w:tcPr>
            <w:tcW w:w="1240" w:type="dxa"/>
            <w:noWrap/>
            <w:vAlign w:val="bottom"/>
            <w:hideMark/>
          </w:tcPr>
          <w:p w14:paraId="2E752F0E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0,077</w:t>
            </w:r>
          </w:p>
        </w:tc>
      </w:tr>
      <w:tr w:rsidR="00BF1DE3" w:rsidRPr="00BF1DE3" w14:paraId="68E5F0B1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32653321" w14:textId="71782404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 xml:space="preserve">Gustavo </w:t>
            </w: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Petro</w:t>
            </w:r>
          </w:p>
        </w:tc>
        <w:tc>
          <w:tcPr>
            <w:tcW w:w="1760" w:type="dxa"/>
            <w:noWrap/>
            <w:vAlign w:val="bottom"/>
            <w:hideMark/>
          </w:tcPr>
          <w:p w14:paraId="6F674C75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0,188</w:t>
            </w:r>
          </w:p>
        </w:tc>
        <w:tc>
          <w:tcPr>
            <w:tcW w:w="1240" w:type="dxa"/>
            <w:noWrap/>
            <w:vAlign w:val="bottom"/>
            <w:hideMark/>
          </w:tcPr>
          <w:p w14:paraId="68ED0BAE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0,000</w:t>
            </w:r>
          </w:p>
        </w:tc>
      </w:tr>
      <w:tr w:rsidR="00BF1DE3" w:rsidRPr="00BF1DE3" w14:paraId="21176931" w14:textId="77777777" w:rsidTr="000B3FF3">
        <w:trPr>
          <w:trHeight w:val="288"/>
          <w:jc w:val="center"/>
        </w:trPr>
        <w:tc>
          <w:tcPr>
            <w:tcW w:w="2101" w:type="dxa"/>
            <w:noWrap/>
            <w:vAlign w:val="bottom"/>
            <w:hideMark/>
          </w:tcPr>
          <w:p w14:paraId="584FB860" w14:textId="2441FEB1" w:rsidR="00BF1DE3" w:rsidRPr="00BF1DE3" w:rsidRDefault="00BF1DE3" w:rsidP="00BF1DE3">
            <w:pPr>
              <w:spacing w:after="0" w:line="240" w:lineRule="auto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 xml:space="preserve">Juan Manuel </w:t>
            </w: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Santos</w:t>
            </w:r>
          </w:p>
        </w:tc>
        <w:tc>
          <w:tcPr>
            <w:tcW w:w="1760" w:type="dxa"/>
            <w:noWrap/>
            <w:vAlign w:val="bottom"/>
            <w:hideMark/>
          </w:tcPr>
          <w:p w14:paraId="0561214E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0,125</w:t>
            </w:r>
          </w:p>
        </w:tc>
        <w:tc>
          <w:tcPr>
            <w:tcW w:w="1240" w:type="dxa"/>
            <w:noWrap/>
            <w:vAlign w:val="bottom"/>
            <w:hideMark/>
          </w:tcPr>
          <w:p w14:paraId="7A476C6C" w14:textId="77777777" w:rsidR="00BF1DE3" w:rsidRPr="00BF1DE3" w:rsidRDefault="00BF1DE3" w:rsidP="00BF1DE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</w:pPr>
            <w:r w:rsidRPr="00BF1DE3">
              <w:rPr>
                <w:rFonts w:eastAsia="Times New Roman" w:cs="Times New Roman"/>
                <w:color w:val="000000"/>
                <w:kern w:val="0"/>
                <w:lang w:eastAsia="es-CO"/>
                <w14:ligatures w14:val="none"/>
              </w:rPr>
              <w:t>0,077</w:t>
            </w:r>
          </w:p>
        </w:tc>
      </w:tr>
    </w:tbl>
    <w:p w14:paraId="73D1986E" w14:textId="56D26E77" w:rsidR="00384973" w:rsidRDefault="004F2A80" w:rsidP="004F2A80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Las puntuaciones que aparecen en esta tabla surgen de revisar las coincidencias entre los </w:t>
      </w:r>
      <w:proofErr w:type="spellStart"/>
      <w:r>
        <w:rPr>
          <w:rFonts w:asciiTheme="minorHAnsi" w:hAnsiTheme="minorHAnsi"/>
        </w:rPr>
        <w:t>bigramas</w:t>
      </w:r>
      <w:proofErr w:type="spellEnd"/>
      <w:r>
        <w:rPr>
          <w:rFonts w:asciiTheme="minorHAnsi" w:hAnsiTheme="minorHAnsi"/>
        </w:rPr>
        <w:t xml:space="preserve"> seleccionados y el listado preliminar de términos previamente </w:t>
      </w:r>
      <w:r>
        <w:rPr>
          <w:rFonts w:asciiTheme="minorHAnsi" w:hAnsiTheme="minorHAnsi"/>
        </w:rPr>
        <w:lastRenderedPageBreak/>
        <w:t xml:space="preserve">mencionados. </w:t>
      </w:r>
      <w:r w:rsidR="006136F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Así, </w:t>
      </w:r>
      <w:r w:rsidR="006136F9">
        <w:rPr>
          <w:rFonts w:asciiTheme="minorHAnsi" w:hAnsiTheme="minorHAnsi"/>
        </w:rPr>
        <w:t xml:space="preserve">el puntaje se calcula tomando el número de coincidencias entre el corpus seleccionado y los </w:t>
      </w:r>
      <w:proofErr w:type="spellStart"/>
      <w:r w:rsidR="006136F9">
        <w:rPr>
          <w:rFonts w:asciiTheme="minorHAnsi" w:hAnsiTheme="minorHAnsi"/>
        </w:rPr>
        <w:t>bigramas</w:t>
      </w:r>
      <w:proofErr w:type="spellEnd"/>
      <w:r w:rsidR="006136F9">
        <w:rPr>
          <w:rFonts w:asciiTheme="minorHAnsi" w:hAnsiTheme="minorHAnsi"/>
        </w:rPr>
        <w:t xml:space="preserve"> sobre la cantidad total de términos seleccionados </w:t>
      </w:r>
      <w:r w:rsidR="00DC67F5">
        <w:rPr>
          <w:rFonts w:asciiTheme="minorHAnsi" w:hAnsiTheme="minorHAnsi"/>
        </w:rPr>
        <w:t xml:space="preserve">como representativos del marco semántico. Así, </w:t>
      </w:r>
      <w:r>
        <w:rPr>
          <w:rFonts w:asciiTheme="minorHAnsi" w:hAnsiTheme="minorHAnsi"/>
        </w:rPr>
        <w:t xml:space="preserve">por ejemplo, Gustavo Petro tiene un </w:t>
      </w:r>
      <w:r w:rsidR="006136F9">
        <w:rPr>
          <w:rFonts w:asciiTheme="minorHAnsi" w:hAnsiTheme="minorHAnsi"/>
        </w:rPr>
        <w:t xml:space="preserve">puntaje de 0,18 para el marco semántico asociado a la </w:t>
      </w:r>
      <w:proofErr w:type="gramStart"/>
      <w:r w:rsidR="006136F9">
        <w:rPr>
          <w:rFonts w:asciiTheme="minorHAnsi" w:hAnsiTheme="minorHAnsi"/>
        </w:rPr>
        <w:t>izquierda</w:t>
      </w:r>
      <w:proofErr w:type="gramEnd"/>
      <w:r w:rsidR="006136F9">
        <w:rPr>
          <w:rFonts w:asciiTheme="minorHAnsi" w:hAnsiTheme="minorHAnsi"/>
        </w:rPr>
        <w:t xml:space="preserve"> pero 0 para el marco asociada a la derecha, de allí que su discurso</w:t>
      </w:r>
      <w:r w:rsidR="00DC67F5">
        <w:rPr>
          <w:rFonts w:asciiTheme="minorHAnsi" w:hAnsiTheme="minorHAnsi"/>
        </w:rPr>
        <w:t xml:space="preserve"> sea considerado más hacia la izquierda que hacia la derecha. </w:t>
      </w:r>
      <w:r w:rsidR="00C845B5">
        <w:rPr>
          <w:rFonts w:asciiTheme="minorHAnsi" w:hAnsiTheme="minorHAnsi"/>
        </w:rPr>
        <w:t xml:space="preserve"> </w:t>
      </w:r>
    </w:p>
    <w:p w14:paraId="6A05007C" w14:textId="77777777" w:rsidR="00384973" w:rsidRDefault="00384973" w:rsidP="004F2A80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770EF0CB" w14:textId="6E72502C" w:rsidR="006C6DEE" w:rsidRDefault="00C845B5" w:rsidP="004F2A80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Es importante señalar que el match no se hizo sobre la totalidad de </w:t>
      </w:r>
      <w:proofErr w:type="spellStart"/>
      <w:r>
        <w:rPr>
          <w:rFonts w:asciiTheme="minorHAnsi" w:hAnsiTheme="minorHAnsi"/>
        </w:rPr>
        <w:t>bigramas</w:t>
      </w:r>
      <w:proofErr w:type="spellEnd"/>
      <w:r>
        <w:rPr>
          <w:rFonts w:asciiTheme="minorHAnsi" w:hAnsiTheme="minorHAnsi"/>
        </w:rPr>
        <w:t xml:space="preserve">, sino sobre los 500 más frecuentes, cuyo valor oscila entre 4 y 5 apariciones del </w:t>
      </w:r>
      <w:proofErr w:type="spellStart"/>
      <w:r>
        <w:rPr>
          <w:rFonts w:asciiTheme="minorHAnsi" w:hAnsiTheme="minorHAnsi"/>
        </w:rPr>
        <w:t>bigrama</w:t>
      </w:r>
      <w:proofErr w:type="spellEnd"/>
      <w:r>
        <w:rPr>
          <w:rFonts w:asciiTheme="minorHAnsi" w:hAnsiTheme="minorHAnsi"/>
        </w:rPr>
        <w:t xml:space="preserve">, una frecuencia considerada mínima para poder ver que dichos términos tienen un verdadero peso en la función.  Para el caso de Milei, </w:t>
      </w:r>
      <w:r w:rsidR="00C94164">
        <w:rPr>
          <w:rFonts w:asciiTheme="minorHAnsi" w:hAnsiTheme="minorHAnsi"/>
        </w:rPr>
        <w:t xml:space="preserve">las puntuaciones tanto para la izquierda como para la derecha son muy cercanas: 0,063 para izquierda y 0,077 para derecha. Esta ligera diferencia puede deberse a </w:t>
      </w:r>
      <w:r w:rsidR="00384973">
        <w:rPr>
          <w:rFonts w:asciiTheme="minorHAnsi" w:hAnsiTheme="minorHAnsi"/>
        </w:rPr>
        <w:t xml:space="preserve">que varios de los términos asociados a la izquierda aparecen en Milei </w:t>
      </w:r>
      <w:r w:rsidR="003755A8">
        <w:rPr>
          <w:rFonts w:asciiTheme="minorHAnsi" w:hAnsiTheme="minorHAnsi"/>
        </w:rPr>
        <w:t xml:space="preserve">en sentido de crítica y no tanto como parte del efecto programático de sus ideas. </w:t>
      </w:r>
    </w:p>
    <w:p w14:paraId="3C3FD176" w14:textId="77777777" w:rsidR="009A0F1A" w:rsidRDefault="009A0F1A" w:rsidP="004F2A80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57C63333" w14:textId="75189615" w:rsidR="009A0F1A" w:rsidRDefault="009A0F1A" w:rsidP="009A0F1A">
      <w:pPr>
        <w:pStyle w:val="Default"/>
        <w:numPr>
          <w:ilvl w:val="0"/>
          <w:numId w:val="2"/>
        </w:numPr>
        <w:tabs>
          <w:tab w:val="left" w:pos="1034"/>
        </w:tabs>
        <w:jc w:val="both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Topic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modeling</w:t>
      </w:r>
      <w:proofErr w:type="spellEnd"/>
      <w:r>
        <w:rPr>
          <w:rFonts w:asciiTheme="minorHAnsi" w:hAnsiTheme="minorHAnsi"/>
        </w:rPr>
        <w:t xml:space="preserve">. </w:t>
      </w:r>
    </w:p>
    <w:p w14:paraId="56ED1031" w14:textId="77777777" w:rsidR="009A0F1A" w:rsidRDefault="009A0F1A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25D260D4" w14:textId="5B1ED1C4" w:rsidR="009A0F1A" w:rsidRDefault="009A0F1A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Como ejercicio final para la parte de minería, se llevó a cabo un ejercicio de </w:t>
      </w:r>
      <w:proofErr w:type="spellStart"/>
      <w:r>
        <w:rPr>
          <w:rFonts w:asciiTheme="minorHAnsi" w:hAnsiTheme="minorHAnsi"/>
        </w:rPr>
        <w:t>topic</w:t>
      </w:r>
      <w:proofErr w:type="spellEnd"/>
      <w:r>
        <w:rPr>
          <w:rFonts w:asciiTheme="minorHAnsi" w:hAnsiTheme="minorHAnsi"/>
        </w:rPr>
        <w:t xml:space="preserve"> </w:t>
      </w:r>
      <w:proofErr w:type="spellStart"/>
      <w:r>
        <w:rPr>
          <w:rFonts w:asciiTheme="minorHAnsi" w:hAnsiTheme="minorHAnsi"/>
        </w:rPr>
        <w:t>modeling</w:t>
      </w:r>
      <w:proofErr w:type="spellEnd"/>
      <w:r>
        <w:rPr>
          <w:rFonts w:asciiTheme="minorHAnsi" w:hAnsiTheme="minorHAnsi"/>
        </w:rPr>
        <w:t xml:space="preserve">, a partir de la aplicación de un modelo de semántica latente, el de </w:t>
      </w:r>
      <w:proofErr w:type="spellStart"/>
      <w:r>
        <w:rPr>
          <w:rFonts w:asciiTheme="minorHAnsi" w:hAnsiTheme="minorHAnsi"/>
        </w:rPr>
        <w:t>Alocación</w:t>
      </w:r>
      <w:proofErr w:type="spellEnd"/>
      <w:r>
        <w:rPr>
          <w:rFonts w:asciiTheme="minorHAnsi" w:hAnsiTheme="minorHAnsi"/>
        </w:rPr>
        <w:t xml:space="preserve"> de Dirichlet (LDA), </w:t>
      </w:r>
      <w:r w:rsidR="00546552">
        <w:rPr>
          <w:rFonts w:asciiTheme="minorHAnsi" w:hAnsiTheme="minorHAnsi"/>
        </w:rPr>
        <w:t xml:space="preserve">que es un modelo generativo en minería de texto </w:t>
      </w:r>
      <w:r>
        <w:rPr>
          <w:rFonts w:asciiTheme="minorHAnsi" w:hAnsiTheme="minorHAnsi"/>
        </w:rPr>
        <w:t xml:space="preserve">en el que los términos de los discursos se tratan como </w:t>
      </w:r>
      <w:r w:rsidR="00546552">
        <w:rPr>
          <w:rFonts w:asciiTheme="minorHAnsi" w:hAnsiTheme="minorHAnsi"/>
        </w:rPr>
        <w:t xml:space="preserve">se agrupan en </w:t>
      </w:r>
      <w:proofErr w:type="spellStart"/>
      <w:proofErr w:type="gramStart"/>
      <w:r w:rsidR="00546552">
        <w:rPr>
          <w:rFonts w:asciiTheme="minorHAnsi" w:hAnsiTheme="minorHAnsi"/>
        </w:rPr>
        <w:t>clusters</w:t>
      </w:r>
      <w:proofErr w:type="spellEnd"/>
      <w:proofErr w:type="gramEnd"/>
      <w:r w:rsidR="00546552">
        <w:rPr>
          <w:rFonts w:asciiTheme="minorHAnsi" w:hAnsiTheme="minorHAnsi"/>
        </w:rPr>
        <w:t xml:space="preserve">, que no son evidentes en la </w:t>
      </w:r>
      <w:proofErr w:type="spellStart"/>
      <w:r w:rsidR="00546552">
        <w:rPr>
          <w:rFonts w:asciiTheme="minorHAnsi" w:hAnsiTheme="minorHAnsi"/>
        </w:rPr>
        <w:t>tokenización</w:t>
      </w:r>
      <w:proofErr w:type="spellEnd"/>
      <w:r w:rsidR="00546552">
        <w:rPr>
          <w:rFonts w:asciiTheme="minorHAnsi" w:hAnsiTheme="minorHAnsi"/>
        </w:rPr>
        <w:t xml:space="preserve"> de los términos, lo que presupone que cada documento es una sumatoria de categorías.  En este análisis de la información, los términos y sus posibles temas se disponen en una matriz termino – documento, donde se estudian las probabilidades de que un término pertenezca a un cl</w:t>
      </w:r>
      <w:r w:rsidR="000B3FF3">
        <w:rPr>
          <w:rFonts w:asciiTheme="minorHAnsi" w:hAnsiTheme="minorHAnsi"/>
        </w:rPr>
        <w:t>ú</w:t>
      </w:r>
      <w:r w:rsidR="00546552">
        <w:rPr>
          <w:rFonts w:asciiTheme="minorHAnsi" w:hAnsiTheme="minorHAnsi"/>
        </w:rPr>
        <w:t xml:space="preserve">ster específico. </w:t>
      </w:r>
      <w:r w:rsidR="0092009A">
        <w:rPr>
          <w:rFonts w:asciiTheme="minorHAnsi" w:hAnsiTheme="minorHAnsi"/>
        </w:rPr>
        <w:t xml:space="preserve"> En el caso de los discursos de los presidentes, se hizo la revisión tanto para 2 como para 4 posibles temas, lo que se puede ver reflejado en </w:t>
      </w:r>
      <w:r w:rsidR="000B3FF3">
        <w:rPr>
          <w:rFonts w:asciiTheme="minorHAnsi" w:hAnsiTheme="minorHAnsi"/>
        </w:rPr>
        <w:t>los</w:t>
      </w:r>
      <w:r w:rsidR="0092009A">
        <w:rPr>
          <w:rFonts w:asciiTheme="minorHAnsi" w:hAnsiTheme="minorHAnsi"/>
        </w:rPr>
        <w:t xml:space="preserve"> siguiente</w:t>
      </w:r>
      <w:r w:rsidR="000B3FF3">
        <w:rPr>
          <w:rFonts w:asciiTheme="minorHAnsi" w:hAnsiTheme="minorHAnsi"/>
        </w:rPr>
        <w:t>s</w:t>
      </w:r>
      <w:r w:rsidR="0092009A">
        <w:rPr>
          <w:rFonts w:asciiTheme="minorHAnsi" w:hAnsiTheme="minorHAnsi"/>
        </w:rPr>
        <w:t xml:space="preserve"> gráfico</w:t>
      </w:r>
      <w:r w:rsidR="000B3FF3">
        <w:rPr>
          <w:rFonts w:asciiTheme="minorHAnsi" w:hAnsiTheme="minorHAnsi"/>
        </w:rPr>
        <w:t>s</w:t>
      </w:r>
      <w:r w:rsidR="0092009A">
        <w:rPr>
          <w:rFonts w:asciiTheme="minorHAnsi" w:hAnsiTheme="minorHAnsi"/>
        </w:rPr>
        <w:t>:</w:t>
      </w:r>
    </w:p>
    <w:p w14:paraId="269D0E06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30494E74" w14:textId="1EAFC8A1" w:rsidR="000B3FF3" w:rsidRP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  <w:i/>
          <w:iCs/>
        </w:rPr>
      </w:pPr>
      <w:r w:rsidRPr="000B3FF3">
        <w:rPr>
          <w:rFonts w:asciiTheme="minorHAnsi" w:hAnsiTheme="minorHAnsi"/>
          <w:i/>
          <w:iCs/>
        </w:rPr>
        <w:t>Gráfico 7. Modelamiento de tópicos usando LDA, para k=4</w:t>
      </w:r>
    </w:p>
    <w:p w14:paraId="67853139" w14:textId="495E63DB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67456" behindDoc="0" locked="0" layoutInCell="1" allowOverlap="1" wp14:anchorId="06450590" wp14:editId="676687F7">
            <wp:simplePos x="0" y="0"/>
            <wp:positionH relativeFrom="margin">
              <wp:posOffset>888804</wp:posOffset>
            </wp:positionH>
            <wp:positionV relativeFrom="paragraph">
              <wp:posOffset>77860</wp:posOffset>
            </wp:positionV>
            <wp:extent cx="4212718" cy="2989824"/>
            <wp:effectExtent l="0" t="0" r="0" b="1270"/>
            <wp:wrapNone/>
            <wp:docPr id="10138460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6012" name="Imagen 10138460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718" cy="2989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2CA45" w14:textId="13DE11D2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432A8B43" w14:textId="5C054382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31233A51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0C2EBB2C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0368232B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764E0388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235E27A1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53D20AE7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626E8A55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1AF9B5CB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7659E1BC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3B7CAE8F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1FF98644" w14:textId="77777777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25E976D1" w14:textId="1E8C02E6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Nótese que al identificar las palabras en cada clúster encontramos términos similares (desarrollo) con algunas variaciones que no son claramente asignables a un tema específico: por ejemplo, el grupo 4 incluye el tema de justicia, seguridad, vida y regional, que podría asociarse a problemas de seguridad a nivel territorial, mientras que el tema 2 parece referirse específicamente a problemáticas de ordenamiento territorial y social en Argentina, dados los términos más frecuentes en este cl</w:t>
      </w:r>
      <w:r w:rsidR="00F01D4D">
        <w:rPr>
          <w:rFonts w:asciiTheme="minorHAnsi" w:hAnsiTheme="minorHAnsi"/>
        </w:rPr>
        <w:t>ú</w:t>
      </w:r>
      <w:r>
        <w:rPr>
          <w:rFonts w:asciiTheme="minorHAnsi" w:hAnsiTheme="minorHAnsi"/>
        </w:rPr>
        <w:t xml:space="preserve">ster. </w:t>
      </w:r>
    </w:p>
    <w:p w14:paraId="577801D9" w14:textId="77777777" w:rsidR="00F01D4D" w:rsidRDefault="00F01D4D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3BAE059B" w14:textId="5750889B" w:rsidR="00F01D4D" w:rsidRDefault="00F01D4D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Es interesante revisarse, cuando el número de </w:t>
      </w:r>
      <w:proofErr w:type="spellStart"/>
      <w:r>
        <w:rPr>
          <w:rFonts w:asciiTheme="minorHAnsi" w:hAnsiTheme="minorHAnsi"/>
        </w:rPr>
        <w:t>clústers</w:t>
      </w:r>
      <w:proofErr w:type="spellEnd"/>
      <w:r>
        <w:rPr>
          <w:rFonts w:asciiTheme="minorHAnsi" w:hAnsiTheme="minorHAnsi"/>
        </w:rPr>
        <w:t xml:space="preserve"> es igual a 2 (k = 2), los términos pueden asociarse a las problemáticas de cada país, esto es, cada </w:t>
      </w:r>
      <w:proofErr w:type="spellStart"/>
      <w:proofErr w:type="gramStart"/>
      <w:r>
        <w:rPr>
          <w:rFonts w:asciiTheme="minorHAnsi" w:hAnsiTheme="minorHAnsi"/>
        </w:rPr>
        <w:t>cluster</w:t>
      </w:r>
      <w:proofErr w:type="spellEnd"/>
      <w:proofErr w:type="gramEnd"/>
      <w:r>
        <w:rPr>
          <w:rFonts w:asciiTheme="minorHAnsi" w:hAnsiTheme="minorHAnsi"/>
        </w:rPr>
        <w:t xml:space="preserve"> representa los problemas propios de cada país: así, en el caso del primer </w:t>
      </w:r>
      <w:proofErr w:type="spellStart"/>
      <w:proofErr w:type="gramStart"/>
      <w:r>
        <w:rPr>
          <w:rFonts w:asciiTheme="minorHAnsi" w:hAnsiTheme="minorHAnsi"/>
        </w:rPr>
        <w:t>cluster</w:t>
      </w:r>
      <w:proofErr w:type="spellEnd"/>
      <w:proofErr w:type="gramEnd"/>
      <w:r>
        <w:rPr>
          <w:rFonts w:asciiTheme="minorHAnsi" w:hAnsiTheme="minorHAnsi"/>
        </w:rPr>
        <w:t xml:space="preserve"> se habla de </w:t>
      </w:r>
      <w:r w:rsidRPr="003D1969">
        <w:rPr>
          <w:rFonts w:asciiTheme="minorHAnsi" w:hAnsiTheme="minorHAnsi"/>
          <w:i/>
          <w:iCs/>
        </w:rPr>
        <w:t>pacto, plan, desarrollo, transformación, seguridad, salud, proyectos, educación, infraestructura, recursos</w:t>
      </w:r>
      <w:r>
        <w:rPr>
          <w:rFonts w:asciiTheme="minorHAnsi" w:hAnsiTheme="minorHAnsi"/>
        </w:rPr>
        <w:t xml:space="preserve">, temas que son recurrentes en los planes de desarrollo de los presidentes colombianos. </w:t>
      </w:r>
      <w:r w:rsidR="003D1969">
        <w:rPr>
          <w:rFonts w:asciiTheme="minorHAnsi" w:hAnsiTheme="minorHAnsi"/>
        </w:rPr>
        <w:t xml:space="preserve">En el caso del otro </w:t>
      </w:r>
      <w:proofErr w:type="spellStart"/>
      <w:proofErr w:type="gramStart"/>
      <w:r w:rsidR="003D1969">
        <w:rPr>
          <w:rFonts w:asciiTheme="minorHAnsi" w:hAnsiTheme="minorHAnsi"/>
        </w:rPr>
        <w:t>cluster</w:t>
      </w:r>
      <w:proofErr w:type="spellEnd"/>
      <w:proofErr w:type="gramEnd"/>
      <w:r w:rsidR="003D1969">
        <w:rPr>
          <w:rFonts w:asciiTheme="minorHAnsi" w:hAnsiTheme="minorHAnsi"/>
        </w:rPr>
        <w:t xml:space="preserve">, tenemos menciones a términos como </w:t>
      </w:r>
      <w:r w:rsidR="003D1969" w:rsidRPr="003D1969">
        <w:rPr>
          <w:rFonts w:asciiTheme="minorHAnsi" w:hAnsiTheme="minorHAnsi"/>
          <w:i/>
          <w:iCs/>
        </w:rPr>
        <w:t>ser, millones, ministerio, social, sistema, territorio, provincia, república, poder y servicios</w:t>
      </w:r>
      <w:r w:rsidR="003D1969">
        <w:rPr>
          <w:rFonts w:asciiTheme="minorHAnsi" w:hAnsiTheme="minorHAnsi"/>
        </w:rPr>
        <w:t xml:space="preserve">, </w:t>
      </w:r>
      <w:proofErr w:type="gramStart"/>
      <w:r w:rsidR="003D1969">
        <w:rPr>
          <w:rFonts w:asciiTheme="minorHAnsi" w:hAnsiTheme="minorHAnsi"/>
        </w:rPr>
        <w:t>que</w:t>
      </w:r>
      <w:proofErr w:type="gramEnd"/>
      <w:r w:rsidR="003D1969">
        <w:rPr>
          <w:rFonts w:asciiTheme="minorHAnsi" w:hAnsiTheme="minorHAnsi"/>
        </w:rPr>
        <w:t xml:space="preserve"> en el caso de la Argentina, puede estar más asociados a los enfoques sectoriales que presentan los presidentes de esa nación y la necesidad de generar mayor empoderamiento en las provincias, en comparación con la provincia central en términos políticos y económicos, que es la provincia de Buenos Aires. </w:t>
      </w:r>
    </w:p>
    <w:p w14:paraId="50ED3FC1" w14:textId="77777777" w:rsidR="003D1969" w:rsidRDefault="003D1969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6167F329" w14:textId="093EB494" w:rsidR="003D1969" w:rsidRPr="003D1969" w:rsidRDefault="003D1969" w:rsidP="009A0F1A">
      <w:pPr>
        <w:pStyle w:val="Default"/>
        <w:tabs>
          <w:tab w:val="left" w:pos="1034"/>
        </w:tabs>
        <w:jc w:val="both"/>
        <w:rPr>
          <w:rFonts w:asciiTheme="minorHAnsi" w:hAnsiTheme="minorHAnsi"/>
          <w:i/>
          <w:iCs/>
        </w:rPr>
      </w:pPr>
      <w:r w:rsidRPr="003D1969">
        <w:rPr>
          <w:rFonts w:asciiTheme="minorHAnsi" w:hAnsiTheme="minorHAnsi"/>
          <w:i/>
          <w:iCs/>
        </w:rPr>
        <w:t xml:space="preserve">Gráfico 8. </w:t>
      </w:r>
      <w:r w:rsidRPr="003D1969">
        <w:rPr>
          <w:rFonts w:asciiTheme="minorHAnsi" w:hAnsiTheme="minorHAnsi"/>
          <w:i/>
          <w:iCs/>
        </w:rPr>
        <w:t>Modelamiento de tópicos usando LDA, para k=</w:t>
      </w:r>
      <w:r w:rsidRPr="003D1969">
        <w:rPr>
          <w:rFonts w:asciiTheme="minorHAnsi" w:hAnsiTheme="minorHAnsi"/>
          <w:i/>
          <w:iCs/>
        </w:rPr>
        <w:t>2</w:t>
      </w:r>
    </w:p>
    <w:p w14:paraId="2D7D3581" w14:textId="3582AC09" w:rsidR="000B3FF3" w:rsidRDefault="000B3FF3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75252169" w14:textId="710E9ABA" w:rsidR="0092009A" w:rsidRDefault="00F01D4D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66432" behindDoc="0" locked="0" layoutInCell="1" allowOverlap="1" wp14:anchorId="03501817" wp14:editId="51798B12">
            <wp:simplePos x="0" y="0"/>
            <wp:positionH relativeFrom="margin">
              <wp:posOffset>684725</wp:posOffset>
            </wp:positionH>
            <wp:positionV relativeFrom="paragraph">
              <wp:posOffset>6350</wp:posOffset>
            </wp:positionV>
            <wp:extent cx="3768969" cy="2670433"/>
            <wp:effectExtent l="0" t="0" r="3175" b="0"/>
            <wp:wrapNone/>
            <wp:docPr id="936125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25355" name="Imagen 9361253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969" cy="2670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917AB" w14:textId="0736E9BF" w:rsidR="0092009A" w:rsidRDefault="0092009A" w:rsidP="009A0F1A">
      <w:pPr>
        <w:pStyle w:val="Default"/>
        <w:tabs>
          <w:tab w:val="left" w:pos="1034"/>
        </w:tabs>
        <w:jc w:val="both"/>
        <w:rPr>
          <w:rFonts w:asciiTheme="minorHAnsi" w:hAnsiTheme="minorHAnsi"/>
        </w:rPr>
      </w:pPr>
    </w:p>
    <w:p w14:paraId="1FAC0539" w14:textId="18B643E3" w:rsidR="00AF1170" w:rsidRDefault="00AF1170" w:rsidP="00AD2BF9">
      <w:pPr>
        <w:pStyle w:val="Default"/>
        <w:jc w:val="both"/>
        <w:rPr>
          <w:rFonts w:asciiTheme="minorHAnsi" w:hAnsiTheme="minorHAnsi"/>
        </w:rPr>
      </w:pPr>
    </w:p>
    <w:p w14:paraId="3612FDF5" w14:textId="5D522621" w:rsidR="00AF1170" w:rsidRDefault="00AF1170" w:rsidP="00AD2BF9">
      <w:pPr>
        <w:pStyle w:val="Default"/>
        <w:jc w:val="both"/>
        <w:rPr>
          <w:rFonts w:asciiTheme="minorHAnsi" w:hAnsiTheme="minorHAnsi"/>
        </w:rPr>
      </w:pPr>
    </w:p>
    <w:sectPr w:rsidR="00AF11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.L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35994"/>
    <w:multiLevelType w:val="hybridMultilevel"/>
    <w:tmpl w:val="28A25B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D6226"/>
    <w:multiLevelType w:val="multilevel"/>
    <w:tmpl w:val="51569F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114369872">
    <w:abstractNumId w:val="0"/>
  </w:num>
  <w:num w:numId="2" w16cid:durableId="293566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E42"/>
    <w:rsid w:val="000115E6"/>
    <w:rsid w:val="00021185"/>
    <w:rsid w:val="00032A53"/>
    <w:rsid w:val="00063DD1"/>
    <w:rsid w:val="000810BA"/>
    <w:rsid w:val="00083C01"/>
    <w:rsid w:val="000B3FF3"/>
    <w:rsid w:val="000D298B"/>
    <w:rsid w:val="00101828"/>
    <w:rsid w:val="00122048"/>
    <w:rsid w:val="00134450"/>
    <w:rsid w:val="001D6508"/>
    <w:rsid w:val="001F0395"/>
    <w:rsid w:val="002010C4"/>
    <w:rsid w:val="00261698"/>
    <w:rsid w:val="002E3F01"/>
    <w:rsid w:val="00327DCC"/>
    <w:rsid w:val="0033244C"/>
    <w:rsid w:val="00357444"/>
    <w:rsid w:val="003755A8"/>
    <w:rsid w:val="003844E0"/>
    <w:rsid w:val="00384973"/>
    <w:rsid w:val="00391384"/>
    <w:rsid w:val="003A1C28"/>
    <w:rsid w:val="003A6E42"/>
    <w:rsid w:val="003C45A7"/>
    <w:rsid w:val="003D1969"/>
    <w:rsid w:val="00445F8C"/>
    <w:rsid w:val="004A4398"/>
    <w:rsid w:val="004F1AB1"/>
    <w:rsid w:val="004F2A80"/>
    <w:rsid w:val="00543FA8"/>
    <w:rsid w:val="00546552"/>
    <w:rsid w:val="0055741E"/>
    <w:rsid w:val="005C16F6"/>
    <w:rsid w:val="006128E2"/>
    <w:rsid w:val="006136F9"/>
    <w:rsid w:val="0063343D"/>
    <w:rsid w:val="006620D9"/>
    <w:rsid w:val="006B7663"/>
    <w:rsid w:val="006C6DEE"/>
    <w:rsid w:val="006D5357"/>
    <w:rsid w:val="00706D10"/>
    <w:rsid w:val="007351DA"/>
    <w:rsid w:val="007E4737"/>
    <w:rsid w:val="007F3E9E"/>
    <w:rsid w:val="008A5A22"/>
    <w:rsid w:val="008A61A6"/>
    <w:rsid w:val="008B258E"/>
    <w:rsid w:val="008C267E"/>
    <w:rsid w:val="008C6B82"/>
    <w:rsid w:val="0092009A"/>
    <w:rsid w:val="00942B59"/>
    <w:rsid w:val="0095404C"/>
    <w:rsid w:val="009622C7"/>
    <w:rsid w:val="009A0F1A"/>
    <w:rsid w:val="009F09D1"/>
    <w:rsid w:val="009F11CB"/>
    <w:rsid w:val="00A26F19"/>
    <w:rsid w:val="00A5589C"/>
    <w:rsid w:val="00A64A55"/>
    <w:rsid w:val="00A77246"/>
    <w:rsid w:val="00AA2E0B"/>
    <w:rsid w:val="00AC4171"/>
    <w:rsid w:val="00AC6621"/>
    <w:rsid w:val="00AD2BF9"/>
    <w:rsid w:val="00AD7266"/>
    <w:rsid w:val="00AE4A3D"/>
    <w:rsid w:val="00AF10CA"/>
    <w:rsid w:val="00AF1170"/>
    <w:rsid w:val="00B17566"/>
    <w:rsid w:val="00BA1F58"/>
    <w:rsid w:val="00BB64B1"/>
    <w:rsid w:val="00BC62B2"/>
    <w:rsid w:val="00BF1DE3"/>
    <w:rsid w:val="00C1633E"/>
    <w:rsid w:val="00C26C69"/>
    <w:rsid w:val="00C371DC"/>
    <w:rsid w:val="00C47951"/>
    <w:rsid w:val="00C845B5"/>
    <w:rsid w:val="00C94164"/>
    <w:rsid w:val="00CA5BC3"/>
    <w:rsid w:val="00CD2F9F"/>
    <w:rsid w:val="00D00DA5"/>
    <w:rsid w:val="00D12504"/>
    <w:rsid w:val="00D34E50"/>
    <w:rsid w:val="00D44091"/>
    <w:rsid w:val="00D647AC"/>
    <w:rsid w:val="00D6730D"/>
    <w:rsid w:val="00D809B9"/>
    <w:rsid w:val="00D900CD"/>
    <w:rsid w:val="00D95591"/>
    <w:rsid w:val="00DA3D74"/>
    <w:rsid w:val="00DC67F5"/>
    <w:rsid w:val="00E2163C"/>
    <w:rsid w:val="00E306D4"/>
    <w:rsid w:val="00E32907"/>
    <w:rsid w:val="00EB1ADA"/>
    <w:rsid w:val="00EB673E"/>
    <w:rsid w:val="00EF27F1"/>
    <w:rsid w:val="00EF4D60"/>
    <w:rsid w:val="00F01D4D"/>
    <w:rsid w:val="00F061F4"/>
    <w:rsid w:val="00F164B2"/>
    <w:rsid w:val="00F27148"/>
    <w:rsid w:val="00F538B7"/>
    <w:rsid w:val="00FA30BA"/>
    <w:rsid w:val="00FB1F33"/>
    <w:rsid w:val="00FC4D4C"/>
    <w:rsid w:val="00FE1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B9D9E"/>
  <w15:chartTrackingRefBased/>
  <w15:docId w15:val="{66A9AA32-F6E4-4B71-81A7-B81135B9A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6E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6E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6E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6E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E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E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E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E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E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6E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6E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6E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6E4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E4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E4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E4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E4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E4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6E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6E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6E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6E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6E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6E4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6E4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6E4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6E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6E4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6E42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164B2"/>
    <w:pPr>
      <w:autoSpaceDE w:val="0"/>
      <w:autoSpaceDN w:val="0"/>
      <w:adjustRightInd w:val="0"/>
      <w:spacing w:after="0" w:line="240" w:lineRule="auto"/>
    </w:pPr>
    <w:rPr>
      <w:rFonts w:ascii=".L" w:hAnsi=".L" w:cs=".L"/>
      <w:color w:val="000000"/>
      <w:kern w:val="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F538B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9</Pages>
  <Words>2082</Words>
  <Characters>11456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Andres Arevalo Cabra</dc:creator>
  <cp:keywords/>
  <dc:description/>
  <cp:lastModifiedBy>Victor Andres Arevalo Cabra</cp:lastModifiedBy>
  <cp:revision>6</cp:revision>
  <cp:lastPrinted>2025-08-26T05:06:00Z</cp:lastPrinted>
  <dcterms:created xsi:type="dcterms:W3CDTF">2025-08-26T07:07:00Z</dcterms:created>
  <dcterms:modified xsi:type="dcterms:W3CDTF">2025-08-27T22:33:00Z</dcterms:modified>
</cp:coreProperties>
</file>