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B364B" w14:textId="44775EF5" w:rsidR="0025693A" w:rsidRDefault="005F6945" w:rsidP="005F6945">
      <w:pPr>
        <w:pStyle w:val="Tytu"/>
      </w:pPr>
      <w:r>
        <w:t>Dokumentacja Użytkownika</w:t>
      </w:r>
    </w:p>
    <w:p w14:paraId="646B8330" w14:textId="20191337" w:rsidR="005F6945" w:rsidRDefault="005F6945" w:rsidP="005F6945">
      <w:pPr>
        <w:pStyle w:val="Nagwek1"/>
      </w:pPr>
      <w:r>
        <w:t>Wymagania sprzętowe:</w:t>
      </w:r>
    </w:p>
    <w:p w14:paraId="7D02F6B9" w14:textId="48732A93" w:rsidR="005F6945" w:rsidRDefault="005F6945" w:rsidP="005F6945">
      <w:pPr>
        <w:pStyle w:val="Akapitzlist"/>
        <w:numPr>
          <w:ilvl w:val="0"/>
          <w:numId w:val="2"/>
        </w:numPr>
      </w:pPr>
      <w:r>
        <w:t>Rozdzielczość minimum 1920x1080</w:t>
      </w:r>
    </w:p>
    <w:p w14:paraId="05352F75" w14:textId="22242AAA" w:rsidR="005F6945" w:rsidRDefault="005F6945" w:rsidP="005F6945">
      <w:pPr>
        <w:pStyle w:val="Akapitzlist"/>
        <w:numPr>
          <w:ilvl w:val="0"/>
          <w:numId w:val="2"/>
        </w:numPr>
      </w:pPr>
      <w:r>
        <w:t>Windows 10 lub nowszy (starsze wersje nie były testowane)</w:t>
      </w:r>
    </w:p>
    <w:p w14:paraId="60858603" w14:textId="40807B2D" w:rsidR="005F6945" w:rsidRPr="005F6945" w:rsidRDefault="005F6945" w:rsidP="005F6945">
      <w:pPr>
        <w:pStyle w:val="Akapitzlist"/>
        <w:numPr>
          <w:ilvl w:val="0"/>
          <w:numId w:val="2"/>
        </w:numPr>
      </w:pPr>
      <w:r>
        <w:t>Aplikacja odczytująca i kompilująca pliki z rozszerzeniem .</w:t>
      </w:r>
      <w:proofErr w:type="spellStart"/>
      <w:r>
        <w:t>sln</w:t>
      </w:r>
      <w:proofErr w:type="spellEnd"/>
      <w:r>
        <w:t xml:space="preserve"> (zalecany </w:t>
      </w:r>
      <w:proofErr w:type="spellStart"/>
      <w:r>
        <w:t>visual</w:t>
      </w:r>
      <w:proofErr w:type="spellEnd"/>
      <w:r>
        <w:t xml:space="preserve"> studio 2022)</w:t>
      </w:r>
    </w:p>
    <w:p w14:paraId="3282A636" w14:textId="779D30F1" w:rsidR="005F6945" w:rsidRDefault="005F6945" w:rsidP="005F6945">
      <w:pPr>
        <w:pStyle w:val="Nagwek1"/>
      </w:pPr>
      <w:r>
        <w:t>Instalacja:</w:t>
      </w:r>
    </w:p>
    <w:p w14:paraId="6A51E9FF" w14:textId="2AFA086B" w:rsidR="005F6945" w:rsidRDefault="005F6945" w:rsidP="005F6945">
      <w:pPr>
        <w:pStyle w:val="Akapitzlist"/>
        <w:numPr>
          <w:ilvl w:val="0"/>
          <w:numId w:val="1"/>
        </w:numPr>
      </w:pPr>
      <w:r>
        <w:t>Rozpakowujemy plik</w:t>
      </w:r>
      <w:r w:rsidR="005A1D1D">
        <w:t xml:space="preserve"> z rozszerzeniem </w:t>
      </w:r>
      <w:r>
        <w:t>.zip do odpowiadającej użytkownikowi lokalizacji.</w:t>
      </w:r>
      <w:r w:rsidR="00C26D8F">
        <w:t xml:space="preserve"> (nazwy i ilość poszczególnych folderów znajdujących się w zipie może być różna, co zależy od wersji gry</w:t>
      </w:r>
      <w:r w:rsidR="005A1D1D">
        <w:t>, jednak sposób instalacji jest taki sam</w:t>
      </w:r>
      <w:r w:rsidR="000F40D2">
        <w:t xml:space="preserve"> zawsze</w:t>
      </w:r>
      <w:r w:rsidR="00C26D8F">
        <w:t>)</w:t>
      </w:r>
    </w:p>
    <w:p w14:paraId="61E29E61" w14:textId="0B7A23A0" w:rsidR="005F6945" w:rsidRDefault="00C26D8F" w:rsidP="005F6945">
      <w:r w:rsidRPr="00C26D8F">
        <w:rPr>
          <w:noProof/>
        </w:rPr>
        <w:drawing>
          <wp:inline distT="0" distB="0" distL="0" distR="0" wp14:anchorId="4C3EB952" wp14:editId="7EFEAE85">
            <wp:extent cx="5760720" cy="23393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7237" w14:textId="7571AAB4" w:rsidR="005F6945" w:rsidRDefault="005F6945" w:rsidP="005F6945">
      <w:pPr>
        <w:pStyle w:val="Nagwek1"/>
      </w:pPr>
      <w:r>
        <w:t>Uruchamianie:</w:t>
      </w:r>
    </w:p>
    <w:p w14:paraId="24AEBC92" w14:textId="3C03106C" w:rsidR="005F6945" w:rsidRDefault="005F6945" w:rsidP="005F6945">
      <w:pPr>
        <w:pStyle w:val="Akapitzlist"/>
        <w:numPr>
          <w:ilvl w:val="0"/>
          <w:numId w:val="3"/>
        </w:numPr>
      </w:pPr>
      <w:r>
        <w:t>Uruchamiamy plik z rozszerzeniem .</w:t>
      </w:r>
      <w:proofErr w:type="spellStart"/>
      <w:r>
        <w:t>sln</w:t>
      </w:r>
      <w:proofErr w:type="spellEnd"/>
      <w:r>
        <w:t xml:space="preserve"> za pomocą odpowiedniej aplikacji ( w pokazywanym przykładzie za pomocą </w:t>
      </w:r>
      <w:proofErr w:type="spellStart"/>
      <w:r>
        <w:t>visual</w:t>
      </w:r>
      <w:proofErr w:type="spellEnd"/>
      <w:r>
        <w:t xml:space="preserve"> studio 2022)</w:t>
      </w:r>
    </w:p>
    <w:p w14:paraId="5C99D0FB" w14:textId="345D16A9" w:rsidR="005F6945" w:rsidRDefault="00C26D8F" w:rsidP="005F6945">
      <w:pPr>
        <w:ind w:left="360"/>
      </w:pPr>
      <w:r w:rsidRPr="00C26D8F">
        <w:rPr>
          <w:noProof/>
        </w:rPr>
        <w:drawing>
          <wp:inline distT="0" distB="0" distL="0" distR="0" wp14:anchorId="723B20E4" wp14:editId="43D3A5C3">
            <wp:extent cx="5760720" cy="29794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CE89" w14:textId="0FF3E251" w:rsidR="005F6945" w:rsidRDefault="00C26D8F" w:rsidP="005F6945">
      <w:pPr>
        <w:pStyle w:val="Akapitzlist"/>
        <w:numPr>
          <w:ilvl w:val="0"/>
          <w:numId w:val="3"/>
        </w:numPr>
      </w:pPr>
      <w:r>
        <w:lastRenderedPageBreak/>
        <w:t>Upewniamy się, czy program chce uruchomić projekt startowy o nazwie „</w:t>
      </w:r>
      <w:proofErr w:type="spellStart"/>
      <w:r>
        <w:t>MonopolyGui</w:t>
      </w:r>
      <w:proofErr w:type="spellEnd"/>
      <w:r>
        <w:t>”</w:t>
      </w:r>
    </w:p>
    <w:p w14:paraId="5A8EFDDA" w14:textId="7D444DEB" w:rsidR="00C26D8F" w:rsidRDefault="00C26D8F" w:rsidP="00C26D8F">
      <w:pPr>
        <w:ind w:left="360"/>
      </w:pPr>
      <w:r w:rsidRPr="00C26D8F">
        <w:rPr>
          <w:noProof/>
        </w:rPr>
        <w:drawing>
          <wp:inline distT="0" distB="0" distL="0" distR="0" wp14:anchorId="406E3BE3" wp14:editId="232CC4E9">
            <wp:extent cx="5760720" cy="1846580"/>
            <wp:effectExtent l="0" t="0" r="0" b="127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D76D" w14:textId="743B9E2F" w:rsidR="00C26D8F" w:rsidRDefault="00C26D8F" w:rsidP="005F6945">
      <w:pPr>
        <w:pStyle w:val="Akapitzlist"/>
        <w:numPr>
          <w:ilvl w:val="0"/>
          <w:numId w:val="3"/>
        </w:numPr>
      </w:pPr>
      <w:r>
        <w:t>Następnie uruchomienie projektu startowego spowoduje uruchomienie gry.</w:t>
      </w:r>
    </w:p>
    <w:p w14:paraId="675C28CB" w14:textId="2E305AA6" w:rsidR="00C26D8F" w:rsidRDefault="00C26D8F" w:rsidP="00C26D8F">
      <w:pPr>
        <w:ind w:left="360"/>
      </w:pPr>
      <w:r w:rsidRPr="00C26D8F">
        <w:rPr>
          <w:noProof/>
        </w:rPr>
        <w:drawing>
          <wp:inline distT="0" distB="0" distL="0" distR="0" wp14:anchorId="73352AAC" wp14:editId="6B7636B5">
            <wp:extent cx="5760720" cy="3241040"/>
            <wp:effectExtent l="0" t="0" r="0" b="0"/>
            <wp:docPr id="4" name="Obraz 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stół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2BE3" w14:textId="1C5C7883" w:rsidR="00C47034" w:rsidRPr="00C47034" w:rsidRDefault="00273FCB" w:rsidP="00C47034">
      <w:pPr>
        <w:pStyle w:val="Nagwek1"/>
      </w:pPr>
      <w:r>
        <w:t>Zasady gry:</w:t>
      </w:r>
    </w:p>
    <w:p w14:paraId="548D0C1D" w14:textId="3BAA11D4" w:rsidR="00C47034" w:rsidRDefault="00C47034" w:rsidP="00273FCB">
      <w:pPr>
        <w:pStyle w:val="Akapitzlist"/>
        <w:numPr>
          <w:ilvl w:val="0"/>
          <w:numId w:val="4"/>
        </w:numPr>
      </w:pPr>
      <w:r>
        <w:t>Gra przeznaczona jest dla 4 osób.</w:t>
      </w:r>
    </w:p>
    <w:p w14:paraId="7D7EDBEC" w14:textId="2287F349" w:rsidR="00273FCB" w:rsidRDefault="00273FCB" w:rsidP="00273FCB">
      <w:pPr>
        <w:pStyle w:val="Akapitzlist"/>
        <w:numPr>
          <w:ilvl w:val="0"/>
          <w:numId w:val="4"/>
        </w:numPr>
      </w:pPr>
      <w:r>
        <w:t>Każdy gracz zaczyna z pola „Start”</w:t>
      </w:r>
    </w:p>
    <w:p w14:paraId="2A1616F6" w14:textId="1E7B4D04" w:rsidR="00273FCB" w:rsidRDefault="00273FCB" w:rsidP="00273FCB">
      <w:pPr>
        <w:pStyle w:val="Akapitzlist"/>
        <w:numPr>
          <w:ilvl w:val="0"/>
          <w:numId w:val="4"/>
        </w:numPr>
      </w:pPr>
      <w:r>
        <w:t>Każdy gracz ma 1500 zł na starcie</w:t>
      </w:r>
    </w:p>
    <w:p w14:paraId="7B464B78" w14:textId="4F1EA7BD" w:rsidR="00273FCB" w:rsidRDefault="00273FCB" w:rsidP="00273FCB">
      <w:pPr>
        <w:pStyle w:val="Akapitzlist"/>
        <w:numPr>
          <w:ilvl w:val="0"/>
          <w:numId w:val="4"/>
        </w:numPr>
      </w:pPr>
      <w:r>
        <w:t>Rzucamy dwoma kośćmi, a suma ich wyniku oznacza ilość ruchu gracza.</w:t>
      </w:r>
    </w:p>
    <w:p w14:paraId="6615D7B9" w14:textId="4825738E" w:rsidR="00273FCB" w:rsidRDefault="00273FCB" w:rsidP="00273FCB">
      <w:pPr>
        <w:pStyle w:val="Akapitzlist"/>
        <w:numPr>
          <w:ilvl w:val="0"/>
          <w:numId w:val="4"/>
        </w:numPr>
      </w:pPr>
      <w:r>
        <w:t>Jeżeli gracz wyrzuci dwie takie same liczby na różnych kościach, to rusza się jeszcze raz.</w:t>
      </w:r>
    </w:p>
    <w:p w14:paraId="5FCEED38" w14:textId="517C3541" w:rsidR="00273FCB" w:rsidRDefault="00273FCB" w:rsidP="00273FCB">
      <w:pPr>
        <w:pStyle w:val="Akapitzlist"/>
        <w:numPr>
          <w:ilvl w:val="0"/>
          <w:numId w:val="4"/>
        </w:numPr>
      </w:pPr>
      <w:r>
        <w:t xml:space="preserve">Jeżeli sytuacja z punktu </w:t>
      </w:r>
      <w:r w:rsidR="00C47034">
        <w:t>5</w:t>
      </w:r>
      <w:r>
        <w:t xml:space="preserve"> wydarzy się 3 razy pod rząd, gracz idzie </w:t>
      </w:r>
      <w:r w:rsidR="00C47034">
        <w:t xml:space="preserve">na kaca </w:t>
      </w:r>
      <w:r>
        <w:t>i nie wykonuje możliwych zdarzeń z pola na które wszedł.</w:t>
      </w:r>
    </w:p>
    <w:p w14:paraId="681825F3" w14:textId="0B60EFBE" w:rsidR="00273FCB" w:rsidRDefault="00273FCB" w:rsidP="00273FCB">
      <w:pPr>
        <w:pStyle w:val="Akapitzlist"/>
        <w:numPr>
          <w:ilvl w:val="0"/>
          <w:numId w:val="4"/>
        </w:numPr>
      </w:pPr>
      <w:r>
        <w:t>Jeśli gracz wejdzie na pole pojawią mu się możliwe opcje do zrealizowania.</w:t>
      </w:r>
    </w:p>
    <w:p w14:paraId="20D9F8C2" w14:textId="6A6970E4" w:rsidR="00273FCB" w:rsidRDefault="00273FCB" w:rsidP="00273FCB">
      <w:pPr>
        <w:pStyle w:val="Akapitzlist"/>
        <w:numPr>
          <w:ilvl w:val="0"/>
          <w:numId w:val="4"/>
        </w:numPr>
      </w:pPr>
      <w:r>
        <w:t>Można kupić wszystkie pola poza tymi, które są na rogach, oraz nazwane : „Szansa”, „Kasa społeczna</w:t>
      </w:r>
      <w:r w:rsidR="00C501D2">
        <w:t>”</w:t>
      </w:r>
      <w:r>
        <w:t>, „Podatek”.</w:t>
      </w:r>
    </w:p>
    <w:p w14:paraId="3F512FCB" w14:textId="30994FAC" w:rsidR="00273FCB" w:rsidRDefault="00273FCB" w:rsidP="00273FCB">
      <w:pPr>
        <w:pStyle w:val="Akapitzlist"/>
        <w:numPr>
          <w:ilvl w:val="0"/>
          <w:numId w:val="4"/>
        </w:numPr>
      </w:pPr>
      <w:r>
        <w:t>Można rozbudować trzykrotnie pola w jednej turze, jeżeli ma się komplet kart o takim samym mniejszym kolorze (poza akademikami). Rozbudowa zwiększa czynsz za wejście innych graczy na dane pole.</w:t>
      </w:r>
    </w:p>
    <w:p w14:paraId="04925833" w14:textId="00106BD1" w:rsidR="00273FCB" w:rsidRDefault="00273FCB" w:rsidP="00273FCB">
      <w:pPr>
        <w:pStyle w:val="Akapitzlist"/>
        <w:numPr>
          <w:ilvl w:val="0"/>
          <w:numId w:val="4"/>
        </w:numPr>
      </w:pPr>
      <w:r>
        <w:t>Nie można stawiać domków, jeśli ma się jakąś zastawioną kartę z danego koloru.</w:t>
      </w:r>
    </w:p>
    <w:p w14:paraId="091CADDE" w14:textId="49870C61" w:rsidR="00273FCB" w:rsidRDefault="00273FCB" w:rsidP="00273FCB">
      <w:pPr>
        <w:pStyle w:val="Akapitzlist"/>
        <w:numPr>
          <w:ilvl w:val="0"/>
          <w:numId w:val="4"/>
        </w:numPr>
      </w:pPr>
      <w:r>
        <w:lastRenderedPageBreak/>
        <w:t>Jeżeli chce się zwiększyć czynsz jakiegoś akademika, należy dokupić inne akademiki.</w:t>
      </w:r>
    </w:p>
    <w:p w14:paraId="5CF2BAA8" w14:textId="391C7EB0" w:rsidR="00273FCB" w:rsidRDefault="00273FCB" w:rsidP="00273FCB">
      <w:pPr>
        <w:pStyle w:val="Akapitzlist"/>
        <w:numPr>
          <w:ilvl w:val="0"/>
          <w:numId w:val="4"/>
        </w:numPr>
      </w:pPr>
      <w:r>
        <w:t>Posiadanie przez jednego gracza browaru górniczo-hutniczego i klubu studio zwiększa ich czynsz, który zależy od ilości wyrzuconych oczek przez gracza.</w:t>
      </w:r>
    </w:p>
    <w:p w14:paraId="1534FF7B" w14:textId="2513D47C" w:rsidR="00C47034" w:rsidRDefault="00C47034" w:rsidP="00273FCB">
      <w:pPr>
        <w:pStyle w:val="Akapitzlist"/>
        <w:numPr>
          <w:ilvl w:val="0"/>
          <w:numId w:val="4"/>
        </w:numPr>
      </w:pPr>
      <w:r>
        <w:t>Pola „Szansa” i „Kasa Społeczna” powodują wykonanie jakiejś losowej akcji.</w:t>
      </w:r>
    </w:p>
    <w:p w14:paraId="04CB52AC" w14:textId="133D4BFB" w:rsidR="00C47034" w:rsidRDefault="00C47034" w:rsidP="00273FCB">
      <w:pPr>
        <w:pStyle w:val="Akapitzlist"/>
        <w:numPr>
          <w:ilvl w:val="0"/>
          <w:numId w:val="4"/>
        </w:numPr>
      </w:pPr>
      <w:r>
        <w:t>Za przejście przez start gracz otrzymuje 200zł.</w:t>
      </w:r>
    </w:p>
    <w:p w14:paraId="31988BC4" w14:textId="1C342ADE" w:rsidR="00C47034" w:rsidRDefault="00C47034" w:rsidP="00273FCB">
      <w:pPr>
        <w:pStyle w:val="Akapitzlist"/>
        <w:numPr>
          <w:ilvl w:val="0"/>
          <w:numId w:val="4"/>
        </w:numPr>
      </w:pPr>
      <w:r>
        <w:t xml:space="preserve">Każde posiadane pole można zastawić a następnie sprzedać do banku. Jeżeli dany obiekt posiada jakieś nieruchomości, to można je sprzedać. </w:t>
      </w:r>
    </w:p>
    <w:p w14:paraId="185D55C7" w14:textId="7BA15AC8" w:rsidR="00C47034" w:rsidRDefault="00C47034" w:rsidP="00273FCB">
      <w:pPr>
        <w:pStyle w:val="Akapitzlist"/>
        <w:numPr>
          <w:ilvl w:val="0"/>
          <w:numId w:val="4"/>
        </w:numPr>
      </w:pPr>
      <w:r>
        <w:t>Nie można handlować między graczami.</w:t>
      </w:r>
    </w:p>
    <w:p w14:paraId="2B4A85B3" w14:textId="64F7F6D2" w:rsidR="00C47034" w:rsidRPr="00C47034" w:rsidRDefault="00C47034" w:rsidP="00C47034">
      <w:pPr>
        <w:pStyle w:val="Nagwek1"/>
      </w:pPr>
      <w:r>
        <w:t>Opcje dodatkowe:</w:t>
      </w:r>
    </w:p>
    <w:p w14:paraId="619FCE67" w14:textId="43F4E2C8" w:rsidR="00C47034" w:rsidRDefault="00C47034" w:rsidP="00C47034">
      <w:pPr>
        <w:pStyle w:val="Akapitzlist"/>
        <w:numPr>
          <w:ilvl w:val="0"/>
          <w:numId w:val="5"/>
        </w:numPr>
      </w:pPr>
      <w:r>
        <w:t xml:space="preserve">Żeby zacząć nową grę klikamy w przycisk „Nowa </w:t>
      </w:r>
      <w:r w:rsidR="008F1751">
        <w:t>G</w:t>
      </w:r>
      <w:r>
        <w:t>ra”</w:t>
      </w:r>
      <w:r w:rsidR="005C373D">
        <w:t xml:space="preserve">, oraz wybrać czy chcemy </w:t>
      </w:r>
      <w:r w:rsidR="00A53907">
        <w:t xml:space="preserve">włączyć </w:t>
      </w:r>
      <w:proofErr w:type="spellStart"/>
      <w:r w:rsidR="00A53907">
        <w:t>autozapis</w:t>
      </w:r>
      <w:proofErr w:type="spellEnd"/>
      <w:r w:rsidR="00A53907">
        <w:t>.</w:t>
      </w:r>
    </w:p>
    <w:p w14:paraId="4D28B811" w14:textId="24ACDD36" w:rsidR="008F1751" w:rsidRDefault="008F1751" w:rsidP="008F1751">
      <w:r w:rsidRPr="008F1751">
        <w:rPr>
          <w:noProof/>
        </w:rPr>
        <w:drawing>
          <wp:inline distT="0" distB="0" distL="0" distR="0" wp14:anchorId="6456C4BC" wp14:editId="30756920">
            <wp:extent cx="5760720" cy="28270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3032" w14:textId="26D5981B" w:rsidR="00A53907" w:rsidRDefault="00EB5A6A" w:rsidP="008F1751">
      <w:r w:rsidRPr="00EB5A6A">
        <w:rPr>
          <w:noProof/>
        </w:rPr>
        <w:drawing>
          <wp:inline distT="0" distB="0" distL="0" distR="0" wp14:anchorId="57E56AC1" wp14:editId="173D543E">
            <wp:extent cx="3686689" cy="2257740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0585" w14:textId="51D76F12" w:rsidR="00EB5A6A" w:rsidRDefault="00EB5A6A" w:rsidP="008F1751">
      <w:r w:rsidRPr="00EB5A6A">
        <w:rPr>
          <w:noProof/>
        </w:rPr>
        <w:lastRenderedPageBreak/>
        <w:drawing>
          <wp:inline distT="0" distB="0" distL="0" distR="0" wp14:anchorId="50CCED64" wp14:editId="119405E5">
            <wp:extent cx="5760720" cy="290258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F83D" w14:textId="75B91421" w:rsidR="008F1751" w:rsidRDefault="0037698D" w:rsidP="008F1751">
      <w:r w:rsidRPr="0037698D">
        <w:rPr>
          <w:noProof/>
        </w:rPr>
        <w:drawing>
          <wp:inline distT="0" distB="0" distL="0" distR="0" wp14:anchorId="58461E5D" wp14:editId="2F950C91">
            <wp:extent cx="5760720" cy="4186555"/>
            <wp:effectExtent l="0" t="0" r="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7A2E" w14:textId="3BAAA986" w:rsidR="00C47034" w:rsidRDefault="008F1751" w:rsidP="00C47034">
      <w:pPr>
        <w:pStyle w:val="Akapitzlist"/>
        <w:numPr>
          <w:ilvl w:val="0"/>
          <w:numId w:val="5"/>
        </w:numPr>
      </w:pPr>
      <w:r>
        <w:t>Żeby zapisać n</w:t>
      </w:r>
      <w:r w:rsidR="00C47034">
        <w:t>ależy najpierw nacisnąć przycisk „Zapisz Grę”, a następnie wybrać lokalizację i nazwać zapis.</w:t>
      </w:r>
    </w:p>
    <w:p w14:paraId="2CCCC742" w14:textId="70486D3F" w:rsidR="00C47034" w:rsidRDefault="008F1751" w:rsidP="00C47034">
      <w:r w:rsidRPr="008F1751">
        <w:rPr>
          <w:noProof/>
        </w:rPr>
        <w:lastRenderedPageBreak/>
        <w:drawing>
          <wp:inline distT="0" distB="0" distL="0" distR="0" wp14:anchorId="517CBDDF" wp14:editId="13990458">
            <wp:extent cx="5760720" cy="3216910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FC74" w14:textId="26BE5120" w:rsidR="008F1751" w:rsidRDefault="008F1751" w:rsidP="00C47034">
      <w:r w:rsidRPr="008F1751">
        <w:rPr>
          <w:noProof/>
        </w:rPr>
        <w:drawing>
          <wp:inline distT="0" distB="0" distL="0" distR="0" wp14:anchorId="6E3B1263" wp14:editId="7D04B53D">
            <wp:extent cx="5760720" cy="361188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8A92" w14:textId="1D01911A" w:rsidR="00C47034" w:rsidRDefault="008F1751" w:rsidP="00C47034">
      <w:pPr>
        <w:pStyle w:val="Akapitzlist"/>
        <w:numPr>
          <w:ilvl w:val="0"/>
          <w:numId w:val="5"/>
        </w:numPr>
      </w:pPr>
      <w:r>
        <w:t xml:space="preserve">Żeby wczytać grę należy nacisnąć przycisk „Wczytaj Grę” a następnie wybrać, jaką grę chcemy kontynuować. </w:t>
      </w:r>
    </w:p>
    <w:p w14:paraId="602854AE" w14:textId="2F68DFCF" w:rsidR="008F1751" w:rsidRDefault="00531660" w:rsidP="008F1751">
      <w:r w:rsidRPr="00531660">
        <w:rPr>
          <w:noProof/>
        </w:rPr>
        <w:lastRenderedPageBreak/>
        <w:drawing>
          <wp:inline distT="0" distB="0" distL="0" distR="0" wp14:anchorId="2C93056C" wp14:editId="6E7F944A">
            <wp:extent cx="5760720" cy="26060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C4AA" w14:textId="56808C42" w:rsidR="00531660" w:rsidRDefault="00531660" w:rsidP="008F1751">
      <w:r w:rsidRPr="00531660">
        <w:rPr>
          <w:noProof/>
        </w:rPr>
        <w:drawing>
          <wp:inline distT="0" distB="0" distL="0" distR="0" wp14:anchorId="1C91A19C" wp14:editId="740D77B3">
            <wp:extent cx="5760720" cy="331279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9D2" w14:textId="07D849E5" w:rsidR="008F1751" w:rsidRDefault="00531660" w:rsidP="00C47034">
      <w:pPr>
        <w:pStyle w:val="Akapitzlist"/>
        <w:numPr>
          <w:ilvl w:val="0"/>
          <w:numId w:val="5"/>
        </w:numPr>
      </w:pPr>
      <w:r>
        <w:t>Żeby wyjść z gry zalecamy przycisk „Wyjście”</w:t>
      </w:r>
    </w:p>
    <w:p w14:paraId="0F977AE9" w14:textId="7FDE8274" w:rsidR="00531660" w:rsidRDefault="00531660" w:rsidP="00531660">
      <w:r w:rsidRPr="00531660">
        <w:rPr>
          <w:noProof/>
        </w:rPr>
        <w:drawing>
          <wp:inline distT="0" distB="0" distL="0" distR="0" wp14:anchorId="035FF28D" wp14:editId="42061EF5">
            <wp:extent cx="5760720" cy="150749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9A19" w14:textId="77777777" w:rsidR="00531660" w:rsidRDefault="00531660" w:rsidP="00531660"/>
    <w:p w14:paraId="71F8AB88" w14:textId="12CC3139" w:rsidR="00531660" w:rsidRDefault="00043236" w:rsidP="00531660">
      <w:pPr>
        <w:pStyle w:val="Akapitzlist"/>
        <w:numPr>
          <w:ilvl w:val="0"/>
          <w:numId w:val="5"/>
        </w:numPr>
      </w:pPr>
      <w:proofErr w:type="spellStart"/>
      <w:r>
        <w:t>Autozapisy</w:t>
      </w:r>
      <w:proofErr w:type="spellEnd"/>
      <w:r>
        <w:t xml:space="preserve"> </w:t>
      </w:r>
      <w:r w:rsidR="00F20C65">
        <w:t xml:space="preserve">znajdują się w folderze w którym zainstalowano grę \ </w:t>
      </w:r>
      <w:proofErr w:type="spellStart"/>
      <w:r w:rsidR="00F20C65">
        <w:t>MonopolyGui</w:t>
      </w:r>
      <w:proofErr w:type="spellEnd"/>
      <w:r w:rsidR="00F20C65">
        <w:t>\bin\</w:t>
      </w:r>
      <w:proofErr w:type="spellStart"/>
      <w:r w:rsidR="00F20C65">
        <w:t>Debug</w:t>
      </w:r>
      <w:proofErr w:type="spellEnd"/>
      <w:r w:rsidR="00F20C65">
        <w:t>\</w:t>
      </w:r>
      <w:r w:rsidR="00734552">
        <w:t>net6.0-windows</w:t>
      </w:r>
    </w:p>
    <w:p w14:paraId="0F4AB353" w14:textId="1F9E51A2" w:rsidR="00531660" w:rsidRDefault="00531660" w:rsidP="00531660">
      <w:pPr>
        <w:pStyle w:val="Nagwek1"/>
      </w:pPr>
      <w:r>
        <w:lastRenderedPageBreak/>
        <w:t>Twórcy:</w:t>
      </w:r>
    </w:p>
    <w:p w14:paraId="17AE81C8" w14:textId="19700443" w:rsidR="00FC1A4F" w:rsidRPr="00FC1A4F" w:rsidRDefault="00FC1A4F" w:rsidP="00FC1A4F">
      <w:r>
        <w:t>Tomasz Zapart:</w:t>
      </w:r>
    </w:p>
    <w:p w14:paraId="2221A84D" w14:textId="7A922366" w:rsidR="00FC1A4F" w:rsidRDefault="00FC1A4F" w:rsidP="00FC1A4F">
      <w:r>
        <w:t>Twórca GUI, główny twórca logiki zastosowanej gry,</w:t>
      </w:r>
      <w:r w:rsidR="006131C6">
        <w:t xml:space="preserve"> twórca diagramu UML,</w:t>
      </w:r>
      <w:r w:rsidR="000D510E">
        <w:t xml:space="preserve"> dodanie plików muzycznych do gry</w:t>
      </w:r>
      <w:r w:rsidR="00997852">
        <w:t xml:space="preserve">, przeniesienie </w:t>
      </w:r>
      <w:r w:rsidR="00F35A7C">
        <w:t xml:space="preserve">metod </w:t>
      </w:r>
      <w:r w:rsidR="009C0E4B">
        <w:t>muzycznych do aktualnej wersji gry</w:t>
      </w:r>
      <w:r w:rsidR="000D510E">
        <w:t>,</w:t>
      </w:r>
      <w:r>
        <w:t xml:space="preserve"> demokratycznie wybrany lider.</w:t>
      </w:r>
    </w:p>
    <w:p w14:paraId="3F930B1B" w14:textId="3F01C1F1" w:rsidR="00FC1A4F" w:rsidRPr="00531660" w:rsidRDefault="00FC1A4F" w:rsidP="00FC1A4F">
      <w:r>
        <w:t>Radosław Mocarski:</w:t>
      </w:r>
    </w:p>
    <w:p w14:paraId="26531824" w14:textId="3B85D3D6" w:rsidR="00531660" w:rsidRDefault="00FC1A4F" w:rsidP="00531660">
      <w:r>
        <w:t>Główny twórca logiki porzuconej wersji gry, twórca d</w:t>
      </w:r>
      <w:r w:rsidR="00531660">
        <w:t>okumentacj</w:t>
      </w:r>
      <w:r>
        <w:t>i</w:t>
      </w:r>
      <w:r w:rsidR="00531660">
        <w:t xml:space="preserve"> użytkownika</w:t>
      </w:r>
      <w:r>
        <w:t>, przeprowadzenie testów manualnych, implementacja interfejsów</w:t>
      </w:r>
      <w:r w:rsidR="006131C6">
        <w:t xml:space="preserve"> </w:t>
      </w:r>
      <w:proofErr w:type="spellStart"/>
      <w:r w:rsidR="006131C6">
        <w:t>IComparable</w:t>
      </w:r>
      <w:proofErr w:type="spellEnd"/>
      <w:r w:rsidR="006131C6">
        <w:t xml:space="preserve"> i </w:t>
      </w:r>
      <w:proofErr w:type="spellStart"/>
      <w:r w:rsidR="006131C6">
        <w:t>IEquatable</w:t>
      </w:r>
      <w:proofErr w:type="spellEnd"/>
      <w:r w:rsidR="006131C6">
        <w:t xml:space="preserve"> (bez implementacji graficznej)</w:t>
      </w:r>
      <w:r w:rsidR="006131C6" w:rsidRPr="006131C6">
        <w:t xml:space="preserve"> </w:t>
      </w:r>
      <w:r w:rsidR="006131C6">
        <w:t>, twórca dwóch autorskich dźwięków zastosowanych w grze</w:t>
      </w:r>
    </w:p>
    <w:p w14:paraId="42DF7116" w14:textId="5AABD756" w:rsidR="00FC1A4F" w:rsidRDefault="00FC1A4F" w:rsidP="00531660">
      <w:r>
        <w:t>Martyna Guzik:</w:t>
      </w:r>
    </w:p>
    <w:p w14:paraId="466B8165" w14:textId="62484A9A" w:rsidR="00531660" w:rsidRDefault="00FC1A4F" w:rsidP="00531660">
      <w:r>
        <w:t>Twórczyni m</w:t>
      </w:r>
      <w:r w:rsidR="00531660">
        <w:t>ap</w:t>
      </w:r>
      <w:r>
        <w:t>y, implementacja muzyki i dźwięków z wykorzystaniem</w:t>
      </w:r>
      <w:r w:rsidR="006131C6">
        <w:t xml:space="preserve"> </w:t>
      </w:r>
      <w:r w:rsidR="0086378E">
        <w:t>dźwięków</w:t>
      </w:r>
      <w:r w:rsidR="006131C6">
        <w:t xml:space="preserve"> na </w:t>
      </w:r>
      <w:r>
        <w:t>wolnych licencjach</w:t>
      </w:r>
      <w:r w:rsidR="00C77879">
        <w:t xml:space="preserve"> do porzuconej wersji gry</w:t>
      </w:r>
      <w:r>
        <w:t>, przeprowadzenie testów automatycznych.</w:t>
      </w:r>
    </w:p>
    <w:sectPr w:rsidR="005316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33E19"/>
    <w:multiLevelType w:val="hybridMultilevel"/>
    <w:tmpl w:val="85B278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052D3"/>
    <w:multiLevelType w:val="hybridMultilevel"/>
    <w:tmpl w:val="593E00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774CC"/>
    <w:multiLevelType w:val="hybridMultilevel"/>
    <w:tmpl w:val="37CA92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D26CC"/>
    <w:multiLevelType w:val="hybridMultilevel"/>
    <w:tmpl w:val="A77268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1104E"/>
    <w:multiLevelType w:val="hybridMultilevel"/>
    <w:tmpl w:val="A252D56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1745488">
    <w:abstractNumId w:val="2"/>
  </w:num>
  <w:num w:numId="2" w16cid:durableId="51538349">
    <w:abstractNumId w:val="4"/>
  </w:num>
  <w:num w:numId="3" w16cid:durableId="757823523">
    <w:abstractNumId w:val="1"/>
  </w:num>
  <w:num w:numId="4" w16cid:durableId="1324092364">
    <w:abstractNumId w:val="0"/>
  </w:num>
  <w:num w:numId="5" w16cid:durableId="6670977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45"/>
    <w:rsid w:val="00043236"/>
    <w:rsid w:val="000D510E"/>
    <w:rsid w:val="000F40D2"/>
    <w:rsid w:val="0025693A"/>
    <w:rsid w:val="00273FCB"/>
    <w:rsid w:val="0037698D"/>
    <w:rsid w:val="00531660"/>
    <w:rsid w:val="005A1D1D"/>
    <w:rsid w:val="005C373D"/>
    <w:rsid w:val="005F6945"/>
    <w:rsid w:val="006131C6"/>
    <w:rsid w:val="00734552"/>
    <w:rsid w:val="0086378E"/>
    <w:rsid w:val="008F1751"/>
    <w:rsid w:val="00997852"/>
    <w:rsid w:val="009C0E4B"/>
    <w:rsid w:val="00A53907"/>
    <w:rsid w:val="00C26D8F"/>
    <w:rsid w:val="00C47034"/>
    <w:rsid w:val="00C501D2"/>
    <w:rsid w:val="00C77879"/>
    <w:rsid w:val="00EB5A6A"/>
    <w:rsid w:val="00F20C65"/>
    <w:rsid w:val="00F35A7C"/>
    <w:rsid w:val="00FC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7C43"/>
  <w15:chartTrackingRefBased/>
  <w15:docId w15:val="{E13C6D67-F597-4AB6-AAD7-56B61B753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F69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F69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F69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5F69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F6945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FC1A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476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Mocarski</dc:creator>
  <cp:keywords/>
  <dc:description/>
  <cp:lastModifiedBy>Radosław Mocarski</cp:lastModifiedBy>
  <cp:revision>17</cp:revision>
  <dcterms:created xsi:type="dcterms:W3CDTF">2023-01-22T13:56:00Z</dcterms:created>
  <dcterms:modified xsi:type="dcterms:W3CDTF">2023-01-22T16:22:00Z</dcterms:modified>
</cp:coreProperties>
</file>