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ytu"/>
        <w:jc w:val="center"/>
      </w:pPr>
      <w:r>
        <w:t>Statystyczna Analiza Danych</w:t>
      </w:r>
    </w:p>
    <w:p w14:paraId="011842F3" w14:textId="06951759" w:rsidR="00A54CB3" w:rsidRDefault="00A54CB3" w:rsidP="00A54CB3">
      <w:pPr>
        <w:pStyle w:val="Podtytu"/>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Nagwek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w:t>
      </w:r>
      <w:proofErr w:type="spellStart"/>
      <w:r>
        <w:rPr>
          <w:sz w:val="24"/>
          <w:szCs w:val="24"/>
        </w:rPr>
        <w:t>python</w:t>
      </w:r>
      <w:proofErr w:type="spellEnd"/>
      <w:r>
        <w:rPr>
          <w:sz w:val="24"/>
          <w:szCs w:val="24"/>
        </w:rPr>
        <w:t>.</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Nagwek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Nagwek2"/>
      </w:pPr>
      <w:r>
        <w:t>Ogólnie o modelach i metodyce ich doboru</w:t>
      </w:r>
    </w:p>
    <w:p w14:paraId="48A7157B" w14:textId="0E0AB3A4"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 xml:space="preserve">23 modele telefonów różnych producentów, takich jak: Apple, Samsung, Microsoft, Motorola, Google, </w:t>
      </w:r>
      <w:proofErr w:type="spellStart"/>
      <w:r w:rsidR="000A52C2">
        <w:rPr>
          <w:sz w:val="24"/>
          <w:szCs w:val="24"/>
        </w:rPr>
        <w:t>Huawei</w:t>
      </w:r>
      <w:proofErr w:type="spellEnd"/>
      <w:r w:rsidR="000A52C2">
        <w:rPr>
          <w:sz w:val="24"/>
          <w:szCs w:val="24"/>
        </w:rPr>
        <w:t xml:space="preserve">, </w:t>
      </w:r>
      <w:proofErr w:type="spellStart"/>
      <w:r w:rsidR="000A52C2">
        <w:rPr>
          <w:sz w:val="24"/>
          <w:szCs w:val="24"/>
        </w:rPr>
        <w:t>Asus</w:t>
      </w:r>
      <w:proofErr w:type="spellEnd"/>
      <w:r w:rsidR="000A52C2">
        <w:rPr>
          <w:sz w:val="24"/>
          <w:szCs w:val="24"/>
        </w:rPr>
        <w:t xml:space="preserve">, Nokia, HTC, Xiaomi, </w:t>
      </w:r>
      <w:proofErr w:type="spellStart"/>
      <w:r w:rsidR="000A52C2">
        <w:rPr>
          <w:sz w:val="24"/>
          <w:szCs w:val="24"/>
        </w:rPr>
        <w:t>Oppo</w:t>
      </w:r>
      <w:proofErr w:type="spellEnd"/>
      <w:r w:rsidR="000A52C2">
        <w:rPr>
          <w:sz w:val="24"/>
          <w:szCs w:val="24"/>
        </w:rPr>
        <w:t>. Nie posiadaliśmy żadnej reguły doboru modeli telefonów. Wykorzystaliśmy te dane, które nas ciekawiły, lub dodaliśmy pierwszy lepszy popularnego producenta</w:t>
      </w:r>
      <w:r w:rsidR="00892D4C">
        <w:rPr>
          <w:sz w:val="24"/>
          <w:szCs w:val="24"/>
        </w:rPr>
        <w:t xml:space="preserve">, którego uznaliśmy, że powinien otrzymać jakiegoś reprezentanta. Między innymi byliśmy zainteresowani flagowymi produktami firmy Apple (czyli na chwilę obecną </w:t>
      </w:r>
      <w:proofErr w:type="spellStart"/>
      <w:r w:rsidR="00892D4C">
        <w:rPr>
          <w:sz w:val="24"/>
          <w:szCs w:val="24"/>
        </w:rPr>
        <w:t>i</w:t>
      </w:r>
      <w:r w:rsidR="009535C9">
        <w:rPr>
          <w:sz w:val="24"/>
          <w:szCs w:val="24"/>
        </w:rPr>
        <w:t>P</w:t>
      </w:r>
      <w:r w:rsidR="00892D4C">
        <w:rPr>
          <w:sz w:val="24"/>
          <w:szCs w:val="24"/>
        </w:rPr>
        <w:t>honem</w:t>
      </w:r>
      <w:proofErr w:type="spellEnd"/>
      <w:r w:rsidR="00892D4C">
        <w:rPr>
          <w:sz w:val="24"/>
          <w:szCs w:val="24"/>
        </w:rPr>
        <w:t xml:space="preserve"> 15 w wersji zwykłej jak i pro max), a także starszym modelem owej firmy (</w:t>
      </w:r>
      <w:r w:rsidR="009535C9">
        <w:rPr>
          <w:sz w:val="24"/>
          <w:szCs w:val="24"/>
        </w:rPr>
        <w:t>iPhone</w:t>
      </w:r>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Nagwek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Akapitzlist"/>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Akapitzlist"/>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Akapitzlist"/>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Akapitzlist"/>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Akapitzlist"/>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Akapitzlist"/>
        <w:numPr>
          <w:ilvl w:val="0"/>
          <w:numId w:val="1"/>
        </w:numPr>
        <w:rPr>
          <w:sz w:val="24"/>
          <w:szCs w:val="24"/>
        </w:rPr>
      </w:pPr>
      <w:r w:rsidRPr="005A1434">
        <w:rPr>
          <w:sz w:val="24"/>
          <w:szCs w:val="24"/>
        </w:rPr>
        <w:t xml:space="preserve">pojemność baterii (w </w:t>
      </w:r>
      <w:proofErr w:type="spellStart"/>
      <w:r w:rsidRPr="005A1434">
        <w:rPr>
          <w:sz w:val="24"/>
          <w:szCs w:val="24"/>
        </w:rPr>
        <w:t>mAh</w:t>
      </w:r>
      <w:proofErr w:type="spellEnd"/>
      <w:r w:rsidRPr="005A1434">
        <w:rPr>
          <w:sz w:val="24"/>
          <w:szCs w:val="24"/>
        </w:rPr>
        <w:t>)</w:t>
      </w:r>
    </w:p>
    <w:p w14:paraId="05B94816" w14:textId="19CA7A15" w:rsidR="005A1434" w:rsidRPr="005A1434" w:rsidRDefault="005A1434" w:rsidP="00780F8F">
      <w:pPr>
        <w:pStyle w:val="Akapitzlist"/>
        <w:numPr>
          <w:ilvl w:val="0"/>
          <w:numId w:val="1"/>
        </w:numPr>
        <w:rPr>
          <w:sz w:val="24"/>
          <w:szCs w:val="24"/>
        </w:rPr>
      </w:pPr>
      <w:r w:rsidRPr="005A1434">
        <w:rPr>
          <w:sz w:val="24"/>
          <w:szCs w:val="24"/>
        </w:rPr>
        <w:t xml:space="preserve">zegar procesora (w </w:t>
      </w:r>
      <w:proofErr w:type="spellStart"/>
      <w:r w:rsidRPr="005A1434">
        <w:rPr>
          <w:sz w:val="24"/>
          <w:szCs w:val="24"/>
        </w:rPr>
        <w:t>Mhz</w:t>
      </w:r>
      <w:proofErr w:type="spellEnd"/>
      <w:r w:rsidRPr="005A1434">
        <w:rPr>
          <w:sz w:val="24"/>
          <w:szCs w:val="24"/>
        </w:rPr>
        <w:t>)</w:t>
      </w:r>
    </w:p>
    <w:p w14:paraId="3C93E91D" w14:textId="753A9AB0" w:rsidR="005A1434" w:rsidRPr="005A1434" w:rsidRDefault="005A1434" w:rsidP="00780F8F">
      <w:pPr>
        <w:pStyle w:val="Akapitzlist"/>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Akapitzlist"/>
        <w:numPr>
          <w:ilvl w:val="0"/>
          <w:numId w:val="1"/>
        </w:numPr>
        <w:rPr>
          <w:sz w:val="24"/>
          <w:szCs w:val="24"/>
        </w:rPr>
      </w:pPr>
      <w:r w:rsidRPr="005A1434">
        <w:rPr>
          <w:sz w:val="24"/>
          <w:szCs w:val="24"/>
        </w:rPr>
        <w:t>ilość megapikseli głównego aparatu</w:t>
      </w:r>
    </w:p>
    <w:p w14:paraId="37E6238A" w14:textId="5BCD6D99" w:rsidR="0051171D" w:rsidRDefault="005A1434" w:rsidP="006A6CCE">
      <w:pPr>
        <w:ind w:left="360" w:firstLine="348"/>
        <w:jc w:val="both"/>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r w:rsidR="0051171D">
        <w:rPr>
          <w:sz w:val="24"/>
          <w:szCs w:val="24"/>
        </w:rPr>
        <w:t xml:space="preserve"> Pozostałe modele telefonów, które nie posiadały wszystkich danych zostały usunięte i nie są nawet prezentowane w załączonym pliku z danymi.</w:t>
      </w:r>
    </w:p>
    <w:p w14:paraId="06AE0D22" w14:textId="77777777" w:rsidR="008962E4" w:rsidRDefault="008962E4" w:rsidP="006A6CCE">
      <w:pPr>
        <w:ind w:left="360" w:firstLine="348"/>
        <w:jc w:val="both"/>
        <w:rPr>
          <w:sz w:val="24"/>
          <w:szCs w:val="24"/>
        </w:rPr>
      </w:pPr>
    </w:p>
    <w:p w14:paraId="79E0025D" w14:textId="61B10F7B" w:rsidR="008962E4" w:rsidRPr="00B20DDF" w:rsidRDefault="008962E4" w:rsidP="00B20DDF">
      <w:pPr>
        <w:pStyle w:val="Nagwek2"/>
      </w:pPr>
      <w:r w:rsidRPr="008962E4">
        <w:t>Dane</w:t>
      </w:r>
    </w:p>
    <w:tbl>
      <w:tblPr>
        <w:tblW w:w="9079" w:type="dxa"/>
        <w:tblCellMar>
          <w:left w:w="70" w:type="dxa"/>
          <w:right w:w="70" w:type="dxa"/>
        </w:tblCellMar>
        <w:tblLook w:val="04A0" w:firstRow="1" w:lastRow="0" w:firstColumn="1" w:lastColumn="0" w:noHBand="0" w:noVBand="1"/>
      </w:tblPr>
      <w:tblGrid>
        <w:gridCol w:w="1719"/>
        <w:gridCol w:w="795"/>
        <w:gridCol w:w="698"/>
        <w:gridCol w:w="1162"/>
        <w:gridCol w:w="976"/>
        <w:gridCol w:w="651"/>
        <w:gridCol w:w="814"/>
        <w:gridCol w:w="1267"/>
        <w:gridCol w:w="1069"/>
        <w:gridCol w:w="756"/>
      </w:tblGrid>
      <w:tr w:rsidR="008962E4" w:rsidRPr="008962E4" w14:paraId="27339377" w14:textId="77777777" w:rsidTr="008962E4">
        <w:trPr>
          <w:trHeight w:val="288"/>
        </w:trPr>
        <w:tc>
          <w:tcPr>
            <w:tcW w:w="1719" w:type="dxa"/>
            <w:tcBorders>
              <w:top w:val="nil"/>
              <w:left w:val="nil"/>
              <w:bottom w:val="nil"/>
              <w:right w:val="nil"/>
            </w:tcBorders>
            <w:shd w:val="clear" w:color="auto" w:fill="auto"/>
            <w:noWrap/>
            <w:vAlign w:val="center"/>
            <w:hideMark/>
          </w:tcPr>
          <w:p w14:paraId="5E2B2C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Telefon\zmienne</w:t>
            </w:r>
          </w:p>
        </w:tc>
        <w:tc>
          <w:tcPr>
            <w:tcW w:w="795" w:type="dxa"/>
            <w:tcBorders>
              <w:top w:val="nil"/>
              <w:left w:val="nil"/>
              <w:bottom w:val="nil"/>
              <w:right w:val="nil"/>
            </w:tcBorders>
            <w:shd w:val="clear" w:color="auto" w:fill="auto"/>
            <w:noWrap/>
            <w:vAlign w:val="center"/>
            <w:hideMark/>
          </w:tcPr>
          <w:p w14:paraId="394CD80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Ocena</w:t>
            </w:r>
          </w:p>
        </w:tc>
        <w:tc>
          <w:tcPr>
            <w:tcW w:w="160" w:type="dxa"/>
            <w:tcBorders>
              <w:top w:val="nil"/>
              <w:left w:val="nil"/>
              <w:bottom w:val="nil"/>
              <w:right w:val="nil"/>
            </w:tcBorders>
            <w:shd w:val="clear" w:color="auto" w:fill="auto"/>
            <w:noWrap/>
            <w:vAlign w:val="center"/>
            <w:hideMark/>
          </w:tcPr>
          <w:p w14:paraId="54097E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Cena</w:t>
            </w:r>
          </w:p>
        </w:tc>
        <w:tc>
          <w:tcPr>
            <w:tcW w:w="1162" w:type="dxa"/>
            <w:tcBorders>
              <w:top w:val="nil"/>
              <w:left w:val="nil"/>
              <w:bottom w:val="nil"/>
              <w:right w:val="nil"/>
            </w:tcBorders>
            <w:shd w:val="clear" w:color="auto" w:fill="auto"/>
            <w:noWrap/>
            <w:vAlign w:val="center"/>
            <w:hideMark/>
          </w:tcPr>
          <w:p w14:paraId="0B3D7668" w14:textId="0552F937"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wbudowana</w:t>
            </w:r>
          </w:p>
        </w:tc>
        <w:tc>
          <w:tcPr>
            <w:tcW w:w="767" w:type="dxa"/>
            <w:tcBorders>
              <w:top w:val="nil"/>
              <w:left w:val="nil"/>
              <w:bottom w:val="nil"/>
              <w:right w:val="nil"/>
            </w:tcBorders>
            <w:shd w:val="clear" w:color="auto" w:fill="auto"/>
            <w:noWrap/>
            <w:vAlign w:val="center"/>
            <w:hideMark/>
          </w:tcPr>
          <w:p w14:paraId="4FF431BF" w14:textId="4737C89F"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RAM</w:t>
            </w:r>
          </w:p>
        </w:tc>
        <w:tc>
          <w:tcPr>
            <w:tcW w:w="570" w:type="dxa"/>
            <w:tcBorders>
              <w:top w:val="nil"/>
              <w:left w:val="nil"/>
              <w:bottom w:val="nil"/>
              <w:right w:val="nil"/>
            </w:tcBorders>
            <w:shd w:val="clear" w:color="auto" w:fill="auto"/>
            <w:noWrap/>
            <w:vAlign w:val="center"/>
            <w:hideMark/>
          </w:tcPr>
          <w:p w14:paraId="66254E8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Waga (g)</w:t>
            </w:r>
          </w:p>
        </w:tc>
        <w:tc>
          <w:tcPr>
            <w:tcW w:w="814" w:type="dxa"/>
            <w:tcBorders>
              <w:top w:val="nil"/>
              <w:left w:val="nil"/>
              <w:bottom w:val="nil"/>
              <w:right w:val="nil"/>
            </w:tcBorders>
            <w:shd w:val="clear" w:color="auto" w:fill="auto"/>
            <w:noWrap/>
            <w:vAlign w:val="center"/>
            <w:hideMark/>
          </w:tcPr>
          <w:p w14:paraId="404302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bateria (</w:t>
            </w:r>
            <w:proofErr w:type="spellStart"/>
            <w:r w:rsidRPr="008962E4">
              <w:rPr>
                <w:rFonts w:ascii="Calibri" w:eastAsia="Times New Roman" w:hAnsi="Calibri" w:cs="Calibri"/>
                <w:color w:val="000000"/>
                <w:kern w:val="0"/>
                <w:lang w:eastAsia="pl-PL"/>
                <w14:ligatures w14:val="none"/>
              </w:rPr>
              <w:t>mAh</w:t>
            </w:r>
            <w:proofErr w:type="spellEnd"/>
            <w:r w:rsidRPr="008962E4">
              <w:rPr>
                <w:rFonts w:ascii="Calibri" w:eastAsia="Times New Roman" w:hAnsi="Calibri" w:cs="Calibri"/>
                <w:color w:val="000000"/>
                <w:kern w:val="0"/>
                <w:lang w:eastAsia="pl-PL"/>
                <w14:ligatures w14:val="none"/>
              </w:rPr>
              <w:t>)</w:t>
            </w:r>
          </w:p>
        </w:tc>
        <w:tc>
          <w:tcPr>
            <w:tcW w:w="1267" w:type="dxa"/>
            <w:tcBorders>
              <w:top w:val="nil"/>
              <w:left w:val="nil"/>
              <w:bottom w:val="nil"/>
              <w:right w:val="nil"/>
            </w:tcBorders>
            <w:shd w:val="clear" w:color="auto" w:fill="auto"/>
            <w:noWrap/>
            <w:vAlign w:val="center"/>
            <w:hideMark/>
          </w:tcPr>
          <w:p w14:paraId="65BF6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Zegar procesora (</w:t>
            </w:r>
            <w:proofErr w:type="spellStart"/>
            <w:r w:rsidRPr="008962E4">
              <w:rPr>
                <w:rFonts w:ascii="Calibri" w:eastAsia="Times New Roman" w:hAnsi="Calibri" w:cs="Calibri"/>
                <w:color w:val="000000"/>
                <w:kern w:val="0"/>
                <w:lang w:eastAsia="pl-PL"/>
                <w14:ligatures w14:val="none"/>
              </w:rPr>
              <w:t>Mhz</w:t>
            </w:r>
            <w:proofErr w:type="spellEnd"/>
            <w:r w:rsidRPr="008962E4">
              <w:rPr>
                <w:rFonts w:ascii="Calibri" w:eastAsia="Times New Roman" w:hAnsi="Calibri" w:cs="Calibri"/>
                <w:color w:val="000000"/>
                <w:kern w:val="0"/>
                <w:lang w:eastAsia="pl-PL"/>
                <w14:ligatures w14:val="none"/>
              </w:rPr>
              <w:t>)</w:t>
            </w:r>
          </w:p>
        </w:tc>
        <w:tc>
          <w:tcPr>
            <w:tcW w:w="1069" w:type="dxa"/>
            <w:tcBorders>
              <w:top w:val="nil"/>
              <w:left w:val="nil"/>
              <w:bottom w:val="nil"/>
              <w:right w:val="nil"/>
            </w:tcBorders>
            <w:shd w:val="clear" w:color="auto" w:fill="auto"/>
            <w:noWrap/>
            <w:vAlign w:val="center"/>
            <w:hideMark/>
          </w:tcPr>
          <w:p w14:paraId="7BA9B13D" w14:textId="7179807D"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różnica</w:t>
            </w:r>
            <w:r w:rsidR="008962E4" w:rsidRPr="008962E4">
              <w:rPr>
                <w:rFonts w:ascii="Calibri" w:eastAsia="Times New Roman" w:hAnsi="Calibri" w:cs="Calibri"/>
                <w:color w:val="000000"/>
                <w:kern w:val="0"/>
                <w:lang w:eastAsia="pl-PL"/>
                <w14:ligatures w14:val="none"/>
              </w:rPr>
              <w:t xml:space="preserve"> </w:t>
            </w:r>
            <w:r w:rsidRPr="008962E4">
              <w:rPr>
                <w:rFonts w:ascii="Calibri" w:eastAsia="Times New Roman" w:hAnsi="Calibri" w:cs="Calibri"/>
                <w:color w:val="000000"/>
                <w:kern w:val="0"/>
                <w:lang w:eastAsia="pl-PL"/>
                <w14:ligatures w14:val="none"/>
              </w:rPr>
              <w:t>kwartałów</w:t>
            </w:r>
          </w:p>
        </w:tc>
        <w:tc>
          <w:tcPr>
            <w:tcW w:w="756" w:type="dxa"/>
            <w:tcBorders>
              <w:top w:val="nil"/>
              <w:left w:val="nil"/>
              <w:bottom w:val="nil"/>
              <w:right w:val="nil"/>
            </w:tcBorders>
            <w:shd w:val="clear" w:color="auto" w:fill="auto"/>
            <w:noWrap/>
            <w:vAlign w:val="center"/>
            <w:hideMark/>
          </w:tcPr>
          <w:p w14:paraId="38015C0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Megapiksele</w:t>
            </w:r>
          </w:p>
        </w:tc>
      </w:tr>
      <w:tr w:rsidR="008962E4" w:rsidRPr="008962E4" w14:paraId="6EDAFA90" w14:textId="77777777" w:rsidTr="008962E4">
        <w:trPr>
          <w:trHeight w:val="288"/>
        </w:trPr>
        <w:tc>
          <w:tcPr>
            <w:tcW w:w="1719" w:type="dxa"/>
            <w:tcBorders>
              <w:top w:val="nil"/>
              <w:left w:val="nil"/>
              <w:bottom w:val="nil"/>
              <w:right w:val="nil"/>
            </w:tcBorders>
            <w:shd w:val="clear" w:color="auto" w:fill="auto"/>
            <w:noWrap/>
            <w:vAlign w:val="center"/>
            <w:hideMark/>
          </w:tcPr>
          <w:p w14:paraId="00AD14CD" w14:textId="77E8410E"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9535C9"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w:t>
            </w:r>
          </w:p>
        </w:tc>
        <w:tc>
          <w:tcPr>
            <w:tcW w:w="795" w:type="dxa"/>
            <w:tcBorders>
              <w:top w:val="nil"/>
              <w:left w:val="nil"/>
              <w:bottom w:val="nil"/>
              <w:right w:val="nil"/>
            </w:tcBorders>
            <w:shd w:val="clear" w:color="auto" w:fill="auto"/>
            <w:noWrap/>
            <w:vAlign w:val="center"/>
            <w:hideMark/>
          </w:tcPr>
          <w:p w14:paraId="0B03A4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25C722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4192</w:t>
            </w:r>
          </w:p>
        </w:tc>
        <w:tc>
          <w:tcPr>
            <w:tcW w:w="1162" w:type="dxa"/>
            <w:tcBorders>
              <w:top w:val="nil"/>
              <w:left w:val="nil"/>
              <w:bottom w:val="nil"/>
              <w:right w:val="nil"/>
            </w:tcBorders>
            <w:shd w:val="clear" w:color="auto" w:fill="auto"/>
            <w:noWrap/>
            <w:vAlign w:val="center"/>
            <w:hideMark/>
          </w:tcPr>
          <w:p w14:paraId="639172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5DCF80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7C78A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171</w:t>
            </w:r>
          </w:p>
        </w:tc>
        <w:tc>
          <w:tcPr>
            <w:tcW w:w="814" w:type="dxa"/>
            <w:tcBorders>
              <w:top w:val="nil"/>
              <w:left w:val="nil"/>
              <w:bottom w:val="nil"/>
              <w:right w:val="nil"/>
            </w:tcBorders>
            <w:shd w:val="clear" w:color="auto" w:fill="auto"/>
            <w:noWrap/>
            <w:vAlign w:val="center"/>
            <w:hideMark/>
          </w:tcPr>
          <w:p w14:paraId="3BE2B4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3349</w:t>
            </w:r>
          </w:p>
        </w:tc>
        <w:tc>
          <w:tcPr>
            <w:tcW w:w="1267" w:type="dxa"/>
            <w:tcBorders>
              <w:top w:val="nil"/>
              <w:left w:val="nil"/>
              <w:bottom w:val="nil"/>
              <w:right w:val="nil"/>
            </w:tcBorders>
            <w:shd w:val="clear" w:color="auto" w:fill="auto"/>
            <w:noWrap/>
            <w:vAlign w:val="center"/>
            <w:hideMark/>
          </w:tcPr>
          <w:p w14:paraId="0335FD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3460</w:t>
            </w:r>
          </w:p>
        </w:tc>
        <w:tc>
          <w:tcPr>
            <w:tcW w:w="1069" w:type="dxa"/>
            <w:tcBorders>
              <w:top w:val="nil"/>
              <w:left w:val="nil"/>
              <w:bottom w:val="nil"/>
              <w:right w:val="nil"/>
            </w:tcBorders>
            <w:shd w:val="clear" w:color="auto" w:fill="auto"/>
            <w:noWrap/>
            <w:vAlign w:val="center"/>
            <w:hideMark/>
          </w:tcPr>
          <w:p w14:paraId="4949691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0516D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3FEE710C" w14:textId="77777777" w:rsidTr="008962E4">
        <w:trPr>
          <w:trHeight w:val="288"/>
        </w:trPr>
        <w:tc>
          <w:tcPr>
            <w:tcW w:w="1719" w:type="dxa"/>
            <w:tcBorders>
              <w:top w:val="nil"/>
              <w:left w:val="nil"/>
              <w:bottom w:val="nil"/>
              <w:right w:val="nil"/>
            </w:tcBorders>
            <w:shd w:val="clear" w:color="auto" w:fill="auto"/>
            <w:noWrap/>
            <w:vAlign w:val="center"/>
            <w:hideMark/>
          </w:tcPr>
          <w:p w14:paraId="61CB4D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A54</w:t>
            </w:r>
          </w:p>
        </w:tc>
        <w:tc>
          <w:tcPr>
            <w:tcW w:w="795" w:type="dxa"/>
            <w:tcBorders>
              <w:top w:val="nil"/>
              <w:left w:val="nil"/>
              <w:bottom w:val="nil"/>
              <w:right w:val="nil"/>
            </w:tcBorders>
            <w:shd w:val="clear" w:color="auto" w:fill="auto"/>
            <w:noWrap/>
            <w:vAlign w:val="center"/>
            <w:hideMark/>
          </w:tcPr>
          <w:p w14:paraId="4F5A33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7,95</w:t>
            </w:r>
          </w:p>
        </w:tc>
        <w:tc>
          <w:tcPr>
            <w:tcW w:w="160" w:type="dxa"/>
            <w:tcBorders>
              <w:top w:val="nil"/>
              <w:left w:val="nil"/>
              <w:bottom w:val="nil"/>
              <w:right w:val="nil"/>
            </w:tcBorders>
            <w:shd w:val="clear" w:color="auto" w:fill="auto"/>
            <w:noWrap/>
            <w:vAlign w:val="center"/>
            <w:hideMark/>
          </w:tcPr>
          <w:p w14:paraId="5275459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1599</w:t>
            </w:r>
          </w:p>
        </w:tc>
        <w:tc>
          <w:tcPr>
            <w:tcW w:w="1162" w:type="dxa"/>
            <w:tcBorders>
              <w:top w:val="nil"/>
              <w:left w:val="nil"/>
              <w:bottom w:val="nil"/>
              <w:right w:val="nil"/>
            </w:tcBorders>
            <w:shd w:val="clear" w:color="auto" w:fill="auto"/>
            <w:noWrap/>
            <w:vAlign w:val="center"/>
            <w:hideMark/>
          </w:tcPr>
          <w:p w14:paraId="77FB27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24EA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184033E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202</w:t>
            </w:r>
          </w:p>
        </w:tc>
        <w:tc>
          <w:tcPr>
            <w:tcW w:w="814" w:type="dxa"/>
            <w:tcBorders>
              <w:top w:val="nil"/>
              <w:left w:val="nil"/>
              <w:bottom w:val="nil"/>
              <w:right w:val="nil"/>
            </w:tcBorders>
            <w:shd w:val="clear" w:color="auto" w:fill="auto"/>
            <w:noWrap/>
            <w:vAlign w:val="center"/>
            <w:hideMark/>
          </w:tcPr>
          <w:p w14:paraId="7214D6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83352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589BBA0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693C0DE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0A225A5" w14:textId="77777777" w:rsidTr="008962E4">
        <w:trPr>
          <w:trHeight w:val="288"/>
        </w:trPr>
        <w:tc>
          <w:tcPr>
            <w:tcW w:w="1719" w:type="dxa"/>
            <w:tcBorders>
              <w:top w:val="nil"/>
              <w:left w:val="nil"/>
              <w:bottom w:val="nil"/>
              <w:right w:val="nil"/>
            </w:tcBorders>
            <w:shd w:val="clear" w:color="auto" w:fill="auto"/>
            <w:noWrap/>
            <w:vAlign w:val="center"/>
            <w:hideMark/>
          </w:tcPr>
          <w:p w14:paraId="3973A53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Motorola g72</w:t>
            </w:r>
          </w:p>
        </w:tc>
        <w:tc>
          <w:tcPr>
            <w:tcW w:w="795" w:type="dxa"/>
            <w:tcBorders>
              <w:top w:val="nil"/>
              <w:left w:val="nil"/>
              <w:bottom w:val="nil"/>
              <w:right w:val="nil"/>
            </w:tcBorders>
            <w:shd w:val="clear" w:color="auto" w:fill="auto"/>
            <w:noWrap/>
            <w:vAlign w:val="center"/>
            <w:hideMark/>
          </w:tcPr>
          <w:p w14:paraId="2494F5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6,89</w:t>
            </w:r>
          </w:p>
        </w:tc>
        <w:tc>
          <w:tcPr>
            <w:tcW w:w="160" w:type="dxa"/>
            <w:tcBorders>
              <w:top w:val="nil"/>
              <w:left w:val="nil"/>
              <w:bottom w:val="nil"/>
              <w:right w:val="nil"/>
            </w:tcBorders>
            <w:shd w:val="clear" w:color="auto" w:fill="auto"/>
            <w:noWrap/>
            <w:vAlign w:val="center"/>
            <w:hideMark/>
          </w:tcPr>
          <w:p w14:paraId="01968D5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899</w:t>
            </w:r>
          </w:p>
        </w:tc>
        <w:tc>
          <w:tcPr>
            <w:tcW w:w="1162" w:type="dxa"/>
            <w:tcBorders>
              <w:top w:val="nil"/>
              <w:left w:val="nil"/>
              <w:bottom w:val="nil"/>
              <w:right w:val="nil"/>
            </w:tcBorders>
            <w:shd w:val="clear" w:color="auto" w:fill="auto"/>
            <w:noWrap/>
            <w:vAlign w:val="center"/>
            <w:hideMark/>
          </w:tcPr>
          <w:p w14:paraId="07B9FDA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0545CE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62097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166</w:t>
            </w:r>
          </w:p>
        </w:tc>
        <w:tc>
          <w:tcPr>
            <w:tcW w:w="814" w:type="dxa"/>
            <w:tcBorders>
              <w:top w:val="nil"/>
              <w:left w:val="nil"/>
              <w:bottom w:val="nil"/>
              <w:right w:val="nil"/>
            </w:tcBorders>
            <w:shd w:val="clear" w:color="auto" w:fill="auto"/>
            <w:noWrap/>
            <w:vAlign w:val="center"/>
            <w:hideMark/>
          </w:tcPr>
          <w:p w14:paraId="20C8D7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53FFCB2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17214A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756" w:type="dxa"/>
            <w:tcBorders>
              <w:top w:val="nil"/>
              <w:left w:val="nil"/>
              <w:bottom w:val="nil"/>
              <w:right w:val="nil"/>
            </w:tcBorders>
            <w:shd w:val="clear" w:color="auto" w:fill="auto"/>
            <w:noWrap/>
            <w:vAlign w:val="center"/>
            <w:hideMark/>
          </w:tcPr>
          <w:p w14:paraId="7333AD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671CC0C8" w14:textId="77777777" w:rsidTr="008962E4">
        <w:trPr>
          <w:trHeight w:val="288"/>
        </w:trPr>
        <w:tc>
          <w:tcPr>
            <w:tcW w:w="1719" w:type="dxa"/>
            <w:tcBorders>
              <w:top w:val="nil"/>
              <w:left w:val="nil"/>
              <w:bottom w:val="nil"/>
              <w:right w:val="nil"/>
            </w:tcBorders>
            <w:shd w:val="clear" w:color="auto" w:fill="auto"/>
            <w:noWrap/>
            <w:vAlign w:val="center"/>
            <w:hideMark/>
          </w:tcPr>
          <w:p w14:paraId="078AF8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DOOGEE SMINI</w:t>
            </w:r>
          </w:p>
        </w:tc>
        <w:tc>
          <w:tcPr>
            <w:tcW w:w="795" w:type="dxa"/>
            <w:tcBorders>
              <w:top w:val="nil"/>
              <w:left w:val="nil"/>
              <w:bottom w:val="nil"/>
              <w:right w:val="nil"/>
            </w:tcBorders>
            <w:shd w:val="clear" w:color="auto" w:fill="auto"/>
            <w:noWrap/>
            <w:vAlign w:val="center"/>
            <w:hideMark/>
          </w:tcPr>
          <w:p w14:paraId="796BD3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6,25</w:t>
            </w:r>
          </w:p>
        </w:tc>
        <w:tc>
          <w:tcPr>
            <w:tcW w:w="160" w:type="dxa"/>
            <w:tcBorders>
              <w:top w:val="nil"/>
              <w:left w:val="nil"/>
              <w:bottom w:val="nil"/>
              <w:right w:val="nil"/>
            </w:tcBorders>
            <w:shd w:val="clear" w:color="auto" w:fill="auto"/>
            <w:noWrap/>
            <w:vAlign w:val="center"/>
            <w:hideMark/>
          </w:tcPr>
          <w:p w14:paraId="389F1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162" w:type="dxa"/>
            <w:tcBorders>
              <w:top w:val="nil"/>
              <w:left w:val="nil"/>
              <w:bottom w:val="nil"/>
              <w:right w:val="nil"/>
            </w:tcBorders>
            <w:shd w:val="clear" w:color="auto" w:fill="auto"/>
            <w:noWrap/>
            <w:vAlign w:val="center"/>
            <w:hideMark/>
          </w:tcPr>
          <w:p w14:paraId="4B9532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5B895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545CF6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155</w:t>
            </w:r>
          </w:p>
        </w:tc>
        <w:tc>
          <w:tcPr>
            <w:tcW w:w="814" w:type="dxa"/>
            <w:tcBorders>
              <w:top w:val="nil"/>
              <w:left w:val="nil"/>
              <w:bottom w:val="nil"/>
              <w:right w:val="nil"/>
            </w:tcBorders>
            <w:shd w:val="clear" w:color="auto" w:fill="auto"/>
            <w:noWrap/>
            <w:vAlign w:val="center"/>
            <w:hideMark/>
          </w:tcPr>
          <w:p w14:paraId="623236A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3B6759C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06EC92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756" w:type="dxa"/>
            <w:tcBorders>
              <w:top w:val="nil"/>
              <w:left w:val="nil"/>
              <w:bottom w:val="nil"/>
              <w:right w:val="nil"/>
            </w:tcBorders>
            <w:shd w:val="clear" w:color="auto" w:fill="auto"/>
            <w:noWrap/>
            <w:vAlign w:val="center"/>
            <w:hideMark/>
          </w:tcPr>
          <w:p w14:paraId="3CB42C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1A59EDA4" w14:textId="77777777" w:rsidTr="008962E4">
        <w:trPr>
          <w:trHeight w:val="288"/>
        </w:trPr>
        <w:tc>
          <w:tcPr>
            <w:tcW w:w="1719" w:type="dxa"/>
            <w:tcBorders>
              <w:top w:val="nil"/>
              <w:left w:val="nil"/>
              <w:bottom w:val="nil"/>
              <w:right w:val="nil"/>
            </w:tcBorders>
            <w:shd w:val="clear" w:color="auto" w:fill="auto"/>
            <w:noWrap/>
            <w:vAlign w:val="center"/>
            <w:hideMark/>
          </w:tcPr>
          <w:p w14:paraId="551CAA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ULEFONE NOTE 16 PRO</w:t>
            </w:r>
          </w:p>
        </w:tc>
        <w:tc>
          <w:tcPr>
            <w:tcW w:w="795" w:type="dxa"/>
            <w:tcBorders>
              <w:top w:val="nil"/>
              <w:left w:val="nil"/>
              <w:bottom w:val="nil"/>
              <w:right w:val="nil"/>
            </w:tcBorders>
            <w:shd w:val="clear" w:color="auto" w:fill="auto"/>
            <w:noWrap/>
            <w:vAlign w:val="center"/>
            <w:hideMark/>
          </w:tcPr>
          <w:p w14:paraId="47B37B3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w:t>
            </w:r>
          </w:p>
        </w:tc>
        <w:tc>
          <w:tcPr>
            <w:tcW w:w="160" w:type="dxa"/>
            <w:tcBorders>
              <w:top w:val="nil"/>
              <w:left w:val="nil"/>
              <w:bottom w:val="nil"/>
              <w:right w:val="nil"/>
            </w:tcBorders>
            <w:shd w:val="clear" w:color="auto" w:fill="auto"/>
            <w:noWrap/>
            <w:vAlign w:val="center"/>
            <w:hideMark/>
          </w:tcPr>
          <w:p w14:paraId="4B8A374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697,7</w:t>
            </w:r>
          </w:p>
        </w:tc>
        <w:tc>
          <w:tcPr>
            <w:tcW w:w="1162" w:type="dxa"/>
            <w:tcBorders>
              <w:top w:val="nil"/>
              <w:left w:val="nil"/>
              <w:bottom w:val="nil"/>
              <w:right w:val="nil"/>
            </w:tcBorders>
            <w:shd w:val="clear" w:color="auto" w:fill="auto"/>
            <w:noWrap/>
            <w:vAlign w:val="center"/>
            <w:hideMark/>
          </w:tcPr>
          <w:p w14:paraId="1076AF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4412B3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324E93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184</w:t>
            </w:r>
          </w:p>
        </w:tc>
        <w:tc>
          <w:tcPr>
            <w:tcW w:w="814" w:type="dxa"/>
            <w:tcBorders>
              <w:top w:val="nil"/>
              <w:left w:val="nil"/>
              <w:bottom w:val="nil"/>
              <w:right w:val="nil"/>
            </w:tcBorders>
            <w:shd w:val="clear" w:color="auto" w:fill="auto"/>
            <w:noWrap/>
            <w:vAlign w:val="center"/>
            <w:hideMark/>
          </w:tcPr>
          <w:p w14:paraId="7A1337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4400</w:t>
            </w:r>
          </w:p>
        </w:tc>
        <w:tc>
          <w:tcPr>
            <w:tcW w:w="1267" w:type="dxa"/>
            <w:tcBorders>
              <w:top w:val="nil"/>
              <w:left w:val="nil"/>
              <w:bottom w:val="nil"/>
              <w:right w:val="nil"/>
            </w:tcBorders>
            <w:shd w:val="clear" w:color="auto" w:fill="auto"/>
            <w:noWrap/>
            <w:vAlign w:val="center"/>
            <w:hideMark/>
          </w:tcPr>
          <w:p w14:paraId="4E377CA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1600</w:t>
            </w:r>
          </w:p>
        </w:tc>
        <w:tc>
          <w:tcPr>
            <w:tcW w:w="1069" w:type="dxa"/>
            <w:tcBorders>
              <w:top w:val="nil"/>
              <w:left w:val="nil"/>
              <w:bottom w:val="nil"/>
              <w:right w:val="nil"/>
            </w:tcBorders>
            <w:shd w:val="clear" w:color="auto" w:fill="auto"/>
            <w:noWrap/>
            <w:vAlign w:val="center"/>
            <w:hideMark/>
          </w:tcPr>
          <w:p w14:paraId="41B6EA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2160D1B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564D0B4C" w14:textId="77777777" w:rsidTr="008962E4">
        <w:trPr>
          <w:trHeight w:val="288"/>
        </w:trPr>
        <w:tc>
          <w:tcPr>
            <w:tcW w:w="1719" w:type="dxa"/>
            <w:tcBorders>
              <w:top w:val="nil"/>
              <w:left w:val="nil"/>
              <w:bottom w:val="nil"/>
              <w:right w:val="nil"/>
            </w:tcBorders>
            <w:shd w:val="clear" w:color="auto" w:fill="auto"/>
            <w:noWrap/>
            <w:vAlign w:val="center"/>
            <w:hideMark/>
          </w:tcPr>
          <w:p w14:paraId="06FE5AB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Google </w:t>
            </w:r>
            <w:proofErr w:type="spellStart"/>
            <w:r w:rsidRPr="008962E4">
              <w:rPr>
                <w:rFonts w:ascii="Calibri" w:eastAsia="Times New Roman" w:hAnsi="Calibri" w:cs="Calibri"/>
                <w:color w:val="000000"/>
                <w:kern w:val="0"/>
                <w:lang w:eastAsia="pl-PL"/>
                <w14:ligatures w14:val="none"/>
              </w:rPr>
              <w:t>Pixel</w:t>
            </w:r>
            <w:proofErr w:type="spellEnd"/>
            <w:r w:rsidRPr="008962E4">
              <w:rPr>
                <w:rFonts w:ascii="Calibri" w:eastAsia="Times New Roman" w:hAnsi="Calibri" w:cs="Calibri"/>
                <w:color w:val="000000"/>
                <w:kern w:val="0"/>
                <w:lang w:eastAsia="pl-PL"/>
                <w14:ligatures w14:val="none"/>
              </w:rPr>
              <w:t xml:space="preserve"> 6pro</w:t>
            </w:r>
          </w:p>
        </w:tc>
        <w:tc>
          <w:tcPr>
            <w:tcW w:w="795" w:type="dxa"/>
            <w:tcBorders>
              <w:top w:val="nil"/>
              <w:left w:val="nil"/>
              <w:bottom w:val="nil"/>
              <w:right w:val="nil"/>
            </w:tcBorders>
            <w:shd w:val="clear" w:color="auto" w:fill="auto"/>
            <w:noWrap/>
            <w:vAlign w:val="center"/>
            <w:hideMark/>
          </w:tcPr>
          <w:p w14:paraId="66EBB3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7,51</w:t>
            </w:r>
          </w:p>
        </w:tc>
        <w:tc>
          <w:tcPr>
            <w:tcW w:w="160" w:type="dxa"/>
            <w:tcBorders>
              <w:top w:val="nil"/>
              <w:left w:val="nil"/>
              <w:bottom w:val="nil"/>
              <w:right w:val="nil"/>
            </w:tcBorders>
            <w:shd w:val="clear" w:color="auto" w:fill="auto"/>
            <w:noWrap/>
            <w:vAlign w:val="center"/>
            <w:hideMark/>
          </w:tcPr>
          <w:p w14:paraId="7B62EFA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2250</w:t>
            </w:r>
          </w:p>
        </w:tc>
        <w:tc>
          <w:tcPr>
            <w:tcW w:w="1162" w:type="dxa"/>
            <w:tcBorders>
              <w:top w:val="nil"/>
              <w:left w:val="nil"/>
              <w:bottom w:val="nil"/>
              <w:right w:val="nil"/>
            </w:tcBorders>
            <w:shd w:val="clear" w:color="auto" w:fill="auto"/>
            <w:noWrap/>
            <w:vAlign w:val="center"/>
            <w:hideMark/>
          </w:tcPr>
          <w:p w14:paraId="1D8FCD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0CAA1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688F7B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w:t>
            </w:r>
          </w:p>
        </w:tc>
        <w:tc>
          <w:tcPr>
            <w:tcW w:w="814" w:type="dxa"/>
            <w:tcBorders>
              <w:top w:val="nil"/>
              <w:left w:val="nil"/>
              <w:bottom w:val="nil"/>
              <w:right w:val="nil"/>
            </w:tcBorders>
            <w:shd w:val="clear" w:color="auto" w:fill="auto"/>
            <w:noWrap/>
            <w:vAlign w:val="center"/>
            <w:hideMark/>
          </w:tcPr>
          <w:p w14:paraId="6380E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5003</w:t>
            </w:r>
          </w:p>
        </w:tc>
        <w:tc>
          <w:tcPr>
            <w:tcW w:w="1267" w:type="dxa"/>
            <w:tcBorders>
              <w:top w:val="nil"/>
              <w:left w:val="nil"/>
              <w:bottom w:val="nil"/>
              <w:right w:val="nil"/>
            </w:tcBorders>
            <w:shd w:val="clear" w:color="auto" w:fill="auto"/>
            <w:noWrap/>
            <w:vAlign w:val="center"/>
            <w:hideMark/>
          </w:tcPr>
          <w:p w14:paraId="6365B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50CC18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756" w:type="dxa"/>
            <w:tcBorders>
              <w:top w:val="nil"/>
              <w:left w:val="nil"/>
              <w:bottom w:val="nil"/>
              <w:right w:val="nil"/>
            </w:tcBorders>
            <w:shd w:val="clear" w:color="auto" w:fill="auto"/>
            <w:noWrap/>
            <w:vAlign w:val="center"/>
            <w:hideMark/>
          </w:tcPr>
          <w:p w14:paraId="40E618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794CDD90" w14:textId="77777777" w:rsidTr="008962E4">
        <w:trPr>
          <w:trHeight w:val="288"/>
        </w:trPr>
        <w:tc>
          <w:tcPr>
            <w:tcW w:w="1719" w:type="dxa"/>
            <w:tcBorders>
              <w:top w:val="nil"/>
              <w:left w:val="nil"/>
              <w:bottom w:val="nil"/>
              <w:right w:val="nil"/>
            </w:tcBorders>
            <w:shd w:val="clear" w:color="auto" w:fill="auto"/>
            <w:noWrap/>
            <w:vAlign w:val="center"/>
            <w:hideMark/>
          </w:tcPr>
          <w:p w14:paraId="64B73E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U23 PRO</w:t>
            </w:r>
          </w:p>
        </w:tc>
        <w:tc>
          <w:tcPr>
            <w:tcW w:w="795" w:type="dxa"/>
            <w:tcBorders>
              <w:top w:val="nil"/>
              <w:left w:val="nil"/>
              <w:bottom w:val="nil"/>
              <w:right w:val="nil"/>
            </w:tcBorders>
            <w:shd w:val="clear" w:color="auto" w:fill="auto"/>
            <w:noWrap/>
            <w:vAlign w:val="center"/>
            <w:hideMark/>
          </w:tcPr>
          <w:p w14:paraId="64EFF5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7,78</w:t>
            </w:r>
          </w:p>
        </w:tc>
        <w:tc>
          <w:tcPr>
            <w:tcW w:w="160" w:type="dxa"/>
            <w:tcBorders>
              <w:top w:val="nil"/>
              <w:left w:val="nil"/>
              <w:bottom w:val="nil"/>
              <w:right w:val="nil"/>
            </w:tcBorders>
            <w:shd w:val="clear" w:color="auto" w:fill="auto"/>
            <w:noWrap/>
            <w:vAlign w:val="center"/>
            <w:hideMark/>
          </w:tcPr>
          <w:p w14:paraId="64A7BC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1899</w:t>
            </w:r>
          </w:p>
        </w:tc>
        <w:tc>
          <w:tcPr>
            <w:tcW w:w="1162" w:type="dxa"/>
            <w:tcBorders>
              <w:top w:val="nil"/>
              <w:left w:val="nil"/>
              <w:bottom w:val="nil"/>
              <w:right w:val="nil"/>
            </w:tcBorders>
            <w:shd w:val="clear" w:color="auto" w:fill="auto"/>
            <w:noWrap/>
            <w:vAlign w:val="center"/>
            <w:hideMark/>
          </w:tcPr>
          <w:p w14:paraId="1201F8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7099020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8EF799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w:t>
            </w:r>
          </w:p>
        </w:tc>
        <w:tc>
          <w:tcPr>
            <w:tcW w:w="814" w:type="dxa"/>
            <w:tcBorders>
              <w:top w:val="nil"/>
              <w:left w:val="nil"/>
              <w:bottom w:val="nil"/>
              <w:right w:val="nil"/>
            </w:tcBorders>
            <w:shd w:val="clear" w:color="auto" w:fill="auto"/>
            <w:noWrap/>
            <w:vAlign w:val="center"/>
            <w:hideMark/>
          </w:tcPr>
          <w:p w14:paraId="5617A45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4600</w:t>
            </w:r>
          </w:p>
        </w:tc>
        <w:tc>
          <w:tcPr>
            <w:tcW w:w="1267" w:type="dxa"/>
            <w:tcBorders>
              <w:top w:val="nil"/>
              <w:left w:val="nil"/>
              <w:bottom w:val="nil"/>
              <w:right w:val="nil"/>
            </w:tcBorders>
            <w:shd w:val="clear" w:color="auto" w:fill="auto"/>
            <w:noWrap/>
            <w:vAlign w:val="center"/>
            <w:hideMark/>
          </w:tcPr>
          <w:p w14:paraId="6408705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32CA0E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0C9633C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5A99B6DD" w14:textId="77777777" w:rsidTr="008962E4">
        <w:trPr>
          <w:trHeight w:val="288"/>
        </w:trPr>
        <w:tc>
          <w:tcPr>
            <w:tcW w:w="1719" w:type="dxa"/>
            <w:tcBorders>
              <w:top w:val="nil"/>
              <w:left w:val="nil"/>
              <w:bottom w:val="nil"/>
              <w:right w:val="nil"/>
            </w:tcBorders>
            <w:shd w:val="clear" w:color="auto" w:fill="auto"/>
            <w:noWrap/>
            <w:vAlign w:val="center"/>
            <w:hideMark/>
          </w:tcPr>
          <w:p w14:paraId="14DCC4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DESIRE 22 PRO</w:t>
            </w:r>
          </w:p>
        </w:tc>
        <w:tc>
          <w:tcPr>
            <w:tcW w:w="795" w:type="dxa"/>
            <w:tcBorders>
              <w:top w:val="nil"/>
              <w:left w:val="nil"/>
              <w:bottom w:val="nil"/>
              <w:right w:val="nil"/>
            </w:tcBorders>
            <w:shd w:val="clear" w:color="auto" w:fill="auto"/>
            <w:noWrap/>
            <w:vAlign w:val="center"/>
            <w:hideMark/>
          </w:tcPr>
          <w:p w14:paraId="74736D6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5,82</w:t>
            </w:r>
          </w:p>
        </w:tc>
        <w:tc>
          <w:tcPr>
            <w:tcW w:w="160" w:type="dxa"/>
            <w:tcBorders>
              <w:top w:val="nil"/>
              <w:left w:val="nil"/>
              <w:bottom w:val="nil"/>
              <w:right w:val="nil"/>
            </w:tcBorders>
            <w:shd w:val="clear" w:color="auto" w:fill="auto"/>
            <w:noWrap/>
            <w:vAlign w:val="center"/>
            <w:hideMark/>
          </w:tcPr>
          <w:p w14:paraId="0B3A03B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998</w:t>
            </w:r>
          </w:p>
        </w:tc>
        <w:tc>
          <w:tcPr>
            <w:tcW w:w="1162" w:type="dxa"/>
            <w:tcBorders>
              <w:top w:val="nil"/>
              <w:left w:val="nil"/>
              <w:bottom w:val="nil"/>
              <w:right w:val="nil"/>
            </w:tcBorders>
            <w:shd w:val="clear" w:color="auto" w:fill="auto"/>
            <w:noWrap/>
            <w:vAlign w:val="center"/>
            <w:hideMark/>
          </w:tcPr>
          <w:p w14:paraId="4BACFC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6548C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348E49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205,5</w:t>
            </w:r>
          </w:p>
        </w:tc>
        <w:tc>
          <w:tcPr>
            <w:tcW w:w="814" w:type="dxa"/>
            <w:tcBorders>
              <w:top w:val="nil"/>
              <w:left w:val="nil"/>
              <w:bottom w:val="nil"/>
              <w:right w:val="nil"/>
            </w:tcBorders>
            <w:shd w:val="clear" w:color="auto" w:fill="auto"/>
            <w:noWrap/>
            <w:vAlign w:val="center"/>
            <w:hideMark/>
          </w:tcPr>
          <w:p w14:paraId="51B817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1E672E6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776CDB2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756" w:type="dxa"/>
            <w:tcBorders>
              <w:top w:val="nil"/>
              <w:left w:val="nil"/>
              <w:bottom w:val="nil"/>
              <w:right w:val="nil"/>
            </w:tcBorders>
            <w:shd w:val="clear" w:color="auto" w:fill="auto"/>
            <w:noWrap/>
            <w:vAlign w:val="center"/>
            <w:hideMark/>
          </w:tcPr>
          <w:p w14:paraId="2620FD1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33ED0CAA" w14:textId="77777777" w:rsidTr="008962E4">
        <w:trPr>
          <w:trHeight w:val="288"/>
        </w:trPr>
        <w:tc>
          <w:tcPr>
            <w:tcW w:w="1719" w:type="dxa"/>
            <w:tcBorders>
              <w:top w:val="nil"/>
              <w:left w:val="nil"/>
              <w:bottom w:val="nil"/>
              <w:right w:val="nil"/>
            </w:tcBorders>
            <w:shd w:val="clear" w:color="auto" w:fill="auto"/>
            <w:noWrap/>
            <w:vAlign w:val="center"/>
            <w:hideMark/>
          </w:tcPr>
          <w:p w14:paraId="56092A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10</w:t>
            </w:r>
          </w:p>
        </w:tc>
        <w:tc>
          <w:tcPr>
            <w:tcW w:w="795" w:type="dxa"/>
            <w:tcBorders>
              <w:top w:val="nil"/>
              <w:left w:val="nil"/>
              <w:bottom w:val="nil"/>
              <w:right w:val="nil"/>
            </w:tcBorders>
            <w:shd w:val="clear" w:color="auto" w:fill="auto"/>
            <w:noWrap/>
            <w:vAlign w:val="center"/>
            <w:hideMark/>
          </w:tcPr>
          <w:p w14:paraId="38BED7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8,78</w:t>
            </w:r>
          </w:p>
        </w:tc>
        <w:tc>
          <w:tcPr>
            <w:tcW w:w="160" w:type="dxa"/>
            <w:tcBorders>
              <w:top w:val="nil"/>
              <w:left w:val="nil"/>
              <w:bottom w:val="nil"/>
              <w:right w:val="nil"/>
            </w:tcBorders>
            <w:shd w:val="clear" w:color="auto" w:fill="auto"/>
            <w:noWrap/>
            <w:vAlign w:val="center"/>
            <w:hideMark/>
          </w:tcPr>
          <w:p w14:paraId="0C5D1F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555</w:t>
            </w:r>
          </w:p>
        </w:tc>
        <w:tc>
          <w:tcPr>
            <w:tcW w:w="1162" w:type="dxa"/>
            <w:tcBorders>
              <w:top w:val="nil"/>
              <w:left w:val="nil"/>
              <w:bottom w:val="nil"/>
              <w:right w:val="nil"/>
            </w:tcBorders>
            <w:shd w:val="clear" w:color="auto" w:fill="auto"/>
            <w:noWrap/>
            <w:vAlign w:val="center"/>
            <w:hideMark/>
          </w:tcPr>
          <w:p w14:paraId="6B96726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67" w:type="dxa"/>
            <w:tcBorders>
              <w:top w:val="nil"/>
              <w:left w:val="nil"/>
              <w:bottom w:val="nil"/>
              <w:right w:val="nil"/>
            </w:tcBorders>
            <w:shd w:val="clear" w:color="auto" w:fill="auto"/>
            <w:noWrap/>
            <w:vAlign w:val="center"/>
            <w:hideMark/>
          </w:tcPr>
          <w:p w14:paraId="05AF48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306B55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161</w:t>
            </w:r>
          </w:p>
        </w:tc>
        <w:tc>
          <w:tcPr>
            <w:tcW w:w="814" w:type="dxa"/>
            <w:tcBorders>
              <w:top w:val="nil"/>
              <w:left w:val="nil"/>
              <w:bottom w:val="nil"/>
              <w:right w:val="nil"/>
            </w:tcBorders>
            <w:shd w:val="clear" w:color="auto" w:fill="auto"/>
            <w:noWrap/>
            <w:vAlign w:val="center"/>
            <w:hideMark/>
          </w:tcPr>
          <w:p w14:paraId="20C41C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1E78F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221154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w:t>
            </w:r>
          </w:p>
        </w:tc>
        <w:tc>
          <w:tcPr>
            <w:tcW w:w="756" w:type="dxa"/>
            <w:tcBorders>
              <w:top w:val="nil"/>
              <w:left w:val="nil"/>
              <w:bottom w:val="nil"/>
              <w:right w:val="nil"/>
            </w:tcBorders>
            <w:shd w:val="clear" w:color="auto" w:fill="auto"/>
            <w:noWrap/>
            <w:vAlign w:val="center"/>
            <w:hideMark/>
          </w:tcPr>
          <w:p w14:paraId="0DE561F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31881D58" w14:textId="77777777" w:rsidTr="008962E4">
        <w:trPr>
          <w:trHeight w:val="288"/>
        </w:trPr>
        <w:tc>
          <w:tcPr>
            <w:tcW w:w="1719" w:type="dxa"/>
            <w:tcBorders>
              <w:top w:val="nil"/>
              <w:left w:val="nil"/>
              <w:bottom w:val="nil"/>
              <w:right w:val="nil"/>
            </w:tcBorders>
            <w:shd w:val="clear" w:color="auto" w:fill="auto"/>
            <w:noWrap/>
            <w:vAlign w:val="center"/>
            <w:hideMark/>
          </w:tcPr>
          <w:p w14:paraId="280BA2D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Xiaomi </w:t>
            </w:r>
            <w:proofErr w:type="spellStart"/>
            <w:r w:rsidRPr="008962E4">
              <w:rPr>
                <w:rFonts w:ascii="Calibri" w:eastAsia="Times New Roman" w:hAnsi="Calibri" w:cs="Calibri"/>
                <w:color w:val="000000"/>
                <w:kern w:val="0"/>
                <w:lang w:eastAsia="pl-PL"/>
                <w14:ligatures w14:val="none"/>
              </w:rPr>
              <w:t>Redmi</w:t>
            </w:r>
            <w:proofErr w:type="spellEnd"/>
            <w:r w:rsidRPr="008962E4">
              <w:rPr>
                <w:rFonts w:ascii="Calibri" w:eastAsia="Times New Roman" w:hAnsi="Calibri" w:cs="Calibri"/>
                <w:color w:val="000000"/>
                <w:kern w:val="0"/>
                <w:lang w:eastAsia="pl-PL"/>
                <w14:ligatures w14:val="none"/>
              </w:rPr>
              <w:t xml:space="preserve"> </w:t>
            </w:r>
            <w:proofErr w:type="spellStart"/>
            <w:r w:rsidRPr="008962E4">
              <w:rPr>
                <w:rFonts w:ascii="Calibri" w:eastAsia="Times New Roman" w:hAnsi="Calibri" w:cs="Calibri"/>
                <w:color w:val="000000"/>
                <w:kern w:val="0"/>
                <w:lang w:eastAsia="pl-PL"/>
                <w14:ligatures w14:val="none"/>
              </w:rPr>
              <w:t>Note</w:t>
            </w:r>
            <w:proofErr w:type="spellEnd"/>
            <w:r w:rsidRPr="008962E4">
              <w:rPr>
                <w:rFonts w:ascii="Calibri" w:eastAsia="Times New Roman" w:hAnsi="Calibri" w:cs="Calibri"/>
                <w:color w:val="000000"/>
                <w:kern w:val="0"/>
                <w:lang w:eastAsia="pl-PL"/>
                <w14:ligatures w14:val="none"/>
              </w:rPr>
              <w:t xml:space="preserve"> 13 Pro 5G</w:t>
            </w:r>
          </w:p>
        </w:tc>
        <w:tc>
          <w:tcPr>
            <w:tcW w:w="795" w:type="dxa"/>
            <w:tcBorders>
              <w:top w:val="nil"/>
              <w:left w:val="nil"/>
              <w:bottom w:val="nil"/>
              <w:right w:val="nil"/>
            </w:tcBorders>
            <w:shd w:val="clear" w:color="auto" w:fill="auto"/>
            <w:noWrap/>
            <w:vAlign w:val="center"/>
            <w:hideMark/>
          </w:tcPr>
          <w:p w14:paraId="6173A83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6,81</w:t>
            </w:r>
          </w:p>
        </w:tc>
        <w:tc>
          <w:tcPr>
            <w:tcW w:w="160" w:type="dxa"/>
            <w:tcBorders>
              <w:top w:val="nil"/>
              <w:left w:val="nil"/>
              <w:bottom w:val="nil"/>
              <w:right w:val="nil"/>
            </w:tcBorders>
            <w:shd w:val="clear" w:color="auto" w:fill="auto"/>
            <w:noWrap/>
            <w:vAlign w:val="center"/>
            <w:hideMark/>
          </w:tcPr>
          <w:p w14:paraId="2D0A0F9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3700</w:t>
            </w:r>
          </w:p>
        </w:tc>
        <w:tc>
          <w:tcPr>
            <w:tcW w:w="1162" w:type="dxa"/>
            <w:tcBorders>
              <w:top w:val="nil"/>
              <w:left w:val="nil"/>
              <w:bottom w:val="nil"/>
              <w:right w:val="nil"/>
            </w:tcBorders>
            <w:shd w:val="clear" w:color="auto" w:fill="auto"/>
            <w:noWrap/>
            <w:vAlign w:val="center"/>
            <w:hideMark/>
          </w:tcPr>
          <w:p w14:paraId="7604EF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65634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243773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187</w:t>
            </w:r>
          </w:p>
        </w:tc>
        <w:tc>
          <w:tcPr>
            <w:tcW w:w="814" w:type="dxa"/>
            <w:tcBorders>
              <w:top w:val="nil"/>
              <w:left w:val="nil"/>
              <w:bottom w:val="nil"/>
              <w:right w:val="nil"/>
            </w:tcBorders>
            <w:shd w:val="clear" w:color="auto" w:fill="auto"/>
            <w:noWrap/>
            <w:vAlign w:val="center"/>
            <w:hideMark/>
          </w:tcPr>
          <w:p w14:paraId="7E5BC3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5100</w:t>
            </w:r>
          </w:p>
        </w:tc>
        <w:tc>
          <w:tcPr>
            <w:tcW w:w="1267" w:type="dxa"/>
            <w:tcBorders>
              <w:top w:val="nil"/>
              <w:left w:val="nil"/>
              <w:bottom w:val="nil"/>
              <w:right w:val="nil"/>
            </w:tcBorders>
            <w:shd w:val="clear" w:color="auto" w:fill="auto"/>
            <w:noWrap/>
            <w:vAlign w:val="center"/>
            <w:hideMark/>
          </w:tcPr>
          <w:p w14:paraId="217360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625A024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216D8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w:t>
            </w:r>
          </w:p>
        </w:tc>
      </w:tr>
      <w:tr w:rsidR="008962E4" w:rsidRPr="008962E4" w14:paraId="6FB96F7F" w14:textId="77777777" w:rsidTr="008962E4">
        <w:trPr>
          <w:trHeight w:val="288"/>
        </w:trPr>
        <w:tc>
          <w:tcPr>
            <w:tcW w:w="1719" w:type="dxa"/>
            <w:tcBorders>
              <w:top w:val="nil"/>
              <w:left w:val="nil"/>
              <w:bottom w:val="nil"/>
              <w:right w:val="nil"/>
            </w:tcBorders>
            <w:shd w:val="clear" w:color="auto" w:fill="auto"/>
            <w:noWrap/>
            <w:vAlign w:val="center"/>
            <w:hideMark/>
          </w:tcPr>
          <w:p w14:paraId="4DDA8FE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S23</w:t>
            </w:r>
          </w:p>
        </w:tc>
        <w:tc>
          <w:tcPr>
            <w:tcW w:w="795" w:type="dxa"/>
            <w:tcBorders>
              <w:top w:val="nil"/>
              <w:left w:val="nil"/>
              <w:bottom w:val="nil"/>
              <w:right w:val="nil"/>
            </w:tcBorders>
            <w:shd w:val="clear" w:color="auto" w:fill="auto"/>
            <w:noWrap/>
            <w:vAlign w:val="center"/>
            <w:hideMark/>
          </w:tcPr>
          <w:p w14:paraId="54CEC5E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1B8B82A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3048</w:t>
            </w:r>
          </w:p>
        </w:tc>
        <w:tc>
          <w:tcPr>
            <w:tcW w:w="1162" w:type="dxa"/>
            <w:tcBorders>
              <w:top w:val="nil"/>
              <w:left w:val="nil"/>
              <w:bottom w:val="nil"/>
              <w:right w:val="nil"/>
            </w:tcBorders>
            <w:shd w:val="clear" w:color="auto" w:fill="auto"/>
            <w:noWrap/>
            <w:vAlign w:val="center"/>
            <w:hideMark/>
          </w:tcPr>
          <w:p w14:paraId="52209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7B6A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4A3B1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167</w:t>
            </w:r>
          </w:p>
        </w:tc>
        <w:tc>
          <w:tcPr>
            <w:tcW w:w="814" w:type="dxa"/>
            <w:tcBorders>
              <w:top w:val="nil"/>
              <w:left w:val="nil"/>
              <w:bottom w:val="nil"/>
              <w:right w:val="nil"/>
            </w:tcBorders>
            <w:shd w:val="clear" w:color="auto" w:fill="auto"/>
            <w:noWrap/>
            <w:vAlign w:val="center"/>
            <w:hideMark/>
          </w:tcPr>
          <w:p w14:paraId="56D54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3900</w:t>
            </w:r>
          </w:p>
        </w:tc>
        <w:tc>
          <w:tcPr>
            <w:tcW w:w="1267" w:type="dxa"/>
            <w:tcBorders>
              <w:top w:val="nil"/>
              <w:left w:val="nil"/>
              <w:bottom w:val="nil"/>
              <w:right w:val="nil"/>
            </w:tcBorders>
            <w:shd w:val="clear" w:color="auto" w:fill="auto"/>
            <w:noWrap/>
            <w:vAlign w:val="center"/>
            <w:hideMark/>
          </w:tcPr>
          <w:p w14:paraId="4F48C1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3360</w:t>
            </w:r>
          </w:p>
        </w:tc>
        <w:tc>
          <w:tcPr>
            <w:tcW w:w="1069" w:type="dxa"/>
            <w:tcBorders>
              <w:top w:val="nil"/>
              <w:left w:val="nil"/>
              <w:bottom w:val="nil"/>
              <w:right w:val="nil"/>
            </w:tcBorders>
            <w:shd w:val="clear" w:color="auto" w:fill="auto"/>
            <w:noWrap/>
            <w:vAlign w:val="center"/>
            <w:hideMark/>
          </w:tcPr>
          <w:p w14:paraId="352FBE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03ABC5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20F3C79" w14:textId="77777777" w:rsidTr="008962E4">
        <w:trPr>
          <w:trHeight w:val="288"/>
        </w:trPr>
        <w:tc>
          <w:tcPr>
            <w:tcW w:w="1719" w:type="dxa"/>
            <w:tcBorders>
              <w:top w:val="nil"/>
              <w:left w:val="nil"/>
              <w:bottom w:val="nil"/>
              <w:right w:val="nil"/>
            </w:tcBorders>
            <w:shd w:val="clear" w:color="auto" w:fill="auto"/>
            <w:noWrap/>
            <w:vAlign w:val="center"/>
            <w:hideMark/>
          </w:tcPr>
          <w:p w14:paraId="37F754E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Huawei</w:t>
            </w:r>
            <w:proofErr w:type="spellEnd"/>
            <w:r w:rsidRPr="008962E4">
              <w:rPr>
                <w:rFonts w:ascii="Calibri" w:eastAsia="Times New Roman" w:hAnsi="Calibri" w:cs="Calibri"/>
                <w:color w:val="000000"/>
                <w:kern w:val="0"/>
                <w:lang w:eastAsia="pl-PL"/>
                <w14:ligatures w14:val="none"/>
              </w:rPr>
              <w:t xml:space="preserve"> Mate 60 RS Ultimate</w:t>
            </w:r>
          </w:p>
        </w:tc>
        <w:tc>
          <w:tcPr>
            <w:tcW w:w="795" w:type="dxa"/>
            <w:tcBorders>
              <w:top w:val="nil"/>
              <w:left w:val="nil"/>
              <w:bottom w:val="nil"/>
              <w:right w:val="nil"/>
            </w:tcBorders>
            <w:shd w:val="clear" w:color="auto" w:fill="auto"/>
            <w:noWrap/>
            <w:vAlign w:val="center"/>
            <w:hideMark/>
          </w:tcPr>
          <w:p w14:paraId="2680B5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6,79</w:t>
            </w:r>
          </w:p>
        </w:tc>
        <w:tc>
          <w:tcPr>
            <w:tcW w:w="160" w:type="dxa"/>
            <w:tcBorders>
              <w:top w:val="nil"/>
              <w:left w:val="nil"/>
              <w:bottom w:val="nil"/>
              <w:right w:val="nil"/>
            </w:tcBorders>
            <w:shd w:val="clear" w:color="auto" w:fill="auto"/>
            <w:noWrap/>
            <w:vAlign w:val="center"/>
            <w:hideMark/>
          </w:tcPr>
          <w:p w14:paraId="32BECC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11000</w:t>
            </w:r>
          </w:p>
        </w:tc>
        <w:tc>
          <w:tcPr>
            <w:tcW w:w="1162" w:type="dxa"/>
            <w:tcBorders>
              <w:top w:val="nil"/>
              <w:left w:val="nil"/>
              <w:bottom w:val="nil"/>
              <w:right w:val="nil"/>
            </w:tcBorders>
            <w:shd w:val="clear" w:color="auto" w:fill="auto"/>
            <w:noWrap/>
            <w:vAlign w:val="center"/>
            <w:hideMark/>
          </w:tcPr>
          <w:p w14:paraId="5CB674C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EA9D83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34D7C5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54D2595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BB2D5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2620</w:t>
            </w:r>
          </w:p>
        </w:tc>
        <w:tc>
          <w:tcPr>
            <w:tcW w:w="1069" w:type="dxa"/>
            <w:tcBorders>
              <w:top w:val="nil"/>
              <w:left w:val="nil"/>
              <w:bottom w:val="nil"/>
              <w:right w:val="nil"/>
            </w:tcBorders>
            <w:shd w:val="clear" w:color="auto" w:fill="auto"/>
            <w:noWrap/>
            <w:vAlign w:val="center"/>
            <w:hideMark/>
          </w:tcPr>
          <w:p w14:paraId="3BC618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9A4CB1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0B481932" w14:textId="77777777" w:rsidTr="008962E4">
        <w:trPr>
          <w:trHeight w:val="288"/>
        </w:trPr>
        <w:tc>
          <w:tcPr>
            <w:tcW w:w="1719" w:type="dxa"/>
            <w:tcBorders>
              <w:top w:val="nil"/>
              <w:left w:val="nil"/>
              <w:bottom w:val="nil"/>
              <w:right w:val="nil"/>
            </w:tcBorders>
            <w:shd w:val="clear" w:color="auto" w:fill="auto"/>
            <w:noWrap/>
            <w:vAlign w:val="center"/>
            <w:hideMark/>
          </w:tcPr>
          <w:p w14:paraId="1D8F93A6" w14:textId="0FB671D1"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 pro max</w:t>
            </w:r>
          </w:p>
        </w:tc>
        <w:tc>
          <w:tcPr>
            <w:tcW w:w="795" w:type="dxa"/>
            <w:tcBorders>
              <w:top w:val="nil"/>
              <w:left w:val="nil"/>
              <w:bottom w:val="nil"/>
              <w:right w:val="nil"/>
            </w:tcBorders>
            <w:shd w:val="clear" w:color="auto" w:fill="auto"/>
            <w:noWrap/>
            <w:vAlign w:val="center"/>
            <w:hideMark/>
          </w:tcPr>
          <w:p w14:paraId="282008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6FFE3B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9504</w:t>
            </w:r>
          </w:p>
        </w:tc>
        <w:tc>
          <w:tcPr>
            <w:tcW w:w="1162" w:type="dxa"/>
            <w:tcBorders>
              <w:top w:val="nil"/>
              <w:left w:val="nil"/>
              <w:bottom w:val="nil"/>
              <w:right w:val="nil"/>
            </w:tcBorders>
            <w:shd w:val="clear" w:color="auto" w:fill="auto"/>
            <w:noWrap/>
            <w:vAlign w:val="center"/>
            <w:hideMark/>
          </w:tcPr>
          <w:p w14:paraId="072FEDC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4C0F3E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95AE4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221</w:t>
            </w:r>
          </w:p>
        </w:tc>
        <w:tc>
          <w:tcPr>
            <w:tcW w:w="814" w:type="dxa"/>
            <w:tcBorders>
              <w:top w:val="nil"/>
              <w:left w:val="nil"/>
              <w:bottom w:val="nil"/>
              <w:right w:val="nil"/>
            </w:tcBorders>
            <w:shd w:val="clear" w:color="auto" w:fill="auto"/>
            <w:noWrap/>
            <w:vAlign w:val="center"/>
            <w:hideMark/>
          </w:tcPr>
          <w:p w14:paraId="7EED8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4422</w:t>
            </w:r>
          </w:p>
        </w:tc>
        <w:tc>
          <w:tcPr>
            <w:tcW w:w="1267" w:type="dxa"/>
            <w:tcBorders>
              <w:top w:val="nil"/>
              <w:left w:val="nil"/>
              <w:bottom w:val="nil"/>
              <w:right w:val="nil"/>
            </w:tcBorders>
            <w:shd w:val="clear" w:color="auto" w:fill="auto"/>
            <w:noWrap/>
            <w:vAlign w:val="center"/>
            <w:hideMark/>
          </w:tcPr>
          <w:p w14:paraId="7AB3EF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3770</w:t>
            </w:r>
          </w:p>
        </w:tc>
        <w:tc>
          <w:tcPr>
            <w:tcW w:w="1069" w:type="dxa"/>
            <w:tcBorders>
              <w:top w:val="nil"/>
              <w:left w:val="nil"/>
              <w:bottom w:val="nil"/>
              <w:right w:val="nil"/>
            </w:tcBorders>
            <w:shd w:val="clear" w:color="auto" w:fill="auto"/>
            <w:noWrap/>
            <w:vAlign w:val="center"/>
            <w:hideMark/>
          </w:tcPr>
          <w:p w14:paraId="63EA0F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556BA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58C2DB4F" w14:textId="77777777" w:rsidTr="008962E4">
        <w:trPr>
          <w:trHeight w:val="288"/>
        </w:trPr>
        <w:tc>
          <w:tcPr>
            <w:tcW w:w="1719" w:type="dxa"/>
            <w:tcBorders>
              <w:top w:val="nil"/>
              <w:left w:val="nil"/>
              <w:bottom w:val="nil"/>
              <w:right w:val="nil"/>
            </w:tcBorders>
            <w:shd w:val="clear" w:color="auto" w:fill="auto"/>
            <w:noWrap/>
            <w:vAlign w:val="center"/>
            <w:hideMark/>
          </w:tcPr>
          <w:p w14:paraId="67FB4FC7" w14:textId="5B837412"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13</w:t>
            </w:r>
          </w:p>
        </w:tc>
        <w:tc>
          <w:tcPr>
            <w:tcW w:w="795" w:type="dxa"/>
            <w:tcBorders>
              <w:top w:val="nil"/>
              <w:left w:val="nil"/>
              <w:bottom w:val="nil"/>
              <w:right w:val="nil"/>
            </w:tcBorders>
            <w:shd w:val="clear" w:color="auto" w:fill="auto"/>
            <w:noWrap/>
            <w:vAlign w:val="center"/>
            <w:hideMark/>
          </w:tcPr>
          <w:p w14:paraId="2F3083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5,48</w:t>
            </w:r>
          </w:p>
        </w:tc>
        <w:tc>
          <w:tcPr>
            <w:tcW w:w="160" w:type="dxa"/>
            <w:tcBorders>
              <w:top w:val="nil"/>
              <w:left w:val="nil"/>
              <w:bottom w:val="nil"/>
              <w:right w:val="nil"/>
            </w:tcBorders>
            <w:shd w:val="clear" w:color="auto" w:fill="auto"/>
            <w:noWrap/>
            <w:vAlign w:val="center"/>
            <w:hideMark/>
          </w:tcPr>
          <w:p w14:paraId="73308E4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2819</w:t>
            </w:r>
          </w:p>
        </w:tc>
        <w:tc>
          <w:tcPr>
            <w:tcW w:w="1162" w:type="dxa"/>
            <w:tcBorders>
              <w:top w:val="nil"/>
              <w:left w:val="nil"/>
              <w:bottom w:val="nil"/>
              <w:right w:val="nil"/>
            </w:tcBorders>
            <w:shd w:val="clear" w:color="auto" w:fill="auto"/>
            <w:noWrap/>
            <w:vAlign w:val="center"/>
            <w:hideMark/>
          </w:tcPr>
          <w:p w14:paraId="28CFF58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D0B99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51166D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174</w:t>
            </w:r>
          </w:p>
        </w:tc>
        <w:tc>
          <w:tcPr>
            <w:tcW w:w="814" w:type="dxa"/>
            <w:tcBorders>
              <w:top w:val="nil"/>
              <w:left w:val="nil"/>
              <w:bottom w:val="nil"/>
              <w:right w:val="nil"/>
            </w:tcBorders>
            <w:shd w:val="clear" w:color="auto" w:fill="auto"/>
            <w:noWrap/>
            <w:vAlign w:val="center"/>
            <w:hideMark/>
          </w:tcPr>
          <w:p w14:paraId="646694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4085</w:t>
            </w:r>
          </w:p>
        </w:tc>
        <w:tc>
          <w:tcPr>
            <w:tcW w:w="1267" w:type="dxa"/>
            <w:tcBorders>
              <w:top w:val="nil"/>
              <w:left w:val="nil"/>
              <w:bottom w:val="nil"/>
              <w:right w:val="nil"/>
            </w:tcBorders>
            <w:shd w:val="clear" w:color="auto" w:fill="auto"/>
            <w:noWrap/>
            <w:vAlign w:val="center"/>
            <w:hideMark/>
          </w:tcPr>
          <w:p w14:paraId="4E6A9D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3220</w:t>
            </w:r>
          </w:p>
        </w:tc>
        <w:tc>
          <w:tcPr>
            <w:tcW w:w="1069" w:type="dxa"/>
            <w:tcBorders>
              <w:top w:val="nil"/>
              <w:left w:val="nil"/>
              <w:bottom w:val="nil"/>
              <w:right w:val="nil"/>
            </w:tcBorders>
            <w:shd w:val="clear" w:color="auto" w:fill="auto"/>
            <w:noWrap/>
            <w:vAlign w:val="center"/>
            <w:hideMark/>
          </w:tcPr>
          <w:p w14:paraId="6B37C3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w:t>
            </w:r>
          </w:p>
        </w:tc>
        <w:tc>
          <w:tcPr>
            <w:tcW w:w="756" w:type="dxa"/>
            <w:tcBorders>
              <w:top w:val="nil"/>
              <w:left w:val="nil"/>
              <w:bottom w:val="nil"/>
              <w:right w:val="nil"/>
            </w:tcBorders>
            <w:shd w:val="clear" w:color="auto" w:fill="auto"/>
            <w:noWrap/>
            <w:vAlign w:val="center"/>
            <w:hideMark/>
          </w:tcPr>
          <w:p w14:paraId="55592A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019A1EA1" w14:textId="77777777" w:rsidTr="008962E4">
        <w:trPr>
          <w:trHeight w:val="288"/>
        </w:trPr>
        <w:tc>
          <w:tcPr>
            <w:tcW w:w="1719" w:type="dxa"/>
            <w:tcBorders>
              <w:top w:val="nil"/>
              <w:left w:val="nil"/>
              <w:bottom w:val="nil"/>
              <w:right w:val="nil"/>
            </w:tcBorders>
            <w:shd w:val="clear" w:color="auto" w:fill="auto"/>
            <w:noWrap/>
            <w:vAlign w:val="center"/>
            <w:hideMark/>
          </w:tcPr>
          <w:p w14:paraId="46644F5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 ULTIMATE</w:t>
            </w:r>
          </w:p>
        </w:tc>
        <w:tc>
          <w:tcPr>
            <w:tcW w:w="795" w:type="dxa"/>
            <w:tcBorders>
              <w:top w:val="nil"/>
              <w:left w:val="nil"/>
              <w:bottom w:val="nil"/>
              <w:right w:val="nil"/>
            </w:tcBorders>
            <w:shd w:val="clear" w:color="auto" w:fill="auto"/>
            <w:noWrap/>
            <w:vAlign w:val="center"/>
            <w:hideMark/>
          </w:tcPr>
          <w:p w14:paraId="1144E7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6,83</w:t>
            </w:r>
          </w:p>
        </w:tc>
        <w:tc>
          <w:tcPr>
            <w:tcW w:w="160" w:type="dxa"/>
            <w:tcBorders>
              <w:top w:val="nil"/>
              <w:left w:val="nil"/>
              <w:bottom w:val="nil"/>
              <w:right w:val="nil"/>
            </w:tcBorders>
            <w:shd w:val="clear" w:color="auto" w:fill="auto"/>
            <w:noWrap/>
            <w:vAlign w:val="center"/>
            <w:hideMark/>
          </w:tcPr>
          <w:p w14:paraId="1B7299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6499</w:t>
            </w:r>
          </w:p>
        </w:tc>
        <w:tc>
          <w:tcPr>
            <w:tcW w:w="1162" w:type="dxa"/>
            <w:tcBorders>
              <w:top w:val="nil"/>
              <w:left w:val="nil"/>
              <w:bottom w:val="nil"/>
              <w:right w:val="nil"/>
            </w:tcBorders>
            <w:shd w:val="clear" w:color="auto" w:fill="auto"/>
            <w:noWrap/>
            <w:vAlign w:val="center"/>
            <w:hideMark/>
          </w:tcPr>
          <w:p w14:paraId="166A64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0A8E373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CE945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6C09BD4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4CB0808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4200</w:t>
            </w:r>
          </w:p>
        </w:tc>
        <w:tc>
          <w:tcPr>
            <w:tcW w:w="1069" w:type="dxa"/>
            <w:tcBorders>
              <w:top w:val="nil"/>
              <w:left w:val="nil"/>
              <w:bottom w:val="nil"/>
              <w:right w:val="nil"/>
            </w:tcBorders>
            <w:shd w:val="clear" w:color="auto" w:fill="auto"/>
            <w:noWrap/>
            <w:vAlign w:val="center"/>
            <w:hideMark/>
          </w:tcPr>
          <w:p w14:paraId="2A3E91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3D65B3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085664E" w14:textId="77777777" w:rsidTr="008962E4">
        <w:trPr>
          <w:trHeight w:val="288"/>
        </w:trPr>
        <w:tc>
          <w:tcPr>
            <w:tcW w:w="1719" w:type="dxa"/>
            <w:tcBorders>
              <w:top w:val="nil"/>
              <w:left w:val="nil"/>
              <w:bottom w:val="nil"/>
              <w:right w:val="nil"/>
            </w:tcBorders>
            <w:shd w:val="clear" w:color="auto" w:fill="auto"/>
            <w:noWrap/>
            <w:vAlign w:val="center"/>
            <w:hideMark/>
          </w:tcPr>
          <w:p w14:paraId="1095B6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w:t>
            </w:r>
          </w:p>
        </w:tc>
        <w:tc>
          <w:tcPr>
            <w:tcW w:w="795" w:type="dxa"/>
            <w:tcBorders>
              <w:top w:val="nil"/>
              <w:left w:val="nil"/>
              <w:bottom w:val="nil"/>
              <w:right w:val="nil"/>
            </w:tcBorders>
            <w:shd w:val="clear" w:color="auto" w:fill="auto"/>
            <w:noWrap/>
            <w:vAlign w:val="center"/>
            <w:hideMark/>
          </w:tcPr>
          <w:p w14:paraId="5A84F0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8,23</w:t>
            </w:r>
          </w:p>
        </w:tc>
        <w:tc>
          <w:tcPr>
            <w:tcW w:w="160" w:type="dxa"/>
            <w:tcBorders>
              <w:top w:val="nil"/>
              <w:left w:val="nil"/>
              <w:bottom w:val="nil"/>
              <w:right w:val="nil"/>
            </w:tcBorders>
            <w:shd w:val="clear" w:color="auto" w:fill="auto"/>
            <w:noWrap/>
            <w:vAlign w:val="center"/>
            <w:hideMark/>
          </w:tcPr>
          <w:p w14:paraId="390A85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3999</w:t>
            </w:r>
          </w:p>
        </w:tc>
        <w:tc>
          <w:tcPr>
            <w:tcW w:w="1162" w:type="dxa"/>
            <w:tcBorders>
              <w:top w:val="nil"/>
              <w:left w:val="nil"/>
              <w:bottom w:val="nil"/>
              <w:right w:val="nil"/>
            </w:tcBorders>
            <w:shd w:val="clear" w:color="auto" w:fill="auto"/>
            <w:noWrap/>
            <w:vAlign w:val="center"/>
            <w:hideMark/>
          </w:tcPr>
          <w:p w14:paraId="63AE58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27306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1C51C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239</w:t>
            </w:r>
          </w:p>
        </w:tc>
        <w:tc>
          <w:tcPr>
            <w:tcW w:w="814" w:type="dxa"/>
            <w:tcBorders>
              <w:top w:val="nil"/>
              <w:left w:val="nil"/>
              <w:bottom w:val="nil"/>
              <w:right w:val="nil"/>
            </w:tcBorders>
            <w:shd w:val="clear" w:color="auto" w:fill="auto"/>
            <w:noWrap/>
            <w:vAlign w:val="center"/>
            <w:hideMark/>
          </w:tcPr>
          <w:p w14:paraId="01D9952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133B9AB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70AC1D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5F559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220E8C6" w14:textId="77777777" w:rsidTr="008962E4">
        <w:trPr>
          <w:trHeight w:val="288"/>
        </w:trPr>
        <w:tc>
          <w:tcPr>
            <w:tcW w:w="1719" w:type="dxa"/>
            <w:tcBorders>
              <w:top w:val="nil"/>
              <w:left w:val="nil"/>
              <w:bottom w:val="nil"/>
              <w:right w:val="nil"/>
            </w:tcBorders>
            <w:shd w:val="clear" w:color="auto" w:fill="auto"/>
            <w:noWrap/>
            <w:vAlign w:val="center"/>
            <w:hideMark/>
          </w:tcPr>
          <w:p w14:paraId="18B26A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F3</w:t>
            </w:r>
          </w:p>
        </w:tc>
        <w:tc>
          <w:tcPr>
            <w:tcW w:w="795" w:type="dxa"/>
            <w:tcBorders>
              <w:top w:val="nil"/>
              <w:left w:val="nil"/>
              <w:bottom w:val="nil"/>
              <w:right w:val="nil"/>
            </w:tcBorders>
            <w:shd w:val="clear" w:color="auto" w:fill="auto"/>
            <w:noWrap/>
            <w:vAlign w:val="center"/>
            <w:hideMark/>
          </w:tcPr>
          <w:p w14:paraId="0FB9B6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7,47</w:t>
            </w:r>
          </w:p>
        </w:tc>
        <w:tc>
          <w:tcPr>
            <w:tcW w:w="160" w:type="dxa"/>
            <w:tcBorders>
              <w:top w:val="nil"/>
              <w:left w:val="nil"/>
              <w:bottom w:val="nil"/>
              <w:right w:val="nil"/>
            </w:tcBorders>
            <w:shd w:val="clear" w:color="auto" w:fill="auto"/>
            <w:noWrap/>
            <w:vAlign w:val="center"/>
            <w:hideMark/>
          </w:tcPr>
          <w:p w14:paraId="6292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1399</w:t>
            </w:r>
          </w:p>
        </w:tc>
        <w:tc>
          <w:tcPr>
            <w:tcW w:w="1162" w:type="dxa"/>
            <w:tcBorders>
              <w:top w:val="nil"/>
              <w:left w:val="nil"/>
              <w:bottom w:val="nil"/>
              <w:right w:val="nil"/>
            </w:tcBorders>
            <w:shd w:val="clear" w:color="auto" w:fill="auto"/>
            <w:noWrap/>
            <w:vAlign w:val="center"/>
            <w:hideMark/>
          </w:tcPr>
          <w:p w14:paraId="18040D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E982A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EA14B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196</w:t>
            </w:r>
          </w:p>
        </w:tc>
        <w:tc>
          <w:tcPr>
            <w:tcW w:w="814" w:type="dxa"/>
            <w:tcBorders>
              <w:top w:val="nil"/>
              <w:left w:val="nil"/>
              <w:bottom w:val="nil"/>
              <w:right w:val="nil"/>
            </w:tcBorders>
            <w:shd w:val="clear" w:color="auto" w:fill="auto"/>
            <w:noWrap/>
            <w:vAlign w:val="center"/>
            <w:hideMark/>
          </w:tcPr>
          <w:p w14:paraId="6CD3AF5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0FFB07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2C646A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w:t>
            </w:r>
          </w:p>
        </w:tc>
        <w:tc>
          <w:tcPr>
            <w:tcW w:w="756" w:type="dxa"/>
            <w:tcBorders>
              <w:top w:val="nil"/>
              <w:left w:val="nil"/>
              <w:bottom w:val="nil"/>
              <w:right w:val="nil"/>
            </w:tcBorders>
            <w:shd w:val="clear" w:color="auto" w:fill="auto"/>
            <w:noWrap/>
            <w:vAlign w:val="center"/>
            <w:hideMark/>
          </w:tcPr>
          <w:p w14:paraId="2355801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4D003478" w14:textId="77777777" w:rsidTr="008962E4">
        <w:trPr>
          <w:trHeight w:val="288"/>
        </w:trPr>
        <w:tc>
          <w:tcPr>
            <w:tcW w:w="1719" w:type="dxa"/>
            <w:tcBorders>
              <w:top w:val="nil"/>
              <w:left w:val="nil"/>
              <w:bottom w:val="nil"/>
              <w:right w:val="nil"/>
            </w:tcBorders>
            <w:shd w:val="clear" w:color="auto" w:fill="auto"/>
            <w:noWrap/>
            <w:vAlign w:val="center"/>
            <w:hideMark/>
          </w:tcPr>
          <w:p w14:paraId="638EC0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OPPO A91</w:t>
            </w:r>
          </w:p>
        </w:tc>
        <w:tc>
          <w:tcPr>
            <w:tcW w:w="795" w:type="dxa"/>
            <w:tcBorders>
              <w:top w:val="nil"/>
              <w:left w:val="nil"/>
              <w:bottom w:val="nil"/>
              <w:right w:val="nil"/>
            </w:tcBorders>
            <w:shd w:val="clear" w:color="auto" w:fill="auto"/>
            <w:noWrap/>
            <w:vAlign w:val="center"/>
            <w:hideMark/>
          </w:tcPr>
          <w:p w14:paraId="7681C6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6BB72AA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939</w:t>
            </w:r>
          </w:p>
        </w:tc>
        <w:tc>
          <w:tcPr>
            <w:tcW w:w="1162" w:type="dxa"/>
            <w:tcBorders>
              <w:top w:val="nil"/>
              <w:left w:val="nil"/>
              <w:bottom w:val="nil"/>
              <w:right w:val="nil"/>
            </w:tcBorders>
            <w:shd w:val="clear" w:color="auto" w:fill="auto"/>
            <w:noWrap/>
            <w:vAlign w:val="center"/>
            <w:hideMark/>
          </w:tcPr>
          <w:p w14:paraId="6CED551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7E715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273B177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172</w:t>
            </w:r>
          </w:p>
        </w:tc>
        <w:tc>
          <w:tcPr>
            <w:tcW w:w="814" w:type="dxa"/>
            <w:tcBorders>
              <w:top w:val="nil"/>
              <w:left w:val="nil"/>
              <w:bottom w:val="nil"/>
              <w:right w:val="nil"/>
            </w:tcBorders>
            <w:shd w:val="clear" w:color="auto" w:fill="auto"/>
            <w:noWrap/>
            <w:vAlign w:val="center"/>
            <w:hideMark/>
          </w:tcPr>
          <w:p w14:paraId="2100BF9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4025</w:t>
            </w:r>
          </w:p>
        </w:tc>
        <w:tc>
          <w:tcPr>
            <w:tcW w:w="1267" w:type="dxa"/>
            <w:tcBorders>
              <w:top w:val="nil"/>
              <w:left w:val="nil"/>
              <w:bottom w:val="nil"/>
              <w:right w:val="nil"/>
            </w:tcBorders>
            <w:shd w:val="clear" w:color="auto" w:fill="auto"/>
            <w:noWrap/>
            <w:vAlign w:val="center"/>
            <w:hideMark/>
          </w:tcPr>
          <w:p w14:paraId="34C4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2100</w:t>
            </w:r>
          </w:p>
        </w:tc>
        <w:tc>
          <w:tcPr>
            <w:tcW w:w="1069" w:type="dxa"/>
            <w:tcBorders>
              <w:top w:val="nil"/>
              <w:left w:val="nil"/>
              <w:bottom w:val="nil"/>
              <w:right w:val="nil"/>
            </w:tcBorders>
            <w:shd w:val="clear" w:color="auto" w:fill="auto"/>
            <w:noWrap/>
            <w:vAlign w:val="center"/>
            <w:hideMark/>
          </w:tcPr>
          <w:p w14:paraId="602DFC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756" w:type="dxa"/>
            <w:tcBorders>
              <w:top w:val="nil"/>
              <w:left w:val="nil"/>
              <w:bottom w:val="nil"/>
              <w:right w:val="nil"/>
            </w:tcBorders>
            <w:shd w:val="clear" w:color="auto" w:fill="auto"/>
            <w:noWrap/>
            <w:vAlign w:val="center"/>
            <w:hideMark/>
          </w:tcPr>
          <w:p w14:paraId="5F2C99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20D5090D" w14:textId="77777777" w:rsidTr="008962E4">
        <w:trPr>
          <w:trHeight w:val="288"/>
        </w:trPr>
        <w:tc>
          <w:tcPr>
            <w:tcW w:w="1719" w:type="dxa"/>
            <w:tcBorders>
              <w:top w:val="nil"/>
              <w:left w:val="nil"/>
              <w:bottom w:val="nil"/>
              <w:right w:val="nil"/>
            </w:tcBorders>
            <w:shd w:val="clear" w:color="auto" w:fill="auto"/>
            <w:noWrap/>
            <w:vAlign w:val="center"/>
            <w:hideMark/>
          </w:tcPr>
          <w:p w14:paraId="1BE9C1F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F5 PRO</w:t>
            </w:r>
          </w:p>
        </w:tc>
        <w:tc>
          <w:tcPr>
            <w:tcW w:w="795" w:type="dxa"/>
            <w:tcBorders>
              <w:top w:val="nil"/>
              <w:left w:val="nil"/>
              <w:bottom w:val="nil"/>
              <w:right w:val="nil"/>
            </w:tcBorders>
            <w:shd w:val="clear" w:color="auto" w:fill="auto"/>
            <w:noWrap/>
            <w:vAlign w:val="center"/>
            <w:hideMark/>
          </w:tcPr>
          <w:p w14:paraId="71C35A4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8,64</w:t>
            </w:r>
          </w:p>
        </w:tc>
        <w:tc>
          <w:tcPr>
            <w:tcW w:w="160" w:type="dxa"/>
            <w:tcBorders>
              <w:top w:val="nil"/>
              <w:left w:val="nil"/>
              <w:bottom w:val="nil"/>
              <w:right w:val="nil"/>
            </w:tcBorders>
            <w:shd w:val="clear" w:color="auto" w:fill="auto"/>
            <w:noWrap/>
            <w:vAlign w:val="center"/>
            <w:hideMark/>
          </w:tcPr>
          <w:p w14:paraId="6E6A3F8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2369</w:t>
            </w:r>
          </w:p>
        </w:tc>
        <w:tc>
          <w:tcPr>
            <w:tcW w:w="1162" w:type="dxa"/>
            <w:tcBorders>
              <w:top w:val="nil"/>
              <w:left w:val="nil"/>
              <w:bottom w:val="nil"/>
              <w:right w:val="nil"/>
            </w:tcBorders>
            <w:shd w:val="clear" w:color="auto" w:fill="auto"/>
            <w:noWrap/>
            <w:vAlign w:val="center"/>
            <w:hideMark/>
          </w:tcPr>
          <w:p w14:paraId="7D1549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4C3235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D2F39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204</w:t>
            </w:r>
          </w:p>
        </w:tc>
        <w:tc>
          <w:tcPr>
            <w:tcW w:w="814" w:type="dxa"/>
            <w:tcBorders>
              <w:top w:val="nil"/>
              <w:left w:val="nil"/>
              <w:bottom w:val="nil"/>
              <w:right w:val="nil"/>
            </w:tcBorders>
            <w:shd w:val="clear" w:color="auto" w:fill="auto"/>
            <w:noWrap/>
            <w:vAlign w:val="center"/>
            <w:hideMark/>
          </w:tcPr>
          <w:p w14:paraId="57CE7F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280437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44C6CA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959B08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7221232F" w14:textId="77777777" w:rsidTr="008962E4">
        <w:trPr>
          <w:trHeight w:val="288"/>
        </w:trPr>
        <w:tc>
          <w:tcPr>
            <w:tcW w:w="1719" w:type="dxa"/>
            <w:tcBorders>
              <w:top w:val="nil"/>
              <w:left w:val="nil"/>
              <w:bottom w:val="nil"/>
              <w:right w:val="nil"/>
            </w:tcBorders>
            <w:shd w:val="clear" w:color="auto" w:fill="auto"/>
            <w:noWrap/>
            <w:vAlign w:val="center"/>
            <w:hideMark/>
          </w:tcPr>
          <w:p w14:paraId="27C8F6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lastRenderedPageBreak/>
              <w:t>nubia</w:t>
            </w:r>
            <w:proofErr w:type="spellEnd"/>
            <w:r w:rsidRPr="008962E4">
              <w:rPr>
                <w:rFonts w:ascii="Calibri" w:eastAsia="Times New Roman" w:hAnsi="Calibri" w:cs="Calibri"/>
                <w:color w:val="000000"/>
                <w:kern w:val="0"/>
                <w:lang w:eastAsia="pl-PL"/>
                <w14:ligatures w14:val="none"/>
              </w:rPr>
              <w:t xml:space="preserve"> red </w:t>
            </w:r>
            <w:proofErr w:type="spellStart"/>
            <w:r w:rsidRPr="008962E4">
              <w:rPr>
                <w:rFonts w:ascii="Calibri" w:eastAsia="Times New Roman" w:hAnsi="Calibri" w:cs="Calibri"/>
                <w:color w:val="000000"/>
                <w:kern w:val="0"/>
                <w:lang w:eastAsia="pl-PL"/>
                <w14:ligatures w14:val="none"/>
              </w:rPr>
              <w:t>magic</w:t>
            </w:r>
            <w:proofErr w:type="spellEnd"/>
            <w:r w:rsidRPr="008962E4">
              <w:rPr>
                <w:rFonts w:ascii="Calibri" w:eastAsia="Times New Roman" w:hAnsi="Calibri" w:cs="Calibri"/>
                <w:color w:val="000000"/>
                <w:kern w:val="0"/>
                <w:lang w:eastAsia="pl-PL"/>
                <w14:ligatures w14:val="none"/>
              </w:rPr>
              <w:t xml:space="preserve"> 7 pro</w:t>
            </w:r>
          </w:p>
        </w:tc>
        <w:tc>
          <w:tcPr>
            <w:tcW w:w="795" w:type="dxa"/>
            <w:tcBorders>
              <w:top w:val="nil"/>
              <w:left w:val="nil"/>
              <w:bottom w:val="nil"/>
              <w:right w:val="nil"/>
            </w:tcBorders>
            <w:shd w:val="clear" w:color="auto" w:fill="auto"/>
            <w:noWrap/>
            <w:vAlign w:val="center"/>
            <w:hideMark/>
          </w:tcPr>
          <w:p w14:paraId="63A301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6,07</w:t>
            </w:r>
          </w:p>
        </w:tc>
        <w:tc>
          <w:tcPr>
            <w:tcW w:w="160" w:type="dxa"/>
            <w:tcBorders>
              <w:top w:val="nil"/>
              <w:left w:val="nil"/>
              <w:bottom w:val="nil"/>
              <w:right w:val="nil"/>
            </w:tcBorders>
            <w:shd w:val="clear" w:color="auto" w:fill="auto"/>
            <w:noWrap/>
            <w:vAlign w:val="center"/>
            <w:hideMark/>
          </w:tcPr>
          <w:p w14:paraId="7F88EA8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4799</w:t>
            </w:r>
          </w:p>
        </w:tc>
        <w:tc>
          <w:tcPr>
            <w:tcW w:w="1162" w:type="dxa"/>
            <w:tcBorders>
              <w:top w:val="nil"/>
              <w:left w:val="nil"/>
              <w:bottom w:val="nil"/>
              <w:right w:val="nil"/>
            </w:tcBorders>
            <w:shd w:val="clear" w:color="auto" w:fill="auto"/>
            <w:noWrap/>
            <w:vAlign w:val="center"/>
            <w:hideMark/>
          </w:tcPr>
          <w:p w14:paraId="4299AA0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1C1C09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7AB21A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235</w:t>
            </w:r>
          </w:p>
        </w:tc>
        <w:tc>
          <w:tcPr>
            <w:tcW w:w="814" w:type="dxa"/>
            <w:tcBorders>
              <w:top w:val="nil"/>
              <w:left w:val="nil"/>
              <w:bottom w:val="nil"/>
              <w:right w:val="nil"/>
            </w:tcBorders>
            <w:shd w:val="clear" w:color="auto" w:fill="auto"/>
            <w:noWrap/>
            <w:vAlign w:val="center"/>
            <w:hideMark/>
          </w:tcPr>
          <w:p w14:paraId="1DBFDB2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64482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069" w:type="dxa"/>
            <w:tcBorders>
              <w:top w:val="nil"/>
              <w:left w:val="nil"/>
              <w:bottom w:val="nil"/>
              <w:right w:val="nil"/>
            </w:tcBorders>
            <w:shd w:val="clear" w:color="auto" w:fill="auto"/>
            <w:noWrap/>
            <w:vAlign w:val="center"/>
            <w:hideMark/>
          </w:tcPr>
          <w:p w14:paraId="3F47EBC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w:t>
            </w:r>
          </w:p>
        </w:tc>
        <w:tc>
          <w:tcPr>
            <w:tcW w:w="756" w:type="dxa"/>
            <w:tcBorders>
              <w:top w:val="nil"/>
              <w:left w:val="nil"/>
              <w:bottom w:val="nil"/>
              <w:right w:val="nil"/>
            </w:tcBorders>
            <w:shd w:val="clear" w:color="auto" w:fill="auto"/>
            <w:noWrap/>
            <w:vAlign w:val="center"/>
            <w:hideMark/>
          </w:tcPr>
          <w:p w14:paraId="452D339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6B64515F" w14:textId="77777777" w:rsidTr="008962E4">
        <w:trPr>
          <w:trHeight w:val="288"/>
        </w:trPr>
        <w:tc>
          <w:tcPr>
            <w:tcW w:w="1719" w:type="dxa"/>
            <w:tcBorders>
              <w:top w:val="nil"/>
              <w:left w:val="nil"/>
              <w:bottom w:val="nil"/>
              <w:right w:val="nil"/>
            </w:tcBorders>
            <w:shd w:val="clear" w:color="auto" w:fill="auto"/>
            <w:noWrap/>
            <w:vAlign w:val="center"/>
            <w:hideMark/>
          </w:tcPr>
          <w:p w14:paraId="7C4FC18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NOKIA 3310 2017 DUAL SIM</w:t>
            </w:r>
          </w:p>
        </w:tc>
        <w:tc>
          <w:tcPr>
            <w:tcW w:w="795" w:type="dxa"/>
            <w:tcBorders>
              <w:top w:val="nil"/>
              <w:left w:val="nil"/>
              <w:bottom w:val="nil"/>
              <w:right w:val="nil"/>
            </w:tcBorders>
            <w:shd w:val="clear" w:color="auto" w:fill="auto"/>
            <w:noWrap/>
            <w:vAlign w:val="center"/>
            <w:hideMark/>
          </w:tcPr>
          <w:p w14:paraId="1AC030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6,15</w:t>
            </w:r>
          </w:p>
        </w:tc>
        <w:tc>
          <w:tcPr>
            <w:tcW w:w="160" w:type="dxa"/>
            <w:tcBorders>
              <w:top w:val="nil"/>
              <w:left w:val="nil"/>
              <w:bottom w:val="nil"/>
              <w:right w:val="nil"/>
            </w:tcBorders>
            <w:shd w:val="clear" w:color="auto" w:fill="auto"/>
            <w:noWrap/>
            <w:vAlign w:val="center"/>
            <w:hideMark/>
          </w:tcPr>
          <w:p w14:paraId="5A1E3E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249</w:t>
            </w:r>
          </w:p>
        </w:tc>
        <w:tc>
          <w:tcPr>
            <w:tcW w:w="1162" w:type="dxa"/>
            <w:tcBorders>
              <w:top w:val="nil"/>
              <w:left w:val="nil"/>
              <w:bottom w:val="nil"/>
              <w:right w:val="nil"/>
            </w:tcBorders>
            <w:shd w:val="clear" w:color="auto" w:fill="auto"/>
            <w:noWrap/>
            <w:vAlign w:val="center"/>
            <w:hideMark/>
          </w:tcPr>
          <w:p w14:paraId="5556A6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767" w:type="dxa"/>
            <w:tcBorders>
              <w:top w:val="nil"/>
              <w:left w:val="nil"/>
              <w:bottom w:val="nil"/>
              <w:right w:val="nil"/>
            </w:tcBorders>
            <w:shd w:val="clear" w:color="auto" w:fill="auto"/>
            <w:noWrap/>
            <w:vAlign w:val="center"/>
            <w:hideMark/>
          </w:tcPr>
          <w:p w14:paraId="7846CC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570" w:type="dxa"/>
            <w:tcBorders>
              <w:top w:val="nil"/>
              <w:left w:val="nil"/>
              <w:bottom w:val="nil"/>
              <w:right w:val="nil"/>
            </w:tcBorders>
            <w:shd w:val="clear" w:color="auto" w:fill="auto"/>
            <w:noWrap/>
            <w:vAlign w:val="center"/>
            <w:hideMark/>
          </w:tcPr>
          <w:p w14:paraId="4F0F7F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79,6</w:t>
            </w:r>
          </w:p>
        </w:tc>
        <w:tc>
          <w:tcPr>
            <w:tcW w:w="814" w:type="dxa"/>
            <w:tcBorders>
              <w:top w:val="nil"/>
              <w:left w:val="nil"/>
              <w:bottom w:val="nil"/>
              <w:right w:val="nil"/>
            </w:tcBorders>
            <w:shd w:val="clear" w:color="auto" w:fill="auto"/>
            <w:noWrap/>
            <w:vAlign w:val="center"/>
            <w:hideMark/>
          </w:tcPr>
          <w:p w14:paraId="20914A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267" w:type="dxa"/>
            <w:tcBorders>
              <w:top w:val="nil"/>
              <w:left w:val="nil"/>
              <w:bottom w:val="nil"/>
              <w:right w:val="nil"/>
            </w:tcBorders>
            <w:shd w:val="clear" w:color="auto" w:fill="auto"/>
            <w:noWrap/>
            <w:vAlign w:val="center"/>
            <w:hideMark/>
          </w:tcPr>
          <w:p w14:paraId="00D307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1069" w:type="dxa"/>
            <w:tcBorders>
              <w:top w:val="nil"/>
              <w:left w:val="nil"/>
              <w:bottom w:val="nil"/>
              <w:right w:val="nil"/>
            </w:tcBorders>
            <w:shd w:val="clear" w:color="auto" w:fill="auto"/>
            <w:noWrap/>
            <w:vAlign w:val="center"/>
            <w:hideMark/>
          </w:tcPr>
          <w:p w14:paraId="3ADF21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w:t>
            </w:r>
          </w:p>
        </w:tc>
        <w:tc>
          <w:tcPr>
            <w:tcW w:w="756" w:type="dxa"/>
            <w:tcBorders>
              <w:top w:val="nil"/>
              <w:left w:val="nil"/>
              <w:bottom w:val="nil"/>
              <w:right w:val="nil"/>
            </w:tcBorders>
            <w:shd w:val="clear" w:color="auto" w:fill="auto"/>
            <w:noWrap/>
            <w:vAlign w:val="center"/>
            <w:hideMark/>
          </w:tcPr>
          <w:p w14:paraId="1D268F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r>
      <w:tr w:rsidR="008962E4" w:rsidRPr="008962E4" w14:paraId="5F6423A6" w14:textId="77777777" w:rsidTr="008962E4">
        <w:trPr>
          <w:trHeight w:val="288"/>
        </w:trPr>
        <w:tc>
          <w:tcPr>
            <w:tcW w:w="1719" w:type="dxa"/>
            <w:tcBorders>
              <w:top w:val="nil"/>
              <w:left w:val="nil"/>
              <w:bottom w:val="nil"/>
              <w:right w:val="nil"/>
            </w:tcBorders>
            <w:shd w:val="clear" w:color="auto" w:fill="auto"/>
            <w:noWrap/>
            <w:vAlign w:val="center"/>
            <w:hideMark/>
          </w:tcPr>
          <w:p w14:paraId="029286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X3 NFT</w:t>
            </w:r>
          </w:p>
        </w:tc>
        <w:tc>
          <w:tcPr>
            <w:tcW w:w="795" w:type="dxa"/>
            <w:tcBorders>
              <w:top w:val="nil"/>
              <w:left w:val="nil"/>
              <w:bottom w:val="nil"/>
              <w:right w:val="nil"/>
            </w:tcBorders>
            <w:shd w:val="clear" w:color="auto" w:fill="auto"/>
            <w:noWrap/>
            <w:vAlign w:val="center"/>
            <w:hideMark/>
          </w:tcPr>
          <w:p w14:paraId="4A4FDF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7,26</w:t>
            </w:r>
          </w:p>
        </w:tc>
        <w:tc>
          <w:tcPr>
            <w:tcW w:w="160" w:type="dxa"/>
            <w:tcBorders>
              <w:top w:val="nil"/>
              <w:left w:val="nil"/>
              <w:bottom w:val="nil"/>
              <w:right w:val="nil"/>
            </w:tcBorders>
            <w:shd w:val="clear" w:color="auto" w:fill="auto"/>
            <w:noWrap/>
            <w:vAlign w:val="center"/>
            <w:hideMark/>
          </w:tcPr>
          <w:p w14:paraId="7533DB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1249</w:t>
            </w:r>
          </w:p>
        </w:tc>
        <w:tc>
          <w:tcPr>
            <w:tcW w:w="1162" w:type="dxa"/>
            <w:tcBorders>
              <w:top w:val="nil"/>
              <w:left w:val="nil"/>
              <w:bottom w:val="nil"/>
              <w:right w:val="nil"/>
            </w:tcBorders>
            <w:shd w:val="clear" w:color="auto" w:fill="auto"/>
            <w:noWrap/>
            <w:vAlign w:val="center"/>
            <w:hideMark/>
          </w:tcPr>
          <w:p w14:paraId="616BA6F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F1EB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0E006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215</w:t>
            </w:r>
          </w:p>
        </w:tc>
        <w:tc>
          <w:tcPr>
            <w:tcW w:w="814" w:type="dxa"/>
            <w:tcBorders>
              <w:top w:val="nil"/>
              <w:left w:val="nil"/>
              <w:bottom w:val="nil"/>
              <w:right w:val="nil"/>
            </w:tcBorders>
            <w:shd w:val="clear" w:color="auto" w:fill="auto"/>
            <w:noWrap/>
            <w:vAlign w:val="center"/>
            <w:hideMark/>
          </w:tcPr>
          <w:p w14:paraId="3D6B74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5E6AE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2300</w:t>
            </w:r>
          </w:p>
        </w:tc>
        <w:tc>
          <w:tcPr>
            <w:tcW w:w="1069" w:type="dxa"/>
            <w:tcBorders>
              <w:top w:val="nil"/>
              <w:left w:val="nil"/>
              <w:bottom w:val="nil"/>
              <w:right w:val="nil"/>
            </w:tcBorders>
            <w:shd w:val="clear" w:color="auto" w:fill="auto"/>
            <w:noWrap/>
            <w:vAlign w:val="center"/>
            <w:hideMark/>
          </w:tcPr>
          <w:p w14:paraId="46F72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w:t>
            </w:r>
          </w:p>
        </w:tc>
        <w:tc>
          <w:tcPr>
            <w:tcW w:w="756" w:type="dxa"/>
            <w:tcBorders>
              <w:top w:val="nil"/>
              <w:left w:val="nil"/>
              <w:bottom w:val="nil"/>
              <w:right w:val="nil"/>
            </w:tcBorders>
            <w:shd w:val="clear" w:color="auto" w:fill="auto"/>
            <w:noWrap/>
            <w:vAlign w:val="center"/>
            <w:hideMark/>
          </w:tcPr>
          <w:p w14:paraId="121234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497CEF7D" w14:textId="77777777" w:rsidTr="008962E4">
        <w:trPr>
          <w:trHeight w:val="288"/>
        </w:trPr>
        <w:tc>
          <w:tcPr>
            <w:tcW w:w="1719" w:type="dxa"/>
            <w:tcBorders>
              <w:top w:val="nil"/>
              <w:left w:val="nil"/>
              <w:bottom w:val="nil"/>
              <w:right w:val="nil"/>
            </w:tcBorders>
            <w:shd w:val="clear" w:color="auto" w:fill="auto"/>
            <w:noWrap/>
            <w:vAlign w:val="center"/>
            <w:hideMark/>
          </w:tcPr>
          <w:p w14:paraId="1FB88F5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MICROSOFT LUMIA 650</w:t>
            </w:r>
          </w:p>
        </w:tc>
        <w:tc>
          <w:tcPr>
            <w:tcW w:w="795" w:type="dxa"/>
            <w:tcBorders>
              <w:top w:val="nil"/>
              <w:left w:val="nil"/>
              <w:bottom w:val="nil"/>
              <w:right w:val="nil"/>
            </w:tcBorders>
            <w:shd w:val="clear" w:color="auto" w:fill="auto"/>
            <w:noWrap/>
            <w:vAlign w:val="center"/>
            <w:hideMark/>
          </w:tcPr>
          <w:p w14:paraId="065FD60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8,81</w:t>
            </w:r>
          </w:p>
        </w:tc>
        <w:tc>
          <w:tcPr>
            <w:tcW w:w="160" w:type="dxa"/>
            <w:tcBorders>
              <w:top w:val="nil"/>
              <w:left w:val="nil"/>
              <w:bottom w:val="nil"/>
              <w:right w:val="nil"/>
            </w:tcBorders>
            <w:shd w:val="clear" w:color="auto" w:fill="auto"/>
            <w:noWrap/>
            <w:vAlign w:val="center"/>
            <w:hideMark/>
          </w:tcPr>
          <w:p w14:paraId="25A165D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483</w:t>
            </w:r>
          </w:p>
        </w:tc>
        <w:tc>
          <w:tcPr>
            <w:tcW w:w="1162" w:type="dxa"/>
            <w:tcBorders>
              <w:top w:val="nil"/>
              <w:left w:val="nil"/>
              <w:bottom w:val="nil"/>
              <w:right w:val="nil"/>
            </w:tcBorders>
            <w:shd w:val="clear" w:color="auto" w:fill="auto"/>
            <w:noWrap/>
            <w:vAlign w:val="center"/>
            <w:hideMark/>
          </w:tcPr>
          <w:p w14:paraId="3BCD9B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767" w:type="dxa"/>
            <w:tcBorders>
              <w:top w:val="nil"/>
              <w:left w:val="nil"/>
              <w:bottom w:val="nil"/>
              <w:right w:val="nil"/>
            </w:tcBorders>
            <w:shd w:val="clear" w:color="auto" w:fill="auto"/>
            <w:noWrap/>
            <w:vAlign w:val="center"/>
            <w:hideMark/>
          </w:tcPr>
          <w:p w14:paraId="59C19A9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570" w:type="dxa"/>
            <w:tcBorders>
              <w:top w:val="nil"/>
              <w:left w:val="nil"/>
              <w:bottom w:val="nil"/>
              <w:right w:val="nil"/>
            </w:tcBorders>
            <w:shd w:val="clear" w:color="auto" w:fill="auto"/>
            <w:noWrap/>
            <w:vAlign w:val="center"/>
            <w:hideMark/>
          </w:tcPr>
          <w:p w14:paraId="735533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122</w:t>
            </w:r>
          </w:p>
        </w:tc>
        <w:tc>
          <w:tcPr>
            <w:tcW w:w="814" w:type="dxa"/>
            <w:tcBorders>
              <w:top w:val="nil"/>
              <w:left w:val="nil"/>
              <w:bottom w:val="nil"/>
              <w:right w:val="nil"/>
            </w:tcBorders>
            <w:shd w:val="clear" w:color="auto" w:fill="auto"/>
            <w:noWrap/>
            <w:vAlign w:val="center"/>
            <w:hideMark/>
          </w:tcPr>
          <w:p w14:paraId="26A7A3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2000</w:t>
            </w:r>
          </w:p>
        </w:tc>
        <w:tc>
          <w:tcPr>
            <w:tcW w:w="1267" w:type="dxa"/>
            <w:tcBorders>
              <w:top w:val="nil"/>
              <w:left w:val="nil"/>
              <w:bottom w:val="nil"/>
              <w:right w:val="nil"/>
            </w:tcBorders>
            <w:shd w:val="clear" w:color="auto" w:fill="auto"/>
            <w:noWrap/>
            <w:vAlign w:val="center"/>
            <w:hideMark/>
          </w:tcPr>
          <w:p w14:paraId="082918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1300</w:t>
            </w:r>
          </w:p>
        </w:tc>
        <w:tc>
          <w:tcPr>
            <w:tcW w:w="1069" w:type="dxa"/>
            <w:tcBorders>
              <w:top w:val="nil"/>
              <w:left w:val="nil"/>
              <w:bottom w:val="nil"/>
              <w:right w:val="nil"/>
            </w:tcBorders>
            <w:shd w:val="clear" w:color="auto" w:fill="auto"/>
            <w:noWrap/>
            <w:vAlign w:val="center"/>
            <w:hideMark/>
          </w:tcPr>
          <w:p w14:paraId="2B9BE5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56" w:type="dxa"/>
            <w:tcBorders>
              <w:top w:val="nil"/>
              <w:left w:val="nil"/>
              <w:bottom w:val="nil"/>
              <w:right w:val="nil"/>
            </w:tcBorders>
            <w:shd w:val="clear" w:color="auto" w:fill="auto"/>
            <w:noWrap/>
            <w:vAlign w:val="center"/>
            <w:hideMark/>
          </w:tcPr>
          <w:p w14:paraId="16B56F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r>
    </w:tbl>
    <w:p w14:paraId="469E0621" w14:textId="38F613E6" w:rsidR="008962E4" w:rsidRDefault="008962E4" w:rsidP="008962E4">
      <w:pPr>
        <w:jc w:val="both"/>
        <w:rPr>
          <w:sz w:val="24"/>
          <w:szCs w:val="24"/>
        </w:rPr>
      </w:pPr>
    </w:p>
    <w:p w14:paraId="0D2A7F42" w14:textId="77777777" w:rsidR="008962E4" w:rsidRDefault="008962E4" w:rsidP="006A6CCE">
      <w:pPr>
        <w:ind w:left="360" w:firstLine="348"/>
        <w:jc w:val="both"/>
        <w:rPr>
          <w:sz w:val="24"/>
          <w:szCs w:val="24"/>
        </w:rPr>
      </w:pPr>
    </w:p>
    <w:p w14:paraId="5BB9AF3E" w14:textId="51BDA3B7" w:rsidR="006A6CCE" w:rsidRDefault="006A6CCE" w:rsidP="006A6CCE">
      <w:pPr>
        <w:pStyle w:val="Nagwek2"/>
      </w:pPr>
      <w:r>
        <w:t>Proste statystyki przedstawiające wykorzystane dane</w:t>
      </w:r>
    </w:p>
    <w:tbl>
      <w:tblPr>
        <w:tblStyle w:val="Tabela-Siatka"/>
        <w:tblpPr w:leftFromText="141" w:rightFromText="141" w:vertAnchor="text" w:horzAnchor="margin" w:tblpXSpec="right" w:tblpY="455"/>
        <w:tblW w:w="9918" w:type="dxa"/>
        <w:tblLook w:val="04A0" w:firstRow="1" w:lastRow="0" w:firstColumn="1" w:lastColumn="0" w:noHBand="0" w:noVBand="1"/>
      </w:tblPr>
      <w:tblGrid>
        <w:gridCol w:w="934"/>
        <w:gridCol w:w="949"/>
        <w:gridCol w:w="958"/>
        <w:gridCol w:w="1233"/>
        <w:gridCol w:w="831"/>
        <w:gridCol w:w="936"/>
        <w:gridCol w:w="958"/>
        <w:gridCol w:w="1006"/>
        <w:gridCol w:w="1174"/>
        <w:gridCol w:w="939"/>
      </w:tblGrid>
      <w:tr w:rsidR="00F8506E" w14:paraId="3FA4718A" w14:textId="77777777" w:rsidTr="00CE2BC5">
        <w:trPr>
          <w:trHeight w:val="416"/>
        </w:trPr>
        <w:tc>
          <w:tcPr>
            <w:tcW w:w="934" w:type="dxa"/>
          </w:tcPr>
          <w:p w14:paraId="32CBD9E1" w14:textId="77777777" w:rsidR="00497FB0" w:rsidRDefault="00497FB0" w:rsidP="00497FB0">
            <w:pPr>
              <w:rPr>
                <w:sz w:val="24"/>
                <w:szCs w:val="24"/>
              </w:rPr>
            </w:pPr>
          </w:p>
        </w:tc>
        <w:tc>
          <w:tcPr>
            <w:tcW w:w="949" w:type="dxa"/>
          </w:tcPr>
          <w:p w14:paraId="51726860" w14:textId="77777777" w:rsidR="00497FB0" w:rsidRPr="00E355C2" w:rsidRDefault="00497FB0" w:rsidP="00497FB0">
            <w:pPr>
              <w:rPr>
                <w:sz w:val="24"/>
                <w:szCs w:val="24"/>
              </w:rPr>
            </w:pPr>
            <w:r w:rsidRPr="00E355C2">
              <w:rPr>
                <w:sz w:val="24"/>
                <w:szCs w:val="24"/>
              </w:rPr>
              <w:t>Ocena</w:t>
            </w:r>
          </w:p>
        </w:tc>
        <w:tc>
          <w:tcPr>
            <w:tcW w:w="958" w:type="dxa"/>
          </w:tcPr>
          <w:p w14:paraId="2D1B0A56" w14:textId="77777777" w:rsidR="00497FB0" w:rsidRPr="00E355C2" w:rsidRDefault="00497FB0" w:rsidP="00497FB0">
            <w:pPr>
              <w:rPr>
                <w:sz w:val="24"/>
                <w:szCs w:val="24"/>
              </w:rPr>
            </w:pPr>
            <w:r w:rsidRPr="00E355C2">
              <w:rPr>
                <w:sz w:val="24"/>
                <w:szCs w:val="24"/>
              </w:rPr>
              <w:t>Cena</w:t>
            </w:r>
          </w:p>
        </w:tc>
        <w:tc>
          <w:tcPr>
            <w:tcW w:w="1233" w:type="dxa"/>
          </w:tcPr>
          <w:p w14:paraId="2110B562" w14:textId="77777777" w:rsidR="00497FB0" w:rsidRPr="00E355C2" w:rsidRDefault="00497FB0" w:rsidP="00497FB0">
            <w:pPr>
              <w:rPr>
                <w:sz w:val="20"/>
                <w:szCs w:val="20"/>
              </w:rPr>
            </w:pPr>
            <w:proofErr w:type="spellStart"/>
            <w:r w:rsidRPr="00E355C2">
              <w:rPr>
                <w:sz w:val="20"/>
                <w:szCs w:val="20"/>
              </w:rPr>
              <w:t>Pamiec</w:t>
            </w:r>
            <w:proofErr w:type="spellEnd"/>
            <w:r w:rsidRPr="00E355C2">
              <w:rPr>
                <w:sz w:val="20"/>
                <w:szCs w:val="20"/>
              </w:rPr>
              <w:t xml:space="preserve"> </w:t>
            </w:r>
          </w:p>
          <w:p w14:paraId="01684875" w14:textId="40E80B92" w:rsidR="00497FB0" w:rsidRPr="00E355C2" w:rsidRDefault="00497FB0" w:rsidP="00497FB0">
            <w:pPr>
              <w:rPr>
                <w:sz w:val="14"/>
                <w:szCs w:val="14"/>
              </w:rPr>
            </w:pPr>
            <w:r w:rsidRPr="00E355C2">
              <w:rPr>
                <w:sz w:val="20"/>
                <w:szCs w:val="20"/>
              </w:rPr>
              <w:t>wbudowana</w:t>
            </w:r>
          </w:p>
        </w:tc>
        <w:tc>
          <w:tcPr>
            <w:tcW w:w="831" w:type="dxa"/>
          </w:tcPr>
          <w:p w14:paraId="18B0615C" w14:textId="77777777" w:rsidR="00497FB0" w:rsidRPr="00497FB0" w:rsidRDefault="00497FB0" w:rsidP="00497FB0">
            <w:pPr>
              <w:rPr>
                <w:sz w:val="14"/>
                <w:szCs w:val="14"/>
              </w:rPr>
            </w:pPr>
            <w:r w:rsidRPr="00E355C2">
              <w:rPr>
                <w:sz w:val="24"/>
                <w:szCs w:val="24"/>
              </w:rPr>
              <w:t>RAM</w:t>
            </w:r>
          </w:p>
        </w:tc>
        <w:tc>
          <w:tcPr>
            <w:tcW w:w="936" w:type="dxa"/>
          </w:tcPr>
          <w:p w14:paraId="4193CA62" w14:textId="77777777" w:rsidR="00497FB0" w:rsidRPr="00E355C2" w:rsidRDefault="00497FB0" w:rsidP="00497FB0">
            <w:pPr>
              <w:rPr>
                <w:sz w:val="24"/>
                <w:szCs w:val="24"/>
              </w:rPr>
            </w:pPr>
            <w:r w:rsidRPr="00E355C2">
              <w:rPr>
                <w:sz w:val="24"/>
                <w:szCs w:val="24"/>
              </w:rPr>
              <w:t>Waga</w:t>
            </w:r>
          </w:p>
        </w:tc>
        <w:tc>
          <w:tcPr>
            <w:tcW w:w="958" w:type="dxa"/>
          </w:tcPr>
          <w:p w14:paraId="5DC7ED46" w14:textId="77777777" w:rsidR="00497FB0" w:rsidRPr="00E355C2" w:rsidRDefault="00497FB0" w:rsidP="00497FB0">
            <w:pPr>
              <w:rPr>
                <w:sz w:val="24"/>
                <w:szCs w:val="24"/>
              </w:rPr>
            </w:pPr>
            <w:r w:rsidRPr="00E355C2">
              <w:rPr>
                <w:sz w:val="24"/>
                <w:szCs w:val="24"/>
              </w:rPr>
              <w:t>Bateria</w:t>
            </w:r>
          </w:p>
        </w:tc>
        <w:tc>
          <w:tcPr>
            <w:tcW w:w="1006" w:type="dxa"/>
          </w:tcPr>
          <w:p w14:paraId="59E68C84" w14:textId="77777777" w:rsidR="00497FB0" w:rsidRPr="00E355C2" w:rsidRDefault="00497FB0" w:rsidP="00497FB0">
            <w:pPr>
              <w:rPr>
                <w:sz w:val="20"/>
                <w:szCs w:val="20"/>
              </w:rPr>
            </w:pPr>
            <w:r w:rsidRPr="00E355C2">
              <w:rPr>
                <w:sz w:val="20"/>
                <w:szCs w:val="20"/>
              </w:rPr>
              <w:t>Procesor</w:t>
            </w:r>
          </w:p>
        </w:tc>
        <w:tc>
          <w:tcPr>
            <w:tcW w:w="1174" w:type="dxa"/>
          </w:tcPr>
          <w:p w14:paraId="7CA987FB" w14:textId="77777777" w:rsidR="00497FB0" w:rsidRPr="00E355C2" w:rsidRDefault="00497FB0" w:rsidP="00497FB0">
            <w:pPr>
              <w:rPr>
                <w:sz w:val="20"/>
                <w:szCs w:val="20"/>
              </w:rPr>
            </w:pPr>
            <w:proofErr w:type="spellStart"/>
            <w:r w:rsidRPr="00E355C2">
              <w:rPr>
                <w:sz w:val="20"/>
                <w:szCs w:val="20"/>
              </w:rPr>
              <w:t>Roznica</w:t>
            </w:r>
            <w:proofErr w:type="spellEnd"/>
            <w:r w:rsidRPr="00E355C2">
              <w:rPr>
                <w:sz w:val="20"/>
                <w:szCs w:val="20"/>
              </w:rPr>
              <w:t xml:space="preserve"> kwartałów</w:t>
            </w:r>
          </w:p>
        </w:tc>
        <w:tc>
          <w:tcPr>
            <w:tcW w:w="939" w:type="dxa"/>
          </w:tcPr>
          <w:p w14:paraId="0ED294D5" w14:textId="77777777" w:rsidR="00497FB0" w:rsidRPr="00E355C2" w:rsidRDefault="00497FB0" w:rsidP="00497FB0">
            <w:pPr>
              <w:rPr>
                <w:sz w:val="20"/>
                <w:szCs w:val="20"/>
              </w:rPr>
            </w:pPr>
            <w:r w:rsidRPr="00E355C2">
              <w:rPr>
                <w:sz w:val="20"/>
                <w:szCs w:val="20"/>
              </w:rPr>
              <w:t>Megapiksele</w:t>
            </w:r>
          </w:p>
        </w:tc>
      </w:tr>
      <w:tr w:rsidR="00F8506E" w14:paraId="374EF043" w14:textId="77777777" w:rsidTr="00CE2BC5">
        <w:trPr>
          <w:trHeight w:val="345"/>
        </w:trPr>
        <w:tc>
          <w:tcPr>
            <w:tcW w:w="934" w:type="dxa"/>
          </w:tcPr>
          <w:p w14:paraId="22A4A3E2" w14:textId="19CB9E53" w:rsidR="00497FB0" w:rsidRPr="00E355C2" w:rsidRDefault="00497FB0" w:rsidP="00497FB0">
            <w:pPr>
              <w:rPr>
                <w:sz w:val="20"/>
                <w:szCs w:val="20"/>
              </w:rPr>
            </w:pPr>
            <w:r w:rsidRPr="00E355C2">
              <w:rPr>
                <w:sz w:val="20"/>
                <w:szCs w:val="20"/>
              </w:rPr>
              <w:t>Średnia</w:t>
            </w:r>
          </w:p>
        </w:tc>
        <w:tc>
          <w:tcPr>
            <w:tcW w:w="949" w:type="dxa"/>
          </w:tcPr>
          <w:p w14:paraId="212FEC65" w14:textId="1D789597" w:rsidR="00497FB0" w:rsidRDefault="00497FB0" w:rsidP="00497FB0">
            <w:pPr>
              <w:rPr>
                <w:sz w:val="24"/>
                <w:szCs w:val="24"/>
              </w:rPr>
            </w:pPr>
            <w:r>
              <w:rPr>
                <w:sz w:val="24"/>
                <w:szCs w:val="24"/>
              </w:rPr>
              <w:t>7</w:t>
            </w:r>
            <w:r w:rsidR="00F8506E">
              <w:rPr>
                <w:sz w:val="24"/>
                <w:szCs w:val="24"/>
              </w:rPr>
              <w:t>,2</w:t>
            </w:r>
          </w:p>
        </w:tc>
        <w:tc>
          <w:tcPr>
            <w:tcW w:w="958" w:type="dxa"/>
          </w:tcPr>
          <w:p w14:paraId="468CA99F" w14:textId="54695A47" w:rsidR="00497FB0" w:rsidRDefault="00F8506E" w:rsidP="00497FB0">
            <w:pPr>
              <w:rPr>
                <w:sz w:val="24"/>
                <w:szCs w:val="24"/>
              </w:rPr>
            </w:pPr>
            <w:r>
              <w:rPr>
                <w:sz w:val="24"/>
                <w:szCs w:val="24"/>
              </w:rPr>
              <w:t>2884,6</w:t>
            </w:r>
          </w:p>
        </w:tc>
        <w:tc>
          <w:tcPr>
            <w:tcW w:w="1233" w:type="dxa"/>
          </w:tcPr>
          <w:p w14:paraId="1D5404D1" w14:textId="34F76E6D" w:rsidR="00497FB0" w:rsidRDefault="00F8506E" w:rsidP="00497FB0">
            <w:pPr>
              <w:rPr>
                <w:sz w:val="24"/>
                <w:szCs w:val="24"/>
              </w:rPr>
            </w:pPr>
            <w:r>
              <w:rPr>
                <w:sz w:val="24"/>
                <w:szCs w:val="24"/>
              </w:rPr>
              <w:t>272,7</w:t>
            </w:r>
          </w:p>
        </w:tc>
        <w:tc>
          <w:tcPr>
            <w:tcW w:w="831" w:type="dxa"/>
          </w:tcPr>
          <w:p w14:paraId="3B49876A" w14:textId="4E3CF692" w:rsidR="00497FB0" w:rsidRDefault="00F8506E" w:rsidP="00497FB0">
            <w:pPr>
              <w:rPr>
                <w:sz w:val="24"/>
                <w:szCs w:val="24"/>
              </w:rPr>
            </w:pPr>
            <w:r>
              <w:rPr>
                <w:sz w:val="24"/>
                <w:szCs w:val="24"/>
              </w:rPr>
              <w:t>9</w:t>
            </w:r>
          </w:p>
        </w:tc>
        <w:tc>
          <w:tcPr>
            <w:tcW w:w="936" w:type="dxa"/>
          </w:tcPr>
          <w:p w14:paraId="0EDCBDE9" w14:textId="2FCC1907" w:rsidR="00497FB0" w:rsidRDefault="00F8506E" w:rsidP="00497FB0">
            <w:pPr>
              <w:rPr>
                <w:sz w:val="24"/>
                <w:szCs w:val="24"/>
              </w:rPr>
            </w:pPr>
            <w:r>
              <w:rPr>
                <w:sz w:val="24"/>
                <w:szCs w:val="24"/>
              </w:rPr>
              <w:t>189,7</w:t>
            </w:r>
          </w:p>
        </w:tc>
        <w:tc>
          <w:tcPr>
            <w:tcW w:w="958" w:type="dxa"/>
          </w:tcPr>
          <w:p w14:paraId="456E434D" w14:textId="4F1BD483" w:rsidR="00497FB0" w:rsidRDefault="00F8506E" w:rsidP="00497FB0">
            <w:pPr>
              <w:rPr>
                <w:sz w:val="24"/>
                <w:szCs w:val="24"/>
              </w:rPr>
            </w:pPr>
            <w:r>
              <w:rPr>
                <w:sz w:val="24"/>
                <w:szCs w:val="24"/>
              </w:rPr>
              <w:t>4323,7</w:t>
            </w:r>
          </w:p>
        </w:tc>
        <w:tc>
          <w:tcPr>
            <w:tcW w:w="1006" w:type="dxa"/>
          </w:tcPr>
          <w:p w14:paraId="3218A888" w14:textId="6DAA7630" w:rsidR="00497FB0" w:rsidRDefault="00F8506E" w:rsidP="00497FB0">
            <w:pPr>
              <w:rPr>
                <w:sz w:val="24"/>
                <w:szCs w:val="24"/>
              </w:rPr>
            </w:pPr>
            <w:r>
              <w:rPr>
                <w:sz w:val="24"/>
                <w:szCs w:val="24"/>
              </w:rPr>
              <w:t>2596,96</w:t>
            </w:r>
          </w:p>
        </w:tc>
        <w:tc>
          <w:tcPr>
            <w:tcW w:w="1174" w:type="dxa"/>
          </w:tcPr>
          <w:p w14:paraId="77062EC9" w14:textId="1525DFBF" w:rsidR="00497FB0" w:rsidRDefault="00F8506E" w:rsidP="00497FB0">
            <w:pPr>
              <w:rPr>
                <w:sz w:val="24"/>
                <w:szCs w:val="24"/>
              </w:rPr>
            </w:pPr>
            <w:r>
              <w:rPr>
                <w:sz w:val="24"/>
                <w:szCs w:val="24"/>
              </w:rPr>
              <w:t>7,74</w:t>
            </w:r>
          </w:p>
        </w:tc>
        <w:tc>
          <w:tcPr>
            <w:tcW w:w="939" w:type="dxa"/>
          </w:tcPr>
          <w:p w14:paraId="433DDCDD" w14:textId="07D1EA2D" w:rsidR="00497FB0" w:rsidRDefault="00F8506E" w:rsidP="00497FB0">
            <w:pPr>
              <w:rPr>
                <w:sz w:val="24"/>
                <w:szCs w:val="24"/>
              </w:rPr>
            </w:pPr>
            <w:r>
              <w:rPr>
                <w:sz w:val="24"/>
                <w:szCs w:val="24"/>
              </w:rPr>
              <w:t>56,38</w:t>
            </w:r>
          </w:p>
        </w:tc>
      </w:tr>
      <w:tr w:rsidR="00F8506E" w14:paraId="7031CC85" w14:textId="77777777" w:rsidTr="00CE2BC5">
        <w:trPr>
          <w:trHeight w:val="334"/>
        </w:trPr>
        <w:tc>
          <w:tcPr>
            <w:tcW w:w="934" w:type="dxa"/>
          </w:tcPr>
          <w:p w14:paraId="6A641C58" w14:textId="3A1A0C25" w:rsidR="00497FB0" w:rsidRPr="00E355C2" w:rsidRDefault="00497FB0" w:rsidP="00497FB0">
            <w:pPr>
              <w:rPr>
                <w:sz w:val="20"/>
                <w:szCs w:val="20"/>
              </w:rPr>
            </w:pPr>
            <w:r w:rsidRPr="00E355C2">
              <w:rPr>
                <w:sz w:val="20"/>
                <w:szCs w:val="20"/>
              </w:rPr>
              <w:t xml:space="preserve">Odchylenie </w:t>
            </w:r>
            <w:proofErr w:type="spellStart"/>
            <w:r w:rsidRPr="00E355C2">
              <w:rPr>
                <w:sz w:val="20"/>
                <w:szCs w:val="20"/>
              </w:rPr>
              <w:t>std</w:t>
            </w:r>
            <w:proofErr w:type="spellEnd"/>
          </w:p>
        </w:tc>
        <w:tc>
          <w:tcPr>
            <w:tcW w:w="949" w:type="dxa"/>
          </w:tcPr>
          <w:p w14:paraId="1DA04C4A" w14:textId="544121BA" w:rsidR="00497FB0" w:rsidRDefault="00F8506E" w:rsidP="00497FB0">
            <w:pPr>
              <w:rPr>
                <w:sz w:val="24"/>
                <w:szCs w:val="24"/>
              </w:rPr>
            </w:pPr>
            <w:r>
              <w:rPr>
                <w:sz w:val="24"/>
                <w:szCs w:val="24"/>
              </w:rPr>
              <w:t>1,06</w:t>
            </w:r>
          </w:p>
        </w:tc>
        <w:tc>
          <w:tcPr>
            <w:tcW w:w="958" w:type="dxa"/>
          </w:tcPr>
          <w:p w14:paraId="299B7113" w14:textId="52C4344F" w:rsidR="00497FB0" w:rsidRDefault="00F8506E" w:rsidP="00497FB0">
            <w:pPr>
              <w:rPr>
                <w:sz w:val="24"/>
                <w:szCs w:val="24"/>
              </w:rPr>
            </w:pPr>
            <w:r>
              <w:rPr>
                <w:sz w:val="24"/>
                <w:szCs w:val="24"/>
              </w:rPr>
              <w:t>2822,6</w:t>
            </w:r>
          </w:p>
        </w:tc>
        <w:tc>
          <w:tcPr>
            <w:tcW w:w="1233" w:type="dxa"/>
          </w:tcPr>
          <w:p w14:paraId="4B4DB69A" w14:textId="4397B86F" w:rsidR="00497FB0" w:rsidRDefault="00F8506E" w:rsidP="00497FB0">
            <w:pPr>
              <w:rPr>
                <w:sz w:val="24"/>
                <w:szCs w:val="24"/>
              </w:rPr>
            </w:pPr>
            <w:r>
              <w:rPr>
                <w:sz w:val="24"/>
                <w:szCs w:val="24"/>
              </w:rPr>
              <w:t>279,31</w:t>
            </w:r>
          </w:p>
        </w:tc>
        <w:tc>
          <w:tcPr>
            <w:tcW w:w="831" w:type="dxa"/>
          </w:tcPr>
          <w:p w14:paraId="7F62FD78" w14:textId="2615940E" w:rsidR="00497FB0" w:rsidRDefault="00F8506E" w:rsidP="00497FB0">
            <w:pPr>
              <w:rPr>
                <w:sz w:val="24"/>
                <w:szCs w:val="24"/>
              </w:rPr>
            </w:pPr>
            <w:r>
              <w:rPr>
                <w:sz w:val="24"/>
                <w:szCs w:val="24"/>
              </w:rPr>
              <w:t>4,78</w:t>
            </w:r>
          </w:p>
        </w:tc>
        <w:tc>
          <w:tcPr>
            <w:tcW w:w="936" w:type="dxa"/>
          </w:tcPr>
          <w:p w14:paraId="13A2E865" w14:textId="1633BE40" w:rsidR="00497FB0" w:rsidRDefault="00F8506E" w:rsidP="00497FB0">
            <w:pPr>
              <w:rPr>
                <w:sz w:val="24"/>
                <w:szCs w:val="24"/>
              </w:rPr>
            </w:pPr>
            <w:r>
              <w:rPr>
                <w:sz w:val="24"/>
                <w:szCs w:val="24"/>
              </w:rPr>
              <w:t>39,6</w:t>
            </w:r>
          </w:p>
        </w:tc>
        <w:tc>
          <w:tcPr>
            <w:tcW w:w="958" w:type="dxa"/>
          </w:tcPr>
          <w:p w14:paraId="6BBA31A5" w14:textId="7F4FC268" w:rsidR="00497FB0" w:rsidRDefault="003F6401" w:rsidP="00497FB0">
            <w:pPr>
              <w:rPr>
                <w:sz w:val="24"/>
                <w:szCs w:val="24"/>
              </w:rPr>
            </w:pPr>
            <w:r>
              <w:rPr>
                <w:sz w:val="24"/>
                <w:szCs w:val="24"/>
              </w:rPr>
              <w:t>1168,1</w:t>
            </w:r>
          </w:p>
        </w:tc>
        <w:tc>
          <w:tcPr>
            <w:tcW w:w="1006" w:type="dxa"/>
          </w:tcPr>
          <w:p w14:paraId="610F87AB" w14:textId="659E33F2" w:rsidR="00497FB0" w:rsidRDefault="003F6401" w:rsidP="00497FB0">
            <w:pPr>
              <w:rPr>
                <w:sz w:val="24"/>
                <w:szCs w:val="24"/>
              </w:rPr>
            </w:pPr>
            <w:r>
              <w:rPr>
                <w:sz w:val="24"/>
                <w:szCs w:val="24"/>
              </w:rPr>
              <w:t>890,88</w:t>
            </w:r>
          </w:p>
        </w:tc>
        <w:tc>
          <w:tcPr>
            <w:tcW w:w="1174" w:type="dxa"/>
          </w:tcPr>
          <w:p w14:paraId="2BD4875C" w14:textId="2616F9D0" w:rsidR="00497FB0" w:rsidRDefault="003F6401" w:rsidP="00497FB0">
            <w:pPr>
              <w:rPr>
                <w:sz w:val="24"/>
                <w:szCs w:val="24"/>
              </w:rPr>
            </w:pPr>
            <w:r>
              <w:rPr>
                <w:sz w:val="24"/>
                <w:szCs w:val="24"/>
              </w:rPr>
              <w:t>9,4</w:t>
            </w:r>
          </w:p>
        </w:tc>
        <w:tc>
          <w:tcPr>
            <w:tcW w:w="939" w:type="dxa"/>
          </w:tcPr>
          <w:p w14:paraId="13599EE7" w14:textId="55D376C7" w:rsidR="00497FB0" w:rsidRDefault="003F6401" w:rsidP="00497FB0">
            <w:pPr>
              <w:rPr>
                <w:sz w:val="24"/>
                <w:szCs w:val="24"/>
              </w:rPr>
            </w:pPr>
            <w:r>
              <w:rPr>
                <w:sz w:val="24"/>
                <w:szCs w:val="24"/>
              </w:rPr>
              <w:t>40,48</w:t>
            </w:r>
          </w:p>
        </w:tc>
      </w:tr>
      <w:tr w:rsidR="00F8506E" w14:paraId="4863014F" w14:textId="77777777" w:rsidTr="00CE2BC5">
        <w:trPr>
          <w:trHeight w:val="345"/>
        </w:trPr>
        <w:tc>
          <w:tcPr>
            <w:tcW w:w="934" w:type="dxa"/>
          </w:tcPr>
          <w:p w14:paraId="41800AE5" w14:textId="7A49EC00" w:rsidR="00497FB0" w:rsidRDefault="00497FB0" w:rsidP="00497FB0">
            <w:pPr>
              <w:rPr>
                <w:sz w:val="24"/>
                <w:szCs w:val="24"/>
              </w:rPr>
            </w:pPr>
            <w:r>
              <w:rPr>
                <w:sz w:val="24"/>
                <w:szCs w:val="24"/>
              </w:rPr>
              <w:t>Min</w:t>
            </w:r>
          </w:p>
        </w:tc>
        <w:tc>
          <w:tcPr>
            <w:tcW w:w="949" w:type="dxa"/>
          </w:tcPr>
          <w:p w14:paraId="682EC157" w14:textId="6712718A" w:rsidR="00F8506E" w:rsidRDefault="00F8506E" w:rsidP="00497FB0">
            <w:pPr>
              <w:rPr>
                <w:sz w:val="24"/>
                <w:szCs w:val="24"/>
              </w:rPr>
            </w:pPr>
            <w:r>
              <w:rPr>
                <w:sz w:val="24"/>
                <w:szCs w:val="24"/>
              </w:rPr>
              <w:t>5</w:t>
            </w:r>
          </w:p>
        </w:tc>
        <w:tc>
          <w:tcPr>
            <w:tcW w:w="958" w:type="dxa"/>
          </w:tcPr>
          <w:p w14:paraId="64BC11C0" w14:textId="06232EAD" w:rsidR="00497FB0" w:rsidRDefault="00F8506E" w:rsidP="00497FB0">
            <w:pPr>
              <w:rPr>
                <w:sz w:val="24"/>
                <w:szCs w:val="24"/>
              </w:rPr>
            </w:pPr>
            <w:r>
              <w:rPr>
                <w:sz w:val="24"/>
                <w:szCs w:val="24"/>
              </w:rPr>
              <w:t>249</w:t>
            </w:r>
          </w:p>
        </w:tc>
        <w:tc>
          <w:tcPr>
            <w:tcW w:w="1233" w:type="dxa"/>
          </w:tcPr>
          <w:p w14:paraId="1E01E937" w14:textId="4C535DEE" w:rsidR="00497FB0" w:rsidRDefault="00F8506E" w:rsidP="00497FB0">
            <w:pPr>
              <w:rPr>
                <w:sz w:val="24"/>
                <w:szCs w:val="24"/>
              </w:rPr>
            </w:pPr>
            <w:r>
              <w:rPr>
                <w:sz w:val="24"/>
                <w:szCs w:val="24"/>
              </w:rPr>
              <w:t>0,015625</w:t>
            </w:r>
          </w:p>
        </w:tc>
        <w:tc>
          <w:tcPr>
            <w:tcW w:w="831" w:type="dxa"/>
          </w:tcPr>
          <w:p w14:paraId="4A5C9D20" w14:textId="4D25612C" w:rsidR="00497FB0" w:rsidRDefault="00F8506E" w:rsidP="00497FB0">
            <w:pPr>
              <w:rPr>
                <w:sz w:val="24"/>
                <w:szCs w:val="24"/>
              </w:rPr>
            </w:pPr>
            <w:r>
              <w:rPr>
                <w:sz w:val="24"/>
                <w:szCs w:val="24"/>
              </w:rPr>
              <w:t>0,016</w:t>
            </w:r>
          </w:p>
        </w:tc>
        <w:tc>
          <w:tcPr>
            <w:tcW w:w="936" w:type="dxa"/>
          </w:tcPr>
          <w:p w14:paraId="5E04ACAA" w14:textId="479076C1" w:rsidR="00497FB0" w:rsidRDefault="00F8506E" w:rsidP="00497FB0">
            <w:pPr>
              <w:rPr>
                <w:sz w:val="24"/>
                <w:szCs w:val="24"/>
              </w:rPr>
            </w:pPr>
            <w:r>
              <w:rPr>
                <w:sz w:val="24"/>
                <w:szCs w:val="24"/>
              </w:rPr>
              <w:t>79,6</w:t>
            </w:r>
          </w:p>
        </w:tc>
        <w:tc>
          <w:tcPr>
            <w:tcW w:w="958" w:type="dxa"/>
          </w:tcPr>
          <w:p w14:paraId="7460E001" w14:textId="4D075165" w:rsidR="00497FB0" w:rsidRDefault="003F6401" w:rsidP="00497FB0">
            <w:pPr>
              <w:rPr>
                <w:sz w:val="24"/>
                <w:szCs w:val="24"/>
              </w:rPr>
            </w:pPr>
            <w:r>
              <w:rPr>
                <w:sz w:val="24"/>
                <w:szCs w:val="24"/>
              </w:rPr>
              <w:t>1200</w:t>
            </w:r>
          </w:p>
        </w:tc>
        <w:tc>
          <w:tcPr>
            <w:tcW w:w="1006" w:type="dxa"/>
          </w:tcPr>
          <w:p w14:paraId="437E75EE" w14:textId="2CCA6D48" w:rsidR="00497FB0" w:rsidRDefault="003F6401" w:rsidP="00497FB0">
            <w:pPr>
              <w:rPr>
                <w:sz w:val="24"/>
                <w:szCs w:val="24"/>
              </w:rPr>
            </w:pPr>
            <w:r>
              <w:rPr>
                <w:sz w:val="24"/>
                <w:szCs w:val="24"/>
              </w:rPr>
              <w:t>0</w:t>
            </w:r>
          </w:p>
        </w:tc>
        <w:tc>
          <w:tcPr>
            <w:tcW w:w="1174" w:type="dxa"/>
          </w:tcPr>
          <w:p w14:paraId="657F1722" w14:textId="6CCF289D" w:rsidR="00497FB0" w:rsidRDefault="003F6401" w:rsidP="00497FB0">
            <w:pPr>
              <w:rPr>
                <w:sz w:val="24"/>
                <w:szCs w:val="24"/>
              </w:rPr>
            </w:pPr>
            <w:r>
              <w:rPr>
                <w:sz w:val="24"/>
                <w:szCs w:val="24"/>
              </w:rPr>
              <w:t>0</w:t>
            </w:r>
          </w:p>
        </w:tc>
        <w:tc>
          <w:tcPr>
            <w:tcW w:w="939" w:type="dxa"/>
          </w:tcPr>
          <w:p w14:paraId="57A74DDD" w14:textId="6255F77C" w:rsidR="00497FB0" w:rsidRDefault="003F6401" w:rsidP="00497FB0">
            <w:pPr>
              <w:rPr>
                <w:sz w:val="24"/>
                <w:szCs w:val="24"/>
              </w:rPr>
            </w:pPr>
            <w:r>
              <w:rPr>
                <w:sz w:val="24"/>
                <w:szCs w:val="24"/>
              </w:rPr>
              <w:t>2</w:t>
            </w:r>
          </w:p>
        </w:tc>
      </w:tr>
      <w:tr w:rsidR="00F8506E" w14:paraId="2CB8864F" w14:textId="77777777" w:rsidTr="00CE2BC5">
        <w:trPr>
          <w:trHeight w:val="345"/>
        </w:trPr>
        <w:tc>
          <w:tcPr>
            <w:tcW w:w="934" w:type="dxa"/>
          </w:tcPr>
          <w:p w14:paraId="17351040" w14:textId="216827CC" w:rsidR="00497FB0" w:rsidRDefault="00497FB0" w:rsidP="00497FB0">
            <w:pPr>
              <w:rPr>
                <w:sz w:val="24"/>
                <w:szCs w:val="24"/>
              </w:rPr>
            </w:pPr>
            <w:r>
              <w:rPr>
                <w:sz w:val="24"/>
                <w:szCs w:val="24"/>
              </w:rPr>
              <w:t>Max</w:t>
            </w:r>
          </w:p>
        </w:tc>
        <w:tc>
          <w:tcPr>
            <w:tcW w:w="949" w:type="dxa"/>
          </w:tcPr>
          <w:p w14:paraId="69BD32C7" w14:textId="5A9190FF" w:rsidR="00497FB0" w:rsidRDefault="00F8506E" w:rsidP="00497FB0">
            <w:pPr>
              <w:rPr>
                <w:sz w:val="24"/>
                <w:szCs w:val="24"/>
              </w:rPr>
            </w:pPr>
            <w:r>
              <w:rPr>
                <w:sz w:val="24"/>
                <w:szCs w:val="24"/>
              </w:rPr>
              <w:t>8,81</w:t>
            </w:r>
          </w:p>
        </w:tc>
        <w:tc>
          <w:tcPr>
            <w:tcW w:w="958" w:type="dxa"/>
          </w:tcPr>
          <w:p w14:paraId="1A51D9BB" w14:textId="508BAC37" w:rsidR="00497FB0" w:rsidRDefault="00F8506E" w:rsidP="00497FB0">
            <w:pPr>
              <w:rPr>
                <w:sz w:val="24"/>
                <w:szCs w:val="24"/>
              </w:rPr>
            </w:pPr>
            <w:r>
              <w:rPr>
                <w:sz w:val="24"/>
                <w:szCs w:val="24"/>
              </w:rPr>
              <w:t>11000</w:t>
            </w:r>
          </w:p>
        </w:tc>
        <w:tc>
          <w:tcPr>
            <w:tcW w:w="1233" w:type="dxa"/>
          </w:tcPr>
          <w:p w14:paraId="511AA1D1" w14:textId="4F50874C" w:rsidR="00497FB0" w:rsidRDefault="00F8506E" w:rsidP="00497FB0">
            <w:pPr>
              <w:rPr>
                <w:sz w:val="24"/>
                <w:szCs w:val="24"/>
              </w:rPr>
            </w:pPr>
            <w:r>
              <w:rPr>
                <w:sz w:val="24"/>
                <w:szCs w:val="24"/>
              </w:rPr>
              <w:t>1000</w:t>
            </w:r>
          </w:p>
        </w:tc>
        <w:tc>
          <w:tcPr>
            <w:tcW w:w="831" w:type="dxa"/>
          </w:tcPr>
          <w:p w14:paraId="05BEA253" w14:textId="350ED86A" w:rsidR="00497FB0" w:rsidRDefault="00F8506E" w:rsidP="00497FB0">
            <w:pPr>
              <w:rPr>
                <w:sz w:val="24"/>
                <w:szCs w:val="24"/>
              </w:rPr>
            </w:pPr>
            <w:r>
              <w:rPr>
                <w:sz w:val="24"/>
                <w:szCs w:val="24"/>
              </w:rPr>
              <w:t>16</w:t>
            </w:r>
          </w:p>
        </w:tc>
        <w:tc>
          <w:tcPr>
            <w:tcW w:w="936" w:type="dxa"/>
          </w:tcPr>
          <w:p w14:paraId="7D6603FE" w14:textId="05150801" w:rsidR="00497FB0" w:rsidRDefault="00F8506E" w:rsidP="00497FB0">
            <w:pPr>
              <w:rPr>
                <w:sz w:val="24"/>
                <w:szCs w:val="24"/>
              </w:rPr>
            </w:pPr>
            <w:r>
              <w:rPr>
                <w:sz w:val="24"/>
                <w:szCs w:val="24"/>
              </w:rPr>
              <w:t>246</w:t>
            </w:r>
          </w:p>
        </w:tc>
        <w:tc>
          <w:tcPr>
            <w:tcW w:w="958" w:type="dxa"/>
          </w:tcPr>
          <w:p w14:paraId="4DB4302B" w14:textId="0CFE3381" w:rsidR="00497FB0" w:rsidRDefault="003F6401" w:rsidP="00497FB0">
            <w:pPr>
              <w:rPr>
                <w:sz w:val="24"/>
                <w:szCs w:val="24"/>
              </w:rPr>
            </w:pPr>
            <w:r>
              <w:rPr>
                <w:sz w:val="24"/>
                <w:szCs w:val="24"/>
              </w:rPr>
              <w:t>6000</w:t>
            </w:r>
          </w:p>
        </w:tc>
        <w:tc>
          <w:tcPr>
            <w:tcW w:w="1006" w:type="dxa"/>
          </w:tcPr>
          <w:p w14:paraId="14A8B611" w14:textId="03984F81" w:rsidR="00497FB0" w:rsidRDefault="003F6401" w:rsidP="00497FB0">
            <w:pPr>
              <w:rPr>
                <w:sz w:val="24"/>
                <w:szCs w:val="24"/>
              </w:rPr>
            </w:pPr>
            <w:r>
              <w:rPr>
                <w:sz w:val="24"/>
                <w:szCs w:val="24"/>
              </w:rPr>
              <w:t>4200</w:t>
            </w:r>
          </w:p>
        </w:tc>
        <w:tc>
          <w:tcPr>
            <w:tcW w:w="1174" w:type="dxa"/>
          </w:tcPr>
          <w:p w14:paraId="275D78DA" w14:textId="6AE030D8" w:rsidR="00497FB0" w:rsidRDefault="003F6401" w:rsidP="00497FB0">
            <w:pPr>
              <w:rPr>
                <w:sz w:val="24"/>
                <w:szCs w:val="24"/>
              </w:rPr>
            </w:pPr>
            <w:r>
              <w:rPr>
                <w:sz w:val="24"/>
                <w:szCs w:val="24"/>
              </w:rPr>
              <w:t>32</w:t>
            </w:r>
          </w:p>
        </w:tc>
        <w:tc>
          <w:tcPr>
            <w:tcW w:w="939" w:type="dxa"/>
          </w:tcPr>
          <w:p w14:paraId="47F21265" w14:textId="594FB1DF" w:rsidR="00497FB0" w:rsidRDefault="003F6401" w:rsidP="00497FB0">
            <w:pPr>
              <w:rPr>
                <w:sz w:val="24"/>
                <w:szCs w:val="24"/>
              </w:rPr>
            </w:pPr>
            <w:r>
              <w:rPr>
                <w:sz w:val="24"/>
                <w:szCs w:val="24"/>
              </w:rPr>
              <w:t>200</w:t>
            </w:r>
          </w:p>
        </w:tc>
      </w:tr>
      <w:tr w:rsidR="00F8506E" w14:paraId="61CDA981" w14:textId="77777777" w:rsidTr="00CE2BC5">
        <w:trPr>
          <w:trHeight w:val="345"/>
        </w:trPr>
        <w:tc>
          <w:tcPr>
            <w:tcW w:w="934" w:type="dxa"/>
          </w:tcPr>
          <w:p w14:paraId="19360E5D" w14:textId="04623344" w:rsidR="00497FB0" w:rsidRDefault="00497FB0" w:rsidP="00497FB0">
            <w:pPr>
              <w:rPr>
                <w:sz w:val="24"/>
                <w:szCs w:val="24"/>
              </w:rPr>
            </w:pPr>
            <w:r>
              <w:rPr>
                <w:sz w:val="24"/>
                <w:szCs w:val="24"/>
              </w:rPr>
              <w:t>Q1</w:t>
            </w:r>
          </w:p>
        </w:tc>
        <w:tc>
          <w:tcPr>
            <w:tcW w:w="949" w:type="dxa"/>
          </w:tcPr>
          <w:p w14:paraId="49D1D762" w14:textId="0FC98CD8" w:rsidR="00497FB0" w:rsidRDefault="00F8506E" w:rsidP="00497FB0">
            <w:pPr>
              <w:rPr>
                <w:sz w:val="24"/>
                <w:szCs w:val="24"/>
              </w:rPr>
            </w:pPr>
            <w:r>
              <w:rPr>
                <w:sz w:val="24"/>
                <w:szCs w:val="24"/>
              </w:rPr>
              <w:t>6,52</w:t>
            </w:r>
          </w:p>
        </w:tc>
        <w:tc>
          <w:tcPr>
            <w:tcW w:w="958" w:type="dxa"/>
          </w:tcPr>
          <w:p w14:paraId="12409D07" w14:textId="328A21A0" w:rsidR="00497FB0" w:rsidRDefault="00F8506E" w:rsidP="00497FB0">
            <w:pPr>
              <w:rPr>
                <w:sz w:val="24"/>
                <w:szCs w:val="24"/>
              </w:rPr>
            </w:pPr>
            <w:r>
              <w:rPr>
                <w:sz w:val="24"/>
                <w:szCs w:val="24"/>
              </w:rPr>
              <w:t>968,5</w:t>
            </w:r>
          </w:p>
        </w:tc>
        <w:tc>
          <w:tcPr>
            <w:tcW w:w="1233" w:type="dxa"/>
          </w:tcPr>
          <w:p w14:paraId="53D4C186" w14:textId="29DD6549" w:rsidR="00497FB0" w:rsidRDefault="00F8506E" w:rsidP="00497FB0">
            <w:pPr>
              <w:rPr>
                <w:sz w:val="24"/>
                <w:szCs w:val="24"/>
              </w:rPr>
            </w:pPr>
            <w:r>
              <w:rPr>
                <w:sz w:val="24"/>
                <w:szCs w:val="24"/>
              </w:rPr>
              <w:t>128</w:t>
            </w:r>
          </w:p>
        </w:tc>
        <w:tc>
          <w:tcPr>
            <w:tcW w:w="831" w:type="dxa"/>
          </w:tcPr>
          <w:p w14:paraId="2411236C" w14:textId="7C02DB10" w:rsidR="00497FB0" w:rsidRDefault="00F8506E" w:rsidP="00497FB0">
            <w:pPr>
              <w:rPr>
                <w:sz w:val="24"/>
                <w:szCs w:val="24"/>
              </w:rPr>
            </w:pPr>
            <w:r>
              <w:rPr>
                <w:sz w:val="24"/>
                <w:szCs w:val="24"/>
              </w:rPr>
              <w:t>6</w:t>
            </w:r>
          </w:p>
        </w:tc>
        <w:tc>
          <w:tcPr>
            <w:tcW w:w="936" w:type="dxa"/>
          </w:tcPr>
          <w:p w14:paraId="4088B5BC" w14:textId="07A11C55" w:rsidR="00497FB0" w:rsidRDefault="00F8506E" w:rsidP="00497FB0">
            <w:pPr>
              <w:rPr>
                <w:sz w:val="24"/>
                <w:szCs w:val="24"/>
              </w:rPr>
            </w:pPr>
            <w:r>
              <w:rPr>
                <w:sz w:val="24"/>
                <w:szCs w:val="24"/>
              </w:rPr>
              <w:t>169</w:t>
            </w:r>
          </w:p>
        </w:tc>
        <w:tc>
          <w:tcPr>
            <w:tcW w:w="958" w:type="dxa"/>
          </w:tcPr>
          <w:p w14:paraId="57B0BC6C" w14:textId="6997B4F8" w:rsidR="00497FB0" w:rsidRDefault="003F6401" w:rsidP="00497FB0">
            <w:pPr>
              <w:rPr>
                <w:sz w:val="24"/>
                <w:szCs w:val="24"/>
              </w:rPr>
            </w:pPr>
            <w:r>
              <w:rPr>
                <w:sz w:val="24"/>
                <w:szCs w:val="24"/>
              </w:rPr>
              <w:t>3692</w:t>
            </w:r>
            <w:r w:rsidR="0048243B">
              <w:rPr>
                <w:sz w:val="24"/>
                <w:szCs w:val="24"/>
              </w:rPr>
              <w:t>,5</w:t>
            </w:r>
          </w:p>
        </w:tc>
        <w:tc>
          <w:tcPr>
            <w:tcW w:w="1006" w:type="dxa"/>
          </w:tcPr>
          <w:p w14:paraId="32394DE2" w14:textId="7284FAE9" w:rsidR="00497FB0" w:rsidRDefault="003F6401" w:rsidP="00497FB0">
            <w:pPr>
              <w:rPr>
                <w:sz w:val="24"/>
                <w:szCs w:val="24"/>
              </w:rPr>
            </w:pPr>
            <w:r>
              <w:rPr>
                <w:sz w:val="24"/>
                <w:szCs w:val="24"/>
              </w:rPr>
              <w:t>2200</w:t>
            </w:r>
          </w:p>
        </w:tc>
        <w:tc>
          <w:tcPr>
            <w:tcW w:w="1174" w:type="dxa"/>
          </w:tcPr>
          <w:p w14:paraId="5B6D97FD" w14:textId="729AA445" w:rsidR="00497FB0" w:rsidRDefault="003F6401" w:rsidP="00497FB0">
            <w:pPr>
              <w:rPr>
                <w:sz w:val="24"/>
                <w:szCs w:val="24"/>
              </w:rPr>
            </w:pPr>
            <w:r>
              <w:rPr>
                <w:sz w:val="24"/>
                <w:szCs w:val="24"/>
              </w:rPr>
              <w:t>2</w:t>
            </w:r>
          </w:p>
        </w:tc>
        <w:tc>
          <w:tcPr>
            <w:tcW w:w="939" w:type="dxa"/>
          </w:tcPr>
          <w:p w14:paraId="166CAA4A" w14:textId="3F1C965A" w:rsidR="00497FB0" w:rsidRDefault="003F6401" w:rsidP="00497FB0">
            <w:pPr>
              <w:rPr>
                <w:sz w:val="24"/>
                <w:szCs w:val="24"/>
              </w:rPr>
            </w:pPr>
            <w:r>
              <w:rPr>
                <w:sz w:val="24"/>
                <w:szCs w:val="24"/>
              </w:rPr>
              <w:t>48</w:t>
            </w:r>
          </w:p>
        </w:tc>
      </w:tr>
      <w:tr w:rsidR="00F8506E" w14:paraId="39234E65" w14:textId="77777777" w:rsidTr="00CE2BC5">
        <w:trPr>
          <w:trHeight w:val="345"/>
        </w:trPr>
        <w:tc>
          <w:tcPr>
            <w:tcW w:w="934" w:type="dxa"/>
          </w:tcPr>
          <w:p w14:paraId="29ECA4CA" w14:textId="53491BC0" w:rsidR="00497FB0" w:rsidRPr="00CE2BC5" w:rsidRDefault="00497FB0" w:rsidP="00497FB0">
            <w:pPr>
              <w:rPr>
                <w:sz w:val="24"/>
                <w:szCs w:val="24"/>
              </w:rPr>
            </w:pPr>
            <w:r w:rsidRPr="00CE2BC5">
              <w:rPr>
                <w:sz w:val="24"/>
                <w:szCs w:val="24"/>
              </w:rPr>
              <w:t>Mediana</w:t>
            </w:r>
          </w:p>
        </w:tc>
        <w:tc>
          <w:tcPr>
            <w:tcW w:w="949" w:type="dxa"/>
          </w:tcPr>
          <w:p w14:paraId="767A9493" w14:textId="5A3D2393" w:rsidR="00497FB0" w:rsidRDefault="00F8506E" w:rsidP="00497FB0">
            <w:pPr>
              <w:rPr>
                <w:sz w:val="24"/>
                <w:szCs w:val="24"/>
              </w:rPr>
            </w:pPr>
            <w:r>
              <w:rPr>
                <w:sz w:val="24"/>
                <w:szCs w:val="24"/>
              </w:rPr>
              <w:t>7,28</w:t>
            </w:r>
          </w:p>
        </w:tc>
        <w:tc>
          <w:tcPr>
            <w:tcW w:w="958" w:type="dxa"/>
          </w:tcPr>
          <w:p w14:paraId="57A2B846" w14:textId="7D831F27" w:rsidR="00497FB0" w:rsidRDefault="00F8506E" w:rsidP="00497FB0">
            <w:pPr>
              <w:rPr>
                <w:sz w:val="24"/>
                <w:szCs w:val="24"/>
              </w:rPr>
            </w:pPr>
            <w:r>
              <w:rPr>
                <w:sz w:val="24"/>
                <w:szCs w:val="24"/>
              </w:rPr>
              <w:t>1899</w:t>
            </w:r>
          </w:p>
        </w:tc>
        <w:tc>
          <w:tcPr>
            <w:tcW w:w="1233" w:type="dxa"/>
          </w:tcPr>
          <w:p w14:paraId="18842C6D" w14:textId="7D713803" w:rsidR="00497FB0" w:rsidRDefault="0048243B" w:rsidP="00497FB0">
            <w:pPr>
              <w:rPr>
                <w:sz w:val="24"/>
                <w:szCs w:val="24"/>
              </w:rPr>
            </w:pPr>
            <w:r>
              <w:rPr>
                <w:sz w:val="24"/>
                <w:szCs w:val="24"/>
              </w:rPr>
              <w:t>128</w:t>
            </w:r>
          </w:p>
        </w:tc>
        <w:tc>
          <w:tcPr>
            <w:tcW w:w="831" w:type="dxa"/>
          </w:tcPr>
          <w:p w14:paraId="21A900A8" w14:textId="4A20655F" w:rsidR="00497FB0" w:rsidRDefault="00F8506E" w:rsidP="00497FB0">
            <w:pPr>
              <w:rPr>
                <w:sz w:val="24"/>
                <w:szCs w:val="24"/>
              </w:rPr>
            </w:pPr>
            <w:r>
              <w:rPr>
                <w:sz w:val="24"/>
                <w:szCs w:val="24"/>
              </w:rPr>
              <w:t>8</w:t>
            </w:r>
          </w:p>
        </w:tc>
        <w:tc>
          <w:tcPr>
            <w:tcW w:w="936" w:type="dxa"/>
          </w:tcPr>
          <w:p w14:paraId="6B8AE334" w14:textId="78345DDD" w:rsidR="00497FB0" w:rsidRDefault="00F8506E" w:rsidP="00497FB0">
            <w:pPr>
              <w:rPr>
                <w:sz w:val="24"/>
                <w:szCs w:val="24"/>
              </w:rPr>
            </w:pPr>
            <w:r>
              <w:rPr>
                <w:sz w:val="24"/>
                <w:szCs w:val="24"/>
              </w:rPr>
              <w:t>196</w:t>
            </w:r>
          </w:p>
        </w:tc>
        <w:tc>
          <w:tcPr>
            <w:tcW w:w="958" w:type="dxa"/>
          </w:tcPr>
          <w:p w14:paraId="4A3B283E" w14:textId="38E57816" w:rsidR="00497FB0" w:rsidRDefault="003F6401" w:rsidP="00497FB0">
            <w:pPr>
              <w:rPr>
                <w:sz w:val="24"/>
                <w:szCs w:val="24"/>
              </w:rPr>
            </w:pPr>
            <w:r>
              <w:rPr>
                <w:sz w:val="24"/>
                <w:szCs w:val="24"/>
              </w:rPr>
              <w:t>4520</w:t>
            </w:r>
          </w:p>
        </w:tc>
        <w:tc>
          <w:tcPr>
            <w:tcW w:w="1006" w:type="dxa"/>
          </w:tcPr>
          <w:p w14:paraId="5A83B128" w14:textId="27540D7C" w:rsidR="00497FB0" w:rsidRDefault="003F6401" w:rsidP="00497FB0">
            <w:pPr>
              <w:rPr>
                <w:sz w:val="24"/>
                <w:szCs w:val="24"/>
              </w:rPr>
            </w:pPr>
            <w:r>
              <w:rPr>
                <w:sz w:val="24"/>
                <w:szCs w:val="24"/>
              </w:rPr>
              <w:t>2620</w:t>
            </w:r>
          </w:p>
        </w:tc>
        <w:tc>
          <w:tcPr>
            <w:tcW w:w="1174" w:type="dxa"/>
          </w:tcPr>
          <w:p w14:paraId="0930352F" w14:textId="319CCD00" w:rsidR="00497FB0" w:rsidRDefault="003F6401" w:rsidP="00497FB0">
            <w:pPr>
              <w:rPr>
                <w:sz w:val="24"/>
                <w:szCs w:val="24"/>
              </w:rPr>
            </w:pPr>
            <w:r>
              <w:rPr>
                <w:sz w:val="24"/>
                <w:szCs w:val="24"/>
              </w:rPr>
              <w:t>3</w:t>
            </w:r>
          </w:p>
        </w:tc>
        <w:tc>
          <w:tcPr>
            <w:tcW w:w="939" w:type="dxa"/>
          </w:tcPr>
          <w:p w14:paraId="197503E6" w14:textId="6E8F5E79" w:rsidR="00497FB0" w:rsidRDefault="003F6401" w:rsidP="00497FB0">
            <w:pPr>
              <w:rPr>
                <w:sz w:val="24"/>
                <w:szCs w:val="24"/>
              </w:rPr>
            </w:pPr>
            <w:r>
              <w:rPr>
                <w:sz w:val="24"/>
                <w:szCs w:val="24"/>
              </w:rPr>
              <w:t>50</w:t>
            </w:r>
          </w:p>
        </w:tc>
      </w:tr>
      <w:tr w:rsidR="00F8506E" w14:paraId="1FB81FDC" w14:textId="77777777" w:rsidTr="00CE2BC5">
        <w:trPr>
          <w:trHeight w:val="345"/>
        </w:trPr>
        <w:tc>
          <w:tcPr>
            <w:tcW w:w="934" w:type="dxa"/>
          </w:tcPr>
          <w:p w14:paraId="1A83493E" w14:textId="15C80108" w:rsidR="00497FB0" w:rsidRDefault="00497FB0" w:rsidP="00497FB0">
            <w:pPr>
              <w:rPr>
                <w:sz w:val="24"/>
                <w:szCs w:val="24"/>
              </w:rPr>
            </w:pPr>
            <w:r>
              <w:rPr>
                <w:sz w:val="24"/>
                <w:szCs w:val="24"/>
              </w:rPr>
              <w:t>Q3</w:t>
            </w:r>
          </w:p>
        </w:tc>
        <w:tc>
          <w:tcPr>
            <w:tcW w:w="949" w:type="dxa"/>
          </w:tcPr>
          <w:p w14:paraId="399D8D1D" w14:textId="4A2E8B7C" w:rsidR="00497FB0" w:rsidRDefault="00F8506E" w:rsidP="00497FB0">
            <w:pPr>
              <w:rPr>
                <w:sz w:val="24"/>
                <w:szCs w:val="24"/>
              </w:rPr>
            </w:pPr>
            <w:r>
              <w:rPr>
                <w:sz w:val="24"/>
                <w:szCs w:val="24"/>
              </w:rPr>
              <w:t>8,09</w:t>
            </w:r>
          </w:p>
        </w:tc>
        <w:tc>
          <w:tcPr>
            <w:tcW w:w="958" w:type="dxa"/>
          </w:tcPr>
          <w:p w14:paraId="6C3B7736" w14:textId="5506E74F" w:rsidR="00497FB0" w:rsidRDefault="00F8506E" w:rsidP="00497FB0">
            <w:pPr>
              <w:rPr>
                <w:sz w:val="24"/>
                <w:szCs w:val="24"/>
              </w:rPr>
            </w:pPr>
            <w:r>
              <w:rPr>
                <w:sz w:val="24"/>
                <w:szCs w:val="24"/>
              </w:rPr>
              <w:t>3849,5</w:t>
            </w:r>
          </w:p>
        </w:tc>
        <w:tc>
          <w:tcPr>
            <w:tcW w:w="1233" w:type="dxa"/>
          </w:tcPr>
          <w:p w14:paraId="40593F1D" w14:textId="2E6EB160" w:rsidR="00497FB0" w:rsidRDefault="00F8506E" w:rsidP="00497FB0">
            <w:pPr>
              <w:rPr>
                <w:sz w:val="24"/>
                <w:szCs w:val="24"/>
              </w:rPr>
            </w:pPr>
            <w:r>
              <w:rPr>
                <w:sz w:val="24"/>
                <w:szCs w:val="24"/>
              </w:rPr>
              <w:t>384</w:t>
            </w:r>
          </w:p>
        </w:tc>
        <w:tc>
          <w:tcPr>
            <w:tcW w:w="831" w:type="dxa"/>
          </w:tcPr>
          <w:p w14:paraId="3AD715F9" w14:textId="72695709" w:rsidR="00497FB0" w:rsidRDefault="00F8506E" w:rsidP="00497FB0">
            <w:pPr>
              <w:rPr>
                <w:sz w:val="24"/>
                <w:szCs w:val="24"/>
              </w:rPr>
            </w:pPr>
            <w:r>
              <w:rPr>
                <w:sz w:val="24"/>
                <w:szCs w:val="24"/>
              </w:rPr>
              <w:t>12</w:t>
            </w:r>
          </w:p>
        </w:tc>
        <w:tc>
          <w:tcPr>
            <w:tcW w:w="936" w:type="dxa"/>
          </w:tcPr>
          <w:p w14:paraId="6872D483" w14:textId="3FC61C73" w:rsidR="00497FB0" w:rsidRDefault="00F8506E" w:rsidP="00497FB0">
            <w:pPr>
              <w:rPr>
                <w:sz w:val="24"/>
                <w:szCs w:val="24"/>
              </w:rPr>
            </w:pPr>
            <w:r>
              <w:rPr>
                <w:sz w:val="24"/>
                <w:szCs w:val="24"/>
              </w:rPr>
              <w:t>212,5</w:t>
            </w:r>
          </w:p>
        </w:tc>
        <w:tc>
          <w:tcPr>
            <w:tcW w:w="958" w:type="dxa"/>
          </w:tcPr>
          <w:p w14:paraId="184F8460" w14:textId="5E318994" w:rsidR="00497FB0" w:rsidRDefault="003F6401" w:rsidP="00497FB0">
            <w:pPr>
              <w:rPr>
                <w:sz w:val="24"/>
                <w:szCs w:val="24"/>
              </w:rPr>
            </w:pPr>
            <w:r>
              <w:rPr>
                <w:sz w:val="24"/>
                <w:szCs w:val="24"/>
              </w:rPr>
              <w:t>5001</w:t>
            </w:r>
            <w:r w:rsidR="0048243B">
              <w:rPr>
                <w:sz w:val="24"/>
                <w:szCs w:val="24"/>
              </w:rPr>
              <w:t>,5</w:t>
            </w:r>
          </w:p>
        </w:tc>
        <w:tc>
          <w:tcPr>
            <w:tcW w:w="1006" w:type="dxa"/>
          </w:tcPr>
          <w:p w14:paraId="3D962819" w14:textId="5B92A6EC" w:rsidR="00497FB0" w:rsidRDefault="003F6401" w:rsidP="00497FB0">
            <w:pPr>
              <w:rPr>
                <w:sz w:val="24"/>
                <w:szCs w:val="24"/>
              </w:rPr>
            </w:pPr>
            <w:r>
              <w:rPr>
                <w:sz w:val="24"/>
                <w:szCs w:val="24"/>
              </w:rPr>
              <w:t>3200</w:t>
            </w:r>
          </w:p>
        </w:tc>
        <w:tc>
          <w:tcPr>
            <w:tcW w:w="1174" w:type="dxa"/>
          </w:tcPr>
          <w:p w14:paraId="448D1D06" w14:textId="0D4FD0CB" w:rsidR="00497FB0" w:rsidRDefault="003F6401" w:rsidP="00497FB0">
            <w:pPr>
              <w:rPr>
                <w:sz w:val="24"/>
                <w:szCs w:val="24"/>
              </w:rPr>
            </w:pPr>
            <w:r>
              <w:rPr>
                <w:sz w:val="24"/>
                <w:szCs w:val="24"/>
              </w:rPr>
              <w:t>10</w:t>
            </w:r>
          </w:p>
        </w:tc>
        <w:tc>
          <w:tcPr>
            <w:tcW w:w="939" w:type="dxa"/>
          </w:tcPr>
          <w:p w14:paraId="749F5621" w14:textId="5C84E8BA" w:rsidR="00497FB0" w:rsidRDefault="003F6401" w:rsidP="00497FB0">
            <w:pPr>
              <w:rPr>
                <w:sz w:val="24"/>
                <w:szCs w:val="24"/>
              </w:rPr>
            </w:pPr>
            <w:r>
              <w:rPr>
                <w:sz w:val="24"/>
                <w:szCs w:val="24"/>
              </w:rPr>
              <w:t>64</w:t>
            </w:r>
          </w:p>
        </w:tc>
      </w:tr>
    </w:tbl>
    <w:p w14:paraId="6951728F" w14:textId="4404A41F" w:rsidR="00F8506E" w:rsidRPr="00F8506E" w:rsidRDefault="00F8506E" w:rsidP="003F6401">
      <w:pPr>
        <w:pStyle w:val="Nagwek3"/>
        <w:rPr>
          <w:lang w:val="en-US"/>
        </w:rPr>
      </w:pPr>
    </w:p>
    <w:p w14:paraId="70B122DE" w14:textId="038ABDF7" w:rsidR="003155B6" w:rsidRDefault="003155B6" w:rsidP="003155B6">
      <w:pPr>
        <w:rPr>
          <w:sz w:val="24"/>
          <w:szCs w:val="24"/>
          <w:lang w:val="en-US"/>
        </w:rPr>
      </w:pPr>
    </w:p>
    <w:p w14:paraId="7F1F84A5" w14:textId="4FEF70C8" w:rsidR="00630FA0" w:rsidRDefault="00077DAE" w:rsidP="004A3C58">
      <w:pPr>
        <w:pStyle w:val="Nagwek2"/>
        <w:rPr>
          <w:lang w:val="en-US"/>
        </w:rPr>
      </w:pPr>
      <w:proofErr w:type="spellStart"/>
      <w:r>
        <w:rPr>
          <w:lang w:val="en-US"/>
        </w:rPr>
        <w:t>Współczynnik</w:t>
      </w:r>
      <w:proofErr w:type="spellEnd"/>
      <w:r>
        <w:rPr>
          <w:lang w:val="en-US"/>
        </w:rPr>
        <w:t xml:space="preserve"> </w:t>
      </w:r>
      <w:proofErr w:type="spellStart"/>
      <w:r>
        <w:rPr>
          <w:lang w:val="en-US"/>
        </w:rPr>
        <w:t>zmienności</w:t>
      </w:r>
      <w:proofErr w:type="spellEnd"/>
    </w:p>
    <w:tbl>
      <w:tblPr>
        <w:tblStyle w:val="Tabela-Siatka"/>
        <w:tblpPr w:leftFromText="141" w:rightFromText="141" w:vertAnchor="text" w:horzAnchor="margin" w:tblpXSpec="right" w:tblpY="75"/>
        <w:tblW w:w="9817" w:type="dxa"/>
        <w:tblLayout w:type="fixed"/>
        <w:tblLook w:val="04A0" w:firstRow="1" w:lastRow="0" w:firstColumn="1" w:lastColumn="0" w:noHBand="0" w:noVBand="1"/>
      </w:tblPr>
      <w:tblGrid>
        <w:gridCol w:w="988"/>
        <w:gridCol w:w="850"/>
        <w:gridCol w:w="717"/>
        <w:gridCol w:w="1409"/>
        <w:gridCol w:w="709"/>
        <w:gridCol w:w="851"/>
        <w:gridCol w:w="992"/>
        <w:gridCol w:w="1134"/>
        <w:gridCol w:w="1218"/>
        <w:gridCol w:w="949"/>
      </w:tblGrid>
      <w:tr w:rsidR="007B7041" w:rsidRPr="00497FB0" w14:paraId="5E2BCF27" w14:textId="77777777" w:rsidTr="007B7041">
        <w:trPr>
          <w:trHeight w:val="416"/>
        </w:trPr>
        <w:tc>
          <w:tcPr>
            <w:tcW w:w="988" w:type="dxa"/>
          </w:tcPr>
          <w:p w14:paraId="095D9889" w14:textId="77777777" w:rsidR="00077DAE" w:rsidRDefault="00077DAE" w:rsidP="00077DAE">
            <w:pPr>
              <w:rPr>
                <w:sz w:val="24"/>
                <w:szCs w:val="24"/>
              </w:rPr>
            </w:pPr>
          </w:p>
        </w:tc>
        <w:tc>
          <w:tcPr>
            <w:tcW w:w="850" w:type="dxa"/>
          </w:tcPr>
          <w:p w14:paraId="66B16CE0" w14:textId="77777777" w:rsidR="00077DAE" w:rsidRPr="0048243B" w:rsidRDefault="00077DAE" w:rsidP="00077DAE">
            <w:pPr>
              <w:rPr>
                <w:sz w:val="24"/>
                <w:szCs w:val="24"/>
              </w:rPr>
            </w:pPr>
            <w:r w:rsidRPr="0048243B">
              <w:rPr>
                <w:sz w:val="24"/>
                <w:szCs w:val="24"/>
              </w:rPr>
              <w:t>Ocena</w:t>
            </w:r>
          </w:p>
        </w:tc>
        <w:tc>
          <w:tcPr>
            <w:tcW w:w="717" w:type="dxa"/>
          </w:tcPr>
          <w:p w14:paraId="3FAAB48D" w14:textId="77777777" w:rsidR="00077DAE" w:rsidRPr="0048243B" w:rsidRDefault="00077DAE" w:rsidP="00077DAE">
            <w:pPr>
              <w:rPr>
                <w:sz w:val="24"/>
                <w:szCs w:val="24"/>
              </w:rPr>
            </w:pPr>
            <w:r w:rsidRPr="0048243B">
              <w:rPr>
                <w:sz w:val="24"/>
                <w:szCs w:val="24"/>
              </w:rPr>
              <w:t>Cena</w:t>
            </w:r>
          </w:p>
        </w:tc>
        <w:tc>
          <w:tcPr>
            <w:tcW w:w="1409" w:type="dxa"/>
          </w:tcPr>
          <w:p w14:paraId="12DD63A3" w14:textId="445266CB" w:rsidR="00077DAE" w:rsidRPr="007B7041" w:rsidRDefault="007B7041" w:rsidP="00077DAE">
            <w:r w:rsidRPr="007B7041">
              <w:t>Pamięć</w:t>
            </w:r>
            <w:r w:rsidR="00077DAE" w:rsidRPr="007B7041">
              <w:t xml:space="preserve"> </w:t>
            </w:r>
          </w:p>
          <w:p w14:paraId="52441298" w14:textId="77777777" w:rsidR="00077DAE" w:rsidRPr="007B7041" w:rsidRDefault="00077DAE" w:rsidP="00077DAE">
            <w:r w:rsidRPr="007B7041">
              <w:t>wbudowana</w:t>
            </w:r>
          </w:p>
        </w:tc>
        <w:tc>
          <w:tcPr>
            <w:tcW w:w="709" w:type="dxa"/>
          </w:tcPr>
          <w:p w14:paraId="188A3BC5" w14:textId="77777777" w:rsidR="00077DAE" w:rsidRPr="0048243B" w:rsidRDefault="00077DAE" w:rsidP="00077DAE">
            <w:pPr>
              <w:rPr>
                <w:sz w:val="24"/>
                <w:szCs w:val="24"/>
              </w:rPr>
            </w:pPr>
            <w:r w:rsidRPr="0048243B">
              <w:rPr>
                <w:sz w:val="24"/>
                <w:szCs w:val="24"/>
              </w:rPr>
              <w:t>RAM</w:t>
            </w:r>
          </w:p>
        </w:tc>
        <w:tc>
          <w:tcPr>
            <w:tcW w:w="851" w:type="dxa"/>
          </w:tcPr>
          <w:p w14:paraId="0A23B349" w14:textId="77777777" w:rsidR="00077DAE" w:rsidRPr="0048243B" w:rsidRDefault="00077DAE" w:rsidP="00077DAE">
            <w:pPr>
              <w:rPr>
                <w:sz w:val="24"/>
                <w:szCs w:val="24"/>
              </w:rPr>
            </w:pPr>
            <w:r w:rsidRPr="0048243B">
              <w:rPr>
                <w:sz w:val="24"/>
                <w:szCs w:val="24"/>
              </w:rPr>
              <w:t>Waga</w:t>
            </w:r>
          </w:p>
        </w:tc>
        <w:tc>
          <w:tcPr>
            <w:tcW w:w="992" w:type="dxa"/>
          </w:tcPr>
          <w:p w14:paraId="16A1AC46" w14:textId="77777777" w:rsidR="00077DAE" w:rsidRPr="0048243B" w:rsidRDefault="00077DAE" w:rsidP="00077DAE">
            <w:pPr>
              <w:rPr>
                <w:sz w:val="24"/>
                <w:szCs w:val="24"/>
              </w:rPr>
            </w:pPr>
            <w:r w:rsidRPr="007B7041">
              <w:rPr>
                <w:sz w:val="24"/>
                <w:szCs w:val="24"/>
              </w:rPr>
              <w:t>Bateria</w:t>
            </w:r>
          </w:p>
        </w:tc>
        <w:tc>
          <w:tcPr>
            <w:tcW w:w="1134" w:type="dxa"/>
          </w:tcPr>
          <w:p w14:paraId="535AA81C" w14:textId="77777777" w:rsidR="00077DAE" w:rsidRPr="0048243B" w:rsidRDefault="00077DAE" w:rsidP="00077DAE">
            <w:pPr>
              <w:rPr>
                <w:sz w:val="24"/>
                <w:szCs w:val="24"/>
              </w:rPr>
            </w:pPr>
            <w:r w:rsidRPr="0048243B">
              <w:rPr>
                <w:sz w:val="24"/>
                <w:szCs w:val="24"/>
              </w:rPr>
              <w:t>Procesor</w:t>
            </w:r>
          </w:p>
        </w:tc>
        <w:tc>
          <w:tcPr>
            <w:tcW w:w="1218" w:type="dxa"/>
          </w:tcPr>
          <w:p w14:paraId="57F01A3B" w14:textId="79406CE3" w:rsidR="00077DAE" w:rsidRPr="007B7041" w:rsidRDefault="007B7041" w:rsidP="00077DAE">
            <w:r w:rsidRPr="007B7041">
              <w:t>Różnica</w:t>
            </w:r>
            <w:r w:rsidR="00077DAE" w:rsidRPr="007B7041">
              <w:t xml:space="preserve"> kwartałów</w:t>
            </w:r>
          </w:p>
        </w:tc>
        <w:tc>
          <w:tcPr>
            <w:tcW w:w="949" w:type="dxa"/>
          </w:tcPr>
          <w:p w14:paraId="312B1E07" w14:textId="77777777" w:rsidR="00077DAE" w:rsidRPr="0048243B" w:rsidRDefault="00077DAE" w:rsidP="00077DAE">
            <w:pPr>
              <w:rPr>
                <w:sz w:val="24"/>
                <w:szCs w:val="24"/>
              </w:rPr>
            </w:pPr>
            <w:r w:rsidRPr="0048243B">
              <w:rPr>
                <w:sz w:val="24"/>
                <w:szCs w:val="24"/>
              </w:rPr>
              <w:t>Megapiksele</w:t>
            </w:r>
          </w:p>
        </w:tc>
      </w:tr>
      <w:tr w:rsidR="007B7041" w14:paraId="7CCF4188" w14:textId="77777777" w:rsidTr="007B7041">
        <w:trPr>
          <w:trHeight w:val="345"/>
        </w:trPr>
        <w:tc>
          <w:tcPr>
            <w:tcW w:w="988" w:type="dxa"/>
          </w:tcPr>
          <w:p w14:paraId="51B6F87D" w14:textId="3CCE9707" w:rsidR="00077DAE" w:rsidRPr="007B7041" w:rsidRDefault="00077DAE" w:rsidP="00077DAE">
            <w:pPr>
              <w:rPr>
                <w:sz w:val="20"/>
                <w:szCs w:val="20"/>
              </w:rPr>
            </w:pPr>
            <w:proofErr w:type="spellStart"/>
            <w:r w:rsidRPr="007B7041">
              <w:rPr>
                <w:sz w:val="20"/>
                <w:szCs w:val="20"/>
              </w:rPr>
              <w:t>Wsp</w:t>
            </w:r>
            <w:proofErr w:type="spellEnd"/>
            <w:r w:rsidRPr="007B7041">
              <w:rPr>
                <w:sz w:val="20"/>
                <w:szCs w:val="20"/>
              </w:rPr>
              <w:t xml:space="preserve"> zmien</w:t>
            </w:r>
            <w:r w:rsidR="007B7041" w:rsidRPr="007B7041">
              <w:rPr>
                <w:sz w:val="20"/>
                <w:szCs w:val="20"/>
              </w:rPr>
              <w:t>n</w:t>
            </w:r>
            <w:r w:rsidRPr="007B7041">
              <w:rPr>
                <w:sz w:val="20"/>
                <w:szCs w:val="20"/>
              </w:rPr>
              <w:t>ości</w:t>
            </w:r>
          </w:p>
        </w:tc>
        <w:tc>
          <w:tcPr>
            <w:tcW w:w="850" w:type="dxa"/>
          </w:tcPr>
          <w:p w14:paraId="7367ADC5" w14:textId="2E42BD58" w:rsidR="00077DAE" w:rsidRDefault="00077DAE" w:rsidP="00077DAE">
            <w:pPr>
              <w:rPr>
                <w:sz w:val="24"/>
                <w:szCs w:val="24"/>
              </w:rPr>
            </w:pPr>
            <w:r>
              <w:rPr>
                <w:sz w:val="24"/>
                <w:szCs w:val="24"/>
              </w:rPr>
              <w:t>14,5</w:t>
            </w:r>
            <w:r w:rsidR="00EB743A">
              <w:rPr>
                <w:sz w:val="24"/>
                <w:szCs w:val="24"/>
              </w:rPr>
              <w:t>%</w:t>
            </w:r>
          </w:p>
        </w:tc>
        <w:tc>
          <w:tcPr>
            <w:tcW w:w="717" w:type="dxa"/>
          </w:tcPr>
          <w:p w14:paraId="6B826104" w14:textId="5166B488" w:rsidR="00077DAE" w:rsidRDefault="00077DAE" w:rsidP="00077DAE">
            <w:pPr>
              <w:rPr>
                <w:sz w:val="24"/>
                <w:szCs w:val="24"/>
              </w:rPr>
            </w:pPr>
            <w:r>
              <w:rPr>
                <w:sz w:val="24"/>
                <w:szCs w:val="24"/>
              </w:rPr>
              <w:t>95,7</w:t>
            </w:r>
            <w:r w:rsidR="00EB743A">
              <w:rPr>
                <w:sz w:val="24"/>
                <w:szCs w:val="24"/>
              </w:rPr>
              <w:t>%</w:t>
            </w:r>
          </w:p>
        </w:tc>
        <w:tc>
          <w:tcPr>
            <w:tcW w:w="1409" w:type="dxa"/>
          </w:tcPr>
          <w:p w14:paraId="03D0B970" w14:textId="6C289DE5" w:rsidR="00077DAE" w:rsidRDefault="00077DAE" w:rsidP="00077DAE">
            <w:pPr>
              <w:rPr>
                <w:sz w:val="24"/>
                <w:szCs w:val="24"/>
              </w:rPr>
            </w:pPr>
            <w:r>
              <w:rPr>
                <w:sz w:val="24"/>
                <w:szCs w:val="24"/>
              </w:rPr>
              <w:t>100,18</w:t>
            </w:r>
            <w:r w:rsidR="00EB743A">
              <w:rPr>
                <w:sz w:val="24"/>
                <w:szCs w:val="24"/>
              </w:rPr>
              <w:t>%</w:t>
            </w:r>
          </w:p>
        </w:tc>
        <w:tc>
          <w:tcPr>
            <w:tcW w:w="709" w:type="dxa"/>
          </w:tcPr>
          <w:p w14:paraId="7966AF36" w14:textId="6D3E47E2" w:rsidR="00077DAE" w:rsidRDefault="00077DAE" w:rsidP="00077DAE">
            <w:pPr>
              <w:rPr>
                <w:sz w:val="24"/>
                <w:szCs w:val="24"/>
              </w:rPr>
            </w:pPr>
            <w:r>
              <w:rPr>
                <w:sz w:val="24"/>
                <w:szCs w:val="24"/>
              </w:rPr>
              <w:t>51,9</w:t>
            </w:r>
            <w:r w:rsidR="00EB743A">
              <w:rPr>
                <w:sz w:val="24"/>
                <w:szCs w:val="24"/>
              </w:rPr>
              <w:t>%</w:t>
            </w:r>
          </w:p>
        </w:tc>
        <w:tc>
          <w:tcPr>
            <w:tcW w:w="851" w:type="dxa"/>
          </w:tcPr>
          <w:p w14:paraId="735CAD4A" w14:textId="0958A64F" w:rsidR="00077DAE" w:rsidRDefault="00077DAE" w:rsidP="00077DAE">
            <w:pPr>
              <w:rPr>
                <w:sz w:val="24"/>
                <w:szCs w:val="24"/>
              </w:rPr>
            </w:pPr>
            <w:r>
              <w:rPr>
                <w:sz w:val="24"/>
                <w:szCs w:val="24"/>
              </w:rPr>
              <w:t>20,41</w:t>
            </w:r>
            <w:r w:rsidR="00EB743A">
              <w:rPr>
                <w:sz w:val="24"/>
                <w:szCs w:val="24"/>
              </w:rPr>
              <w:t>%</w:t>
            </w:r>
          </w:p>
        </w:tc>
        <w:tc>
          <w:tcPr>
            <w:tcW w:w="992" w:type="dxa"/>
          </w:tcPr>
          <w:p w14:paraId="4570E7B1" w14:textId="28F0EC42" w:rsidR="00077DAE" w:rsidRDefault="006242F6" w:rsidP="00077DAE">
            <w:pPr>
              <w:rPr>
                <w:sz w:val="24"/>
                <w:szCs w:val="24"/>
              </w:rPr>
            </w:pPr>
            <w:r>
              <w:rPr>
                <w:sz w:val="24"/>
                <w:szCs w:val="24"/>
              </w:rPr>
              <w:t>26,42</w:t>
            </w:r>
            <w:r w:rsidR="00EB743A">
              <w:rPr>
                <w:sz w:val="24"/>
                <w:szCs w:val="24"/>
              </w:rPr>
              <w:t>%</w:t>
            </w:r>
          </w:p>
        </w:tc>
        <w:tc>
          <w:tcPr>
            <w:tcW w:w="1134" w:type="dxa"/>
          </w:tcPr>
          <w:p w14:paraId="17755C3A" w14:textId="3DA4655C" w:rsidR="00077DAE" w:rsidRDefault="006242F6" w:rsidP="00077DAE">
            <w:pPr>
              <w:rPr>
                <w:sz w:val="24"/>
                <w:szCs w:val="24"/>
              </w:rPr>
            </w:pPr>
            <w:r>
              <w:rPr>
                <w:sz w:val="24"/>
                <w:szCs w:val="24"/>
              </w:rPr>
              <w:t>33,55</w:t>
            </w:r>
            <w:r w:rsidR="00EB743A">
              <w:rPr>
                <w:sz w:val="24"/>
                <w:szCs w:val="24"/>
              </w:rPr>
              <w:t>%</w:t>
            </w:r>
          </w:p>
        </w:tc>
        <w:tc>
          <w:tcPr>
            <w:tcW w:w="1218" w:type="dxa"/>
          </w:tcPr>
          <w:p w14:paraId="0C5FD844" w14:textId="66D15BE7" w:rsidR="00077DAE" w:rsidRDefault="006242F6" w:rsidP="00077DAE">
            <w:pPr>
              <w:rPr>
                <w:sz w:val="24"/>
                <w:szCs w:val="24"/>
              </w:rPr>
            </w:pPr>
            <w:r>
              <w:rPr>
                <w:sz w:val="24"/>
                <w:szCs w:val="24"/>
              </w:rPr>
              <w:t>118,8</w:t>
            </w:r>
            <w:r w:rsidR="00EB743A">
              <w:rPr>
                <w:sz w:val="24"/>
                <w:szCs w:val="24"/>
              </w:rPr>
              <w:t>%</w:t>
            </w:r>
          </w:p>
        </w:tc>
        <w:tc>
          <w:tcPr>
            <w:tcW w:w="949" w:type="dxa"/>
          </w:tcPr>
          <w:p w14:paraId="53F86F36" w14:textId="50FA52AE" w:rsidR="00077DAE" w:rsidRDefault="006242F6" w:rsidP="00077DAE">
            <w:pPr>
              <w:rPr>
                <w:sz w:val="24"/>
                <w:szCs w:val="24"/>
              </w:rPr>
            </w:pPr>
            <w:r>
              <w:rPr>
                <w:sz w:val="24"/>
                <w:szCs w:val="24"/>
              </w:rPr>
              <w:t>70,27</w:t>
            </w:r>
            <w:r w:rsidR="00EB743A">
              <w:rPr>
                <w:sz w:val="24"/>
                <w:szCs w:val="24"/>
              </w:rPr>
              <w:t>%</w:t>
            </w:r>
          </w:p>
        </w:tc>
      </w:tr>
    </w:tbl>
    <w:p w14:paraId="7051F3BC" w14:textId="025D4175" w:rsidR="00077DAE" w:rsidRDefault="00077DAE" w:rsidP="003155B6">
      <w:pPr>
        <w:rPr>
          <w:sz w:val="24"/>
          <w:szCs w:val="24"/>
          <w:lang w:val="en-US"/>
        </w:rPr>
      </w:pPr>
    </w:p>
    <w:p w14:paraId="1EC41394" w14:textId="23A0A296" w:rsidR="00630FA0" w:rsidRDefault="00630FA0" w:rsidP="004A3C58">
      <w:pPr>
        <w:pStyle w:val="Nagwek2"/>
        <w:rPr>
          <w:lang w:val="en-US"/>
        </w:rPr>
      </w:pPr>
      <w:proofErr w:type="spellStart"/>
      <w:r>
        <w:rPr>
          <w:lang w:val="en-US"/>
        </w:rPr>
        <w:lastRenderedPageBreak/>
        <w:t>Macierz</w:t>
      </w:r>
      <w:proofErr w:type="spellEnd"/>
      <w:r>
        <w:rPr>
          <w:lang w:val="en-US"/>
        </w:rPr>
        <w:t xml:space="preserve"> </w:t>
      </w:r>
      <w:proofErr w:type="spellStart"/>
      <w:r>
        <w:rPr>
          <w:lang w:val="en-US"/>
        </w:rPr>
        <w:t>korelacji</w:t>
      </w:r>
      <w:proofErr w:type="spellEnd"/>
    </w:p>
    <w:p w14:paraId="22FDF19D" w14:textId="676F69A2" w:rsidR="00630FA0" w:rsidRDefault="00630FA0" w:rsidP="003155B6">
      <w:pPr>
        <w:rPr>
          <w:sz w:val="24"/>
          <w:szCs w:val="24"/>
          <w:lang w:val="en-US"/>
        </w:rPr>
      </w:pPr>
      <w:r w:rsidRPr="00630FA0">
        <w:rPr>
          <w:noProof/>
          <w:sz w:val="24"/>
          <w:szCs w:val="24"/>
          <w:lang w:val="en-US"/>
        </w:rPr>
        <w:drawing>
          <wp:inline distT="0" distB="0" distL="0" distR="0" wp14:anchorId="38345640" wp14:editId="6A8557BF">
            <wp:extent cx="5760720" cy="5170170"/>
            <wp:effectExtent l="0" t="0" r="0" b="0"/>
            <wp:docPr id="106251235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2359" name="Picture 1" descr="A chart with different colored squares&#10;&#10;Description automatically generated"/>
                    <pic:cNvPicPr/>
                  </pic:nvPicPr>
                  <pic:blipFill>
                    <a:blip r:embed="rId7"/>
                    <a:stretch>
                      <a:fillRect/>
                    </a:stretch>
                  </pic:blipFill>
                  <pic:spPr>
                    <a:xfrm>
                      <a:off x="0" y="0"/>
                      <a:ext cx="5760720" cy="5170170"/>
                    </a:xfrm>
                    <a:prstGeom prst="rect">
                      <a:avLst/>
                    </a:prstGeom>
                  </pic:spPr>
                </pic:pic>
              </a:graphicData>
            </a:graphic>
          </wp:inline>
        </w:drawing>
      </w:r>
    </w:p>
    <w:p w14:paraId="2005E6C8" w14:textId="77777777" w:rsidR="00630FA0" w:rsidRPr="00077DAE" w:rsidRDefault="00630FA0" w:rsidP="003155B6">
      <w:pPr>
        <w:rPr>
          <w:sz w:val="24"/>
          <w:szCs w:val="24"/>
          <w:lang w:val="en-US"/>
        </w:rPr>
      </w:pPr>
    </w:p>
    <w:p w14:paraId="47A6B9CB" w14:textId="71C8C451" w:rsidR="00630FA0" w:rsidRDefault="00077DAE" w:rsidP="00204299">
      <w:pPr>
        <w:ind w:firstLine="708"/>
        <w:jc w:val="both"/>
        <w:rPr>
          <w:sz w:val="24"/>
          <w:szCs w:val="24"/>
        </w:rPr>
      </w:pPr>
      <w:r w:rsidRPr="00077DAE">
        <w:rPr>
          <w:sz w:val="24"/>
          <w:szCs w:val="24"/>
        </w:rPr>
        <w:t>Analizując macierz korelacji możemy być zaskoczeni faktem, że nie ma znaczącej korelacji między oceną telefonu a jego parametrami technicznymi. Ta obserwacja wynika z heterogeniczności analizowanych modeli telefonów, które pochodzą z różnych okresów. Parametry, które w obecnej erze technologicznej są uznawane za suboptymalne, w przeszłości były całkowicie konkurencyjne w stosunku do dostępnych na rynku standardów.</w:t>
      </w:r>
      <w:r w:rsidR="00630FA0" w:rsidRPr="00077DAE">
        <w:rPr>
          <w:sz w:val="24"/>
          <w:szCs w:val="24"/>
        </w:rPr>
        <w:t xml:space="preserve"> </w:t>
      </w:r>
      <w:r w:rsidRPr="00077DAE">
        <w:rPr>
          <w:sz w:val="24"/>
          <w:szCs w:val="24"/>
        </w:rPr>
        <w:t>Dodatkowo, zaobserwowano nieznaczącą, lecz pozytywną korelację między oceną a różnicą w kwartałach wprowadzenia modelu na rynek.</w:t>
      </w:r>
      <w:r w:rsidR="00630FA0" w:rsidRPr="00077DAE">
        <w:rPr>
          <w:sz w:val="24"/>
          <w:szCs w:val="24"/>
        </w:rPr>
        <w:t xml:space="preserve"> </w:t>
      </w:r>
      <w:r w:rsidRPr="00077DAE">
        <w:rPr>
          <w:sz w:val="24"/>
          <w:szCs w:val="24"/>
        </w:rPr>
        <w:t>Możliwym wyjaśnieniem tego zjawiska jest ewolucja oczekiwań użytkowników w stosunku do telefonów komórkowych, co może skutkować ich bardziej krytycznym podejściem do oceny nowszych modeli.</w:t>
      </w:r>
      <w:r w:rsidR="0023625D">
        <w:rPr>
          <w:sz w:val="24"/>
          <w:szCs w:val="24"/>
        </w:rPr>
        <w:t xml:space="preserve"> </w:t>
      </w:r>
      <w:r w:rsidR="001B1B20">
        <w:rPr>
          <w:sz w:val="24"/>
          <w:szCs w:val="24"/>
        </w:rPr>
        <w:t xml:space="preserve">Podobną korelację można zauważyć pomiędzy oceną a zegarem procesora. Co ciekawe, nie ma praktycznie żadnej korelacji pomiędzy oceną telefonu a innymi parametrami. Te fakty mogą wskazywać, że nie mała grupa konsumentów nie zwraca uwagi na procesor zainstalowany w telefonie, a następnie ocenia ten telefon między innymi </w:t>
      </w:r>
      <w:r w:rsidR="00B52ADA">
        <w:rPr>
          <w:sz w:val="24"/>
          <w:szCs w:val="24"/>
        </w:rPr>
        <w:t>na podstawie działania zainstalowanego w nim procesora.</w:t>
      </w:r>
    </w:p>
    <w:p w14:paraId="3415F109" w14:textId="77777777" w:rsidR="0002623C" w:rsidRDefault="0002623C" w:rsidP="003155B6">
      <w:pPr>
        <w:rPr>
          <w:sz w:val="24"/>
          <w:szCs w:val="24"/>
        </w:rPr>
      </w:pPr>
    </w:p>
    <w:p w14:paraId="72CD3A03" w14:textId="379E40F8" w:rsidR="0002623C" w:rsidRDefault="001E3103" w:rsidP="003155B6">
      <w:pPr>
        <w:rPr>
          <w:sz w:val="24"/>
          <w:szCs w:val="24"/>
        </w:rPr>
      </w:pPr>
      <w:commentRangeStart w:id="0"/>
      <w:r>
        <w:rPr>
          <w:sz w:val="24"/>
          <w:szCs w:val="24"/>
        </w:rPr>
        <w:lastRenderedPageBreak/>
        <w:t xml:space="preserve">Największa </w:t>
      </w:r>
      <w:r w:rsidR="002754C4">
        <w:rPr>
          <w:sz w:val="24"/>
          <w:szCs w:val="24"/>
        </w:rPr>
        <w:t>korelacj</w:t>
      </w:r>
      <w:r w:rsidR="00E355C2">
        <w:rPr>
          <w:sz w:val="24"/>
          <w:szCs w:val="24"/>
        </w:rPr>
        <w:t xml:space="preserve">a została zauważona dla </w:t>
      </w:r>
      <w:r w:rsidR="002754C4">
        <w:rPr>
          <w:sz w:val="24"/>
          <w:szCs w:val="24"/>
        </w:rPr>
        <w:t>przypadku pamięci wewnętrznej</w:t>
      </w:r>
      <w:r w:rsidR="00E355C2">
        <w:rPr>
          <w:sz w:val="24"/>
          <w:szCs w:val="24"/>
        </w:rPr>
        <w:t xml:space="preserve"> porównywanej z ceną</w:t>
      </w:r>
      <w:r w:rsidR="002754C4">
        <w:rPr>
          <w:sz w:val="24"/>
          <w:szCs w:val="24"/>
        </w:rPr>
        <w:t>. Korelacja 0,93 wynika prawdopodobnie z tego, że telefony z 512/1000 GB pamięci jest niewiele i wyróżniają się na r</w:t>
      </w:r>
      <w:r w:rsidR="00E355C2">
        <w:rPr>
          <w:sz w:val="24"/>
          <w:szCs w:val="24"/>
        </w:rPr>
        <w:t>y</w:t>
      </w:r>
      <w:r w:rsidR="002754C4">
        <w:rPr>
          <w:sz w:val="24"/>
          <w:szCs w:val="24"/>
        </w:rPr>
        <w:t>nku</w:t>
      </w:r>
      <w:commentRangeEnd w:id="0"/>
      <w:r w:rsidR="007B7041">
        <w:rPr>
          <w:rStyle w:val="Odwoaniedokomentarza"/>
        </w:rPr>
        <w:commentReference w:id="0"/>
      </w:r>
    </w:p>
    <w:p w14:paraId="19CF4A50" w14:textId="31BDF327" w:rsidR="007B7041" w:rsidRDefault="007B7041" w:rsidP="00204299">
      <w:pPr>
        <w:ind w:firstLine="708"/>
        <w:jc w:val="both"/>
        <w:rPr>
          <w:sz w:val="24"/>
          <w:szCs w:val="24"/>
        </w:rPr>
      </w:pPr>
      <w:r>
        <w:rPr>
          <w:sz w:val="24"/>
          <w:szCs w:val="24"/>
        </w:rPr>
        <w:t xml:space="preserve">Największa korelacja została zauważona dla przypadku pamięci wewnętrznej porównywanej z ceną. Korelacja 0,93 wynika prawdopodobnie z tego, że telefony z 512/1000 GB pamięci są jednocześnie modelami droższymi, ponieważ są modelami </w:t>
      </w:r>
      <w:proofErr w:type="spellStart"/>
      <w:r>
        <w:rPr>
          <w:sz w:val="24"/>
          <w:szCs w:val="24"/>
        </w:rPr>
        <w:t>gamingowymi</w:t>
      </w:r>
      <w:proofErr w:type="spellEnd"/>
      <w:r>
        <w:rPr>
          <w:sz w:val="24"/>
          <w:szCs w:val="24"/>
        </w:rPr>
        <w:t xml:space="preserve"> (np. </w:t>
      </w:r>
      <w:r w:rsidR="002E0DF4" w:rsidRPr="002E0DF4">
        <w:rPr>
          <w:sz w:val="24"/>
          <w:szCs w:val="24"/>
        </w:rPr>
        <w:t>ASUS ROG PHONE 7</w:t>
      </w:r>
      <w:r w:rsidR="002E0DF4">
        <w:rPr>
          <w:sz w:val="24"/>
          <w:szCs w:val="24"/>
        </w:rPr>
        <w:t xml:space="preserve"> także w wersji </w:t>
      </w:r>
      <w:proofErr w:type="spellStart"/>
      <w:r w:rsidR="002E0DF4">
        <w:rPr>
          <w:sz w:val="24"/>
          <w:szCs w:val="24"/>
        </w:rPr>
        <w:t>ultimate</w:t>
      </w:r>
      <w:proofErr w:type="spellEnd"/>
      <w:r w:rsidR="002E0DF4">
        <w:rPr>
          <w:sz w:val="24"/>
          <w:szCs w:val="24"/>
        </w:rPr>
        <w:t xml:space="preserve">, </w:t>
      </w:r>
      <w:proofErr w:type="spellStart"/>
      <w:r w:rsidR="002E0DF4" w:rsidRPr="002E0DF4">
        <w:rPr>
          <w:sz w:val="24"/>
          <w:szCs w:val="24"/>
        </w:rPr>
        <w:t>nubia</w:t>
      </w:r>
      <w:proofErr w:type="spellEnd"/>
      <w:r w:rsidR="002E0DF4" w:rsidRPr="002E0DF4">
        <w:rPr>
          <w:sz w:val="24"/>
          <w:szCs w:val="24"/>
        </w:rPr>
        <w:t xml:space="preserve"> red </w:t>
      </w:r>
      <w:proofErr w:type="spellStart"/>
      <w:r w:rsidR="002E0DF4" w:rsidRPr="002E0DF4">
        <w:rPr>
          <w:sz w:val="24"/>
          <w:szCs w:val="24"/>
        </w:rPr>
        <w:t>magic</w:t>
      </w:r>
      <w:proofErr w:type="spellEnd"/>
      <w:r w:rsidR="002E0DF4" w:rsidRPr="002E0DF4">
        <w:rPr>
          <w:sz w:val="24"/>
          <w:szCs w:val="24"/>
        </w:rPr>
        <w:t xml:space="preserve"> 7 pro</w:t>
      </w:r>
      <w:r w:rsidR="002E0DF4">
        <w:rPr>
          <w:sz w:val="24"/>
          <w:szCs w:val="24"/>
        </w:rPr>
        <w:t xml:space="preserve">) lub markami </w:t>
      </w:r>
      <w:proofErr w:type="spellStart"/>
      <w:r w:rsidR="002E0DF4">
        <w:rPr>
          <w:sz w:val="24"/>
          <w:szCs w:val="24"/>
        </w:rPr>
        <w:t>premium</w:t>
      </w:r>
      <w:proofErr w:type="spellEnd"/>
      <w:r w:rsidR="002E0DF4">
        <w:rPr>
          <w:sz w:val="24"/>
          <w:szCs w:val="24"/>
        </w:rPr>
        <w:t xml:space="preserve"> (np. produkty Apple takie jak iPhone 15 pro</w:t>
      </w:r>
      <w:r w:rsidR="005B42DF">
        <w:rPr>
          <w:sz w:val="24"/>
          <w:szCs w:val="24"/>
        </w:rPr>
        <w:t xml:space="preserve"> max</w:t>
      </w:r>
      <w:r w:rsidR="002E0DF4">
        <w:rPr>
          <w:sz w:val="24"/>
          <w:szCs w:val="24"/>
        </w:rPr>
        <w:t>)</w:t>
      </w:r>
    </w:p>
    <w:p w14:paraId="154AE727" w14:textId="4C4A1D49" w:rsidR="00204299" w:rsidRDefault="00204299" w:rsidP="00204299">
      <w:pPr>
        <w:jc w:val="both"/>
        <w:rPr>
          <w:sz w:val="24"/>
          <w:szCs w:val="24"/>
        </w:rPr>
      </w:pPr>
      <w:r>
        <w:rPr>
          <w:sz w:val="24"/>
          <w:szCs w:val="24"/>
        </w:rPr>
        <w:tab/>
        <w:t>Występuje także istotna korelacja pomiędzy wagą a pojemnością baterii</w:t>
      </w:r>
      <w:r w:rsidR="00994F8D">
        <w:rPr>
          <w:sz w:val="24"/>
          <w:szCs w:val="24"/>
        </w:rPr>
        <w:t xml:space="preserve">, której wartość oscyluje w okolicy 0,9. Podejrzewamy, że jest to spowodowane sporym udziałem baterii w wadze całego telefonu oraz powolnymi zmianami technologicznymi </w:t>
      </w:r>
      <w:r w:rsidR="00EA1C66">
        <w:rPr>
          <w:sz w:val="24"/>
          <w:szCs w:val="24"/>
        </w:rPr>
        <w:t>dotycząc</w:t>
      </w:r>
      <w:r w:rsidR="0023625D">
        <w:rPr>
          <w:sz w:val="24"/>
          <w:szCs w:val="24"/>
        </w:rPr>
        <w:t>ymi</w:t>
      </w:r>
      <w:r w:rsidR="00994F8D">
        <w:rPr>
          <w:sz w:val="24"/>
          <w:szCs w:val="24"/>
        </w:rPr>
        <w:t xml:space="preserve"> bateri</w:t>
      </w:r>
      <w:r w:rsidR="00EA1C66">
        <w:rPr>
          <w:sz w:val="24"/>
          <w:szCs w:val="24"/>
        </w:rPr>
        <w:t>i</w:t>
      </w:r>
      <w:r w:rsidR="00994F8D">
        <w:rPr>
          <w:sz w:val="24"/>
          <w:szCs w:val="24"/>
        </w:rPr>
        <w:t xml:space="preserve">, co spowodowało, że telefony na przestrzeni kwartałów mają </w:t>
      </w:r>
      <w:r w:rsidR="00EA1C66">
        <w:rPr>
          <w:sz w:val="24"/>
          <w:szCs w:val="24"/>
        </w:rPr>
        <w:t>bardzo zbliżone</w:t>
      </w:r>
      <w:r w:rsidR="00994F8D">
        <w:rPr>
          <w:sz w:val="24"/>
          <w:szCs w:val="24"/>
        </w:rPr>
        <w:t xml:space="preserve"> stosunki masy </w:t>
      </w:r>
      <w:r w:rsidR="00EA1C66">
        <w:rPr>
          <w:sz w:val="24"/>
          <w:szCs w:val="24"/>
        </w:rPr>
        <w:t>baterii do energii przez nie magazynowanej.</w:t>
      </w:r>
    </w:p>
    <w:p w14:paraId="456D08B2" w14:textId="6DF36B05" w:rsidR="0023625D" w:rsidRDefault="0023625D" w:rsidP="0023625D">
      <w:pPr>
        <w:jc w:val="both"/>
        <w:rPr>
          <w:sz w:val="24"/>
          <w:szCs w:val="24"/>
        </w:rPr>
      </w:pPr>
      <w:r>
        <w:rPr>
          <w:sz w:val="24"/>
          <w:szCs w:val="24"/>
        </w:rPr>
        <w:tab/>
        <w:t xml:space="preserve">Dodatkowo można zauważyć, iż wszystkie korelacje różnicy kwartałów poza ocenami są istotnie ujemne, co potwierdza postęp technologiczny w modelach telefonów dostępnych na rynku oraz rosnące ceny nowych modeli. </w:t>
      </w:r>
    </w:p>
    <w:p w14:paraId="321679A0" w14:textId="00B49B17" w:rsidR="00CD26DB" w:rsidRDefault="00CD26DB" w:rsidP="00CD26DB">
      <w:pPr>
        <w:pStyle w:val="Nagwek2"/>
      </w:pPr>
      <w:r>
        <w:t>Wartości odstające</w:t>
      </w:r>
    </w:p>
    <w:p w14:paraId="2C7BBE9C" w14:textId="3C95225A" w:rsidR="00050C13" w:rsidRPr="00050C13" w:rsidRDefault="00050C13" w:rsidP="00050C13">
      <w:pPr>
        <w:pStyle w:val="Nagwek3"/>
      </w:pPr>
      <w:r>
        <w:t>Identyfikacja</w:t>
      </w:r>
    </w:p>
    <w:p w14:paraId="75015DB7" w14:textId="77777777" w:rsidR="0031429A" w:rsidRDefault="001E4C98" w:rsidP="0031429A">
      <w:pPr>
        <w:ind w:firstLine="360"/>
        <w:rPr>
          <w:sz w:val="24"/>
          <w:szCs w:val="24"/>
        </w:rPr>
      </w:pPr>
      <w:r w:rsidRPr="00214C7E">
        <w:rPr>
          <w:sz w:val="24"/>
          <w:szCs w:val="24"/>
        </w:rPr>
        <w:t>Po wstępnej analizie uwidaczniają się 3 wartości odstające. Są to modele:</w:t>
      </w:r>
    </w:p>
    <w:p w14:paraId="582043E7" w14:textId="151580F8" w:rsidR="001E4C98" w:rsidRPr="0031429A" w:rsidRDefault="001E4C98" w:rsidP="0031429A">
      <w:pPr>
        <w:pStyle w:val="Akapitzlist"/>
        <w:numPr>
          <w:ilvl w:val="0"/>
          <w:numId w:val="3"/>
        </w:numPr>
        <w:rPr>
          <w:rFonts w:cstheme="minorHAnsi"/>
          <w:sz w:val="24"/>
          <w:szCs w:val="24"/>
        </w:rPr>
      </w:pPr>
      <w:r w:rsidRPr="0031429A">
        <w:rPr>
          <w:rFonts w:eastAsia="Times New Roman" w:cstheme="minorHAnsi"/>
          <w:color w:val="000000"/>
          <w:kern w:val="0"/>
          <w:sz w:val="24"/>
          <w:szCs w:val="24"/>
          <w:lang w:eastAsia="pl-PL"/>
          <w14:ligatures w14:val="none"/>
        </w:rPr>
        <w:t>MICROSOFT LUMIA 650</w:t>
      </w:r>
    </w:p>
    <w:p w14:paraId="57467E3D" w14:textId="133926A6"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HTC 10</w:t>
      </w:r>
    </w:p>
    <w:p w14:paraId="3228C81C" w14:textId="44CA95A5"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NOKIA 3310 2017 DUAL SIM</w:t>
      </w:r>
    </w:p>
    <w:p w14:paraId="47FE41FC" w14:textId="77EDFC9E" w:rsidR="00FC25DC" w:rsidRDefault="00FC25DC" w:rsidP="0031429A">
      <w:pPr>
        <w:jc w:val="both"/>
        <w:rPr>
          <w:sz w:val="24"/>
          <w:szCs w:val="24"/>
        </w:rPr>
      </w:pPr>
      <w:r w:rsidRPr="00214C7E">
        <w:rPr>
          <w:sz w:val="24"/>
          <w:szCs w:val="24"/>
        </w:rPr>
        <w:t>Telefony te</w:t>
      </w:r>
      <w:r w:rsidR="00214C7E" w:rsidRPr="00214C7E">
        <w:rPr>
          <w:sz w:val="24"/>
          <w:szCs w:val="24"/>
        </w:rPr>
        <w:t xml:space="preserve"> są najstarszymi dostępnymi modelami przez nas zanotowanymi. Na tle konkurencji cechują się słabymi parametrami technicznymi, niskimi cenami i stosunkowo dobrymi opiniami.</w:t>
      </w:r>
    </w:p>
    <w:p w14:paraId="0ADC9F5D" w14:textId="5D6E5F73" w:rsidR="00050C13" w:rsidRDefault="00050C13" w:rsidP="0031429A">
      <w:pPr>
        <w:jc w:val="both"/>
        <w:rPr>
          <w:sz w:val="24"/>
          <w:szCs w:val="24"/>
        </w:rPr>
      </w:pPr>
      <w:r>
        <w:rPr>
          <w:sz w:val="24"/>
          <w:szCs w:val="24"/>
        </w:rPr>
        <w:tab/>
        <w:t xml:space="preserve">Z tego też powodu dla dalszych badań usuwamy parametr wagi. Zdecydowaliśmy się na usunięcie właśnie tego parametru, gdyż wystarczająco dobrze tłumaczy pojemność baterii, oraz jest jednocześnie parametrem najmniej istotnym z omawianej dwójki. Dane natomiast będą różnić się w zależności od </w:t>
      </w:r>
      <w:r w:rsidR="00955880">
        <w:rPr>
          <w:sz w:val="24"/>
          <w:szCs w:val="24"/>
        </w:rPr>
        <w:t>wykonywanych badań. Ze względu na istotność współczynnika zmienności dla analizy skupień, wyłącznie dla owego badania nie będziemy uwzględniali wartości odstających. Dzięki temu zabiegowi współczynnik zmienności istotnie się zmieni.</w:t>
      </w:r>
    </w:p>
    <w:p w14:paraId="2626A99F" w14:textId="34460BB5" w:rsidR="00955880" w:rsidRPr="00955880" w:rsidRDefault="00050C13" w:rsidP="00955880">
      <w:pPr>
        <w:pStyle w:val="Nagwek3"/>
      </w:pPr>
      <w:r>
        <w:lastRenderedPageBreak/>
        <w:t>Efekt dokonanych zmian</w:t>
      </w:r>
    </w:p>
    <w:p w14:paraId="59482D7A" w14:textId="22EC52F0" w:rsidR="00050C13" w:rsidRDefault="00955880" w:rsidP="00050C13">
      <w:r>
        <w:rPr>
          <w:noProof/>
        </w:rPr>
        <w:drawing>
          <wp:inline distT="0" distB="0" distL="0" distR="0" wp14:anchorId="28ECA550" wp14:editId="37C4C8DD">
            <wp:extent cx="5760720" cy="5072380"/>
            <wp:effectExtent l="0" t="0" r="0" b="0"/>
            <wp:docPr id="1168730139"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0139" name="Obraz 1" descr="Obraz zawierający tekst, zrzut ekranu, numer&#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72380"/>
                    </a:xfrm>
                    <a:prstGeom prst="rect">
                      <a:avLst/>
                    </a:prstGeom>
                    <a:noFill/>
                    <a:ln>
                      <a:noFill/>
                    </a:ln>
                  </pic:spPr>
                </pic:pic>
              </a:graphicData>
            </a:graphic>
          </wp:inline>
        </w:drawing>
      </w:r>
    </w:p>
    <w:p w14:paraId="1E4631F1" w14:textId="650C7618" w:rsidR="00924E25" w:rsidRPr="00924E25" w:rsidRDefault="00924E25" w:rsidP="00050C13">
      <w:pPr>
        <w:rPr>
          <w:sz w:val="24"/>
          <w:szCs w:val="24"/>
        </w:rPr>
      </w:pPr>
      <w:r>
        <w:rPr>
          <w:sz w:val="24"/>
          <w:szCs w:val="24"/>
        </w:rPr>
        <w:t>Współczynnik zmienności:</w:t>
      </w:r>
    </w:p>
    <w:tbl>
      <w:tblPr>
        <w:tblStyle w:val="Tabela-Siatka"/>
        <w:tblpPr w:leftFromText="141" w:rightFromText="141" w:vertAnchor="text" w:horzAnchor="margin" w:tblpXSpec="right" w:tblpY="75"/>
        <w:tblW w:w="9817" w:type="dxa"/>
        <w:tblLayout w:type="fixed"/>
        <w:tblLook w:val="04A0" w:firstRow="1" w:lastRow="0" w:firstColumn="1" w:lastColumn="0" w:noHBand="0" w:noVBand="1"/>
      </w:tblPr>
      <w:tblGrid>
        <w:gridCol w:w="988"/>
        <w:gridCol w:w="850"/>
        <w:gridCol w:w="717"/>
        <w:gridCol w:w="1409"/>
        <w:gridCol w:w="709"/>
        <w:gridCol w:w="851"/>
        <w:gridCol w:w="992"/>
        <w:gridCol w:w="1134"/>
        <w:gridCol w:w="1218"/>
        <w:gridCol w:w="949"/>
      </w:tblGrid>
      <w:tr w:rsidR="00ED59D3" w:rsidRPr="0048243B" w14:paraId="7C815AC4" w14:textId="77777777" w:rsidTr="00C40D24">
        <w:trPr>
          <w:trHeight w:val="416"/>
        </w:trPr>
        <w:tc>
          <w:tcPr>
            <w:tcW w:w="988" w:type="dxa"/>
          </w:tcPr>
          <w:p w14:paraId="52B3B94C" w14:textId="77777777" w:rsidR="00ED59D3" w:rsidRDefault="00ED59D3" w:rsidP="00C40D24">
            <w:pPr>
              <w:rPr>
                <w:sz w:val="24"/>
                <w:szCs w:val="24"/>
              </w:rPr>
            </w:pPr>
          </w:p>
        </w:tc>
        <w:tc>
          <w:tcPr>
            <w:tcW w:w="850" w:type="dxa"/>
          </w:tcPr>
          <w:p w14:paraId="53D873CC" w14:textId="77777777" w:rsidR="00ED59D3" w:rsidRPr="0048243B" w:rsidRDefault="00ED59D3" w:rsidP="00C40D24">
            <w:pPr>
              <w:rPr>
                <w:sz w:val="24"/>
                <w:szCs w:val="24"/>
              </w:rPr>
            </w:pPr>
            <w:r w:rsidRPr="0048243B">
              <w:rPr>
                <w:sz w:val="24"/>
                <w:szCs w:val="24"/>
              </w:rPr>
              <w:t>Ocena</w:t>
            </w:r>
          </w:p>
        </w:tc>
        <w:tc>
          <w:tcPr>
            <w:tcW w:w="717" w:type="dxa"/>
          </w:tcPr>
          <w:p w14:paraId="31DF351F" w14:textId="77777777" w:rsidR="00ED59D3" w:rsidRPr="0048243B" w:rsidRDefault="00ED59D3" w:rsidP="00C40D24">
            <w:pPr>
              <w:rPr>
                <w:sz w:val="24"/>
                <w:szCs w:val="24"/>
              </w:rPr>
            </w:pPr>
            <w:r w:rsidRPr="0048243B">
              <w:rPr>
                <w:sz w:val="24"/>
                <w:szCs w:val="24"/>
              </w:rPr>
              <w:t>Cena</w:t>
            </w:r>
          </w:p>
        </w:tc>
        <w:tc>
          <w:tcPr>
            <w:tcW w:w="1409" w:type="dxa"/>
          </w:tcPr>
          <w:p w14:paraId="5B05C233" w14:textId="77777777" w:rsidR="00ED59D3" w:rsidRPr="007B7041" w:rsidRDefault="00ED59D3" w:rsidP="00C40D24">
            <w:r w:rsidRPr="007B7041">
              <w:t xml:space="preserve">Pamięć </w:t>
            </w:r>
          </w:p>
          <w:p w14:paraId="06F7F380" w14:textId="77777777" w:rsidR="00ED59D3" w:rsidRPr="007B7041" w:rsidRDefault="00ED59D3" w:rsidP="00C40D24">
            <w:r w:rsidRPr="007B7041">
              <w:t>wbudowana</w:t>
            </w:r>
          </w:p>
        </w:tc>
        <w:tc>
          <w:tcPr>
            <w:tcW w:w="709" w:type="dxa"/>
          </w:tcPr>
          <w:p w14:paraId="71452839" w14:textId="77777777" w:rsidR="00ED59D3" w:rsidRPr="0048243B" w:rsidRDefault="00ED59D3" w:rsidP="00C40D24">
            <w:pPr>
              <w:rPr>
                <w:sz w:val="24"/>
                <w:szCs w:val="24"/>
              </w:rPr>
            </w:pPr>
            <w:r w:rsidRPr="0048243B">
              <w:rPr>
                <w:sz w:val="24"/>
                <w:szCs w:val="24"/>
              </w:rPr>
              <w:t>RAM</w:t>
            </w:r>
          </w:p>
        </w:tc>
        <w:tc>
          <w:tcPr>
            <w:tcW w:w="851" w:type="dxa"/>
          </w:tcPr>
          <w:p w14:paraId="052511CA" w14:textId="77777777" w:rsidR="00ED59D3" w:rsidRPr="0048243B" w:rsidRDefault="00ED59D3" w:rsidP="00C40D24">
            <w:pPr>
              <w:rPr>
                <w:sz w:val="24"/>
                <w:szCs w:val="24"/>
              </w:rPr>
            </w:pPr>
            <w:r w:rsidRPr="0048243B">
              <w:rPr>
                <w:sz w:val="24"/>
                <w:szCs w:val="24"/>
              </w:rPr>
              <w:t>Waga</w:t>
            </w:r>
          </w:p>
        </w:tc>
        <w:tc>
          <w:tcPr>
            <w:tcW w:w="992" w:type="dxa"/>
          </w:tcPr>
          <w:p w14:paraId="7A282841" w14:textId="77777777" w:rsidR="00ED59D3" w:rsidRPr="0048243B" w:rsidRDefault="00ED59D3" w:rsidP="00C40D24">
            <w:pPr>
              <w:rPr>
                <w:sz w:val="24"/>
                <w:szCs w:val="24"/>
              </w:rPr>
            </w:pPr>
            <w:r w:rsidRPr="007B7041">
              <w:rPr>
                <w:sz w:val="24"/>
                <w:szCs w:val="24"/>
              </w:rPr>
              <w:t>Bateria</w:t>
            </w:r>
          </w:p>
        </w:tc>
        <w:tc>
          <w:tcPr>
            <w:tcW w:w="1134" w:type="dxa"/>
          </w:tcPr>
          <w:p w14:paraId="719D3674" w14:textId="77777777" w:rsidR="00ED59D3" w:rsidRPr="0048243B" w:rsidRDefault="00ED59D3" w:rsidP="00C40D24">
            <w:pPr>
              <w:rPr>
                <w:sz w:val="24"/>
                <w:szCs w:val="24"/>
              </w:rPr>
            </w:pPr>
            <w:r w:rsidRPr="0048243B">
              <w:rPr>
                <w:sz w:val="24"/>
                <w:szCs w:val="24"/>
              </w:rPr>
              <w:t>Procesor</w:t>
            </w:r>
          </w:p>
        </w:tc>
        <w:tc>
          <w:tcPr>
            <w:tcW w:w="1218" w:type="dxa"/>
          </w:tcPr>
          <w:p w14:paraId="373EEF43" w14:textId="77777777" w:rsidR="00ED59D3" w:rsidRPr="007B7041" w:rsidRDefault="00ED59D3" w:rsidP="00C40D24">
            <w:r w:rsidRPr="007B7041">
              <w:t>Różnica kwartałów</w:t>
            </w:r>
          </w:p>
        </w:tc>
        <w:tc>
          <w:tcPr>
            <w:tcW w:w="949" w:type="dxa"/>
          </w:tcPr>
          <w:p w14:paraId="046D9F35" w14:textId="77777777" w:rsidR="00ED59D3" w:rsidRPr="0048243B" w:rsidRDefault="00ED59D3" w:rsidP="00C40D24">
            <w:pPr>
              <w:rPr>
                <w:sz w:val="24"/>
                <w:szCs w:val="24"/>
              </w:rPr>
            </w:pPr>
            <w:r w:rsidRPr="0048243B">
              <w:rPr>
                <w:sz w:val="24"/>
                <w:szCs w:val="24"/>
              </w:rPr>
              <w:t>Megapiksele</w:t>
            </w:r>
          </w:p>
        </w:tc>
      </w:tr>
      <w:tr w:rsidR="00ED59D3" w14:paraId="068C9AF8" w14:textId="77777777" w:rsidTr="00C40D24">
        <w:trPr>
          <w:trHeight w:val="345"/>
        </w:trPr>
        <w:tc>
          <w:tcPr>
            <w:tcW w:w="988" w:type="dxa"/>
          </w:tcPr>
          <w:p w14:paraId="0983F8FC" w14:textId="77777777" w:rsidR="00ED59D3" w:rsidRPr="007B7041" w:rsidRDefault="00ED59D3" w:rsidP="00C40D24">
            <w:pPr>
              <w:rPr>
                <w:sz w:val="20"/>
                <w:szCs w:val="20"/>
              </w:rPr>
            </w:pPr>
            <w:proofErr w:type="spellStart"/>
            <w:r w:rsidRPr="007B7041">
              <w:rPr>
                <w:sz w:val="20"/>
                <w:szCs w:val="20"/>
              </w:rPr>
              <w:t>Wsp</w:t>
            </w:r>
            <w:proofErr w:type="spellEnd"/>
            <w:r w:rsidRPr="007B7041">
              <w:rPr>
                <w:sz w:val="20"/>
                <w:szCs w:val="20"/>
              </w:rPr>
              <w:t xml:space="preserve"> zmienności</w:t>
            </w:r>
          </w:p>
        </w:tc>
        <w:tc>
          <w:tcPr>
            <w:tcW w:w="850" w:type="dxa"/>
          </w:tcPr>
          <w:p w14:paraId="26F37EB1" w14:textId="10B6744A" w:rsidR="00ED59D3" w:rsidRDefault="00ED59D3" w:rsidP="00C40D24">
            <w:pPr>
              <w:rPr>
                <w:sz w:val="24"/>
                <w:szCs w:val="24"/>
              </w:rPr>
            </w:pPr>
            <w:r>
              <w:rPr>
                <w:sz w:val="24"/>
                <w:szCs w:val="24"/>
              </w:rPr>
              <w:t>13,56%</w:t>
            </w:r>
          </w:p>
        </w:tc>
        <w:tc>
          <w:tcPr>
            <w:tcW w:w="717" w:type="dxa"/>
          </w:tcPr>
          <w:p w14:paraId="6650070B" w14:textId="48426FF6" w:rsidR="00ED59D3" w:rsidRDefault="00ED59D3" w:rsidP="00C40D24">
            <w:pPr>
              <w:rPr>
                <w:sz w:val="24"/>
                <w:szCs w:val="24"/>
              </w:rPr>
            </w:pPr>
            <w:r>
              <w:rPr>
                <w:sz w:val="24"/>
                <w:szCs w:val="24"/>
              </w:rPr>
              <w:t>85,42%</w:t>
            </w:r>
          </w:p>
        </w:tc>
        <w:tc>
          <w:tcPr>
            <w:tcW w:w="1409" w:type="dxa"/>
          </w:tcPr>
          <w:p w14:paraId="272B1A6C" w14:textId="54BCEDD2" w:rsidR="00ED59D3" w:rsidRDefault="00ED59D3" w:rsidP="00C40D24">
            <w:pPr>
              <w:rPr>
                <w:sz w:val="24"/>
                <w:szCs w:val="24"/>
              </w:rPr>
            </w:pPr>
            <w:r>
              <w:rPr>
                <w:sz w:val="24"/>
                <w:szCs w:val="24"/>
              </w:rPr>
              <w:t>87,66</w:t>
            </w:r>
          </w:p>
        </w:tc>
        <w:tc>
          <w:tcPr>
            <w:tcW w:w="709" w:type="dxa"/>
          </w:tcPr>
          <w:p w14:paraId="3BA16A84" w14:textId="62D8D00D" w:rsidR="00ED59D3" w:rsidRDefault="00ED59D3" w:rsidP="00C40D24">
            <w:pPr>
              <w:rPr>
                <w:sz w:val="24"/>
                <w:szCs w:val="24"/>
              </w:rPr>
            </w:pPr>
            <w:r>
              <w:rPr>
                <w:sz w:val="24"/>
                <w:szCs w:val="24"/>
              </w:rPr>
              <w:t>38,84%</w:t>
            </w:r>
          </w:p>
        </w:tc>
        <w:tc>
          <w:tcPr>
            <w:tcW w:w="851" w:type="dxa"/>
          </w:tcPr>
          <w:p w14:paraId="3A801628" w14:textId="4B6AFF81" w:rsidR="00ED59D3" w:rsidRDefault="00ED59D3" w:rsidP="00C40D24">
            <w:pPr>
              <w:rPr>
                <w:sz w:val="24"/>
                <w:szCs w:val="24"/>
              </w:rPr>
            </w:pPr>
            <w:r>
              <w:rPr>
                <w:sz w:val="24"/>
                <w:szCs w:val="24"/>
              </w:rPr>
              <w:t>13,61%</w:t>
            </w:r>
          </w:p>
        </w:tc>
        <w:tc>
          <w:tcPr>
            <w:tcW w:w="992" w:type="dxa"/>
          </w:tcPr>
          <w:p w14:paraId="5EDECBF4" w14:textId="24EEC714" w:rsidR="00ED59D3" w:rsidRDefault="00ED59D3" w:rsidP="00C40D24">
            <w:pPr>
              <w:rPr>
                <w:sz w:val="24"/>
                <w:szCs w:val="24"/>
              </w:rPr>
            </w:pPr>
            <w:r>
              <w:rPr>
                <w:sz w:val="24"/>
                <w:szCs w:val="24"/>
              </w:rPr>
              <w:t>15,77%</w:t>
            </w:r>
          </w:p>
        </w:tc>
        <w:tc>
          <w:tcPr>
            <w:tcW w:w="1134" w:type="dxa"/>
          </w:tcPr>
          <w:p w14:paraId="24433E29" w14:textId="0783524A" w:rsidR="00ED59D3" w:rsidRDefault="00ED59D3" w:rsidP="00C40D24">
            <w:pPr>
              <w:rPr>
                <w:sz w:val="24"/>
                <w:szCs w:val="24"/>
              </w:rPr>
            </w:pPr>
            <w:r>
              <w:rPr>
                <w:sz w:val="24"/>
                <w:szCs w:val="24"/>
              </w:rPr>
              <w:t>22,43%</w:t>
            </w:r>
          </w:p>
        </w:tc>
        <w:tc>
          <w:tcPr>
            <w:tcW w:w="1218" w:type="dxa"/>
          </w:tcPr>
          <w:p w14:paraId="42B481A9" w14:textId="7C4DCC62" w:rsidR="00ED59D3" w:rsidRDefault="00ED59D3" w:rsidP="00C40D24">
            <w:pPr>
              <w:rPr>
                <w:sz w:val="24"/>
                <w:szCs w:val="24"/>
              </w:rPr>
            </w:pPr>
            <w:r>
              <w:rPr>
                <w:sz w:val="24"/>
                <w:szCs w:val="24"/>
              </w:rPr>
              <w:t>88,47%</w:t>
            </w:r>
          </w:p>
        </w:tc>
        <w:tc>
          <w:tcPr>
            <w:tcW w:w="949" w:type="dxa"/>
          </w:tcPr>
          <w:p w14:paraId="21DF1746" w14:textId="17CBB5FF" w:rsidR="00ED59D3" w:rsidRDefault="00ED59D3" w:rsidP="00C40D24">
            <w:pPr>
              <w:rPr>
                <w:sz w:val="24"/>
                <w:szCs w:val="24"/>
              </w:rPr>
            </w:pPr>
            <w:r>
              <w:rPr>
                <w:sz w:val="24"/>
                <w:szCs w:val="24"/>
              </w:rPr>
              <w:t>58,45%</w:t>
            </w:r>
          </w:p>
        </w:tc>
      </w:tr>
    </w:tbl>
    <w:p w14:paraId="5E2CCBD8" w14:textId="77777777" w:rsidR="00955880" w:rsidRDefault="00955880" w:rsidP="00050C13"/>
    <w:p w14:paraId="7A82EF58" w14:textId="6B0F307C" w:rsidR="00924E25" w:rsidRDefault="00924E25" w:rsidP="00924E25">
      <w:pPr>
        <w:pStyle w:val="Nagwek3"/>
      </w:pPr>
      <w:r>
        <w:t>Dodatkowe spostrzeżenia</w:t>
      </w:r>
    </w:p>
    <w:p w14:paraId="3A71E0ED" w14:textId="4E2646C9" w:rsidR="00924E25" w:rsidRPr="00924E25" w:rsidRDefault="00924E25" w:rsidP="00924E25">
      <w:pPr>
        <w:jc w:val="both"/>
      </w:pPr>
      <w:r>
        <w:tab/>
      </w:r>
      <w:r w:rsidRPr="00924E25">
        <w:rPr>
          <w:sz w:val="24"/>
          <w:szCs w:val="24"/>
        </w:rPr>
        <w:t xml:space="preserve">Eliminacja </w:t>
      </w:r>
      <w:r>
        <w:rPr>
          <w:sz w:val="24"/>
          <w:szCs w:val="24"/>
        </w:rPr>
        <w:t xml:space="preserve">najstarszych modeli </w:t>
      </w:r>
    </w:p>
    <w:sectPr w:rsidR="00924E25" w:rsidRPr="00924E2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osław Mocarski" w:date="2023-12-15T23:51:00Z" w:initials="RM">
    <w:p w14:paraId="1FB3B448" w14:textId="77777777" w:rsidR="007B7041" w:rsidRDefault="007B7041" w:rsidP="007B7041">
      <w:pPr>
        <w:pStyle w:val="Tekstkomentarza"/>
      </w:pPr>
      <w:r>
        <w:rPr>
          <w:rStyle w:val="Odwoaniedokomentarza"/>
        </w:rPr>
        <w:annotationRef/>
      </w:r>
      <w:r>
        <w:t>A co ty na tą wersję poniżej?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3B4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30D4FE" w16cex:dateUtc="2023-1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3B448" w16cid:durableId="7730D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DEC"/>
    <w:multiLevelType w:val="hybridMultilevel"/>
    <w:tmpl w:val="1436C8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303632"/>
    <w:multiLevelType w:val="hybridMultilevel"/>
    <w:tmpl w:val="B598FE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2"/>
  </w:num>
  <w:num w:numId="2" w16cid:durableId="1171680436">
    <w:abstractNumId w:val="1"/>
  </w:num>
  <w:num w:numId="3" w16cid:durableId="1673489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osław Mocarski">
    <w15:presenceInfo w15:providerId="AD" w15:userId="S::mocarski@student.agh.edu.pl::6c02f25a-7d21-41c8-a6eb-c82e4dfdc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2623C"/>
    <w:rsid w:val="00050C13"/>
    <w:rsid w:val="0005737F"/>
    <w:rsid w:val="0007303A"/>
    <w:rsid w:val="00077DAE"/>
    <w:rsid w:val="000A52C2"/>
    <w:rsid w:val="000D7A8B"/>
    <w:rsid w:val="001B1B20"/>
    <w:rsid w:val="001E3103"/>
    <w:rsid w:val="001E4C98"/>
    <w:rsid w:val="00204299"/>
    <w:rsid w:val="00214C7E"/>
    <w:rsid w:val="0023625D"/>
    <w:rsid w:val="0026510D"/>
    <w:rsid w:val="002754C4"/>
    <w:rsid w:val="002E0DF4"/>
    <w:rsid w:val="0031429A"/>
    <w:rsid w:val="003155B6"/>
    <w:rsid w:val="00366391"/>
    <w:rsid w:val="003F6401"/>
    <w:rsid w:val="00452B26"/>
    <w:rsid w:val="00464E86"/>
    <w:rsid w:val="0048243B"/>
    <w:rsid w:val="00497FB0"/>
    <w:rsid w:val="004A3C58"/>
    <w:rsid w:val="0051171D"/>
    <w:rsid w:val="00582672"/>
    <w:rsid w:val="005A1434"/>
    <w:rsid w:val="005B42DF"/>
    <w:rsid w:val="00611409"/>
    <w:rsid w:val="006242F6"/>
    <w:rsid w:val="00630FA0"/>
    <w:rsid w:val="00695D26"/>
    <w:rsid w:val="006A6CCE"/>
    <w:rsid w:val="0073361C"/>
    <w:rsid w:val="00780F8F"/>
    <w:rsid w:val="007B7041"/>
    <w:rsid w:val="00892D4C"/>
    <w:rsid w:val="008962E4"/>
    <w:rsid w:val="008A24B1"/>
    <w:rsid w:val="00924E25"/>
    <w:rsid w:val="009535C9"/>
    <w:rsid w:val="00955880"/>
    <w:rsid w:val="00992C60"/>
    <w:rsid w:val="00994F8D"/>
    <w:rsid w:val="00A22DD6"/>
    <w:rsid w:val="00A54CB3"/>
    <w:rsid w:val="00B20DDF"/>
    <w:rsid w:val="00B52ADA"/>
    <w:rsid w:val="00CD26DB"/>
    <w:rsid w:val="00CE2BC5"/>
    <w:rsid w:val="00D75881"/>
    <w:rsid w:val="00E355C2"/>
    <w:rsid w:val="00EA1C66"/>
    <w:rsid w:val="00EB19C4"/>
    <w:rsid w:val="00EB743A"/>
    <w:rsid w:val="00ED59D3"/>
    <w:rsid w:val="00F8506E"/>
    <w:rsid w:val="00FC25DC"/>
    <w:rsid w:val="00FD4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3155B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Nagwek2">
    <w:name w:val="heading 2"/>
    <w:basedOn w:val="Normalny"/>
    <w:next w:val="Normalny"/>
    <w:link w:val="Nagwek2Znak"/>
    <w:autoRedefine/>
    <w:uiPriority w:val="9"/>
    <w:unhideWhenUsed/>
    <w:qFormat/>
    <w:rsid w:val="008962E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Nagwek3">
    <w:name w:val="heading 3"/>
    <w:basedOn w:val="Normalny"/>
    <w:next w:val="Normalny"/>
    <w:link w:val="Nagwek3Znak"/>
    <w:autoRedefine/>
    <w:uiPriority w:val="9"/>
    <w:unhideWhenUsed/>
    <w:qFormat/>
    <w:rsid w:val="003155B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155B6"/>
    <w:rPr>
      <w:rFonts w:asciiTheme="majorHAnsi" w:eastAsiaTheme="majorEastAsia" w:hAnsiTheme="majorHAnsi" w:cstheme="majorBidi"/>
      <w:color w:val="2F5496" w:themeColor="accent1" w:themeShade="BF"/>
      <w:sz w:val="34"/>
      <w:szCs w:val="32"/>
    </w:rPr>
  </w:style>
  <w:style w:type="character" w:customStyle="1" w:styleId="Nagwek2Znak">
    <w:name w:val="Nagłówek 2 Znak"/>
    <w:basedOn w:val="Domylnaczcionkaakapitu"/>
    <w:link w:val="Nagwek2"/>
    <w:uiPriority w:val="9"/>
    <w:rsid w:val="008962E4"/>
    <w:rPr>
      <w:rFonts w:asciiTheme="majorHAnsi" w:eastAsiaTheme="majorEastAsia" w:hAnsiTheme="majorHAnsi" w:cstheme="majorBidi"/>
      <w:color w:val="2F5496" w:themeColor="accent1" w:themeShade="BF"/>
      <w:sz w:val="28"/>
      <w:szCs w:val="26"/>
    </w:rPr>
  </w:style>
  <w:style w:type="paragraph" w:styleId="Tytu">
    <w:name w:val="Title"/>
    <w:basedOn w:val="Normalny"/>
    <w:next w:val="Normalny"/>
    <w:link w:val="TytuZnak"/>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4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54CB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54CB3"/>
    <w:rPr>
      <w:rFonts w:eastAsiaTheme="minorEastAsia"/>
      <w:color w:val="5A5A5A" w:themeColor="text1" w:themeTint="A5"/>
      <w:spacing w:val="15"/>
    </w:rPr>
  </w:style>
  <w:style w:type="paragraph" w:styleId="Akapitzlist">
    <w:name w:val="List Paragraph"/>
    <w:basedOn w:val="Normalny"/>
    <w:uiPriority w:val="34"/>
    <w:qFormat/>
    <w:rsid w:val="005A1434"/>
    <w:pPr>
      <w:ind w:left="720"/>
      <w:contextualSpacing/>
    </w:pPr>
  </w:style>
  <w:style w:type="character" w:customStyle="1" w:styleId="Nagwek3Znak">
    <w:name w:val="Nagłówek 3 Znak"/>
    <w:basedOn w:val="Domylnaczcionkaakapitu"/>
    <w:link w:val="Nagwek3"/>
    <w:uiPriority w:val="9"/>
    <w:rsid w:val="003155B6"/>
    <w:rPr>
      <w:rFonts w:asciiTheme="majorHAnsi" w:eastAsiaTheme="majorEastAsia" w:hAnsiTheme="majorHAnsi" w:cstheme="majorBidi"/>
      <w:color w:val="1F3763" w:themeColor="accent1" w:themeShade="7F"/>
      <w:sz w:val="26"/>
      <w:szCs w:val="24"/>
    </w:rPr>
  </w:style>
  <w:style w:type="table" w:styleId="Tabela-Siatka">
    <w:name w:val="Table Grid"/>
    <w:basedOn w:val="Standardowy"/>
    <w:uiPriority w:val="39"/>
    <w:rsid w:val="0049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7B7041"/>
    <w:rPr>
      <w:sz w:val="16"/>
      <w:szCs w:val="16"/>
    </w:rPr>
  </w:style>
  <w:style w:type="paragraph" w:styleId="Tekstkomentarza">
    <w:name w:val="annotation text"/>
    <w:basedOn w:val="Normalny"/>
    <w:link w:val="TekstkomentarzaZnak"/>
    <w:uiPriority w:val="99"/>
    <w:unhideWhenUsed/>
    <w:rsid w:val="007B7041"/>
    <w:pPr>
      <w:spacing w:line="240" w:lineRule="auto"/>
    </w:pPr>
    <w:rPr>
      <w:sz w:val="20"/>
      <w:szCs w:val="20"/>
    </w:rPr>
  </w:style>
  <w:style w:type="character" w:customStyle="1" w:styleId="TekstkomentarzaZnak">
    <w:name w:val="Tekst komentarza Znak"/>
    <w:basedOn w:val="Domylnaczcionkaakapitu"/>
    <w:link w:val="Tekstkomentarza"/>
    <w:uiPriority w:val="99"/>
    <w:rsid w:val="007B7041"/>
    <w:rPr>
      <w:sz w:val="20"/>
      <w:szCs w:val="20"/>
    </w:rPr>
  </w:style>
  <w:style w:type="paragraph" w:styleId="Tematkomentarza">
    <w:name w:val="annotation subject"/>
    <w:basedOn w:val="Tekstkomentarza"/>
    <w:next w:val="Tekstkomentarza"/>
    <w:link w:val="TematkomentarzaZnak"/>
    <w:uiPriority w:val="99"/>
    <w:semiHidden/>
    <w:unhideWhenUsed/>
    <w:rsid w:val="007B7041"/>
    <w:rPr>
      <w:b/>
      <w:bCs/>
    </w:rPr>
  </w:style>
  <w:style w:type="character" w:customStyle="1" w:styleId="TematkomentarzaZnak">
    <w:name w:val="Temat komentarza Znak"/>
    <w:basedOn w:val="TekstkomentarzaZnak"/>
    <w:link w:val="Tematkomentarza"/>
    <w:uiPriority w:val="99"/>
    <w:semiHidden/>
    <w:rsid w:val="007B7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7710">
      <w:bodyDiv w:val="1"/>
      <w:marLeft w:val="0"/>
      <w:marRight w:val="0"/>
      <w:marTop w:val="0"/>
      <w:marBottom w:val="0"/>
      <w:divBdr>
        <w:top w:val="none" w:sz="0" w:space="0" w:color="auto"/>
        <w:left w:val="none" w:sz="0" w:space="0" w:color="auto"/>
        <w:bottom w:val="none" w:sz="0" w:space="0" w:color="auto"/>
        <w:right w:val="none" w:sz="0" w:space="0" w:color="auto"/>
      </w:divBdr>
    </w:div>
    <w:div w:id="346368411">
      <w:bodyDiv w:val="1"/>
      <w:marLeft w:val="0"/>
      <w:marRight w:val="0"/>
      <w:marTop w:val="0"/>
      <w:marBottom w:val="0"/>
      <w:divBdr>
        <w:top w:val="none" w:sz="0" w:space="0" w:color="auto"/>
        <w:left w:val="none" w:sz="0" w:space="0" w:color="auto"/>
        <w:bottom w:val="none" w:sz="0" w:space="0" w:color="auto"/>
        <w:right w:val="none" w:sz="0" w:space="0" w:color="auto"/>
      </w:divBdr>
      <w:divsChild>
        <w:div w:id="1635451684">
          <w:marLeft w:val="0"/>
          <w:marRight w:val="0"/>
          <w:marTop w:val="0"/>
          <w:marBottom w:val="0"/>
          <w:divBdr>
            <w:top w:val="none" w:sz="0" w:space="0" w:color="auto"/>
            <w:left w:val="none" w:sz="0" w:space="0" w:color="auto"/>
            <w:bottom w:val="none" w:sz="0" w:space="0" w:color="auto"/>
            <w:right w:val="none" w:sz="0" w:space="0" w:color="auto"/>
          </w:divBdr>
          <w:divsChild>
            <w:div w:id="169830667">
              <w:marLeft w:val="0"/>
              <w:marRight w:val="0"/>
              <w:marTop w:val="0"/>
              <w:marBottom w:val="0"/>
              <w:divBdr>
                <w:top w:val="none" w:sz="0" w:space="0" w:color="auto"/>
                <w:left w:val="none" w:sz="0" w:space="0" w:color="auto"/>
                <w:bottom w:val="none" w:sz="0" w:space="0" w:color="auto"/>
                <w:right w:val="none" w:sz="0" w:space="0" w:color="auto"/>
              </w:divBdr>
            </w:div>
            <w:div w:id="1981419128">
              <w:marLeft w:val="0"/>
              <w:marRight w:val="0"/>
              <w:marTop w:val="0"/>
              <w:marBottom w:val="0"/>
              <w:divBdr>
                <w:top w:val="none" w:sz="0" w:space="0" w:color="auto"/>
                <w:left w:val="none" w:sz="0" w:space="0" w:color="auto"/>
                <w:bottom w:val="none" w:sz="0" w:space="0" w:color="auto"/>
                <w:right w:val="none" w:sz="0" w:space="0" w:color="auto"/>
              </w:divBdr>
            </w:div>
            <w:div w:id="420027981">
              <w:marLeft w:val="0"/>
              <w:marRight w:val="0"/>
              <w:marTop w:val="0"/>
              <w:marBottom w:val="0"/>
              <w:divBdr>
                <w:top w:val="none" w:sz="0" w:space="0" w:color="auto"/>
                <w:left w:val="none" w:sz="0" w:space="0" w:color="auto"/>
                <w:bottom w:val="none" w:sz="0" w:space="0" w:color="auto"/>
                <w:right w:val="none" w:sz="0" w:space="0" w:color="auto"/>
              </w:divBdr>
            </w:div>
            <w:div w:id="2117089443">
              <w:marLeft w:val="0"/>
              <w:marRight w:val="0"/>
              <w:marTop w:val="0"/>
              <w:marBottom w:val="0"/>
              <w:divBdr>
                <w:top w:val="none" w:sz="0" w:space="0" w:color="auto"/>
                <w:left w:val="none" w:sz="0" w:space="0" w:color="auto"/>
                <w:bottom w:val="none" w:sz="0" w:space="0" w:color="auto"/>
                <w:right w:val="none" w:sz="0" w:space="0" w:color="auto"/>
              </w:divBdr>
            </w:div>
            <w:div w:id="1465193054">
              <w:marLeft w:val="0"/>
              <w:marRight w:val="0"/>
              <w:marTop w:val="0"/>
              <w:marBottom w:val="0"/>
              <w:divBdr>
                <w:top w:val="none" w:sz="0" w:space="0" w:color="auto"/>
                <w:left w:val="none" w:sz="0" w:space="0" w:color="auto"/>
                <w:bottom w:val="none" w:sz="0" w:space="0" w:color="auto"/>
                <w:right w:val="none" w:sz="0" w:space="0" w:color="auto"/>
              </w:divBdr>
            </w:div>
            <w:div w:id="703410780">
              <w:marLeft w:val="0"/>
              <w:marRight w:val="0"/>
              <w:marTop w:val="0"/>
              <w:marBottom w:val="0"/>
              <w:divBdr>
                <w:top w:val="none" w:sz="0" w:space="0" w:color="auto"/>
                <w:left w:val="none" w:sz="0" w:space="0" w:color="auto"/>
                <w:bottom w:val="none" w:sz="0" w:space="0" w:color="auto"/>
                <w:right w:val="none" w:sz="0" w:space="0" w:color="auto"/>
              </w:divBdr>
            </w:div>
            <w:div w:id="8021744">
              <w:marLeft w:val="0"/>
              <w:marRight w:val="0"/>
              <w:marTop w:val="0"/>
              <w:marBottom w:val="0"/>
              <w:divBdr>
                <w:top w:val="none" w:sz="0" w:space="0" w:color="auto"/>
                <w:left w:val="none" w:sz="0" w:space="0" w:color="auto"/>
                <w:bottom w:val="none" w:sz="0" w:space="0" w:color="auto"/>
                <w:right w:val="none" w:sz="0" w:space="0" w:color="auto"/>
              </w:divBdr>
            </w:div>
            <w:div w:id="6654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944">
      <w:bodyDiv w:val="1"/>
      <w:marLeft w:val="0"/>
      <w:marRight w:val="0"/>
      <w:marTop w:val="0"/>
      <w:marBottom w:val="0"/>
      <w:divBdr>
        <w:top w:val="none" w:sz="0" w:space="0" w:color="auto"/>
        <w:left w:val="none" w:sz="0" w:space="0" w:color="auto"/>
        <w:bottom w:val="none" w:sz="0" w:space="0" w:color="auto"/>
        <w:right w:val="none" w:sz="0" w:space="0" w:color="auto"/>
      </w:divBdr>
      <w:divsChild>
        <w:div w:id="928544323">
          <w:marLeft w:val="0"/>
          <w:marRight w:val="0"/>
          <w:marTop w:val="0"/>
          <w:marBottom w:val="0"/>
          <w:divBdr>
            <w:top w:val="none" w:sz="0" w:space="0" w:color="auto"/>
            <w:left w:val="none" w:sz="0" w:space="0" w:color="auto"/>
            <w:bottom w:val="none" w:sz="0" w:space="0" w:color="auto"/>
            <w:right w:val="none" w:sz="0" w:space="0" w:color="auto"/>
          </w:divBdr>
          <w:divsChild>
            <w:div w:id="1424299545">
              <w:marLeft w:val="0"/>
              <w:marRight w:val="0"/>
              <w:marTop w:val="0"/>
              <w:marBottom w:val="0"/>
              <w:divBdr>
                <w:top w:val="none" w:sz="0" w:space="0" w:color="auto"/>
                <w:left w:val="none" w:sz="0" w:space="0" w:color="auto"/>
                <w:bottom w:val="none" w:sz="0" w:space="0" w:color="auto"/>
                <w:right w:val="none" w:sz="0" w:space="0" w:color="auto"/>
              </w:divBdr>
            </w:div>
            <w:div w:id="1394085458">
              <w:marLeft w:val="0"/>
              <w:marRight w:val="0"/>
              <w:marTop w:val="0"/>
              <w:marBottom w:val="0"/>
              <w:divBdr>
                <w:top w:val="none" w:sz="0" w:space="0" w:color="auto"/>
                <w:left w:val="none" w:sz="0" w:space="0" w:color="auto"/>
                <w:bottom w:val="none" w:sz="0" w:space="0" w:color="auto"/>
                <w:right w:val="none" w:sz="0" w:space="0" w:color="auto"/>
              </w:divBdr>
            </w:div>
            <w:div w:id="2110734009">
              <w:marLeft w:val="0"/>
              <w:marRight w:val="0"/>
              <w:marTop w:val="0"/>
              <w:marBottom w:val="0"/>
              <w:divBdr>
                <w:top w:val="none" w:sz="0" w:space="0" w:color="auto"/>
                <w:left w:val="none" w:sz="0" w:space="0" w:color="auto"/>
                <w:bottom w:val="none" w:sz="0" w:space="0" w:color="auto"/>
                <w:right w:val="none" w:sz="0" w:space="0" w:color="auto"/>
              </w:divBdr>
            </w:div>
            <w:div w:id="1804229241">
              <w:marLeft w:val="0"/>
              <w:marRight w:val="0"/>
              <w:marTop w:val="0"/>
              <w:marBottom w:val="0"/>
              <w:divBdr>
                <w:top w:val="none" w:sz="0" w:space="0" w:color="auto"/>
                <w:left w:val="none" w:sz="0" w:space="0" w:color="auto"/>
                <w:bottom w:val="none" w:sz="0" w:space="0" w:color="auto"/>
                <w:right w:val="none" w:sz="0" w:space="0" w:color="auto"/>
              </w:divBdr>
            </w:div>
            <w:div w:id="1892646409">
              <w:marLeft w:val="0"/>
              <w:marRight w:val="0"/>
              <w:marTop w:val="0"/>
              <w:marBottom w:val="0"/>
              <w:divBdr>
                <w:top w:val="none" w:sz="0" w:space="0" w:color="auto"/>
                <w:left w:val="none" w:sz="0" w:space="0" w:color="auto"/>
                <w:bottom w:val="none" w:sz="0" w:space="0" w:color="auto"/>
                <w:right w:val="none" w:sz="0" w:space="0" w:color="auto"/>
              </w:divBdr>
            </w:div>
            <w:div w:id="1537696874">
              <w:marLeft w:val="0"/>
              <w:marRight w:val="0"/>
              <w:marTop w:val="0"/>
              <w:marBottom w:val="0"/>
              <w:divBdr>
                <w:top w:val="none" w:sz="0" w:space="0" w:color="auto"/>
                <w:left w:val="none" w:sz="0" w:space="0" w:color="auto"/>
                <w:bottom w:val="none" w:sz="0" w:space="0" w:color="auto"/>
                <w:right w:val="none" w:sz="0" w:space="0" w:color="auto"/>
              </w:divBdr>
            </w:div>
            <w:div w:id="1284190858">
              <w:marLeft w:val="0"/>
              <w:marRight w:val="0"/>
              <w:marTop w:val="0"/>
              <w:marBottom w:val="0"/>
              <w:divBdr>
                <w:top w:val="none" w:sz="0" w:space="0" w:color="auto"/>
                <w:left w:val="none" w:sz="0" w:space="0" w:color="auto"/>
                <w:bottom w:val="none" w:sz="0" w:space="0" w:color="auto"/>
                <w:right w:val="none" w:sz="0" w:space="0" w:color="auto"/>
              </w:divBdr>
            </w:div>
            <w:div w:id="1714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233">
      <w:bodyDiv w:val="1"/>
      <w:marLeft w:val="0"/>
      <w:marRight w:val="0"/>
      <w:marTop w:val="0"/>
      <w:marBottom w:val="0"/>
      <w:divBdr>
        <w:top w:val="none" w:sz="0" w:space="0" w:color="auto"/>
        <w:left w:val="none" w:sz="0" w:space="0" w:color="auto"/>
        <w:bottom w:val="none" w:sz="0" w:space="0" w:color="auto"/>
        <w:right w:val="none" w:sz="0" w:space="0" w:color="auto"/>
      </w:divBdr>
      <w:divsChild>
        <w:div w:id="1151140254">
          <w:marLeft w:val="0"/>
          <w:marRight w:val="0"/>
          <w:marTop w:val="0"/>
          <w:marBottom w:val="0"/>
          <w:divBdr>
            <w:top w:val="none" w:sz="0" w:space="0" w:color="auto"/>
            <w:left w:val="none" w:sz="0" w:space="0" w:color="auto"/>
            <w:bottom w:val="none" w:sz="0" w:space="0" w:color="auto"/>
            <w:right w:val="none" w:sz="0" w:space="0" w:color="auto"/>
          </w:divBdr>
          <w:divsChild>
            <w:div w:id="1009404275">
              <w:marLeft w:val="0"/>
              <w:marRight w:val="0"/>
              <w:marTop w:val="0"/>
              <w:marBottom w:val="0"/>
              <w:divBdr>
                <w:top w:val="none" w:sz="0" w:space="0" w:color="auto"/>
                <w:left w:val="none" w:sz="0" w:space="0" w:color="auto"/>
                <w:bottom w:val="none" w:sz="0" w:space="0" w:color="auto"/>
                <w:right w:val="none" w:sz="0" w:space="0" w:color="auto"/>
              </w:divBdr>
            </w:div>
            <w:div w:id="1681345604">
              <w:marLeft w:val="0"/>
              <w:marRight w:val="0"/>
              <w:marTop w:val="0"/>
              <w:marBottom w:val="0"/>
              <w:divBdr>
                <w:top w:val="none" w:sz="0" w:space="0" w:color="auto"/>
                <w:left w:val="none" w:sz="0" w:space="0" w:color="auto"/>
                <w:bottom w:val="none" w:sz="0" w:space="0" w:color="auto"/>
                <w:right w:val="none" w:sz="0" w:space="0" w:color="auto"/>
              </w:divBdr>
            </w:div>
            <w:div w:id="1737824996">
              <w:marLeft w:val="0"/>
              <w:marRight w:val="0"/>
              <w:marTop w:val="0"/>
              <w:marBottom w:val="0"/>
              <w:divBdr>
                <w:top w:val="none" w:sz="0" w:space="0" w:color="auto"/>
                <w:left w:val="none" w:sz="0" w:space="0" w:color="auto"/>
                <w:bottom w:val="none" w:sz="0" w:space="0" w:color="auto"/>
                <w:right w:val="none" w:sz="0" w:space="0" w:color="auto"/>
              </w:divBdr>
            </w:div>
            <w:div w:id="870070738">
              <w:marLeft w:val="0"/>
              <w:marRight w:val="0"/>
              <w:marTop w:val="0"/>
              <w:marBottom w:val="0"/>
              <w:divBdr>
                <w:top w:val="none" w:sz="0" w:space="0" w:color="auto"/>
                <w:left w:val="none" w:sz="0" w:space="0" w:color="auto"/>
                <w:bottom w:val="none" w:sz="0" w:space="0" w:color="auto"/>
                <w:right w:val="none" w:sz="0" w:space="0" w:color="auto"/>
              </w:divBdr>
            </w:div>
            <w:div w:id="1361123540">
              <w:marLeft w:val="0"/>
              <w:marRight w:val="0"/>
              <w:marTop w:val="0"/>
              <w:marBottom w:val="0"/>
              <w:divBdr>
                <w:top w:val="none" w:sz="0" w:space="0" w:color="auto"/>
                <w:left w:val="none" w:sz="0" w:space="0" w:color="auto"/>
                <w:bottom w:val="none" w:sz="0" w:space="0" w:color="auto"/>
                <w:right w:val="none" w:sz="0" w:space="0" w:color="auto"/>
              </w:divBdr>
            </w:div>
            <w:div w:id="74401657">
              <w:marLeft w:val="0"/>
              <w:marRight w:val="0"/>
              <w:marTop w:val="0"/>
              <w:marBottom w:val="0"/>
              <w:divBdr>
                <w:top w:val="none" w:sz="0" w:space="0" w:color="auto"/>
                <w:left w:val="none" w:sz="0" w:space="0" w:color="auto"/>
                <w:bottom w:val="none" w:sz="0" w:space="0" w:color="auto"/>
                <w:right w:val="none" w:sz="0" w:space="0" w:color="auto"/>
              </w:divBdr>
            </w:div>
            <w:div w:id="115761287">
              <w:marLeft w:val="0"/>
              <w:marRight w:val="0"/>
              <w:marTop w:val="0"/>
              <w:marBottom w:val="0"/>
              <w:divBdr>
                <w:top w:val="none" w:sz="0" w:space="0" w:color="auto"/>
                <w:left w:val="none" w:sz="0" w:space="0" w:color="auto"/>
                <w:bottom w:val="none" w:sz="0" w:space="0" w:color="auto"/>
                <w:right w:val="none" w:sz="0" w:space="0" w:color="auto"/>
              </w:divBdr>
            </w:div>
            <w:div w:id="1299578982">
              <w:marLeft w:val="0"/>
              <w:marRight w:val="0"/>
              <w:marTop w:val="0"/>
              <w:marBottom w:val="0"/>
              <w:divBdr>
                <w:top w:val="none" w:sz="0" w:space="0" w:color="auto"/>
                <w:left w:val="none" w:sz="0" w:space="0" w:color="auto"/>
                <w:bottom w:val="none" w:sz="0" w:space="0" w:color="auto"/>
                <w:right w:val="none" w:sz="0" w:space="0" w:color="auto"/>
              </w:divBdr>
            </w:div>
            <w:div w:id="1642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429">
      <w:bodyDiv w:val="1"/>
      <w:marLeft w:val="0"/>
      <w:marRight w:val="0"/>
      <w:marTop w:val="0"/>
      <w:marBottom w:val="0"/>
      <w:divBdr>
        <w:top w:val="none" w:sz="0" w:space="0" w:color="auto"/>
        <w:left w:val="none" w:sz="0" w:space="0" w:color="auto"/>
        <w:bottom w:val="none" w:sz="0" w:space="0" w:color="auto"/>
        <w:right w:val="none" w:sz="0" w:space="0" w:color="auto"/>
      </w:divBdr>
    </w:div>
    <w:div w:id="730540637">
      <w:bodyDiv w:val="1"/>
      <w:marLeft w:val="0"/>
      <w:marRight w:val="0"/>
      <w:marTop w:val="0"/>
      <w:marBottom w:val="0"/>
      <w:divBdr>
        <w:top w:val="none" w:sz="0" w:space="0" w:color="auto"/>
        <w:left w:val="none" w:sz="0" w:space="0" w:color="auto"/>
        <w:bottom w:val="none" w:sz="0" w:space="0" w:color="auto"/>
        <w:right w:val="none" w:sz="0" w:space="0" w:color="auto"/>
      </w:divBdr>
    </w:div>
    <w:div w:id="822546598">
      <w:bodyDiv w:val="1"/>
      <w:marLeft w:val="0"/>
      <w:marRight w:val="0"/>
      <w:marTop w:val="0"/>
      <w:marBottom w:val="0"/>
      <w:divBdr>
        <w:top w:val="none" w:sz="0" w:space="0" w:color="auto"/>
        <w:left w:val="none" w:sz="0" w:space="0" w:color="auto"/>
        <w:bottom w:val="none" w:sz="0" w:space="0" w:color="auto"/>
        <w:right w:val="none" w:sz="0" w:space="0" w:color="auto"/>
      </w:divBdr>
    </w:div>
    <w:div w:id="1007706083">
      <w:bodyDiv w:val="1"/>
      <w:marLeft w:val="0"/>
      <w:marRight w:val="0"/>
      <w:marTop w:val="0"/>
      <w:marBottom w:val="0"/>
      <w:divBdr>
        <w:top w:val="none" w:sz="0" w:space="0" w:color="auto"/>
        <w:left w:val="none" w:sz="0" w:space="0" w:color="auto"/>
        <w:bottom w:val="none" w:sz="0" w:space="0" w:color="auto"/>
        <w:right w:val="none" w:sz="0" w:space="0" w:color="auto"/>
      </w:divBdr>
    </w:div>
    <w:div w:id="1127432799">
      <w:bodyDiv w:val="1"/>
      <w:marLeft w:val="0"/>
      <w:marRight w:val="0"/>
      <w:marTop w:val="0"/>
      <w:marBottom w:val="0"/>
      <w:divBdr>
        <w:top w:val="none" w:sz="0" w:space="0" w:color="auto"/>
        <w:left w:val="none" w:sz="0" w:space="0" w:color="auto"/>
        <w:bottom w:val="none" w:sz="0" w:space="0" w:color="auto"/>
        <w:right w:val="none" w:sz="0" w:space="0" w:color="auto"/>
      </w:divBdr>
    </w:div>
    <w:div w:id="1139952381">
      <w:bodyDiv w:val="1"/>
      <w:marLeft w:val="0"/>
      <w:marRight w:val="0"/>
      <w:marTop w:val="0"/>
      <w:marBottom w:val="0"/>
      <w:divBdr>
        <w:top w:val="none" w:sz="0" w:space="0" w:color="auto"/>
        <w:left w:val="none" w:sz="0" w:space="0" w:color="auto"/>
        <w:bottom w:val="none" w:sz="0" w:space="0" w:color="auto"/>
        <w:right w:val="none" w:sz="0" w:space="0" w:color="auto"/>
      </w:divBdr>
      <w:divsChild>
        <w:div w:id="2146389743">
          <w:marLeft w:val="0"/>
          <w:marRight w:val="0"/>
          <w:marTop w:val="0"/>
          <w:marBottom w:val="0"/>
          <w:divBdr>
            <w:top w:val="none" w:sz="0" w:space="0" w:color="auto"/>
            <w:left w:val="none" w:sz="0" w:space="0" w:color="auto"/>
            <w:bottom w:val="none" w:sz="0" w:space="0" w:color="auto"/>
            <w:right w:val="none" w:sz="0" w:space="0" w:color="auto"/>
          </w:divBdr>
          <w:divsChild>
            <w:div w:id="2133476273">
              <w:marLeft w:val="0"/>
              <w:marRight w:val="0"/>
              <w:marTop w:val="0"/>
              <w:marBottom w:val="0"/>
              <w:divBdr>
                <w:top w:val="none" w:sz="0" w:space="0" w:color="auto"/>
                <w:left w:val="none" w:sz="0" w:space="0" w:color="auto"/>
                <w:bottom w:val="none" w:sz="0" w:space="0" w:color="auto"/>
                <w:right w:val="none" w:sz="0" w:space="0" w:color="auto"/>
              </w:divBdr>
            </w:div>
            <w:div w:id="2122264719">
              <w:marLeft w:val="0"/>
              <w:marRight w:val="0"/>
              <w:marTop w:val="0"/>
              <w:marBottom w:val="0"/>
              <w:divBdr>
                <w:top w:val="none" w:sz="0" w:space="0" w:color="auto"/>
                <w:left w:val="none" w:sz="0" w:space="0" w:color="auto"/>
                <w:bottom w:val="none" w:sz="0" w:space="0" w:color="auto"/>
                <w:right w:val="none" w:sz="0" w:space="0" w:color="auto"/>
              </w:divBdr>
            </w:div>
            <w:div w:id="2133740292">
              <w:marLeft w:val="0"/>
              <w:marRight w:val="0"/>
              <w:marTop w:val="0"/>
              <w:marBottom w:val="0"/>
              <w:divBdr>
                <w:top w:val="none" w:sz="0" w:space="0" w:color="auto"/>
                <w:left w:val="none" w:sz="0" w:space="0" w:color="auto"/>
                <w:bottom w:val="none" w:sz="0" w:space="0" w:color="auto"/>
                <w:right w:val="none" w:sz="0" w:space="0" w:color="auto"/>
              </w:divBdr>
            </w:div>
            <w:div w:id="1794404476">
              <w:marLeft w:val="0"/>
              <w:marRight w:val="0"/>
              <w:marTop w:val="0"/>
              <w:marBottom w:val="0"/>
              <w:divBdr>
                <w:top w:val="none" w:sz="0" w:space="0" w:color="auto"/>
                <w:left w:val="none" w:sz="0" w:space="0" w:color="auto"/>
                <w:bottom w:val="none" w:sz="0" w:space="0" w:color="auto"/>
                <w:right w:val="none" w:sz="0" w:space="0" w:color="auto"/>
              </w:divBdr>
            </w:div>
            <w:div w:id="2134470863">
              <w:marLeft w:val="0"/>
              <w:marRight w:val="0"/>
              <w:marTop w:val="0"/>
              <w:marBottom w:val="0"/>
              <w:divBdr>
                <w:top w:val="none" w:sz="0" w:space="0" w:color="auto"/>
                <w:left w:val="none" w:sz="0" w:space="0" w:color="auto"/>
                <w:bottom w:val="none" w:sz="0" w:space="0" w:color="auto"/>
                <w:right w:val="none" w:sz="0" w:space="0" w:color="auto"/>
              </w:divBdr>
            </w:div>
            <w:div w:id="1719932583">
              <w:marLeft w:val="0"/>
              <w:marRight w:val="0"/>
              <w:marTop w:val="0"/>
              <w:marBottom w:val="0"/>
              <w:divBdr>
                <w:top w:val="none" w:sz="0" w:space="0" w:color="auto"/>
                <w:left w:val="none" w:sz="0" w:space="0" w:color="auto"/>
                <w:bottom w:val="none" w:sz="0" w:space="0" w:color="auto"/>
                <w:right w:val="none" w:sz="0" w:space="0" w:color="auto"/>
              </w:divBdr>
            </w:div>
            <w:div w:id="46924991">
              <w:marLeft w:val="0"/>
              <w:marRight w:val="0"/>
              <w:marTop w:val="0"/>
              <w:marBottom w:val="0"/>
              <w:divBdr>
                <w:top w:val="none" w:sz="0" w:space="0" w:color="auto"/>
                <w:left w:val="none" w:sz="0" w:space="0" w:color="auto"/>
                <w:bottom w:val="none" w:sz="0" w:space="0" w:color="auto"/>
                <w:right w:val="none" w:sz="0" w:space="0" w:color="auto"/>
              </w:divBdr>
            </w:div>
            <w:div w:id="248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96">
      <w:bodyDiv w:val="1"/>
      <w:marLeft w:val="0"/>
      <w:marRight w:val="0"/>
      <w:marTop w:val="0"/>
      <w:marBottom w:val="0"/>
      <w:divBdr>
        <w:top w:val="none" w:sz="0" w:space="0" w:color="auto"/>
        <w:left w:val="none" w:sz="0" w:space="0" w:color="auto"/>
        <w:bottom w:val="none" w:sz="0" w:space="0" w:color="auto"/>
        <w:right w:val="none" w:sz="0" w:space="0" w:color="auto"/>
      </w:divBdr>
      <w:divsChild>
        <w:div w:id="2020765999">
          <w:marLeft w:val="0"/>
          <w:marRight w:val="0"/>
          <w:marTop w:val="0"/>
          <w:marBottom w:val="0"/>
          <w:divBdr>
            <w:top w:val="none" w:sz="0" w:space="0" w:color="auto"/>
            <w:left w:val="none" w:sz="0" w:space="0" w:color="auto"/>
            <w:bottom w:val="none" w:sz="0" w:space="0" w:color="auto"/>
            <w:right w:val="none" w:sz="0" w:space="0" w:color="auto"/>
          </w:divBdr>
          <w:divsChild>
            <w:div w:id="130639324">
              <w:marLeft w:val="0"/>
              <w:marRight w:val="0"/>
              <w:marTop w:val="0"/>
              <w:marBottom w:val="0"/>
              <w:divBdr>
                <w:top w:val="none" w:sz="0" w:space="0" w:color="auto"/>
                <w:left w:val="none" w:sz="0" w:space="0" w:color="auto"/>
                <w:bottom w:val="none" w:sz="0" w:space="0" w:color="auto"/>
                <w:right w:val="none" w:sz="0" w:space="0" w:color="auto"/>
              </w:divBdr>
            </w:div>
            <w:div w:id="1335377639">
              <w:marLeft w:val="0"/>
              <w:marRight w:val="0"/>
              <w:marTop w:val="0"/>
              <w:marBottom w:val="0"/>
              <w:divBdr>
                <w:top w:val="none" w:sz="0" w:space="0" w:color="auto"/>
                <w:left w:val="none" w:sz="0" w:space="0" w:color="auto"/>
                <w:bottom w:val="none" w:sz="0" w:space="0" w:color="auto"/>
                <w:right w:val="none" w:sz="0" w:space="0" w:color="auto"/>
              </w:divBdr>
            </w:div>
            <w:div w:id="753161665">
              <w:marLeft w:val="0"/>
              <w:marRight w:val="0"/>
              <w:marTop w:val="0"/>
              <w:marBottom w:val="0"/>
              <w:divBdr>
                <w:top w:val="none" w:sz="0" w:space="0" w:color="auto"/>
                <w:left w:val="none" w:sz="0" w:space="0" w:color="auto"/>
                <w:bottom w:val="none" w:sz="0" w:space="0" w:color="auto"/>
                <w:right w:val="none" w:sz="0" w:space="0" w:color="auto"/>
              </w:divBdr>
            </w:div>
            <w:div w:id="1747531737">
              <w:marLeft w:val="0"/>
              <w:marRight w:val="0"/>
              <w:marTop w:val="0"/>
              <w:marBottom w:val="0"/>
              <w:divBdr>
                <w:top w:val="none" w:sz="0" w:space="0" w:color="auto"/>
                <w:left w:val="none" w:sz="0" w:space="0" w:color="auto"/>
                <w:bottom w:val="none" w:sz="0" w:space="0" w:color="auto"/>
                <w:right w:val="none" w:sz="0" w:space="0" w:color="auto"/>
              </w:divBdr>
            </w:div>
            <w:div w:id="649671553">
              <w:marLeft w:val="0"/>
              <w:marRight w:val="0"/>
              <w:marTop w:val="0"/>
              <w:marBottom w:val="0"/>
              <w:divBdr>
                <w:top w:val="none" w:sz="0" w:space="0" w:color="auto"/>
                <w:left w:val="none" w:sz="0" w:space="0" w:color="auto"/>
                <w:bottom w:val="none" w:sz="0" w:space="0" w:color="auto"/>
                <w:right w:val="none" w:sz="0" w:space="0" w:color="auto"/>
              </w:divBdr>
            </w:div>
            <w:div w:id="2136606228">
              <w:marLeft w:val="0"/>
              <w:marRight w:val="0"/>
              <w:marTop w:val="0"/>
              <w:marBottom w:val="0"/>
              <w:divBdr>
                <w:top w:val="none" w:sz="0" w:space="0" w:color="auto"/>
                <w:left w:val="none" w:sz="0" w:space="0" w:color="auto"/>
                <w:bottom w:val="none" w:sz="0" w:space="0" w:color="auto"/>
                <w:right w:val="none" w:sz="0" w:space="0" w:color="auto"/>
              </w:divBdr>
            </w:div>
            <w:div w:id="1019355730">
              <w:marLeft w:val="0"/>
              <w:marRight w:val="0"/>
              <w:marTop w:val="0"/>
              <w:marBottom w:val="0"/>
              <w:divBdr>
                <w:top w:val="none" w:sz="0" w:space="0" w:color="auto"/>
                <w:left w:val="none" w:sz="0" w:space="0" w:color="auto"/>
                <w:bottom w:val="none" w:sz="0" w:space="0" w:color="auto"/>
                <w:right w:val="none" w:sz="0" w:space="0" w:color="auto"/>
              </w:divBdr>
            </w:div>
            <w:div w:id="1213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6</Pages>
  <Words>1156</Words>
  <Characters>6941</Characters>
  <Application>Microsoft Office Word</Application>
  <DocSecurity>0</DocSecurity>
  <Lines>57</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Radosław Mocarski</cp:lastModifiedBy>
  <cp:revision>12</cp:revision>
  <dcterms:created xsi:type="dcterms:W3CDTF">2023-12-14T18:57:00Z</dcterms:created>
  <dcterms:modified xsi:type="dcterms:W3CDTF">2023-12-16T19:28:00Z</dcterms:modified>
</cp:coreProperties>
</file>