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A550" w14:textId="6A0F804E" w:rsidR="005D183C" w:rsidRDefault="004C7CD3" w:rsidP="004C7CD3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Równanie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Ciepła</w:t>
      </w:r>
      <w:proofErr w:type="spellEnd"/>
      <w:r>
        <w:rPr>
          <w:sz w:val="32"/>
          <w:szCs w:val="32"/>
        </w:rPr>
        <w:t xml:space="preserve"> 2D</w:t>
      </w:r>
    </w:p>
    <w:p w14:paraId="6FBA20F3" w14:textId="3B11E009" w:rsidR="00F0057E" w:rsidRDefault="00F0057E" w:rsidP="00F0057E">
      <w:pPr>
        <w:pStyle w:val="Akapitzlist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Wstęp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Teoretyczny</w:t>
      </w:r>
      <w:proofErr w:type="spellEnd"/>
    </w:p>
    <w:p w14:paraId="37CC81BA" w14:textId="69AC6532" w:rsidR="00F0057E" w:rsidRPr="00F0057E" w:rsidRDefault="00F0057E" w:rsidP="00F0057E">
      <w:pPr>
        <w:ind w:left="360"/>
        <w:rPr>
          <w:sz w:val="24"/>
          <w:szCs w:val="24"/>
          <w:lang w:val="pl-PL"/>
        </w:rPr>
      </w:pPr>
      <w:r w:rsidRPr="00F0057E">
        <w:rPr>
          <w:sz w:val="24"/>
          <w:szCs w:val="24"/>
          <w:lang w:val="pl-PL"/>
        </w:rPr>
        <w:t>Równanie ciepła w 2D  może być zapisane jako:</w:t>
      </w:r>
    </w:p>
    <w:p w14:paraId="2814121B" w14:textId="6FC7DB18" w:rsidR="00F0057E" w:rsidRPr="00F0057E" w:rsidRDefault="00000000" w:rsidP="00F0057E">
      <w:pPr>
        <w:ind w:left="360"/>
        <w:rPr>
          <w:rFonts w:eastAsiaTheme="minorEastAsia"/>
          <w:sz w:val="32"/>
          <w:szCs w:val="32"/>
          <w:lang w:val="pl-PL"/>
        </w:rPr>
      </w:pPr>
      <m:oMathPara>
        <m:oMath>
          <m:f>
            <m:fPr>
              <m:ctrlPr>
                <w:rPr>
                  <w:rFonts w:ascii="Cambria Math" w:hAnsi="Cambria Math"/>
                  <w:sz w:val="32"/>
                  <w:szCs w:val="32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du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dt</m:t>
              </m: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den>
          </m:f>
          <m:r>
            <w:rPr>
              <w:rFonts w:ascii="Cambria Math" w:hAnsi="Cambria Math"/>
              <w:sz w:val="32"/>
              <w:szCs w:val="32"/>
              <w:lang w:val="pl-PL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  <w:lang w:val="pl-PL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den>
              </m:f>
              <m:r>
                <w:rPr>
                  <w:rFonts w:ascii="Cambria Math" w:hAnsi="Cambria Math"/>
                  <w:sz w:val="32"/>
                  <w:szCs w:val="32"/>
                  <w:lang w:val="pl-PL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pl-PL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l-PL"/>
                    </w:rPr>
                  </m:ctrlPr>
                </m:den>
              </m:f>
            </m:e>
          </m:d>
          <m:r>
            <w:rPr>
              <w:rFonts w:ascii="Cambria Math" w:hAnsi="Cambria Math"/>
              <w:sz w:val="32"/>
              <w:szCs w:val="32"/>
              <w:lang w:val="pl-PL"/>
            </w:rPr>
            <m:t>=0</m:t>
          </m:r>
        </m:oMath>
      </m:oMathPara>
    </w:p>
    <w:p w14:paraId="612D09CC" w14:textId="77777777" w:rsidR="00F0057E" w:rsidRPr="00F0057E" w:rsidRDefault="00F0057E" w:rsidP="00F0057E">
      <w:pPr>
        <w:ind w:left="360"/>
        <w:rPr>
          <w:rFonts w:eastAsiaTheme="minorEastAsia"/>
          <w:sz w:val="32"/>
          <w:szCs w:val="32"/>
          <w:lang w:val="pl-PL"/>
        </w:rPr>
      </w:pPr>
    </w:p>
    <w:p w14:paraId="0FC97CFE" w14:textId="77777777" w:rsidR="00F0057E" w:rsidRDefault="00F0057E" w:rsidP="00F0057E">
      <w:pPr>
        <w:ind w:left="36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Gdzie:</w:t>
      </w:r>
    </w:p>
    <w:p w14:paraId="3F0C2891" w14:textId="0552376C" w:rsidR="00F0057E" w:rsidRDefault="00F0057E" w:rsidP="00F005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 w:rsidRPr="00F0057E">
        <w:rPr>
          <w:sz w:val="24"/>
          <w:szCs w:val="24"/>
          <w:lang w:val="pl-PL"/>
        </w:rPr>
        <w:t>u(t, x, y) j</w:t>
      </w:r>
      <w:r>
        <w:rPr>
          <w:sz w:val="24"/>
          <w:szCs w:val="24"/>
          <w:lang w:val="pl-PL"/>
        </w:rPr>
        <w:t>est funkcją ciepła zależną od czasu i położenia.</w:t>
      </w:r>
      <w:r w:rsidR="00C25410">
        <w:rPr>
          <w:sz w:val="24"/>
          <w:szCs w:val="24"/>
          <w:lang w:val="pl-PL"/>
        </w:rPr>
        <w:t xml:space="preserve"> Nazywany potem obrazem.</w:t>
      </w:r>
    </w:p>
    <w:p w14:paraId="5804FC52" w14:textId="1A04B760" w:rsidR="00F0057E" w:rsidRDefault="00F0057E" w:rsidP="00F005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t to czas</w:t>
      </w:r>
    </w:p>
    <w:p w14:paraId="1056642A" w14:textId="2172A296" w:rsidR="00F0057E" w:rsidRDefault="00F0057E" w:rsidP="00F0057E">
      <w:pPr>
        <w:pStyle w:val="Akapitzlist"/>
        <w:numPr>
          <w:ilvl w:val="0"/>
          <w:numId w:val="2"/>
        </w:num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x,y</w:t>
      </w:r>
      <w:proofErr w:type="spellEnd"/>
      <w:r>
        <w:rPr>
          <w:sz w:val="24"/>
          <w:szCs w:val="24"/>
          <w:lang w:val="pl-PL"/>
        </w:rPr>
        <w:t xml:space="preserve"> to współrzędne</w:t>
      </w:r>
    </w:p>
    <w:p w14:paraId="45D42890" w14:textId="13A2C210" w:rsidR="00F0057E" w:rsidRDefault="00F0057E" w:rsidP="00F0057E">
      <w:pPr>
        <w:ind w:left="415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rozwiązania równania zostanie użyta metoda skończonych metod. Może być zapisana jako:</w:t>
      </w:r>
    </w:p>
    <w:p w14:paraId="65FB8CB1" w14:textId="09127451" w:rsidR="00F0057E" w:rsidRPr="00F0057E" w:rsidRDefault="00000000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pl-PL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a+h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pl-PL"/>
                    </w:rPr>
                    <m:t>a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h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den>
          </m:f>
        </m:oMath>
      </m:oMathPara>
    </w:p>
    <w:p w14:paraId="2404FECD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2A55903E" w14:textId="2404A44E" w:rsidR="00F0057E" w:rsidRDefault="00F0057E" w:rsidP="00F0057E">
      <w:pPr>
        <w:ind w:left="415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Oznacza to,  że </w:t>
      </w:r>
      <w:proofErr w:type="spellStart"/>
      <w:r>
        <w:rPr>
          <w:sz w:val="24"/>
          <w:szCs w:val="24"/>
          <w:lang w:val="pl-PL"/>
        </w:rPr>
        <w:t>przyblizamy</w:t>
      </w:r>
      <w:proofErr w:type="spellEnd"/>
      <w:r>
        <w:rPr>
          <w:sz w:val="24"/>
          <w:szCs w:val="24"/>
          <w:lang w:val="pl-PL"/>
        </w:rPr>
        <w:t xml:space="preserve"> pochodną skończonymi różnicami.</w:t>
      </w:r>
    </w:p>
    <w:p w14:paraId="611FFD34" w14:textId="1813BDF7" w:rsidR="00F0057E" w:rsidRDefault="00F0057E" w:rsidP="00F0057E">
      <w:pPr>
        <w:ind w:left="415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Jeśli oznaczymy:</w:t>
      </w:r>
    </w:p>
    <w:p w14:paraId="486B6BD2" w14:textId="1784AB17" w:rsidR="00F0057E" w:rsidRPr="00F0057E" w:rsidRDefault="00000000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l-PL"/>
            </w:rPr>
            <m:t>Δ</m:t>
          </m:r>
          <m:r>
            <w:rPr>
              <w:rFonts w:ascii="Cambria Math" w:hAnsi="Cambria Math"/>
              <w:sz w:val="24"/>
              <w:szCs w:val="24"/>
              <w:lang w:val="pl-PL"/>
            </w:rPr>
            <m:t>x</m:t>
          </m:r>
        </m:oMath>
      </m:oMathPara>
    </w:p>
    <w:p w14:paraId="55D73B32" w14:textId="6029C2C8" w:rsidR="00F0057E" w:rsidRPr="00F0057E" w:rsidRDefault="00000000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l-PL"/>
            </w:rPr>
            <m:t>Δ</m:t>
          </m:r>
          <m:r>
            <w:rPr>
              <w:rFonts w:ascii="Cambria Math" w:hAnsi="Cambria Math"/>
              <w:sz w:val="24"/>
              <w:szCs w:val="24"/>
              <w:lang w:val="pl-PL"/>
            </w:rPr>
            <m:t>y</m:t>
          </m:r>
        </m:oMath>
      </m:oMathPara>
    </w:p>
    <w:p w14:paraId="227060F4" w14:textId="0073FE8A" w:rsidR="00F0057E" w:rsidRPr="004D1F18" w:rsidRDefault="00000000" w:rsidP="00F0057E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pl-PL"/>
            </w:rPr>
            <m:t>Δ</m:t>
          </m:r>
          <m:r>
            <w:rPr>
              <w:rFonts w:ascii="Cambria Math" w:hAnsi="Cambria Math"/>
              <w:sz w:val="24"/>
              <w:szCs w:val="24"/>
              <w:lang w:val="pl-PL"/>
            </w:rPr>
            <m:t>z</m:t>
          </m:r>
        </m:oMath>
      </m:oMathPara>
    </w:p>
    <w:p w14:paraId="69544814" w14:textId="5B7506F2" w:rsidR="004D1F18" w:rsidRPr="004D1F18" w:rsidRDefault="00000000" w:rsidP="004D1F18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x,y,t</m:t>
              </m:r>
            </m:e>
          </m:d>
        </m:oMath>
      </m:oMathPara>
    </w:p>
    <w:p w14:paraId="33985E1D" w14:textId="284DD68C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To możemy zapisać:</w:t>
      </w:r>
    </w:p>
    <w:p w14:paraId="4D2C9326" w14:textId="2D907885" w:rsidR="004D1F18" w:rsidRPr="004D1F18" w:rsidRDefault="00000000" w:rsidP="004D1F18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k+1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en>
          </m:f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pl-PL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-2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k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pl-PL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=0</m:t>
          </m:r>
        </m:oMath>
      </m:oMathPara>
    </w:p>
    <w:p w14:paraId="1A6C585E" w14:textId="4986BDA7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</w:p>
    <w:p w14:paraId="51268FA6" w14:textId="417A6A06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Co można także zapisać jako:</w:t>
      </w:r>
    </w:p>
    <w:p w14:paraId="6EDAA24A" w14:textId="1793D651" w:rsidR="00DA196B" w:rsidRPr="00DA196B" w:rsidRDefault="00000000" w:rsidP="00DA196B">
      <w:pPr>
        <w:ind w:left="415"/>
        <w:rPr>
          <w:rFonts w:eastAsiaTheme="minorEastAsia"/>
          <w:sz w:val="24"/>
          <w:szCs w:val="24"/>
          <w:lang w:val="pl-P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pl-PL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i+1,j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i-1,j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-4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pl-P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pl-PL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  <w:lang w:val="pl-PL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pl-PL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pl-PL"/>
                </w:rPr>
                <m:t>k</m:t>
              </m:r>
            </m:sup>
          </m:sSubSup>
        </m:oMath>
      </m:oMathPara>
    </w:p>
    <w:p w14:paraId="1D91AC82" w14:textId="17D185FE" w:rsidR="00DA196B" w:rsidRDefault="00DA196B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1E90F72C" w14:textId="348BA5DD" w:rsidR="008927C3" w:rsidRDefault="007E041E" w:rsidP="008927C3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lastRenderedPageBreak/>
        <w:t>Ten wzór będzie bezpośrednio implementowany w programach.</w:t>
      </w:r>
    </w:p>
    <w:p w14:paraId="1FBFD3E6" w14:textId="0CA935DD" w:rsidR="008927C3" w:rsidRDefault="008927C3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Przy czym elementy skrajne obrazu będą miały stałe wartości i będą stanowić tzw. warunki </w:t>
      </w:r>
      <w:proofErr w:type="spellStart"/>
      <w:r>
        <w:rPr>
          <w:rFonts w:eastAsiaTheme="minorEastAsia"/>
          <w:sz w:val="24"/>
          <w:szCs w:val="24"/>
          <w:lang w:val="pl-PL"/>
        </w:rPr>
        <w:t>przegowe</w:t>
      </w:r>
      <w:proofErr w:type="spellEnd"/>
      <w:r>
        <w:rPr>
          <w:rFonts w:eastAsiaTheme="minorEastAsia"/>
          <w:sz w:val="24"/>
          <w:szCs w:val="24"/>
          <w:lang w:val="pl-PL"/>
        </w:rPr>
        <w:t>. Ich niezmienna temperatura będzie wymuszać zmiany temperatury wewnątrz obrazu.</w:t>
      </w:r>
    </w:p>
    <w:p w14:paraId="52841FCC" w14:textId="1ADC290D" w:rsidR="007071AB" w:rsidRDefault="007071AB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Wszystkie poniższe równania można także zastąpić opisem </w:t>
      </w:r>
      <w:proofErr w:type="spellStart"/>
      <w:r>
        <w:rPr>
          <w:rFonts w:eastAsiaTheme="minorEastAsia"/>
          <w:sz w:val="24"/>
          <w:szCs w:val="24"/>
          <w:lang w:val="pl-PL"/>
        </w:rPr>
        <w:t>intujcyjnym</w:t>
      </w:r>
      <w:proofErr w:type="spellEnd"/>
      <w:r>
        <w:rPr>
          <w:rFonts w:eastAsiaTheme="minorEastAsia"/>
          <w:sz w:val="24"/>
          <w:szCs w:val="24"/>
          <w:lang w:val="pl-PL"/>
        </w:rPr>
        <w:t>. Zmiana temperatury w czasie w danym punkcie zależy od różnicy temperatur wokół tego punktu. Jeśli różnica jest duża temperatura szybko się zmienia. Jest to zwykłe zjawisko dyfuzji.</w:t>
      </w:r>
    </w:p>
    <w:p w14:paraId="474DE7F1" w14:textId="12C7ED69" w:rsidR="00097825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</w:p>
    <w:p w14:paraId="1AEB8361" w14:textId="656C1367" w:rsidR="00097825" w:rsidRPr="00097825" w:rsidRDefault="00097825" w:rsidP="00097825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proofErr w:type="spellStart"/>
      <w:r>
        <w:rPr>
          <w:rFonts w:eastAsiaTheme="minorEastAsia"/>
          <w:sz w:val="32"/>
          <w:szCs w:val="32"/>
          <w:lang w:val="pl-PL"/>
        </w:rPr>
        <w:t>Implemencja</w:t>
      </w:r>
      <w:proofErr w:type="spellEnd"/>
      <w:r>
        <w:rPr>
          <w:rFonts w:eastAsiaTheme="minorEastAsia"/>
          <w:sz w:val="32"/>
          <w:szCs w:val="32"/>
          <w:lang w:val="pl-PL"/>
        </w:rPr>
        <w:t xml:space="preserve"> </w:t>
      </w:r>
      <w:proofErr w:type="spellStart"/>
      <w:r>
        <w:rPr>
          <w:rFonts w:eastAsiaTheme="minorEastAsia"/>
          <w:sz w:val="32"/>
          <w:szCs w:val="32"/>
          <w:lang w:val="pl-PL"/>
        </w:rPr>
        <w:t>OpenMP</w:t>
      </w:r>
      <w:proofErr w:type="spellEnd"/>
    </w:p>
    <w:p w14:paraId="0DD235FF" w14:textId="29ADFD56" w:rsidR="007E041E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 implementacji </w:t>
      </w:r>
      <w:proofErr w:type="spellStart"/>
      <w:r>
        <w:rPr>
          <w:rFonts w:eastAsiaTheme="minorEastAsia"/>
          <w:sz w:val="24"/>
          <w:szCs w:val="24"/>
          <w:lang w:val="pl-PL"/>
        </w:rPr>
        <w:t>OpenMP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użyto pętli for z dyrektywą #pragma </w:t>
      </w:r>
      <w:proofErr w:type="spellStart"/>
      <w:r>
        <w:rPr>
          <w:rFonts w:eastAsiaTheme="minorEastAsia"/>
          <w:sz w:val="24"/>
          <w:szCs w:val="24"/>
          <w:lang w:val="pl-PL"/>
        </w:rPr>
        <w:t>omp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pl-PL"/>
        </w:rPr>
        <w:t>parallel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for.</w:t>
      </w:r>
    </w:p>
    <w:p w14:paraId="12DC8A96" w14:textId="20EEA104" w:rsidR="00097825" w:rsidRDefault="00097825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Program oblicza kolejno pewną ilość iteracji i w każdej </w:t>
      </w:r>
      <w:proofErr w:type="spellStart"/>
      <w:r>
        <w:rPr>
          <w:rFonts w:eastAsiaTheme="minorEastAsia"/>
          <w:sz w:val="24"/>
          <w:szCs w:val="24"/>
          <w:lang w:val="pl-PL"/>
        </w:rPr>
        <w:t>akutalizuje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wartość funkcji 2D. Iteracja po kolejnych rzędach odbywa się sekwencyjnie. Natomiast elementy rzędu są dzielone pomiędzy ilość wątków w każdej iteracji.</w:t>
      </w:r>
    </w:p>
    <w:p w14:paraId="7DA3D038" w14:textId="38BFF3F5" w:rsidR="00625E4E" w:rsidRDefault="00625E4E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Jest to zobrazowane poniżej:</w:t>
      </w:r>
    </w:p>
    <w:p w14:paraId="36FECA6F" w14:textId="7F35B69D" w:rsidR="00625E4E" w:rsidRDefault="004D21F3" w:rsidP="00DA196B">
      <w:pPr>
        <w:ind w:left="415"/>
        <w:rPr>
          <w:rFonts w:eastAsiaTheme="minorEastAsia"/>
          <w:sz w:val="24"/>
          <w:szCs w:val="24"/>
          <w:lang w:val="pl-PL"/>
        </w:rPr>
      </w:pPr>
      <w:r w:rsidRPr="004D21F3">
        <w:rPr>
          <w:rFonts w:eastAsiaTheme="minorEastAsia"/>
          <w:noProof/>
          <w:sz w:val="24"/>
          <w:szCs w:val="24"/>
          <w:lang w:val="pl-PL"/>
        </w:rPr>
        <w:drawing>
          <wp:inline distT="0" distB="0" distL="0" distR="0" wp14:anchorId="1E79D646" wp14:editId="0CFDC9DC">
            <wp:extent cx="5972810" cy="4034155"/>
            <wp:effectExtent l="0" t="0" r="8890" b="4445"/>
            <wp:docPr id="1" name="Obraz 1" descr="Obraz zawierający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kwadra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A255" w14:textId="775364FA" w:rsidR="008927C3" w:rsidRDefault="004D21F3" w:rsidP="008862C3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Kod jest dostępny w folderze </w:t>
      </w:r>
      <w:proofErr w:type="spellStart"/>
      <w:r>
        <w:rPr>
          <w:rFonts w:eastAsiaTheme="minorEastAsia"/>
          <w:sz w:val="24"/>
          <w:szCs w:val="24"/>
          <w:lang w:val="pl-PL"/>
        </w:rPr>
        <w:t>heat_openmp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w </w:t>
      </w:r>
      <w:proofErr w:type="spellStart"/>
      <w:r>
        <w:rPr>
          <w:rFonts w:eastAsiaTheme="minorEastAsia"/>
          <w:sz w:val="24"/>
          <w:szCs w:val="24"/>
          <w:lang w:val="pl-PL"/>
        </w:rPr>
        <w:t>ząłączonym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pliku.</w:t>
      </w:r>
    </w:p>
    <w:p w14:paraId="3A671E09" w14:textId="143F1B85" w:rsidR="008927C3" w:rsidRDefault="008927C3" w:rsidP="008927C3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lastRenderedPageBreak/>
        <w:t>Implementacja MPI</w:t>
      </w:r>
    </w:p>
    <w:p w14:paraId="540F7A9B" w14:textId="18690703" w:rsidR="008927C3" w:rsidRDefault="008927C3" w:rsidP="008927C3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 implementacji MPI jest użyty następujący algorytm:</w:t>
      </w:r>
    </w:p>
    <w:p w14:paraId="103EC5E0" w14:textId="689BE32C" w:rsidR="008927C3" w:rsidRDefault="008927C3" w:rsidP="008927C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Root rozgłasza pełny obraz za pomocą </w:t>
      </w:r>
      <w:r>
        <w:rPr>
          <w:rFonts w:eastAsiaTheme="minorEastAsia"/>
          <w:i/>
          <w:iCs/>
          <w:sz w:val="24"/>
          <w:szCs w:val="24"/>
          <w:lang w:val="pl-PL"/>
        </w:rPr>
        <w:t>Broadcast</w:t>
      </w:r>
      <w:r>
        <w:rPr>
          <w:rFonts w:eastAsiaTheme="minorEastAsia"/>
          <w:sz w:val="24"/>
          <w:szCs w:val="24"/>
          <w:lang w:val="pl-PL"/>
        </w:rPr>
        <w:t>.</w:t>
      </w:r>
    </w:p>
    <w:p w14:paraId="3F670AC4" w14:textId="5FC7D38E" w:rsidR="008927C3" w:rsidRDefault="008927C3" w:rsidP="008927C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Każdy z wątków oblicza swoją część obrazu – tym razem obraz podzielony rzędami, nie kolumnami.</w:t>
      </w:r>
    </w:p>
    <w:p w14:paraId="100BDD2F" w14:textId="4C7035AF" w:rsidR="008927C3" w:rsidRDefault="00343453" w:rsidP="0034345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Za pomocą </w:t>
      </w:r>
      <w:proofErr w:type="spellStart"/>
      <w:r>
        <w:rPr>
          <w:rFonts w:eastAsiaTheme="minorEastAsia"/>
          <w:i/>
          <w:iCs/>
          <w:sz w:val="24"/>
          <w:szCs w:val="24"/>
          <w:lang w:val="pl-PL"/>
        </w:rPr>
        <w:t>Gather</w:t>
      </w:r>
      <w:proofErr w:type="spellEnd"/>
      <w:r>
        <w:rPr>
          <w:rFonts w:eastAsiaTheme="minorEastAsia"/>
          <w:i/>
          <w:iCs/>
          <w:sz w:val="24"/>
          <w:szCs w:val="24"/>
          <w:lang w:val="pl-PL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pl-PL"/>
        </w:rPr>
        <w:t>root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zbiera części obrazu poza górną i dolną krawędzią, które nie są obliczane. </w:t>
      </w:r>
    </w:p>
    <w:p w14:paraId="07C85757" w14:textId="3125F550" w:rsidR="00343453" w:rsidRDefault="00343453" w:rsidP="0034345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Krawędź górna i dolna są kopiowane z obrazu początkowego.</w:t>
      </w:r>
    </w:p>
    <w:p w14:paraId="10DF1BBF" w14:textId="78A4CAFC" w:rsidR="00343453" w:rsidRDefault="00343453" w:rsidP="00343453">
      <w:pPr>
        <w:pStyle w:val="Akapitzlist"/>
        <w:numPr>
          <w:ilvl w:val="0"/>
          <w:numId w:val="3"/>
        </w:numPr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Całość jest powtarzana aż do wyczerpania się ustalonej liczby iteracji.</w:t>
      </w:r>
    </w:p>
    <w:p w14:paraId="1E57DEE3" w14:textId="78074978" w:rsidR="00343453" w:rsidRDefault="00343453" w:rsidP="00343453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Ograniczeniem algorytmu jest to, że (liczba rzędów - 2) jest musi być podzielna przez ilość wątków. Poniżej ilustracja algorytmu.</w:t>
      </w:r>
    </w:p>
    <w:p w14:paraId="4A9A8824" w14:textId="2565972F" w:rsidR="00C44057" w:rsidRDefault="00C44057" w:rsidP="00343453">
      <w:pPr>
        <w:ind w:left="360"/>
        <w:rPr>
          <w:rFonts w:eastAsiaTheme="minorEastAsia"/>
          <w:sz w:val="24"/>
          <w:szCs w:val="24"/>
          <w:lang w:val="pl-PL"/>
        </w:rPr>
      </w:pPr>
    </w:p>
    <w:p w14:paraId="4565B234" w14:textId="53B3C7B5" w:rsidR="00C44057" w:rsidRDefault="00F77CA7" w:rsidP="00343453">
      <w:pPr>
        <w:ind w:left="360"/>
        <w:rPr>
          <w:rFonts w:eastAsiaTheme="minorEastAsia"/>
          <w:sz w:val="24"/>
          <w:szCs w:val="24"/>
          <w:lang w:val="pl-PL"/>
        </w:rPr>
      </w:pPr>
      <w:r w:rsidRPr="00F77CA7">
        <w:rPr>
          <w:rFonts w:eastAsiaTheme="minorEastAsia"/>
          <w:noProof/>
          <w:sz w:val="24"/>
          <w:szCs w:val="24"/>
          <w:lang w:val="pl-PL"/>
        </w:rPr>
        <w:drawing>
          <wp:inline distT="0" distB="0" distL="0" distR="0" wp14:anchorId="30412BF6" wp14:editId="3E14168F">
            <wp:extent cx="5058406" cy="3136900"/>
            <wp:effectExtent l="0" t="0" r="952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739" cy="314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468B" w14:textId="0564FD1B" w:rsidR="00B35DC7" w:rsidRDefault="00B35DC7" w:rsidP="00343453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Kod jest dostępny w folderze </w:t>
      </w:r>
      <w:proofErr w:type="spellStart"/>
      <w:r>
        <w:rPr>
          <w:rFonts w:eastAsiaTheme="minorEastAsia"/>
          <w:sz w:val="24"/>
          <w:szCs w:val="24"/>
          <w:lang w:val="pl-PL"/>
        </w:rPr>
        <w:t>heat_mpi.c</w:t>
      </w:r>
      <w:proofErr w:type="spellEnd"/>
      <w:r>
        <w:rPr>
          <w:rFonts w:eastAsiaTheme="minorEastAsia"/>
          <w:sz w:val="24"/>
          <w:szCs w:val="24"/>
          <w:lang w:val="pl-PL"/>
        </w:rPr>
        <w:t>.</w:t>
      </w:r>
    </w:p>
    <w:p w14:paraId="582501B3" w14:textId="77777777" w:rsidR="00DF1118" w:rsidRDefault="00DF1118" w:rsidP="008862C3">
      <w:pPr>
        <w:rPr>
          <w:rFonts w:eastAsiaTheme="minorEastAsia"/>
          <w:sz w:val="24"/>
          <w:szCs w:val="24"/>
          <w:lang w:val="pl-PL"/>
        </w:rPr>
      </w:pPr>
    </w:p>
    <w:p w14:paraId="515A3009" w14:textId="727FCBD9" w:rsidR="00DF1118" w:rsidRDefault="00DF1118" w:rsidP="00DF1118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t>Implementacja CUDA</w:t>
      </w:r>
    </w:p>
    <w:p w14:paraId="46B916C0" w14:textId="0339610A" w:rsidR="008862C3" w:rsidRDefault="000C17C7" w:rsidP="00CB2019">
      <w:pPr>
        <w:ind w:left="360"/>
        <w:rPr>
          <w:rFonts w:eastAsiaTheme="minorEastAsia"/>
          <w:sz w:val="24"/>
          <w:szCs w:val="24"/>
          <w:lang w:val="pl-PL"/>
        </w:rPr>
      </w:pPr>
      <w:r w:rsidRPr="000C17C7">
        <w:rPr>
          <w:rFonts w:eastAsiaTheme="minorEastAsia"/>
          <w:sz w:val="24"/>
          <w:szCs w:val="24"/>
          <w:lang w:val="pl-PL"/>
        </w:rPr>
        <w:t>Implementacja</w:t>
      </w:r>
      <w:r>
        <w:rPr>
          <w:rFonts w:eastAsiaTheme="minorEastAsia"/>
          <w:sz w:val="24"/>
          <w:szCs w:val="24"/>
          <w:lang w:val="pl-PL"/>
        </w:rPr>
        <w:t xml:space="preserve"> równania</w:t>
      </w:r>
      <w:r w:rsidRPr="000C17C7">
        <w:rPr>
          <w:rFonts w:eastAsiaTheme="minorEastAsia"/>
          <w:sz w:val="24"/>
          <w:szCs w:val="24"/>
          <w:lang w:val="pl-PL"/>
        </w:rPr>
        <w:t xml:space="preserve"> </w:t>
      </w:r>
      <w:r>
        <w:rPr>
          <w:rFonts w:eastAsiaTheme="minorEastAsia"/>
          <w:sz w:val="24"/>
          <w:szCs w:val="24"/>
          <w:lang w:val="pl-PL"/>
        </w:rPr>
        <w:t xml:space="preserve">w </w:t>
      </w:r>
      <w:r w:rsidRPr="000C17C7">
        <w:rPr>
          <w:rFonts w:eastAsiaTheme="minorEastAsia"/>
          <w:sz w:val="24"/>
          <w:szCs w:val="24"/>
          <w:lang w:val="pl-PL"/>
        </w:rPr>
        <w:t>CUDA</w:t>
      </w:r>
      <w:r>
        <w:rPr>
          <w:rFonts w:eastAsiaTheme="minorEastAsia"/>
          <w:sz w:val="24"/>
          <w:szCs w:val="24"/>
          <w:lang w:val="pl-PL"/>
        </w:rPr>
        <w:t xml:space="preserve"> przygotowana została w trzech wersjach, które różnią się metodami zarządzania pamięcią. </w:t>
      </w:r>
      <w:r w:rsidR="002B1BDA">
        <w:rPr>
          <w:rFonts w:eastAsiaTheme="minorEastAsia"/>
          <w:sz w:val="24"/>
          <w:szCs w:val="24"/>
          <w:lang w:val="pl-PL"/>
        </w:rPr>
        <w:t xml:space="preserve">We wszystkich wersjach przyjęto taką samą konfigurację </w:t>
      </w:r>
      <w:proofErr w:type="spellStart"/>
      <w:r w:rsidR="002B1BDA">
        <w:rPr>
          <w:rFonts w:eastAsiaTheme="minorEastAsia"/>
          <w:sz w:val="24"/>
          <w:szCs w:val="24"/>
          <w:lang w:val="pl-PL"/>
        </w:rPr>
        <w:t>kernela</w:t>
      </w:r>
      <w:proofErr w:type="spellEnd"/>
      <w:r w:rsidR="002B1BDA">
        <w:rPr>
          <w:rFonts w:eastAsiaTheme="minorEastAsia"/>
          <w:sz w:val="24"/>
          <w:szCs w:val="24"/>
          <w:lang w:val="pl-PL"/>
        </w:rPr>
        <w:t xml:space="preserve"> tj. dwuwymiarowa siatka mapowana jest na dwuwymiarowe bloki wątków tak, by sąsiednie wątki trafiały na sąsiednie elementy siatki.</w:t>
      </w:r>
      <w:r w:rsidR="00CA6EF1">
        <w:rPr>
          <w:rFonts w:eastAsiaTheme="minorEastAsia"/>
          <w:sz w:val="24"/>
          <w:szCs w:val="24"/>
          <w:lang w:val="pl-PL"/>
        </w:rPr>
        <w:t xml:space="preserve"> Przy pomocy dyrektywy #define </w:t>
      </w:r>
      <w:r w:rsidR="00CA6EF1">
        <w:rPr>
          <w:rFonts w:eastAsiaTheme="minorEastAsia"/>
          <w:sz w:val="24"/>
          <w:szCs w:val="24"/>
          <w:lang w:val="pl-PL"/>
        </w:rPr>
        <w:lastRenderedPageBreak/>
        <w:t>definiowany jest rozmiar pojedynczego bloku (liczba wątków w każdym z kierunków). Następnie, w zależności od rozmiaru siatki obliczana jest ilość bloków.</w:t>
      </w:r>
    </w:p>
    <w:p w14:paraId="4DF73989" w14:textId="77777777" w:rsidR="00BB09E6" w:rsidRDefault="00BB09E6" w:rsidP="00BB09E6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Na poniższym rysunku przedstawiony został sposób indeksowania wątków (w naszej implementacji indeks wątku odpowiada indeksowi elementu na dwuwymiarowej siatce danych).</w:t>
      </w:r>
    </w:p>
    <w:p w14:paraId="206722AD" w14:textId="77777777" w:rsidR="00BB09E6" w:rsidRDefault="00BB09E6" w:rsidP="00BB09E6">
      <w:pPr>
        <w:jc w:val="center"/>
        <w:rPr>
          <w:rFonts w:eastAsiaTheme="minorEastAsia"/>
          <w:sz w:val="24"/>
          <w:szCs w:val="24"/>
          <w:lang w:val="pl-PL"/>
        </w:rPr>
      </w:pPr>
      <w:r w:rsidRPr="00906A9A">
        <w:rPr>
          <w:rFonts w:eastAsiaTheme="minorEastAsia"/>
          <w:sz w:val="24"/>
          <w:szCs w:val="24"/>
          <w:lang w:val="pl-PL"/>
        </w:rPr>
        <w:drawing>
          <wp:inline distT="0" distB="0" distL="0" distR="0" wp14:anchorId="272311C2" wp14:editId="076CFD4C">
            <wp:extent cx="4829175" cy="3555394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3395" cy="355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FB86" w14:textId="77777777" w:rsidR="00BB09E6" w:rsidRPr="007852FF" w:rsidRDefault="00BB09E6" w:rsidP="00BB09E6">
      <w:pPr>
        <w:jc w:val="center"/>
        <w:rPr>
          <w:rFonts w:eastAsiaTheme="minorEastAsia"/>
          <w:i/>
          <w:iCs/>
          <w:sz w:val="20"/>
          <w:szCs w:val="20"/>
          <w:lang w:val="pl-PL"/>
        </w:rPr>
      </w:pPr>
      <w:r w:rsidRPr="007852FF">
        <w:rPr>
          <w:rFonts w:eastAsiaTheme="minorEastAsia"/>
          <w:i/>
          <w:iCs/>
          <w:sz w:val="20"/>
          <w:szCs w:val="20"/>
          <w:lang w:val="pl-PL"/>
        </w:rPr>
        <w:t>https://kdm.icm.edu.pl/Tutorials/GPU-intro/introduction.en/</w:t>
      </w:r>
    </w:p>
    <w:p w14:paraId="4B4C6CD0" w14:textId="0351DFF2" w:rsidR="00BB09E6" w:rsidRDefault="00BB09E6" w:rsidP="00CB2019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Opis poszczególnych wersji:</w:t>
      </w:r>
    </w:p>
    <w:p w14:paraId="63855D30" w14:textId="5E284336" w:rsidR="00CB2019" w:rsidRDefault="00A67B55" w:rsidP="00CB2019">
      <w:pPr>
        <w:pStyle w:val="Akapitzlist"/>
        <w:numPr>
          <w:ilvl w:val="0"/>
          <w:numId w:val="6"/>
        </w:numPr>
        <w:rPr>
          <w:rFonts w:eastAsiaTheme="minorEastAsia"/>
          <w:b/>
          <w:bCs/>
          <w:sz w:val="24"/>
          <w:szCs w:val="24"/>
          <w:lang w:val="pl-PL"/>
        </w:rPr>
      </w:pPr>
      <w:r>
        <w:rPr>
          <w:rFonts w:eastAsiaTheme="minorEastAsia"/>
          <w:b/>
          <w:bCs/>
          <w:sz w:val="24"/>
          <w:szCs w:val="24"/>
          <w:lang w:val="pl-PL"/>
        </w:rPr>
        <w:t>h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eat_gpu.cu</w:t>
      </w:r>
    </w:p>
    <w:p w14:paraId="49A756C5" w14:textId="0F58D8C0" w:rsidR="00E12327" w:rsidRPr="00E12327" w:rsidRDefault="00E12327" w:rsidP="00E12327">
      <w:pPr>
        <w:ind w:left="72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 podstawowej wersji, z każdą iteracją pętli głównej, dane kopiowane są </w:t>
      </w:r>
      <w:r w:rsidR="00497DDC">
        <w:rPr>
          <w:rFonts w:eastAsiaTheme="minorEastAsia"/>
          <w:sz w:val="24"/>
          <w:szCs w:val="24"/>
          <w:lang w:val="pl-PL"/>
        </w:rPr>
        <w:t xml:space="preserve">najpierw z hosta </w:t>
      </w:r>
      <w:r>
        <w:rPr>
          <w:rFonts w:eastAsiaTheme="minorEastAsia"/>
          <w:sz w:val="24"/>
          <w:szCs w:val="24"/>
          <w:lang w:val="pl-PL"/>
        </w:rPr>
        <w:t>do GPU</w:t>
      </w:r>
      <w:r w:rsidR="00497DDC">
        <w:rPr>
          <w:rFonts w:eastAsiaTheme="minorEastAsia"/>
          <w:sz w:val="24"/>
          <w:szCs w:val="24"/>
          <w:lang w:val="pl-PL"/>
        </w:rPr>
        <w:t xml:space="preserve"> (</w:t>
      </w:r>
      <w:proofErr w:type="spellStart"/>
      <w:r w:rsidR="00497DDC">
        <w:rPr>
          <w:rFonts w:eastAsiaTheme="minorEastAsia"/>
          <w:i/>
          <w:iCs/>
          <w:sz w:val="24"/>
          <w:szCs w:val="24"/>
          <w:lang w:val="pl-PL"/>
        </w:rPr>
        <w:t>cudaMemcpyHostToDevice</w:t>
      </w:r>
      <w:proofErr w:type="spellEnd"/>
      <w:r w:rsidR="00497DDC">
        <w:rPr>
          <w:rFonts w:eastAsiaTheme="minorEastAsia"/>
          <w:sz w:val="24"/>
          <w:szCs w:val="24"/>
          <w:lang w:val="pl-PL"/>
        </w:rPr>
        <w:t xml:space="preserve">) </w:t>
      </w:r>
      <w:r>
        <w:rPr>
          <w:rFonts w:eastAsiaTheme="minorEastAsia"/>
          <w:sz w:val="24"/>
          <w:szCs w:val="24"/>
          <w:lang w:val="pl-PL"/>
        </w:rPr>
        <w:t>.</w:t>
      </w:r>
      <w:r w:rsidR="00497DDC">
        <w:rPr>
          <w:rFonts w:eastAsiaTheme="minorEastAsia"/>
          <w:sz w:val="24"/>
          <w:szCs w:val="24"/>
          <w:lang w:val="pl-PL"/>
        </w:rPr>
        <w:t xml:space="preserve"> Następnie, tworzony jest </w:t>
      </w:r>
      <w:proofErr w:type="spellStart"/>
      <w:r w:rsidR="00497DDC">
        <w:rPr>
          <w:rFonts w:eastAsiaTheme="minorEastAsia"/>
          <w:sz w:val="24"/>
          <w:szCs w:val="24"/>
          <w:lang w:val="pl-PL"/>
        </w:rPr>
        <w:t>kernel</w:t>
      </w:r>
      <w:proofErr w:type="spellEnd"/>
      <w:r w:rsidR="00497DDC">
        <w:rPr>
          <w:rFonts w:eastAsiaTheme="minorEastAsia"/>
          <w:sz w:val="24"/>
          <w:szCs w:val="24"/>
          <w:lang w:val="pl-PL"/>
        </w:rPr>
        <w:t xml:space="preserve">, w którym każdy z wątków wykonuje obliczenia dla odpowiadającego sobie elementu. Indeksy elementów siatki wyznaczane są w oparciu o identyfikatory wątków oraz bloków. Po wykonaniu kodu </w:t>
      </w:r>
      <w:proofErr w:type="spellStart"/>
      <w:r w:rsidR="00497DDC">
        <w:rPr>
          <w:rFonts w:eastAsiaTheme="minorEastAsia"/>
          <w:sz w:val="24"/>
          <w:szCs w:val="24"/>
          <w:lang w:val="pl-PL"/>
        </w:rPr>
        <w:t>kernela</w:t>
      </w:r>
      <w:proofErr w:type="spellEnd"/>
      <w:r w:rsidR="00497DDC">
        <w:rPr>
          <w:rFonts w:eastAsiaTheme="minorEastAsia"/>
          <w:sz w:val="24"/>
          <w:szCs w:val="24"/>
          <w:lang w:val="pl-PL"/>
        </w:rPr>
        <w:t>, dane kopiowane są z powrotem do pamięci hosta (</w:t>
      </w:r>
      <w:proofErr w:type="spellStart"/>
      <w:r w:rsidR="00497DDC">
        <w:rPr>
          <w:rFonts w:eastAsiaTheme="minorEastAsia"/>
          <w:i/>
          <w:iCs/>
          <w:sz w:val="24"/>
          <w:szCs w:val="24"/>
          <w:lang w:val="pl-PL"/>
        </w:rPr>
        <w:t>cudaMemcpyDeviceToHost</w:t>
      </w:r>
      <w:proofErr w:type="spellEnd"/>
      <w:r w:rsidR="00497DDC">
        <w:rPr>
          <w:rFonts w:eastAsiaTheme="minorEastAsia"/>
          <w:sz w:val="24"/>
          <w:szCs w:val="24"/>
          <w:lang w:val="pl-PL"/>
        </w:rPr>
        <w:t>).</w:t>
      </w:r>
      <w:r w:rsidR="008A03EB">
        <w:rPr>
          <w:rFonts w:eastAsiaTheme="minorEastAsia"/>
          <w:sz w:val="24"/>
          <w:szCs w:val="24"/>
          <w:lang w:val="pl-PL"/>
        </w:rPr>
        <w:t xml:space="preserve"> Przed kolejną iteracją zamieniane są wskaźniki do </w:t>
      </w:r>
      <w:r w:rsidR="000B37D9">
        <w:rPr>
          <w:rFonts w:eastAsiaTheme="minorEastAsia"/>
          <w:sz w:val="24"/>
          <w:szCs w:val="24"/>
          <w:lang w:val="pl-PL"/>
        </w:rPr>
        <w:t>zestawów danych.</w:t>
      </w:r>
    </w:p>
    <w:p w14:paraId="6B487F96" w14:textId="6F5C31EE" w:rsidR="00A67B55" w:rsidRDefault="00A67B55" w:rsidP="00A67B55">
      <w:pPr>
        <w:pStyle w:val="Akapitzlist"/>
        <w:numPr>
          <w:ilvl w:val="0"/>
          <w:numId w:val="6"/>
        </w:numPr>
        <w:rPr>
          <w:rFonts w:eastAsiaTheme="minorEastAsia"/>
          <w:b/>
          <w:bCs/>
          <w:sz w:val="24"/>
          <w:szCs w:val="24"/>
          <w:lang w:val="pl-PL"/>
        </w:rPr>
      </w:pPr>
      <w:r>
        <w:rPr>
          <w:rFonts w:eastAsiaTheme="minorEastAsia"/>
          <w:b/>
          <w:bCs/>
          <w:sz w:val="24"/>
          <w:szCs w:val="24"/>
          <w:lang w:val="pl-PL"/>
        </w:rPr>
        <w:t>h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eat_gpu</w:t>
      </w:r>
      <w:r>
        <w:rPr>
          <w:rFonts w:eastAsiaTheme="minorEastAsia"/>
          <w:b/>
          <w:bCs/>
          <w:sz w:val="24"/>
          <w:szCs w:val="24"/>
          <w:lang w:val="pl-PL"/>
        </w:rPr>
        <w:t>_data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.cu</w:t>
      </w:r>
    </w:p>
    <w:p w14:paraId="3EF45B31" w14:textId="0F00CF8F" w:rsidR="004D2AAD" w:rsidRPr="004D2AAD" w:rsidRDefault="004D2AAD" w:rsidP="004D2AAD">
      <w:pPr>
        <w:ind w:left="72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 tej wersji została zredukowana ilość transferów danych host-&gt;</w:t>
      </w:r>
      <w:proofErr w:type="spellStart"/>
      <w:r>
        <w:rPr>
          <w:rFonts w:eastAsiaTheme="minorEastAsia"/>
          <w:sz w:val="24"/>
          <w:szCs w:val="24"/>
          <w:lang w:val="pl-PL"/>
        </w:rPr>
        <w:t>device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oraz </w:t>
      </w:r>
      <w:proofErr w:type="spellStart"/>
      <w:r>
        <w:rPr>
          <w:rFonts w:eastAsiaTheme="minorEastAsia"/>
          <w:sz w:val="24"/>
          <w:szCs w:val="24"/>
          <w:lang w:val="pl-PL"/>
        </w:rPr>
        <w:t>device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-&gt;host. Taka optymalizacja mogła zostać zastosowana gdyż nie ma </w:t>
      </w:r>
      <w:r w:rsidR="00CF2EE6">
        <w:rPr>
          <w:rFonts w:eastAsiaTheme="minorEastAsia"/>
          <w:sz w:val="24"/>
          <w:szCs w:val="24"/>
          <w:lang w:val="pl-PL"/>
        </w:rPr>
        <w:t>potrzeby posiadania dostępu do danych po każdej iteracji</w:t>
      </w:r>
      <w:r>
        <w:rPr>
          <w:rFonts w:eastAsiaTheme="minorEastAsia"/>
          <w:sz w:val="24"/>
          <w:szCs w:val="24"/>
          <w:lang w:val="pl-PL"/>
        </w:rPr>
        <w:t xml:space="preserve">. Zamiast tego, na czas wykonywania obliczeń, dane </w:t>
      </w:r>
      <w:r>
        <w:rPr>
          <w:rFonts w:eastAsiaTheme="minorEastAsia"/>
          <w:sz w:val="24"/>
          <w:szCs w:val="24"/>
          <w:lang w:val="pl-PL"/>
        </w:rPr>
        <w:lastRenderedPageBreak/>
        <w:t>przechowywane są po stronie GPU. Dopiero po zakończeniu wszystkich iteracji kopiowane są z powrotem do hosta.</w:t>
      </w:r>
    </w:p>
    <w:p w14:paraId="3D09C7FE" w14:textId="50D93ACF" w:rsidR="00A67B55" w:rsidRDefault="00A67B55" w:rsidP="00A67B55">
      <w:pPr>
        <w:pStyle w:val="Akapitzlist"/>
        <w:numPr>
          <w:ilvl w:val="0"/>
          <w:numId w:val="6"/>
        </w:numPr>
        <w:rPr>
          <w:rFonts w:eastAsiaTheme="minorEastAsia"/>
          <w:b/>
          <w:bCs/>
          <w:sz w:val="24"/>
          <w:szCs w:val="24"/>
          <w:lang w:val="pl-PL"/>
        </w:rPr>
      </w:pPr>
      <w:r>
        <w:rPr>
          <w:rFonts w:eastAsiaTheme="minorEastAsia"/>
          <w:b/>
          <w:bCs/>
          <w:sz w:val="24"/>
          <w:szCs w:val="24"/>
          <w:lang w:val="pl-PL"/>
        </w:rPr>
        <w:t>h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eat_gpu</w:t>
      </w:r>
      <w:r>
        <w:rPr>
          <w:rFonts w:eastAsiaTheme="minorEastAsia"/>
          <w:b/>
          <w:bCs/>
          <w:sz w:val="24"/>
          <w:szCs w:val="24"/>
          <w:lang w:val="pl-PL"/>
        </w:rPr>
        <w:t>_shared</w:t>
      </w:r>
      <w:r w:rsidRPr="00A67B55">
        <w:rPr>
          <w:rFonts w:eastAsiaTheme="minorEastAsia"/>
          <w:b/>
          <w:bCs/>
          <w:sz w:val="24"/>
          <w:szCs w:val="24"/>
          <w:lang w:val="pl-PL"/>
        </w:rPr>
        <w:t>.cu</w:t>
      </w:r>
    </w:p>
    <w:p w14:paraId="38B1F948" w14:textId="599D2E1B" w:rsidR="00E12327" w:rsidRDefault="00CF708A" w:rsidP="00E12327">
      <w:pPr>
        <w:ind w:left="72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 ostatecznej wersji została dodatkowo zredukowana ilość zawołań do pamięci globalnej w </w:t>
      </w:r>
      <w:proofErr w:type="spellStart"/>
      <w:r>
        <w:rPr>
          <w:rFonts w:eastAsiaTheme="minorEastAsia"/>
          <w:sz w:val="24"/>
          <w:szCs w:val="24"/>
          <w:lang w:val="pl-PL"/>
        </w:rPr>
        <w:t>kernelu</w:t>
      </w:r>
      <w:proofErr w:type="spellEnd"/>
      <w:r>
        <w:rPr>
          <w:rFonts w:eastAsiaTheme="minorEastAsia"/>
          <w:sz w:val="24"/>
          <w:szCs w:val="24"/>
          <w:lang w:val="pl-PL"/>
        </w:rPr>
        <w:t xml:space="preserve"> GPU. Zamiast tego wykorzystana została pamięć </w:t>
      </w:r>
      <w:r w:rsidR="005E237A">
        <w:rPr>
          <w:rFonts w:eastAsiaTheme="minorEastAsia"/>
          <w:sz w:val="24"/>
          <w:szCs w:val="24"/>
          <w:lang w:val="pl-PL"/>
        </w:rPr>
        <w:t xml:space="preserve">typu </w:t>
      </w:r>
      <w:proofErr w:type="spellStart"/>
      <w:r w:rsidR="005E237A">
        <w:rPr>
          <w:rFonts w:eastAsiaTheme="minorEastAsia"/>
          <w:sz w:val="24"/>
          <w:szCs w:val="24"/>
          <w:lang w:val="pl-PL"/>
        </w:rPr>
        <w:t>shared</w:t>
      </w:r>
      <w:proofErr w:type="spellEnd"/>
      <w:r>
        <w:rPr>
          <w:rFonts w:eastAsiaTheme="minorEastAsia"/>
          <w:sz w:val="24"/>
          <w:szCs w:val="24"/>
          <w:lang w:val="pl-PL"/>
        </w:rPr>
        <w:t>, która jest współdzielona pomiędzy wszystkimi wątkami w obrębie bloku.</w:t>
      </w:r>
      <w:r w:rsidR="00934A40">
        <w:rPr>
          <w:rFonts w:eastAsiaTheme="minorEastAsia"/>
          <w:sz w:val="24"/>
          <w:szCs w:val="24"/>
          <w:lang w:val="pl-PL"/>
        </w:rPr>
        <w:t xml:space="preserve"> Wymaga to wczytania danych do współdzielonego bufora na początku wykonywania kodu </w:t>
      </w:r>
      <w:proofErr w:type="spellStart"/>
      <w:r w:rsidR="00934A40">
        <w:rPr>
          <w:rFonts w:eastAsiaTheme="minorEastAsia"/>
          <w:sz w:val="24"/>
          <w:szCs w:val="24"/>
          <w:lang w:val="pl-PL"/>
        </w:rPr>
        <w:t>kernela</w:t>
      </w:r>
      <w:proofErr w:type="spellEnd"/>
      <w:r w:rsidR="00934A40">
        <w:rPr>
          <w:rFonts w:eastAsiaTheme="minorEastAsia"/>
          <w:sz w:val="24"/>
          <w:szCs w:val="24"/>
          <w:lang w:val="pl-PL"/>
        </w:rPr>
        <w:t>. Każdy z wątków wczytuje swój element. Dodatkowo, wątki, których elementy leżą na granicy bloków, wczytują także kolejny sąsiadujący element.</w:t>
      </w:r>
      <w:r w:rsidR="002A296B">
        <w:rPr>
          <w:rFonts w:eastAsiaTheme="minorEastAsia"/>
          <w:sz w:val="24"/>
          <w:szCs w:val="24"/>
          <w:lang w:val="pl-PL"/>
        </w:rPr>
        <w:t xml:space="preserve"> Przed rozpoczęciem wykonywania obliczeń upewniamy się, że wszystkie </w:t>
      </w:r>
      <w:r w:rsidR="00812B71">
        <w:rPr>
          <w:rFonts w:eastAsiaTheme="minorEastAsia"/>
          <w:sz w:val="24"/>
          <w:szCs w:val="24"/>
          <w:lang w:val="pl-PL"/>
        </w:rPr>
        <w:t>wątki w obrębie bloku dokonały zapisu do współdzielonego bufora</w:t>
      </w:r>
      <w:r w:rsidR="002A296B">
        <w:rPr>
          <w:rFonts w:eastAsiaTheme="minorEastAsia"/>
          <w:sz w:val="24"/>
          <w:szCs w:val="24"/>
          <w:lang w:val="pl-PL"/>
        </w:rPr>
        <w:t xml:space="preserve"> (</w:t>
      </w:r>
      <w:r w:rsidR="0090438F">
        <w:rPr>
          <w:rFonts w:eastAsiaTheme="minorEastAsia"/>
          <w:sz w:val="24"/>
          <w:szCs w:val="24"/>
          <w:lang w:val="pl-PL"/>
        </w:rPr>
        <w:t xml:space="preserve"> </w:t>
      </w:r>
      <w:r w:rsidR="0090438F">
        <w:rPr>
          <w:rFonts w:eastAsiaTheme="minorEastAsia"/>
          <w:i/>
          <w:iCs/>
          <w:sz w:val="24"/>
          <w:szCs w:val="24"/>
          <w:lang w:val="pl-PL"/>
        </w:rPr>
        <w:t>__</w:t>
      </w:r>
      <w:proofErr w:type="spellStart"/>
      <w:r w:rsidR="0090438F">
        <w:rPr>
          <w:rFonts w:eastAsiaTheme="minorEastAsia"/>
          <w:i/>
          <w:iCs/>
          <w:sz w:val="24"/>
          <w:szCs w:val="24"/>
          <w:lang w:val="pl-PL"/>
        </w:rPr>
        <w:t>syncthreads</w:t>
      </w:r>
      <w:proofErr w:type="spellEnd"/>
      <w:r w:rsidR="0090438F">
        <w:rPr>
          <w:rFonts w:eastAsiaTheme="minorEastAsia"/>
          <w:i/>
          <w:iCs/>
          <w:sz w:val="24"/>
          <w:szCs w:val="24"/>
          <w:lang w:val="pl-PL"/>
        </w:rPr>
        <w:t xml:space="preserve">() </w:t>
      </w:r>
      <w:r w:rsidR="0090438F">
        <w:rPr>
          <w:rFonts w:eastAsiaTheme="minorEastAsia"/>
          <w:sz w:val="24"/>
          <w:szCs w:val="24"/>
          <w:lang w:val="pl-PL"/>
        </w:rPr>
        <w:t>).</w:t>
      </w:r>
      <w:r w:rsidR="00911AEA">
        <w:rPr>
          <w:rFonts w:eastAsiaTheme="minorEastAsia"/>
          <w:sz w:val="24"/>
          <w:szCs w:val="24"/>
          <w:lang w:val="pl-PL"/>
        </w:rPr>
        <w:t xml:space="preserve"> Na poniższym rysunku przedstawiony został sposób mapowania elementów z siatki do współdzielonej pamięci. Do bufora trafiają elementy centralne (kolor zielony) oraz elementy graniczne (kolor żółty).</w:t>
      </w:r>
    </w:p>
    <w:p w14:paraId="7DFEB32C" w14:textId="32BE42C8" w:rsidR="00D62EF0" w:rsidRDefault="00D62EF0" w:rsidP="00D62EF0">
      <w:pPr>
        <w:jc w:val="center"/>
        <w:rPr>
          <w:rFonts w:eastAsiaTheme="minorEastAsia"/>
          <w:sz w:val="24"/>
          <w:szCs w:val="24"/>
          <w:lang w:val="pl-PL"/>
        </w:rPr>
      </w:pPr>
      <w:r w:rsidRPr="00D62EF0">
        <w:rPr>
          <w:rFonts w:eastAsiaTheme="minorEastAsia"/>
          <w:sz w:val="24"/>
          <w:szCs w:val="24"/>
          <w:lang w:val="pl-PL"/>
        </w:rPr>
        <w:drawing>
          <wp:inline distT="0" distB="0" distL="0" distR="0" wp14:anchorId="3E1B71C0" wp14:editId="65EF1B5B">
            <wp:extent cx="4248785" cy="2533642"/>
            <wp:effectExtent l="0" t="0" r="0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725" cy="25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6EEF" w14:textId="77777777" w:rsidR="008D681E" w:rsidRDefault="00474F66" w:rsidP="00474F66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Porównanie wydajności algorytmu dla 3000 iteracji na siatce o rozmiarze </w:t>
      </w:r>
      <w:r w:rsidR="00E76E74">
        <w:rPr>
          <w:rFonts w:eastAsiaTheme="minorEastAsia"/>
          <w:sz w:val="24"/>
          <w:szCs w:val="24"/>
          <w:lang w:val="pl-PL"/>
        </w:rPr>
        <w:t xml:space="preserve">256x208 </w:t>
      </w:r>
      <w:r>
        <w:rPr>
          <w:rFonts w:eastAsiaTheme="minorEastAsia"/>
          <w:sz w:val="24"/>
          <w:szCs w:val="24"/>
          <w:lang w:val="pl-PL"/>
        </w:rPr>
        <w:t>i warunkach brzegowych TOP = BOTTOM = LEFT = RIGHT = 100. Przyjęty rozmiar bloku to 16x16.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4556"/>
        <w:gridCol w:w="4480"/>
      </w:tblGrid>
      <w:tr w:rsidR="008D681E" w14:paraId="254F77A2" w14:textId="77777777" w:rsidTr="008D681E">
        <w:tc>
          <w:tcPr>
            <w:tcW w:w="4556" w:type="dxa"/>
          </w:tcPr>
          <w:p w14:paraId="6D80AAF4" w14:textId="537AA591" w:rsidR="008D681E" w:rsidRPr="008D681E" w:rsidRDefault="008D681E" w:rsidP="008D681E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8D681E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Wersja</w:t>
            </w:r>
          </w:p>
        </w:tc>
        <w:tc>
          <w:tcPr>
            <w:tcW w:w="4480" w:type="dxa"/>
          </w:tcPr>
          <w:p w14:paraId="7C2B5457" w14:textId="136FDF23" w:rsidR="008D681E" w:rsidRPr="008D681E" w:rsidRDefault="008D681E" w:rsidP="008D681E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8D681E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Czas [ms]</w:t>
            </w:r>
          </w:p>
        </w:tc>
      </w:tr>
      <w:tr w:rsidR="008D681E" w14:paraId="6B2B66AA" w14:textId="77777777" w:rsidTr="008D681E">
        <w:tc>
          <w:tcPr>
            <w:tcW w:w="4556" w:type="dxa"/>
          </w:tcPr>
          <w:p w14:paraId="74AD3639" w14:textId="2A5CA610" w:rsidR="008D681E" w:rsidRDefault="008D681E" w:rsidP="00474F66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heat_gpu.cu</w:t>
            </w:r>
          </w:p>
        </w:tc>
        <w:tc>
          <w:tcPr>
            <w:tcW w:w="4480" w:type="dxa"/>
          </w:tcPr>
          <w:p w14:paraId="340627A3" w14:textId="3C58480E" w:rsidR="008D681E" w:rsidRDefault="008D681E" w:rsidP="008D681E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701.04</w:t>
            </w:r>
          </w:p>
        </w:tc>
      </w:tr>
      <w:tr w:rsidR="008D681E" w14:paraId="136186DF" w14:textId="77777777" w:rsidTr="008D681E">
        <w:tc>
          <w:tcPr>
            <w:tcW w:w="4556" w:type="dxa"/>
          </w:tcPr>
          <w:p w14:paraId="7B0E6869" w14:textId="436012CE" w:rsidR="008D681E" w:rsidRDefault="008D681E" w:rsidP="00474F66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heat_gpu</w:t>
            </w:r>
            <w:r>
              <w:rPr>
                <w:rFonts w:eastAsiaTheme="minorEastAsia"/>
                <w:sz w:val="24"/>
                <w:szCs w:val="24"/>
                <w:lang w:val="pl-PL"/>
              </w:rPr>
              <w:t>_data</w:t>
            </w:r>
            <w:r>
              <w:rPr>
                <w:rFonts w:eastAsiaTheme="minorEastAsia"/>
                <w:sz w:val="24"/>
                <w:szCs w:val="24"/>
                <w:lang w:val="pl-PL"/>
              </w:rPr>
              <w:t>.cu</w:t>
            </w:r>
          </w:p>
        </w:tc>
        <w:tc>
          <w:tcPr>
            <w:tcW w:w="4480" w:type="dxa"/>
          </w:tcPr>
          <w:p w14:paraId="72C890A2" w14:textId="743DAF39" w:rsidR="008D681E" w:rsidRDefault="008D681E" w:rsidP="008D681E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9.68</w:t>
            </w:r>
          </w:p>
        </w:tc>
      </w:tr>
      <w:tr w:rsidR="008D681E" w14:paraId="4384DCF8" w14:textId="77777777" w:rsidTr="008D681E">
        <w:tc>
          <w:tcPr>
            <w:tcW w:w="4556" w:type="dxa"/>
          </w:tcPr>
          <w:p w14:paraId="1F7FE1C5" w14:textId="1431594F" w:rsidR="008D681E" w:rsidRDefault="008D681E" w:rsidP="00474F66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heat_gpu</w:t>
            </w:r>
            <w:r>
              <w:rPr>
                <w:rFonts w:eastAsiaTheme="minorEastAsia"/>
                <w:sz w:val="24"/>
                <w:szCs w:val="24"/>
                <w:lang w:val="pl-PL"/>
              </w:rPr>
              <w:t>_shared</w:t>
            </w:r>
            <w:r>
              <w:rPr>
                <w:rFonts w:eastAsiaTheme="minorEastAsia"/>
                <w:sz w:val="24"/>
                <w:szCs w:val="24"/>
                <w:lang w:val="pl-PL"/>
              </w:rPr>
              <w:t>.cu</w:t>
            </w:r>
          </w:p>
        </w:tc>
        <w:tc>
          <w:tcPr>
            <w:tcW w:w="4480" w:type="dxa"/>
          </w:tcPr>
          <w:p w14:paraId="0805045B" w14:textId="5C59C177" w:rsidR="008D681E" w:rsidRDefault="008D681E" w:rsidP="008D681E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7.48</w:t>
            </w:r>
          </w:p>
        </w:tc>
      </w:tr>
    </w:tbl>
    <w:p w14:paraId="64E6A0BA" w14:textId="77777777" w:rsidR="008D681E" w:rsidRDefault="008D681E" w:rsidP="008D681E">
      <w:pPr>
        <w:ind w:left="360"/>
        <w:rPr>
          <w:rFonts w:eastAsiaTheme="minorEastAsia"/>
          <w:sz w:val="24"/>
          <w:szCs w:val="24"/>
          <w:lang w:val="pl-PL"/>
        </w:rPr>
      </w:pPr>
    </w:p>
    <w:p w14:paraId="0571895A" w14:textId="1076A98E" w:rsidR="00906A9A" w:rsidRPr="0090438F" w:rsidRDefault="008D681E" w:rsidP="008D681E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Jak można było się spodziewać, najszybsza okazała się wersja korzystająca ze współdzielonej pamięci. Znaczącą optymalizacją okazała się redukcja transferów danych pomiędzy hostem a urządzeniem.</w:t>
      </w:r>
    </w:p>
    <w:p w14:paraId="7C739663" w14:textId="56FB2524" w:rsidR="00DF1118" w:rsidRDefault="00DF1118" w:rsidP="00DF1118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lastRenderedPageBreak/>
        <w:t>Format wejścia wyjścia</w:t>
      </w:r>
    </w:p>
    <w:p w14:paraId="7BCCC664" w14:textId="31087BFA" w:rsidR="00DF1118" w:rsidRPr="007C4310" w:rsidRDefault="00DF1118" w:rsidP="00DF1118">
      <w:pPr>
        <w:ind w:left="360"/>
        <w:rPr>
          <w:rFonts w:eastAsiaTheme="minorEastAsia"/>
          <w:sz w:val="24"/>
          <w:szCs w:val="24"/>
          <w:lang w:val="pl-PL"/>
        </w:rPr>
      </w:pPr>
      <w:r w:rsidRPr="007C4310">
        <w:rPr>
          <w:rFonts w:eastAsiaTheme="minorEastAsia"/>
          <w:sz w:val="24"/>
          <w:szCs w:val="24"/>
          <w:lang w:val="pl-PL"/>
        </w:rPr>
        <w:t>Warunki początkowe i rozmiar obrazu ustawiane są makrami w programie. Możliwe jest wybranie temperatury poszczególnych krawędzi i pozostałej części obrazu (np. górna krawędź 100, pozostałe krawędzie 0, reszta elementów 0).</w:t>
      </w:r>
    </w:p>
    <w:p w14:paraId="58CDFDFF" w14:textId="7065D5A5" w:rsidR="007C4310" w:rsidRDefault="00DF1118" w:rsidP="007C4310">
      <w:pPr>
        <w:ind w:left="360"/>
        <w:rPr>
          <w:rFonts w:eastAsiaTheme="minorEastAsia"/>
          <w:sz w:val="24"/>
          <w:szCs w:val="24"/>
          <w:lang w:val="pl-PL"/>
        </w:rPr>
      </w:pPr>
      <w:r w:rsidRPr="007C4310">
        <w:rPr>
          <w:rFonts w:eastAsiaTheme="minorEastAsia"/>
          <w:sz w:val="24"/>
          <w:szCs w:val="24"/>
          <w:lang w:val="pl-PL"/>
        </w:rPr>
        <w:t xml:space="preserve">Wyjście programu jest podawane w postaci </w:t>
      </w:r>
      <w:r w:rsidR="007A3A68" w:rsidRPr="007C4310">
        <w:rPr>
          <w:rFonts w:eastAsiaTheme="minorEastAsia"/>
          <w:sz w:val="24"/>
          <w:szCs w:val="24"/>
          <w:lang w:val="pl-PL"/>
        </w:rPr>
        <w:t xml:space="preserve">tablicy kompatybilnej z </w:t>
      </w:r>
      <w:proofErr w:type="spellStart"/>
      <w:r w:rsidR="007A3A68" w:rsidRPr="007C4310">
        <w:rPr>
          <w:rFonts w:eastAsiaTheme="minorEastAsia"/>
          <w:sz w:val="24"/>
          <w:szCs w:val="24"/>
          <w:lang w:val="pl-PL"/>
        </w:rPr>
        <w:t>np.array</w:t>
      </w:r>
      <w:proofErr w:type="spellEnd"/>
      <w:r w:rsidR="007A3A68" w:rsidRPr="007C4310">
        <w:rPr>
          <w:rFonts w:eastAsiaTheme="minorEastAsia"/>
          <w:sz w:val="24"/>
          <w:szCs w:val="24"/>
          <w:lang w:val="pl-PL"/>
        </w:rPr>
        <w:t xml:space="preserve"> w Pytonie. Możliwe jest obejrzenie wyników za pomocą </w:t>
      </w:r>
      <w:proofErr w:type="spellStart"/>
      <w:r w:rsidR="007A3A68" w:rsidRPr="007C4310">
        <w:rPr>
          <w:rFonts w:eastAsiaTheme="minorEastAsia"/>
          <w:sz w:val="24"/>
          <w:szCs w:val="24"/>
          <w:lang w:val="pl-PL"/>
        </w:rPr>
        <w:t>matplotlib</w:t>
      </w:r>
      <w:proofErr w:type="spellEnd"/>
      <w:r w:rsidR="007A3A68" w:rsidRPr="007C4310">
        <w:rPr>
          <w:rFonts w:eastAsiaTheme="minorEastAsia"/>
          <w:sz w:val="24"/>
          <w:szCs w:val="24"/>
          <w:lang w:val="pl-PL"/>
        </w:rPr>
        <w:t xml:space="preserve"> używając skryptu show.py.</w:t>
      </w:r>
    </w:p>
    <w:p w14:paraId="2B75757C" w14:textId="20783BCD" w:rsidR="000347D7" w:rsidRDefault="007C4310" w:rsidP="000347D7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Przykładow</w:t>
      </w:r>
      <w:r w:rsidR="0076712F">
        <w:rPr>
          <w:rFonts w:eastAsiaTheme="minorEastAsia"/>
          <w:sz w:val="24"/>
          <w:szCs w:val="24"/>
          <w:lang w:val="pl-PL"/>
        </w:rPr>
        <w:t>y</w:t>
      </w:r>
      <w:r>
        <w:rPr>
          <w:rFonts w:eastAsiaTheme="minorEastAsia"/>
          <w:sz w:val="24"/>
          <w:szCs w:val="24"/>
          <w:lang w:val="pl-PL"/>
        </w:rPr>
        <w:t xml:space="preserve"> uzyskan</w:t>
      </w:r>
      <w:r w:rsidR="0076712F">
        <w:rPr>
          <w:rFonts w:eastAsiaTheme="minorEastAsia"/>
          <w:sz w:val="24"/>
          <w:szCs w:val="24"/>
          <w:lang w:val="pl-PL"/>
        </w:rPr>
        <w:t>y</w:t>
      </w:r>
      <w:r>
        <w:rPr>
          <w:rFonts w:eastAsiaTheme="minorEastAsia"/>
          <w:sz w:val="24"/>
          <w:szCs w:val="24"/>
          <w:lang w:val="pl-PL"/>
        </w:rPr>
        <w:t xml:space="preserve"> obrazy.</w:t>
      </w:r>
    </w:p>
    <w:p w14:paraId="22235B7B" w14:textId="05194100" w:rsidR="00C663F4" w:rsidRPr="00E83DD9" w:rsidRDefault="000347D7" w:rsidP="00E83DD9">
      <w:pPr>
        <w:ind w:firstLine="360"/>
        <w:rPr>
          <w:rFonts w:eastAsiaTheme="minorEastAsia"/>
          <w:b/>
          <w:bCs/>
          <w:sz w:val="24"/>
          <w:szCs w:val="24"/>
          <w:lang w:val="pl-PL"/>
        </w:rPr>
      </w:pPr>
      <w:r w:rsidRPr="00FB65FD">
        <w:rPr>
          <w:rFonts w:eastAsiaTheme="minorEastAsia"/>
          <w:b/>
          <w:bCs/>
          <w:sz w:val="24"/>
          <w:szCs w:val="24"/>
          <w:lang w:val="pl-PL"/>
        </w:rPr>
        <w:t xml:space="preserve">Warunki początkowe: Brzegi </w:t>
      </w:r>
      <w:r w:rsidR="0081311D">
        <w:rPr>
          <w:rFonts w:eastAsiaTheme="minorEastAsia"/>
          <w:b/>
          <w:bCs/>
          <w:sz w:val="24"/>
          <w:szCs w:val="24"/>
          <w:lang w:val="pl-PL"/>
        </w:rPr>
        <w:t>0</w:t>
      </w:r>
      <w:r w:rsidRPr="00FB65FD">
        <w:rPr>
          <w:rFonts w:eastAsiaTheme="minorEastAsia"/>
          <w:b/>
          <w:bCs/>
          <w:sz w:val="24"/>
          <w:szCs w:val="24"/>
          <w:lang w:val="pl-PL"/>
        </w:rPr>
        <w:t xml:space="preserve">, reszta obrazu </w:t>
      </w:r>
      <w:r w:rsidR="0081311D">
        <w:rPr>
          <w:rFonts w:eastAsiaTheme="minorEastAsia"/>
          <w:b/>
          <w:bCs/>
          <w:sz w:val="24"/>
          <w:szCs w:val="24"/>
          <w:lang w:val="pl-PL"/>
        </w:rPr>
        <w:t>nagrzana do 100</w:t>
      </w:r>
      <w:r w:rsidRPr="00FB65FD">
        <w:rPr>
          <w:rFonts w:eastAsiaTheme="minorEastAsia"/>
          <w:b/>
          <w:bCs/>
          <w:sz w:val="24"/>
          <w:szCs w:val="24"/>
          <w:lang w:val="pl-PL"/>
        </w:rPr>
        <w:t>.</w:t>
      </w:r>
    </w:p>
    <w:p w14:paraId="089B00E4" w14:textId="7AE2C8FA" w:rsidR="00C663F4" w:rsidRPr="00C663F4" w:rsidRDefault="00C663F4" w:rsidP="00C663F4">
      <w:pPr>
        <w:ind w:left="360"/>
        <w:rPr>
          <w:rFonts w:eastAsiaTheme="minorEastAsia"/>
          <w:b/>
          <w:bCs/>
          <w:sz w:val="24"/>
          <w:szCs w:val="24"/>
          <w:lang w:val="pl-PL"/>
        </w:rPr>
      </w:pPr>
      <w:r w:rsidRPr="00C663F4">
        <w:rPr>
          <w:rFonts w:eastAsiaTheme="minorEastAsia"/>
          <w:b/>
          <w:bCs/>
          <w:noProof/>
          <w:sz w:val="24"/>
          <w:szCs w:val="24"/>
          <w:lang w:val="pl-PL"/>
        </w:rPr>
        <w:drawing>
          <wp:inline distT="0" distB="0" distL="0" distR="0" wp14:anchorId="6945167B" wp14:editId="4962AFE6">
            <wp:extent cx="1801800" cy="1981200"/>
            <wp:effectExtent l="0" t="0" r="825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127" cy="19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F4">
        <w:rPr>
          <w:rFonts w:eastAsiaTheme="minorEastAsia"/>
          <w:b/>
          <w:bCs/>
          <w:noProof/>
          <w:sz w:val="24"/>
          <w:szCs w:val="24"/>
          <w:lang w:val="pl-PL"/>
        </w:rPr>
        <w:drawing>
          <wp:inline distT="0" distB="0" distL="0" distR="0" wp14:anchorId="12BC098A" wp14:editId="254DAAC1">
            <wp:extent cx="1761300" cy="19621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257" cy="19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7DB0" w14:textId="77777777" w:rsidR="00FC0E6B" w:rsidRDefault="00C663F4" w:rsidP="000347D7">
      <w:pPr>
        <w:ind w:left="360"/>
        <w:rPr>
          <w:rFonts w:eastAsiaTheme="minorEastAsia"/>
          <w:sz w:val="24"/>
          <w:szCs w:val="24"/>
          <w:lang w:val="pl-PL"/>
        </w:rPr>
      </w:pPr>
      <w:r w:rsidRPr="00C663F4">
        <w:rPr>
          <w:rFonts w:eastAsiaTheme="minorEastAsia"/>
          <w:b/>
          <w:bCs/>
          <w:noProof/>
          <w:sz w:val="24"/>
          <w:szCs w:val="24"/>
          <w:lang w:val="pl-PL"/>
        </w:rPr>
        <w:drawing>
          <wp:inline distT="0" distB="0" distL="0" distR="0" wp14:anchorId="757476CE" wp14:editId="45851083">
            <wp:extent cx="1765349" cy="1981200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4252" cy="19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F4">
        <w:rPr>
          <w:rFonts w:eastAsiaTheme="minorEastAsia"/>
          <w:b/>
          <w:bCs/>
          <w:noProof/>
          <w:sz w:val="24"/>
          <w:szCs w:val="24"/>
          <w:lang w:val="pl-PL"/>
        </w:rPr>
        <w:drawing>
          <wp:inline distT="0" distB="0" distL="0" distR="0" wp14:anchorId="6746AD9D" wp14:editId="419C1B25">
            <wp:extent cx="1778000" cy="1941048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6180" cy="19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5F3D" w14:textId="7FD34042" w:rsidR="00C663F4" w:rsidRPr="00E83DD9" w:rsidRDefault="003A151B" w:rsidP="00661015">
      <w:pPr>
        <w:ind w:left="360"/>
        <w:rPr>
          <w:rFonts w:eastAsiaTheme="minorEastAsia"/>
          <w:sz w:val="20"/>
          <w:szCs w:val="20"/>
          <w:lang w:val="pl-PL"/>
        </w:rPr>
      </w:pPr>
      <w:r w:rsidRPr="00E83DD9">
        <w:rPr>
          <w:rFonts w:eastAsiaTheme="minorEastAsia"/>
          <w:sz w:val="20"/>
          <w:szCs w:val="20"/>
          <w:lang w:val="pl-PL"/>
        </w:rPr>
        <w:t xml:space="preserve">Fig. </w:t>
      </w:r>
      <w:r w:rsidR="00C663F4" w:rsidRPr="00E83DD9">
        <w:rPr>
          <w:rFonts w:eastAsiaTheme="minorEastAsia"/>
          <w:sz w:val="20"/>
          <w:szCs w:val="20"/>
          <w:lang w:val="pl-PL"/>
        </w:rPr>
        <w:t>Obraz po kolejno: 0, 100, 1000 i 1000 iteracji.</w:t>
      </w:r>
    </w:p>
    <w:p w14:paraId="66550E86" w14:textId="2A7044CE" w:rsidR="00B307B9" w:rsidRDefault="00B307B9" w:rsidP="00661015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Można zaobserwować wychładzanie środkowej części obrazu.</w:t>
      </w:r>
    </w:p>
    <w:p w14:paraId="294B1690" w14:textId="3C5C8434" w:rsidR="00C663F4" w:rsidRDefault="00661015" w:rsidP="00A233C1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Przykładowy obraz ma wymiary 100 x 122. W przypadku większych obrazów może być problem z kopiowaniem tekstu zawierającego macierz.</w:t>
      </w:r>
    </w:p>
    <w:p w14:paraId="4448810D" w14:textId="2C8BB879" w:rsidR="00301B23" w:rsidRDefault="00301B23" w:rsidP="00A233C1">
      <w:pPr>
        <w:ind w:left="360"/>
        <w:rPr>
          <w:rFonts w:eastAsiaTheme="minorEastAsia"/>
          <w:sz w:val="24"/>
          <w:szCs w:val="24"/>
          <w:lang w:val="pl-PL"/>
        </w:rPr>
      </w:pPr>
    </w:p>
    <w:p w14:paraId="0730D141" w14:textId="77777777" w:rsidR="00301B23" w:rsidRDefault="00301B23" w:rsidP="00A233C1">
      <w:pPr>
        <w:ind w:left="360"/>
        <w:rPr>
          <w:rFonts w:eastAsiaTheme="minorEastAsia"/>
          <w:sz w:val="24"/>
          <w:szCs w:val="24"/>
          <w:lang w:val="pl-PL"/>
        </w:rPr>
      </w:pPr>
    </w:p>
    <w:p w14:paraId="427BA57F" w14:textId="0C87FDC0" w:rsidR="0081311D" w:rsidRDefault="00A233C1" w:rsidP="0081311D">
      <w:pPr>
        <w:pStyle w:val="Akapitzlist"/>
        <w:numPr>
          <w:ilvl w:val="0"/>
          <w:numId w:val="1"/>
        </w:numPr>
        <w:rPr>
          <w:rFonts w:eastAsiaTheme="minorEastAsia"/>
          <w:sz w:val="32"/>
          <w:szCs w:val="32"/>
          <w:lang w:val="pl-PL"/>
        </w:rPr>
      </w:pPr>
      <w:r>
        <w:rPr>
          <w:rFonts w:eastAsiaTheme="minorEastAsia"/>
          <w:sz w:val="32"/>
          <w:szCs w:val="32"/>
          <w:lang w:val="pl-PL"/>
        </w:rPr>
        <w:lastRenderedPageBreak/>
        <w:t>Analiza wydajności algorytmó</w:t>
      </w:r>
      <w:r w:rsidR="0081311D">
        <w:rPr>
          <w:rFonts w:eastAsiaTheme="minorEastAsia"/>
          <w:sz w:val="32"/>
          <w:szCs w:val="32"/>
          <w:lang w:val="pl-PL"/>
        </w:rPr>
        <w:t>w</w:t>
      </w:r>
    </w:p>
    <w:p w14:paraId="38E3122B" w14:textId="5B65D2FB" w:rsidR="0081311D" w:rsidRPr="0081311D" w:rsidRDefault="0081311D" w:rsidP="0081311D">
      <w:pPr>
        <w:ind w:left="360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W analizie sprawdzano jak szybko algorytmy </w:t>
      </w:r>
      <w:proofErr w:type="spellStart"/>
      <w:r w:rsidR="00301B23">
        <w:rPr>
          <w:rFonts w:eastAsiaTheme="minorEastAsia"/>
          <w:sz w:val="24"/>
          <w:szCs w:val="24"/>
          <w:lang w:val="pl-PL"/>
        </w:rPr>
        <w:t>OpenMP</w:t>
      </w:r>
      <w:proofErr w:type="spellEnd"/>
      <w:r w:rsidR="00301B23">
        <w:rPr>
          <w:rFonts w:eastAsiaTheme="minorEastAsia"/>
          <w:sz w:val="24"/>
          <w:szCs w:val="24"/>
          <w:lang w:val="pl-PL"/>
        </w:rPr>
        <w:t xml:space="preserve"> oraz </w:t>
      </w:r>
      <w:proofErr w:type="spellStart"/>
      <w:r w:rsidR="00301B23">
        <w:rPr>
          <w:rFonts w:eastAsiaTheme="minorEastAsia"/>
          <w:sz w:val="24"/>
          <w:szCs w:val="24"/>
          <w:lang w:val="pl-PL"/>
        </w:rPr>
        <w:t>OpenMPI</w:t>
      </w:r>
      <w:proofErr w:type="spellEnd"/>
      <w:r w:rsidR="00301B23">
        <w:rPr>
          <w:rFonts w:eastAsiaTheme="minorEastAsia"/>
          <w:sz w:val="24"/>
          <w:szCs w:val="24"/>
          <w:lang w:val="pl-PL"/>
        </w:rPr>
        <w:t xml:space="preserve"> </w:t>
      </w:r>
      <w:r>
        <w:rPr>
          <w:rFonts w:eastAsiaTheme="minorEastAsia"/>
          <w:sz w:val="24"/>
          <w:szCs w:val="24"/>
          <w:lang w:val="pl-PL"/>
        </w:rPr>
        <w:t xml:space="preserve">policzą 1000 iteracji algorytmu dla </w:t>
      </w:r>
      <w:r w:rsidR="00F81572">
        <w:rPr>
          <w:rFonts w:eastAsiaTheme="minorEastAsia"/>
          <w:sz w:val="24"/>
          <w:szCs w:val="24"/>
          <w:lang w:val="pl-PL"/>
        </w:rPr>
        <w:t>obrazu</w:t>
      </w:r>
      <w:r w:rsidR="00D80071">
        <w:rPr>
          <w:rFonts w:eastAsiaTheme="minorEastAsia"/>
          <w:sz w:val="24"/>
          <w:szCs w:val="24"/>
          <w:lang w:val="pl-PL"/>
        </w:rPr>
        <w:t xml:space="preserve"> o wymiarach</w:t>
      </w:r>
      <w:r w:rsidR="00F81572">
        <w:rPr>
          <w:rFonts w:eastAsiaTheme="minorEastAsia"/>
          <w:sz w:val="24"/>
          <w:szCs w:val="24"/>
          <w:lang w:val="pl-PL"/>
        </w:rPr>
        <w:t xml:space="preserve"> 8002 x </w:t>
      </w:r>
      <w:r w:rsidR="005A0189">
        <w:rPr>
          <w:rFonts w:eastAsiaTheme="minorEastAsia"/>
          <w:sz w:val="24"/>
          <w:szCs w:val="24"/>
          <w:lang w:val="pl-PL"/>
        </w:rPr>
        <w:t>2</w:t>
      </w:r>
      <w:r w:rsidR="00F81572">
        <w:rPr>
          <w:rFonts w:eastAsiaTheme="minorEastAsia"/>
          <w:sz w:val="24"/>
          <w:szCs w:val="24"/>
          <w:lang w:val="pl-PL"/>
        </w:rPr>
        <w:t xml:space="preserve">002 (8000 x </w:t>
      </w:r>
      <w:r w:rsidR="005A0189">
        <w:rPr>
          <w:rFonts w:eastAsiaTheme="minorEastAsia"/>
          <w:sz w:val="24"/>
          <w:szCs w:val="24"/>
          <w:lang w:val="pl-PL"/>
        </w:rPr>
        <w:t>2</w:t>
      </w:r>
      <w:r w:rsidR="00F81572">
        <w:rPr>
          <w:rFonts w:eastAsiaTheme="minorEastAsia"/>
          <w:sz w:val="24"/>
          <w:szCs w:val="24"/>
          <w:lang w:val="pl-PL"/>
        </w:rPr>
        <w:t>000 plus brzegi).</w:t>
      </w:r>
    </w:p>
    <w:p w14:paraId="0C862030" w14:textId="4B2AC9B5" w:rsidR="00C64EA2" w:rsidRDefault="00D80071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Uzyskane c</w:t>
      </w:r>
      <w:r w:rsidR="00C64EA2">
        <w:rPr>
          <w:rFonts w:eastAsiaTheme="minorEastAsia"/>
          <w:sz w:val="24"/>
          <w:szCs w:val="24"/>
          <w:lang w:val="pl-PL"/>
        </w:rPr>
        <w:t>zasy:</w:t>
      </w:r>
    </w:p>
    <w:tbl>
      <w:tblPr>
        <w:tblStyle w:val="Tabela-Siatka"/>
        <w:tblW w:w="0" w:type="auto"/>
        <w:tblInd w:w="415" w:type="dxa"/>
        <w:tblLook w:val="04A0" w:firstRow="1" w:lastRow="0" w:firstColumn="1" w:lastColumn="0" w:noHBand="0" w:noVBand="1"/>
      </w:tblPr>
      <w:tblGrid>
        <w:gridCol w:w="2243"/>
        <w:gridCol w:w="2246"/>
        <w:gridCol w:w="2246"/>
        <w:gridCol w:w="2246"/>
      </w:tblGrid>
      <w:tr w:rsidR="00C64EA2" w14:paraId="2DE7CE18" w14:textId="77777777" w:rsidTr="00301B23">
        <w:tc>
          <w:tcPr>
            <w:tcW w:w="2243" w:type="dxa"/>
          </w:tcPr>
          <w:p w14:paraId="1E20A9AF" w14:textId="0908517B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Biblioteka</w:t>
            </w:r>
          </w:p>
        </w:tc>
        <w:tc>
          <w:tcPr>
            <w:tcW w:w="2246" w:type="dxa"/>
          </w:tcPr>
          <w:p w14:paraId="661A5DF6" w14:textId="6B4652A1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 wątek</w:t>
            </w:r>
          </w:p>
        </w:tc>
        <w:tc>
          <w:tcPr>
            <w:tcW w:w="2246" w:type="dxa"/>
          </w:tcPr>
          <w:p w14:paraId="1C9399D6" w14:textId="7F7A6BA9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2 wątki</w:t>
            </w:r>
          </w:p>
        </w:tc>
        <w:tc>
          <w:tcPr>
            <w:tcW w:w="2246" w:type="dxa"/>
          </w:tcPr>
          <w:p w14:paraId="658156B2" w14:textId="21A626A7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4 wątki</w:t>
            </w:r>
          </w:p>
        </w:tc>
      </w:tr>
      <w:tr w:rsidR="00C64EA2" w14:paraId="150B1088" w14:textId="77777777" w:rsidTr="00301B23">
        <w:tc>
          <w:tcPr>
            <w:tcW w:w="2243" w:type="dxa"/>
          </w:tcPr>
          <w:p w14:paraId="30DA49FC" w14:textId="399C5E87" w:rsidR="00C64EA2" w:rsidRDefault="00C64EA2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pl-PL"/>
              </w:rPr>
              <w:t>OpenMP</w:t>
            </w:r>
            <w:proofErr w:type="spellEnd"/>
          </w:p>
        </w:tc>
        <w:tc>
          <w:tcPr>
            <w:tcW w:w="2246" w:type="dxa"/>
          </w:tcPr>
          <w:p w14:paraId="4155052A" w14:textId="0915B82A" w:rsidR="00C64EA2" w:rsidRDefault="005D132C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27742ms</w:t>
            </w:r>
          </w:p>
        </w:tc>
        <w:tc>
          <w:tcPr>
            <w:tcW w:w="2246" w:type="dxa"/>
          </w:tcPr>
          <w:p w14:paraId="75B3F412" w14:textId="0505A3F7" w:rsidR="00C64EA2" w:rsidRDefault="005D132C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13439ms</w:t>
            </w:r>
          </w:p>
        </w:tc>
        <w:tc>
          <w:tcPr>
            <w:tcW w:w="2246" w:type="dxa"/>
          </w:tcPr>
          <w:p w14:paraId="13A75240" w14:textId="16FE802C" w:rsidR="00C64EA2" w:rsidRDefault="005D132C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9981ms</w:t>
            </w:r>
          </w:p>
        </w:tc>
      </w:tr>
      <w:tr w:rsidR="00C64EA2" w14:paraId="75E43170" w14:textId="77777777" w:rsidTr="00301B23">
        <w:tc>
          <w:tcPr>
            <w:tcW w:w="2243" w:type="dxa"/>
          </w:tcPr>
          <w:p w14:paraId="6485FC7C" w14:textId="457FA24E" w:rsidR="00C64EA2" w:rsidRDefault="00BD2F28" w:rsidP="00BD2F28">
            <w:pPr>
              <w:rPr>
                <w:rFonts w:eastAsiaTheme="minorEastAsia"/>
                <w:sz w:val="24"/>
                <w:szCs w:val="24"/>
                <w:lang w:val="pl-PL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  <w:lang w:val="pl-PL"/>
              </w:rPr>
              <w:t>OpenMPI</w:t>
            </w:r>
            <w:proofErr w:type="spellEnd"/>
          </w:p>
        </w:tc>
        <w:tc>
          <w:tcPr>
            <w:tcW w:w="2246" w:type="dxa"/>
          </w:tcPr>
          <w:p w14:paraId="0333FB0A" w14:textId="179476E0" w:rsidR="00C64EA2" w:rsidRDefault="00BD2F28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190299ms</w:t>
            </w:r>
          </w:p>
        </w:tc>
        <w:tc>
          <w:tcPr>
            <w:tcW w:w="2246" w:type="dxa"/>
          </w:tcPr>
          <w:p w14:paraId="7C3267E0" w14:textId="571AE359" w:rsidR="00C64EA2" w:rsidRDefault="00BD2F28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 w:rsidRPr="00BD2F28">
              <w:rPr>
                <w:rFonts w:eastAsiaTheme="minorEastAsia"/>
                <w:sz w:val="24"/>
                <w:szCs w:val="24"/>
                <w:lang w:val="pl-PL"/>
              </w:rPr>
              <w:t>138083ms</w:t>
            </w:r>
          </w:p>
        </w:tc>
        <w:tc>
          <w:tcPr>
            <w:tcW w:w="2246" w:type="dxa"/>
          </w:tcPr>
          <w:p w14:paraId="34C7F3E4" w14:textId="0C0FD995" w:rsidR="00C64EA2" w:rsidRDefault="005360B6" w:rsidP="00DA196B">
            <w:pPr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147892ms</w:t>
            </w:r>
          </w:p>
        </w:tc>
      </w:tr>
    </w:tbl>
    <w:p w14:paraId="20F1AF4A" w14:textId="1474596B" w:rsidR="007E041E" w:rsidRDefault="009E4473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 </w:t>
      </w:r>
    </w:p>
    <w:p w14:paraId="4E971624" w14:textId="36B8E2F3" w:rsidR="007D4C82" w:rsidRPr="00DA196B" w:rsidRDefault="007D4C82" w:rsidP="00DA196B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 xml:space="preserve">Dla implementacji CUDA korzystającej ze współdzielonej pamięci przeprowadzono test wydajności algorytmu w zależności od rozmiaru bloku. Test przeprowadzono na siatce o rozmiarze </w:t>
      </w:r>
      <w:r>
        <w:rPr>
          <w:rFonts w:eastAsiaTheme="minorEastAsia"/>
          <w:sz w:val="24"/>
          <w:szCs w:val="24"/>
          <w:lang w:val="pl-PL"/>
        </w:rPr>
        <w:t>256x208</w:t>
      </w:r>
      <w:r>
        <w:rPr>
          <w:rFonts w:eastAsiaTheme="minorEastAsia"/>
          <w:sz w:val="24"/>
          <w:szCs w:val="24"/>
          <w:lang w:val="pl-PL"/>
        </w:rPr>
        <w:t xml:space="preserve"> wykonując 1000 iteracji.</w:t>
      </w:r>
    </w:p>
    <w:tbl>
      <w:tblPr>
        <w:tblStyle w:val="Tabela-Siatka"/>
        <w:tblW w:w="0" w:type="auto"/>
        <w:tblInd w:w="415" w:type="dxa"/>
        <w:tblLook w:val="04A0" w:firstRow="1" w:lastRow="0" w:firstColumn="1" w:lastColumn="0" w:noHBand="0" w:noVBand="1"/>
      </w:tblPr>
      <w:tblGrid>
        <w:gridCol w:w="4500"/>
        <w:gridCol w:w="4481"/>
      </w:tblGrid>
      <w:tr w:rsidR="006C4E4E" w14:paraId="0C9EE32F" w14:textId="77777777" w:rsidTr="006C4E4E">
        <w:tc>
          <w:tcPr>
            <w:tcW w:w="4698" w:type="dxa"/>
          </w:tcPr>
          <w:p w14:paraId="5A2C8FC0" w14:textId="351B8FB4" w:rsidR="006C4E4E" w:rsidRPr="007D4C82" w:rsidRDefault="006C4E4E" w:rsidP="007D4C82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7D4C82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Rozmiar bloku [-]</w:t>
            </w:r>
          </w:p>
        </w:tc>
        <w:tc>
          <w:tcPr>
            <w:tcW w:w="4698" w:type="dxa"/>
          </w:tcPr>
          <w:p w14:paraId="7A93A146" w14:textId="401F148A" w:rsidR="006C4E4E" w:rsidRPr="007D4C82" w:rsidRDefault="006C4E4E" w:rsidP="007D4C82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pl-PL"/>
              </w:rPr>
            </w:pPr>
            <w:r w:rsidRPr="007D4C82">
              <w:rPr>
                <w:rFonts w:eastAsiaTheme="minorEastAsia"/>
                <w:b/>
                <w:bCs/>
                <w:sz w:val="24"/>
                <w:szCs w:val="24"/>
                <w:lang w:val="pl-PL"/>
              </w:rPr>
              <w:t>Czas [ms]</w:t>
            </w:r>
          </w:p>
        </w:tc>
      </w:tr>
      <w:tr w:rsidR="006C4E4E" w14:paraId="48DB7514" w14:textId="77777777" w:rsidTr="006C4E4E">
        <w:tc>
          <w:tcPr>
            <w:tcW w:w="4698" w:type="dxa"/>
          </w:tcPr>
          <w:p w14:paraId="467E3327" w14:textId="641AEA54" w:rsidR="006C4E4E" w:rsidRDefault="007D4C82" w:rsidP="007D4C82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4x4</w:t>
            </w:r>
          </w:p>
        </w:tc>
        <w:tc>
          <w:tcPr>
            <w:tcW w:w="4698" w:type="dxa"/>
          </w:tcPr>
          <w:p w14:paraId="727D3808" w14:textId="062F10F8" w:rsidR="006C4E4E" w:rsidRDefault="004B3AEE" w:rsidP="004B3AEE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7.76</w:t>
            </w:r>
          </w:p>
        </w:tc>
      </w:tr>
      <w:tr w:rsidR="006C4E4E" w14:paraId="63DB216C" w14:textId="77777777" w:rsidTr="006C4E4E">
        <w:tc>
          <w:tcPr>
            <w:tcW w:w="4698" w:type="dxa"/>
          </w:tcPr>
          <w:p w14:paraId="262768F1" w14:textId="0678D06D" w:rsidR="006C4E4E" w:rsidRDefault="007D4C82" w:rsidP="007D4C82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16x16</w:t>
            </w:r>
          </w:p>
        </w:tc>
        <w:tc>
          <w:tcPr>
            <w:tcW w:w="4698" w:type="dxa"/>
          </w:tcPr>
          <w:p w14:paraId="50F1B5E0" w14:textId="67813C5C" w:rsidR="006C4E4E" w:rsidRDefault="003F0C0F" w:rsidP="003F0C0F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2.83</w:t>
            </w:r>
          </w:p>
        </w:tc>
      </w:tr>
      <w:tr w:rsidR="006C4E4E" w14:paraId="2E67F37A" w14:textId="77777777" w:rsidTr="006C4E4E">
        <w:tc>
          <w:tcPr>
            <w:tcW w:w="4698" w:type="dxa"/>
          </w:tcPr>
          <w:p w14:paraId="689E1E46" w14:textId="64255E1F" w:rsidR="006C4E4E" w:rsidRDefault="007D4C82" w:rsidP="007D4C82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64x64</w:t>
            </w:r>
          </w:p>
        </w:tc>
        <w:tc>
          <w:tcPr>
            <w:tcW w:w="4698" w:type="dxa"/>
          </w:tcPr>
          <w:p w14:paraId="14FC4ECE" w14:textId="3C829233" w:rsidR="006C4E4E" w:rsidRDefault="003F0C0F" w:rsidP="003F0C0F">
            <w:pPr>
              <w:jc w:val="center"/>
              <w:rPr>
                <w:rFonts w:eastAsiaTheme="minorEastAsia"/>
                <w:sz w:val="24"/>
                <w:szCs w:val="24"/>
                <w:lang w:val="pl-PL"/>
              </w:rPr>
            </w:pPr>
            <w:r>
              <w:rPr>
                <w:rFonts w:eastAsiaTheme="minorEastAsia"/>
                <w:sz w:val="24"/>
                <w:szCs w:val="24"/>
                <w:lang w:val="pl-PL"/>
              </w:rPr>
              <w:t>0.16</w:t>
            </w:r>
          </w:p>
        </w:tc>
      </w:tr>
    </w:tbl>
    <w:p w14:paraId="76429A4C" w14:textId="5561B209" w:rsidR="004D1F18" w:rsidRDefault="004D1F18" w:rsidP="004D1F18">
      <w:pPr>
        <w:ind w:left="415"/>
        <w:rPr>
          <w:rFonts w:eastAsiaTheme="minorEastAsia"/>
          <w:sz w:val="24"/>
          <w:szCs w:val="24"/>
          <w:lang w:val="pl-PL"/>
        </w:rPr>
      </w:pPr>
    </w:p>
    <w:p w14:paraId="7CF8A163" w14:textId="20111604" w:rsidR="004D1F18" w:rsidRPr="00F0057E" w:rsidRDefault="003D22BD" w:rsidP="006C0EA4">
      <w:pPr>
        <w:ind w:left="415"/>
        <w:rPr>
          <w:rFonts w:eastAsiaTheme="minorEastAsia"/>
          <w:sz w:val="24"/>
          <w:szCs w:val="24"/>
          <w:lang w:val="pl-PL"/>
        </w:rPr>
      </w:pPr>
      <w:r>
        <w:rPr>
          <w:rFonts w:eastAsiaTheme="minorEastAsia"/>
          <w:sz w:val="24"/>
          <w:szCs w:val="24"/>
          <w:lang w:val="pl-PL"/>
        </w:rPr>
        <w:t>Wyniki wskazują, że im większy rozmiar bloku tym krótszy czas wykonywania algorytmu. Dzieje się tak dlatego, że im więcej wątków znajduje się w bloku, tym większe jest użycie pamięci współdzielonej i mniej operacji odczytu i zapisu do pamięci globalnej.</w:t>
      </w:r>
    </w:p>
    <w:p w14:paraId="00A668C5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57A4517E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099194DA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0F7FE0DB" w14:textId="77777777" w:rsidR="00F0057E" w:rsidRPr="00F0057E" w:rsidRDefault="00F0057E" w:rsidP="00F0057E">
      <w:pPr>
        <w:ind w:left="415"/>
        <w:rPr>
          <w:rFonts w:eastAsiaTheme="minorEastAsia"/>
          <w:sz w:val="24"/>
          <w:szCs w:val="24"/>
          <w:lang w:val="pl-PL"/>
        </w:rPr>
      </w:pPr>
    </w:p>
    <w:p w14:paraId="499DC12B" w14:textId="77777777" w:rsidR="00F0057E" w:rsidRPr="00F0057E" w:rsidRDefault="00F0057E" w:rsidP="00F0057E">
      <w:pPr>
        <w:rPr>
          <w:rFonts w:eastAsiaTheme="minorEastAsia"/>
          <w:sz w:val="24"/>
          <w:szCs w:val="24"/>
          <w:lang w:val="pl-PL"/>
        </w:rPr>
      </w:pPr>
    </w:p>
    <w:p w14:paraId="6C2008F6" w14:textId="07787B5E" w:rsidR="00F0057E" w:rsidRPr="00F0057E" w:rsidRDefault="00F0057E" w:rsidP="00F0057E">
      <w:pPr>
        <w:ind w:left="415"/>
        <w:rPr>
          <w:sz w:val="24"/>
          <w:szCs w:val="24"/>
          <w:lang w:val="pl-PL"/>
        </w:rPr>
      </w:pPr>
    </w:p>
    <w:sectPr w:rsidR="00F0057E" w:rsidRPr="00F0057E" w:rsidSect="00540551">
      <w:headerReference w:type="first" r:id="rId15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F7F7" w14:textId="77777777" w:rsidR="0011378B" w:rsidRDefault="0011378B" w:rsidP="00540551">
      <w:pPr>
        <w:spacing w:after="0" w:line="240" w:lineRule="auto"/>
      </w:pPr>
      <w:r>
        <w:separator/>
      </w:r>
    </w:p>
  </w:endnote>
  <w:endnote w:type="continuationSeparator" w:id="0">
    <w:p w14:paraId="7504B1CE" w14:textId="77777777" w:rsidR="0011378B" w:rsidRDefault="0011378B" w:rsidP="0054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76A1" w14:textId="77777777" w:rsidR="0011378B" w:rsidRDefault="0011378B" w:rsidP="00540551">
      <w:pPr>
        <w:spacing w:after="0" w:line="240" w:lineRule="auto"/>
      </w:pPr>
      <w:r>
        <w:separator/>
      </w:r>
    </w:p>
  </w:footnote>
  <w:footnote w:type="continuationSeparator" w:id="0">
    <w:p w14:paraId="04089BAE" w14:textId="77777777" w:rsidR="0011378B" w:rsidRDefault="0011378B" w:rsidP="00540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A15A1" w14:textId="4E6F1A8E" w:rsidR="00540551" w:rsidRDefault="00540551">
    <w:pPr>
      <w:pStyle w:val="Nagwek"/>
    </w:pPr>
    <w:r>
      <w:t>Piotr Radecki</w:t>
    </w:r>
  </w:p>
  <w:p w14:paraId="175A8770" w14:textId="42E2003C" w:rsidR="00540551" w:rsidRDefault="00540551">
    <w:pPr>
      <w:pStyle w:val="Nagwek"/>
    </w:pPr>
    <w:r>
      <w:t>Dawid Krzos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6AB"/>
    <w:multiLevelType w:val="hybridMultilevel"/>
    <w:tmpl w:val="566E3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36CA1"/>
    <w:multiLevelType w:val="hybridMultilevel"/>
    <w:tmpl w:val="55622C2E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4C872C84"/>
    <w:multiLevelType w:val="hybridMultilevel"/>
    <w:tmpl w:val="8C0049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776E6"/>
    <w:multiLevelType w:val="hybridMultilevel"/>
    <w:tmpl w:val="4C32AED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3F0D78"/>
    <w:multiLevelType w:val="multilevel"/>
    <w:tmpl w:val="BBFA1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5F20823"/>
    <w:multiLevelType w:val="hybridMultilevel"/>
    <w:tmpl w:val="09A07A9C"/>
    <w:lvl w:ilvl="0" w:tplc="671613F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694274">
    <w:abstractNumId w:val="4"/>
  </w:num>
  <w:num w:numId="2" w16cid:durableId="475881451">
    <w:abstractNumId w:val="1"/>
  </w:num>
  <w:num w:numId="3" w16cid:durableId="396244938">
    <w:abstractNumId w:val="0"/>
  </w:num>
  <w:num w:numId="4" w16cid:durableId="517281657">
    <w:abstractNumId w:val="5"/>
  </w:num>
  <w:num w:numId="5" w16cid:durableId="915433757">
    <w:abstractNumId w:val="2"/>
  </w:num>
  <w:num w:numId="6" w16cid:durableId="1885752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EE"/>
    <w:rsid w:val="000347D7"/>
    <w:rsid w:val="00097825"/>
    <w:rsid w:val="000B37D9"/>
    <w:rsid w:val="000C17C7"/>
    <w:rsid w:val="0011378B"/>
    <w:rsid w:val="0013512E"/>
    <w:rsid w:val="002876F5"/>
    <w:rsid w:val="002A296B"/>
    <w:rsid w:val="002B1BDA"/>
    <w:rsid w:val="00301B23"/>
    <w:rsid w:val="00343453"/>
    <w:rsid w:val="0039637E"/>
    <w:rsid w:val="003A151B"/>
    <w:rsid w:val="003D22BD"/>
    <w:rsid w:val="003D7C2E"/>
    <w:rsid w:val="003F0C0F"/>
    <w:rsid w:val="00443B62"/>
    <w:rsid w:val="00474F66"/>
    <w:rsid w:val="00476769"/>
    <w:rsid w:val="00497DDC"/>
    <w:rsid w:val="004B3AEE"/>
    <w:rsid w:val="004C7CD3"/>
    <w:rsid w:val="004D1F18"/>
    <w:rsid w:val="004D21F3"/>
    <w:rsid w:val="004D2AAD"/>
    <w:rsid w:val="005360B6"/>
    <w:rsid w:val="00540551"/>
    <w:rsid w:val="0055503E"/>
    <w:rsid w:val="005A0189"/>
    <w:rsid w:val="005D132C"/>
    <w:rsid w:val="005D183C"/>
    <w:rsid w:val="005E237A"/>
    <w:rsid w:val="00625E4E"/>
    <w:rsid w:val="00661015"/>
    <w:rsid w:val="006C0EA4"/>
    <w:rsid w:val="006C4E4E"/>
    <w:rsid w:val="007071AB"/>
    <w:rsid w:val="0076712F"/>
    <w:rsid w:val="007852FF"/>
    <w:rsid w:val="007A3A68"/>
    <w:rsid w:val="007C14E5"/>
    <w:rsid w:val="007C4310"/>
    <w:rsid w:val="007D4C82"/>
    <w:rsid w:val="007E041E"/>
    <w:rsid w:val="00812B71"/>
    <w:rsid w:val="0081311D"/>
    <w:rsid w:val="008862C3"/>
    <w:rsid w:val="008927C3"/>
    <w:rsid w:val="008A03EB"/>
    <w:rsid w:val="008D681E"/>
    <w:rsid w:val="0090438F"/>
    <w:rsid w:val="00906A9A"/>
    <w:rsid w:val="00911AEA"/>
    <w:rsid w:val="00934A40"/>
    <w:rsid w:val="00982729"/>
    <w:rsid w:val="009E4473"/>
    <w:rsid w:val="00A16B32"/>
    <w:rsid w:val="00A233C1"/>
    <w:rsid w:val="00A67B55"/>
    <w:rsid w:val="00AD0A19"/>
    <w:rsid w:val="00B307B9"/>
    <w:rsid w:val="00B35DC7"/>
    <w:rsid w:val="00BB09E6"/>
    <w:rsid w:val="00BD2F28"/>
    <w:rsid w:val="00C25410"/>
    <w:rsid w:val="00C44057"/>
    <w:rsid w:val="00C64EA2"/>
    <w:rsid w:val="00C663F4"/>
    <w:rsid w:val="00C94AEE"/>
    <w:rsid w:val="00CA6EF1"/>
    <w:rsid w:val="00CB2019"/>
    <w:rsid w:val="00CF2EE6"/>
    <w:rsid w:val="00CF708A"/>
    <w:rsid w:val="00D62EF0"/>
    <w:rsid w:val="00D80071"/>
    <w:rsid w:val="00DA196B"/>
    <w:rsid w:val="00DF1118"/>
    <w:rsid w:val="00E12327"/>
    <w:rsid w:val="00E76E74"/>
    <w:rsid w:val="00E83DD9"/>
    <w:rsid w:val="00F0057E"/>
    <w:rsid w:val="00F77CA7"/>
    <w:rsid w:val="00F81572"/>
    <w:rsid w:val="00FB65FD"/>
    <w:rsid w:val="00FC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4A10"/>
  <w15:chartTrackingRefBased/>
  <w15:docId w15:val="{90808DD8-6884-433F-BF05-EEF66E5E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0057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0057E"/>
    <w:rPr>
      <w:color w:val="808080"/>
    </w:rPr>
  </w:style>
  <w:style w:type="table" w:styleId="Tabela-Siatka">
    <w:name w:val="Table Grid"/>
    <w:basedOn w:val="Standardowy"/>
    <w:uiPriority w:val="39"/>
    <w:rsid w:val="00C64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540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0551"/>
  </w:style>
  <w:style w:type="paragraph" w:styleId="Stopka">
    <w:name w:val="footer"/>
    <w:basedOn w:val="Normalny"/>
    <w:link w:val="StopkaZnak"/>
    <w:uiPriority w:val="99"/>
    <w:unhideWhenUsed/>
    <w:rsid w:val="005405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7</Pages>
  <Words>981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Radecki</dc:creator>
  <cp:keywords/>
  <dc:description/>
  <cp:lastModifiedBy>Dawid</cp:lastModifiedBy>
  <cp:revision>125</cp:revision>
  <dcterms:created xsi:type="dcterms:W3CDTF">2022-12-15T22:31:00Z</dcterms:created>
  <dcterms:modified xsi:type="dcterms:W3CDTF">2023-01-03T22:27:00Z</dcterms:modified>
</cp:coreProperties>
</file>