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B71C" w14:textId="6FCB12BD" w:rsidR="009B0DE7" w:rsidRPr="00EE00AE" w:rsidRDefault="005B3E6F" w:rsidP="00EE00AE">
      <w:pPr>
        <w:spacing w:after="0" w:line="360" w:lineRule="auto"/>
        <w:jc w:val="both"/>
        <w:rPr>
          <w:sz w:val="12"/>
          <w:szCs w:val="14"/>
          <w:lang w:val="cs-CZ"/>
        </w:rPr>
      </w:pPr>
      <w:r w:rsidRPr="00EE00AE">
        <w:rPr>
          <w:b/>
          <w:color w:val="1F4E79"/>
          <w:sz w:val="36"/>
          <w:szCs w:val="14"/>
          <w:lang w:val="cs-CZ"/>
        </w:rPr>
        <w:t>DIGITÁLNÍ PLATFORMA</w:t>
      </w:r>
      <w:r w:rsidR="00EE00AE" w:rsidRPr="00EE00AE">
        <w:rPr>
          <w:b/>
          <w:color w:val="1F4E79"/>
          <w:sz w:val="36"/>
          <w:szCs w:val="14"/>
          <w:lang w:val="cs-CZ"/>
        </w:rPr>
        <w:t xml:space="preserve"> </w:t>
      </w:r>
      <w:r w:rsidRPr="00EE00AE">
        <w:rPr>
          <w:b/>
          <w:color w:val="1F4E79"/>
          <w:sz w:val="36"/>
          <w:szCs w:val="14"/>
          <w:lang w:val="cs-CZ"/>
        </w:rPr>
        <w:t>FAKULTNÍHO KRAAU</w:t>
      </w:r>
    </w:p>
    <w:p w14:paraId="3A93CD6B" w14:textId="77777777" w:rsidR="00EE00AE" w:rsidRPr="00EE00AE" w:rsidRDefault="00EE00AE">
      <w:pPr>
        <w:rPr>
          <w:color w:val="595959"/>
          <w:sz w:val="28"/>
          <w:lang w:val="cs-CZ"/>
        </w:rPr>
      </w:pPr>
    </w:p>
    <w:p w14:paraId="687AD78D" w14:textId="7DCDF3EA" w:rsidR="009B0DE7" w:rsidRPr="00EE00AE" w:rsidRDefault="00EE00AE">
      <w:pPr>
        <w:rPr>
          <w:lang w:val="cs-CZ"/>
        </w:rPr>
      </w:pPr>
      <w:r w:rsidRPr="00EE00AE">
        <w:rPr>
          <w:lang w:val="cs-CZ"/>
        </w:rPr>
        <w:t xml:space="preserve">Kontext: </w:t>
      </w:r>
    </w:p>
    <w:p w14:paraId="2211C643" w14:textId="11067223" w:rsidR="009B0DE7" w:rsidRDefault="00EE00AE" w:rsidP="00EE00AE">
      <w:pPr>
        <w:spacing w:after="0"/>
        <w:rPr>
          <w:lang w:val="cs-CZ"/>
        </w:rPr>
      </w:pPr>
      <w:r w:rsidRPr="00EE00AE">
        <w:rPr>
          <w:lang w:val="cs-CZ"/>
        </w:rPr>
        <w:t xml:space="preserve">Fakulta (didaktický tým) připravila vlastní adaptaci Kompetenčního rámce absolventa a absolventky učitelství (KRAAU). Jednotlivé oblasti a kritéria jsou rozpracovány do několika úrovní profesního rozvoje. </w:t>
      </w:r>
      <w:r>
        <w:rPr>
          <w:lang w:val="cs-CZ"/>
        </w:rPr>
        <w:t xml:space="preserve">Nyní bychom si přáli </w:t>
      </w:r>
      <w:r w:rsidRPr="00EE00AE">
        <w:rPr>
          <w:lang w:val="cs-CZ"/>
        </w:rPr>
        <w:t xml:space="preserve">převést tento rámec z podoby dokumentu </w:t>
      </w:r>
      <w:r>
        <w:rPr>
          <w:lang w:val="cs-CZ"/>
        </w:rPr>
        <w:t xml:space="preserve">s </w:t>
      </w:r>
      <w:r w:rsidRPr="00EE00AE">
        <w:rPr>
          <w:lang w:val="cs-CZ"/>
        </w:rPr>
        <w:t>tabulk</w:t>
      </w:r>
      <w:r>
        <w:rPr>
          <w:lang w:val="cs-CZ"/>
        </w:rPr>
        <w:t>ami</w:t>
      </w:r>
      <w:r w:rsidRPr="00EE00AE">
        <w:rPr>
          <w:lang w:val="cs-CZ"/>
        </w:rPr>
        <w:t xml:space="preserve"> do digitálního prostředí, ve kterém lze s rámcem aktivně </w:t>
      </w:r>
      <w:proofErr w:type="gramStart"/>
      <w:r w:rsidRPr="00EE00AE">
        <w:rPr>
          <w:lang w:val="cs-CZ"/>
        </w:rPr>
        <w:t>pracovat</w:t>
      </w:r>
      <w:r>
        <w:rPr>
          <w:lang w:val="cs-CZ"/>
        </w:rPr>
        <w:t xml:space="preserve"> - snadno</w:t>
      </w:r>
      <w:proofErr w:type="gramEnd"/>
      <w:r w:rsidRPr="00EE00AE">
        <w:rPr>
          <w:lang w:val="cs-CZ"/>
        </w:rPr>
        <w:t xml:space="preserve"> porozumět jednotlivým kritériím a úrovním profesních kompetencí</w:t>
      </w:r>
      <w:r>
        <w:rPr>
          <w:lang w:val="cs-CZ"/>
        </w:rPr>
        <w:t>, snadno filtrovat podle více klíčů a</w:t>
      </w:r>
      <w:r w:rsidRPr="00EE00AE">
        <w:rPr>
          <w:lang w:val="cs-CZ"/>
        </w:rPr>
        <w:t xml:space="preserve"> prostřednictvím konkrétních ukázek z praxe </w:t>
      </w:r>
      <w:r>
        <w:rPr>
          <w:lang w:val="cs-CZ"/>
        </w:rPr>
        <w:t>propojovat popisy rámce s autentickým děním ve třídě.</w:t>
      </w:r>
      <w:r>
        <w:rPr>
          <w:lang w:val="cs-CZ"/>
        </w:rPr>
        <w:t xml:space="preserve"> </w:t>
      </w:r>
      <w:r w:rsidR="005B3E6F" w:rsidRPr="00EE00AE">
        <w:rPr>
          <w:lang w:val="cs-CZ"/>
        </w:rPr>
        <w:t>Platforma nemá být</w:t>
      </w:r>
      <w:r w:rsidR="005B3E6F" w:rsidRPr="00EE00AE">
        <w:rPr>
          <w:lang w:val="cs-CZ"/>
        </w:rPr>
        <w:t xml:space="preserve"> elektronickou verzí dokumentu</w:t>
      </w:r>
      <w:r w:rsidR="005B3E6F" w:rsidRPr="00EE00AE">
        <w:rPr>
          <w:lang w:val="cs-CZ"/>
        </w:rPr>
        <w:t xml:space="preserve">. </w:t>
      </w:r>
    </w:p>
    <w:p w14:paraId="610DE9C2" w14:textId="77777777" w:rsidR="00EE00AE" w:rsidRDefault="00EE00AE" w:rsidP="00EE00AE">
      <w:pPr>
        <w:spacing w:after="0"/>
        <w:rPr>
          <w:lang w:val="cs-CZ"/>
        </w:rPr>
      </w:pPr>
    </w:p>
    <w:p w14:paraId="479C4289" w14:textId="77777777" w:rsidR="00EE00AE" w:rsidRDefault="00EE00AE">
      <w:pPr>
        <w:rPr>
          <w:lang w:val="cs-CZ"/>
        </w:rPr>
      </w:pPr>
    </w:p>
    <w:p w14:paraId="6EA47FCE" w14:textId="241DC6A1" w:rsidR="009B0DE7" w:rsidRPr="00EE00AE" w:rsidRDefault="00EE00AE">
      <w:pPr>
        <w:rPr>
          <w:lang w:val="cs-CZ"/>
        </w:rPr>
      </w:pPr>
      <w:r>
        <w:rPr>
          <w:lang w:val="cs-CZ"/>
        </w:rPr>
        <w:t xml:space="preserve">Technicky: asi </w:t>
      </w:r>
      <w:r w:rsidR="005B3E6F" w:rsidRPr="00EE00AE">
        <w:rPr>
          <w:b/>
          <w:lang w:val="cs-CZ"/>
        </w:rPr>
        <w:t>webov</w:t>
      </w:r>
      <w:r>
        <w:rPr>
          <w:b/>
          <w:lang w:val="cs-CZ"/>
        </w:rPr>
        <w:t>á</w:t>
      </w:r>
      <w:r w:rsidR="005B3E6F" w:rsidRPr="00EE00AE">
        <w:rPr>
          <w:b/>
          <w:lang w:val="cs-CZ"/>
        </w:rPr>
        <w:t xml:space="preserve"> aplikac</w:t>
      </w:r>
      <w:r>
        <w:rPr>
          <w:b/>
          <w:lang w:val="cs-CZ"/>
        </w:rPr>
        <w:t>e (?)</w:t>
      </w:r>
      <w:r w:rsidR="005B3E6F" w:rsidRPr="00EE00AE">
        <w:rPr>
          <w:lang w:val="cs-CZ"/>
        </w:rPr>
        <w:t xml:space="preserve">, protože uživatel nebude pouze číst statický obsah, ale bude v něm vyhledávat, filtrovat, přecházet mezi úrovněmi a otevírat konkrétní ukázky z praxe. Architektura má zároveň umožnit </w:t>
      </w:r>
      <w:r>
        <w:rPr>
          <w:lang w:val="cs-CZ"/>
        </w:rPr>
        <w:t xml:space="preserve">případné </w:t>
      </w:r>
      <w:r w:rsidR="005B3E6F" w:rsidRPr="00EE00AE">
        <w:rPr>
          <w:lang w:val="cs-CZ"/>
        </w:rPr>
        <w:t>pozdější doplnění uživatelských funkcí, například sebereflexe</w:t>
      </w:r>
      <w:r>
        <w:rPr>
          <w:lang w:val="cs-CZ"/>
        </w:rPr>
        <w:t xml:space="preserve"> </w:t>
      </w:r>
      <w:r w:rsidR="005B3E6F" w:rsidRPr="00EE00AE">
        <w:rPr>
          <w:lang w:val="cs-CZ"/>
        </w:rPr>
        <w:t>nebo ukládání vybraných položek.</w:t>
      </w:r>
    </w:p>
    <w:p w14:paraId="48A76C76" w14:textId="77777777" w:rsidR="00EE00AE" w:rsidRDefault="00EE00AE" w:rsidP="00EE00AE">
      <w:pPr>
        <w:pStyle w:val="Seznamsodrkami"/>
        <w:numPr>
          <w:ilvl w:val="0"/>
          <w:numId w:val="0"/>
        </w:numPr>
        <w:rPr>
          <w:lang w:val="cs-CZ"/>
        </w:rPr>
      </w:pPr>
    </w:p>
    <w:p w14:paraId="3734CA36" w14:textId="7750089C" w:rsidR="00EE00AE" w:rsidRDefault="00EE00AE" w:rsidP="00EE00AE">
      <w:pPr>
        <w:pStyle w:val="Seznamsodrkami"/>
        <w:numPr>
          <w:ilvl w:val="0"/>
          <w:numId w:val="0"/>
        </w:numPr>
        <w:rPr>
          <w:lang w:val="cs-CZ"/>
        </w:rPr>
      </w:pPr>
      <w:r>
        <w:rPr>
          <w:lang w:val="cs-CZ"/>
        </w:rPr>
        <w:t>Cílové skupiny:</w:t>
      </w:r>
    </w:p>
    <w:p w14:paraId="0F8A2561" w14:textId="59F8C1EF" w:rsidR="009B0DE7" w:rsidRPr="00EE00AE" w:rsidRDefault="005B3E6F" w:rsidP="00EE00AE">
      <w:pPr>
        <w:pStyle w:val="Seznamsodrkami"/>
        <w:numPr>
          <w:ilvl w:val="0"/>
          <w:numId w:val="10"/>
        </w:numPr>
        <w:rPr>
          <w:lang w:val="cs-CZ"/>
        </w:rPr>
      </w:pPr>
      <w:r w:rsidRPr="00EE00AE">
        <w:rPr>
          <w:lang w:val="cs-CZ"/>
        </w:rPr>
        <w:t>studenti a studentky učitelství;</w:t>
      </w:r>
    </w:p>
    <w:p w14:paraId="41C8B954" w14:textId="77777777" w:rsidR="009B0DE7" w:rsidRPr="00EE00AE" w:rsidRDefault="005B3E6F" w:rsidP="00EE00AE">
      <w:pPr>
        <w:pStyle w:val="Seznamsodrkami"/>
        <w:numPr>
          <w:ilvl w:val="0"/>
          <w:numId w:val="10"/>
        </w:numPr>
        <w:rPr>
          <w:lang w:val="cs-CZ"/>
        </w:rPr>
      </w:pPr>
      <w:r w:rsidRPr="00EE00AE">
        <w:rPr>
          <w:lang w:val="cs-CZ"/>
        </w:rPr>
        <w:t>vysokoškolští vzdělavatelé;</w:t>
      </w:r>
    </w:p>
    <w:p w14:paraId="4C7AA31B" w14:textId="77777777" w:rsidR="009B0DE7" w:rsidRPr="00EE00AE" w:rsidRDefault="005B3E6F" w:rsidP="00EE00AE">
      <w:pPr>
        <w:pStyle w:val="Seznamsodrkami"/>
        <w:numPr>
          <w:ilvl w:val="0"/>
          <w:numId w:val="10"/>
        </w:numPr>
        <w:rPr>
          <w:lang w:val="cs-CZ"/>
        </w:rPr>
      </w:pPr>
      <w:r w:rsidRPr="00EE00AE">
        <w:rPr>
          <w:lang w:val="cs-CZ"/>
        </w:rPr>
        <w:t>provázející učitelé;</w:t>
      </w:r>
    </w:p>
    <w:p w14:paraId="17D0299D" w14:textId="77777777" w:rsidR="009B0DE7" w:rsidRPr="00EE00AE" w:rsidRDefault="005B3E6F" w:rsidP="00EE00AE">
      <w:pPr>
        <w:pStyle w:val="Seznamsodrkami"/>
        <w:numPr>
          <w:ilvl w:val="0"/>
          <w:numId w:val="10"/>
        </w:numPr>
        <w:rPr>
          <w:lang w:val="cs-CZ"/>
        </w:rPr>
      </w:pPr>
      <w:r w:rsidRPr="00EE00AE">
        <w:rPr>
          <w:lang w:val="cs-CZ"/>
        </w:rPr>
        <w:t>další pracovníci zapojení do pedagogických praxí a přípravy budoucích učitelů.</w:t>
      </w:r>
    </w:p>
    <w:p w14:paraId="4F33F0DF" w14:textId="781B64C5" w:rsidR="00EE00AE" w:rsidRDefault="005B3E6F" w:rsidP="00EE00AE">
      <w:pPr>
        <w:rPr>
          <w:lang w:val="cs-CZ"/>
        </w:rPr>
      </w:pPr>
      <w:r w:rsidRPr="00EE00AE">
        <w:rPr>
          <w:lang w:val="cs-CZ"/>
        </w:rPr>
        <w:t>Rozhraní musí být srozumitelné i uživateli, který strukturu KRAAU nezná zpaměti.</w:t>
      </w:r>
    </w:p>
    <w:p w14:paraId="6874518F" w14:textId="77777777" w:rsidR="00EE00AE" w:rsidRDefault="00EE00AE" w:rsidP="00EE00AE">
      <w:pPr>
        <w:rPr>
          <w:lang w:val="cs-CZ"/>
        </w:rPr>
      </w:pPr>
    </w:p>
    <w:p w14:paraId="5FE793F1" w14:textId="48332665" w:rsidR="00EE00AE" w:rsidRPr="00EE00AE" w:rsidRDefault="00EE00AE" w:rsidP="00EE00AE">
      <w:pPr>
        <w:rPr>
          <w:lang w:val="cs-CZ"/>
        </w:rPr>
      </w:pPr>
      <w:r>
        <w:rPr>
          <w:lang w:val="cs-CZ"/>
        </w:rPr>
        <w:t>Navigace:</w:t>
      </w:r>
    </w:p>
    <w:p w14:paraId="49FF9980" w14:textId="3BF8B491" w:rsidR="009B0DE7" w:rsidRDefault="00EE00AE">
      <w:pPr>
        <w:spacing w:after="0"/>
        <w:rPr>
          <w:lang w:val="cs-CZ"/>
        </w:rPr>
      </w:pPr>
      <w:proofErr w:type="gramStart"/>
      <w:r w:rsidRPr="00EE00AE">
        <w:rPr>
          <w:lang w:val="cs-CZ"/>
        </w:rPr>
        <w:t>Oblast  →</w:t>
      </w:r>
      <w:proofErr w:type="gramEnd"/>
      <w:r w:rsidRPr="00EE00AE">
        <w:rPr>
          <w:lang w:val="cs-CZ"/>
        </w:rPr>
        <w:t xml:space="preserve">  </w:t>
      </w:r>
      <w:proofErr w:type="gramStart"/>
      <w:r w:rsidRPr="00EE00AE">
        <w:rPr>
          <w:lang w:val="cs-CZ"/>
        </w:rPr>
        <w:t>kritérium  →</w:t>
      </w:r>
      <w:proofErr w:type="gramEnd"/>
      <w:r w:rsidRPr="00EE00AE">
        <w:rPr>
          <w:lang w:val="cs-CZ"/>
        </w:rPr>
        <w:t xml:space="preserve">  </w:t>
      </w:r>
      <w:proofErr w:type="gramStart"/>
      <w:r w:rsidRPr="00EE00AE">
        <w:rPr>
          <w:lang w:val="cs-CZ"/>
        </w:rPr>
        <w:t>úroveň  →</w:t>
      </w:r>
      <w:proofErr w:type="gramEnd"/>
      <w:r w:rsidRPr="00EE00AE">
        <w:rPr>
          <w:lang w:val="cs-CZ"/>
        </w:rPr>
        <w:t xml:space="preserve">  ukázka z praxe</w:t>
      </w:r>
    </w:p>
    <w:p w14:paraId="1AB4A6F8" w14:textId="77777777" w:rsidR="00EE00AE" w:rsidRPr="00EE00AE" w:rsidRDefault="00EE00AE">
      <w:pPr>
        <w:spacing w:after="0"/>
        <w:rPr>
          <w:lang w:val="cs-CZ"/>
        </w:rPr>
      </w:pPr>
    </w:p>
    <w:p w14:paraId="1568F285" w14:textId="77777777" w:rsidR="00EE00AE" w:rsidRDefault="005B3E6F">
      <w:pPr>
        <w:rPr>
          <w:lang w:val="cs-CZ"/>
        </w:rPr>
      </w:pPr>
      <w:r w:rsidRPr="00EE00AE">
        <w:rPr>
          <w:lang w:val="cs-CZ"/>
        </w:rPr>
        <w:t xml:space="preserve">U každé úrovně bude možné zobrazit jeden nebo více ilustrátorů – tedy konkrétních ukázek, situací nebo důkazů z pedagogické praxe, které pomáhají porozumět tomu, co daný deskriptor znamená. </w:t>
      </w:r>
      <w:r w:rsidR="00EE00AE">
        <w:rPr>
          <w:lang w:val="cs-CZ"/>
        </w:rPr>
        <w:t xml:space="preserve">(ale ty se budou dodělávat postupně). Ilustrátorem přitom může být: transkript z výuky, </w:t>
      </w:r>
      <w:r w:rsidRPr="00EE00AE">
        <w:rPr>
          <w:lang w:val="cs-CZ"/>
        </w:rPr>
        <w:t>ukázka přípravy na výuku</w:t>
      </w:r>
      <w:r w:rsidR="00EE00AE">
        <w:rPr>
          <w:lang w:val="cs-CZ"/>
        </w:rPr>
        <w:t xml:space="preserve">, </w:t>
      </w:r>
      <w:r w:rsidRPr="00EE00AE">
        <w:rPr>
          <w:lang w:val="cs-CZ"/>
        </w:rPr>
        <w:t>reflexe studenta</w:t>
      </w:r>
      <w:r w:rsidR="00EE00AE">
        <w:rPr>
          <w:lang w:val="cs-CZ"/>
        </w:rPr>
        <w:t xml:space="preserve">, </w:t>
      </w:r>
      <w:r w:rsidRPr="00EE00AE">
        <w:rPr>
          <w:lang w:val="cs-CZ"/>
        </w:rPr>
        <w:t>fotografie nebo artefakt z</w:t>
      </w:r>
      <w:r w:rsidR="00EE00AE">
        <w:rPr>
          <w:lang w:val="cs-CZ"/>
        </w:rPr>
        <w:t> </w:t>
      </w:r>
      <w:proofErr w:type="spellStart"/>
      <w:proofErr w:type="gramStart"/>
      <w:r w:rsidRPr="00EE00AE">
        <w:rPr>
          <w:lang w:val="cs-CZ"/>
        </w:rPr>
        <w:t>výuky</w:t>
      </w:r>
      <w:r w:rsidR="00EE00AE">
        <w:rPr>
          <w:lang w:val="cs-CZ"/>
        </w:rPr>
        <w:t>,</w:t>
      </w:r>
      <w:r w:rsidRPr="00EE00AE">
        <w:rPr>
          <w:lang w:val="cs-CZ"/>
        </w:rPr>
        <w:t>komentovaný</w:t>
      </w:r>
      <w:proofErr w:type="spellEnd"/>
      <w:proofErr w:type="gramEnd"/>
      <w:r w:rsidRPr="00EE00AE">
        <w:rPr>
          <w:lang w:val="cs-CZ"/>
        </w:rPr>
        <w:t xml:space="preserve"> dokument.</w:t>
      </w:r>
    </w:p>
    <w:p w14:paraId="280E148F" w14:textId="77777777" w:rsidR="00EE00AE" w:rsidRDefault="00EE00AE">
      <w:pPr>
        <w:rPr>
          <w:lang w:val="cs-CZ"/>
        </w:rPr>
      </w:pPr>
    </w:p>
    <w:p w14:paraId="175E75F5" w14:textId="2B954E9F" w:rsidR="009B0DE7" w:rsidRPr="00EE00AE" w:rsidRDefault="00EE00AE">
      <w:pPr>
        <w:rPr>
          <w:lang w:val="cs-CZ"/>
        </w:rPr>
      </w:pPr>
      <w:r>
        <w:rPr>
          <w:lang w:val="cs-CZ"/>
        </w:rPr>
        <w:t xml:space="preserve">Do horní lišty asi: </w:t>
      </w:r>
    </w:p>
    <w:p w14:paraId="1DDFEEC7" w14:textId="515B74DE" w:rsidR="009B0DE7" w:rsidRPr="00EE00AE" w:rsidRDefault="005B3E6F">
      <w:pPr>
        <w:pStyle w:val="Seznamsodrkami"/>
        <w:ind w:left="0"/>
        <w:rPr>
          <w:lang w:val="cs-CZ"/>
        </w:rPr>
      </w:pPr>
      <w:r w:rsidRPr="00EE00AE">
        <w:rPr>
          <w:lang w:val="cs-CZ"/>
        </w:rPr>
        <w:t>Oblasti</w:t>
      </w:r>
      <w:r w:rsidR="00EE00AE">
        <w:rPr>
          <w:lang w:val="cs-CZ"/>
        </w:rPr>
        <w:t>, kompetence</w:t>
      </w:r>
      <w:r w:rsidRPr="00EE00AE">
        <w:rPr>
          <w:lang w:val="cs-CZ"/>
        </w:rPr>
        <w:t xml:space="preserve"> a kritéria</w:t>
      </w:r>
    </w:p>
    <w:p w14:paraId="32D819AB" w14:textId="77777777" w:rsidR="009B0DE7" w:rsidRPr="00EE00AE" w:rsidRDefault="005B3E6F">
      <w:pPr>
        <w:pStyle w:val="Seznamsodrkami"/>
        <w:ind w:left="0"/>
        <w:rPr>
          <w:lang w:val="cs-CZ"/>
        </w:rPr>
      </w:pPr>
      <w:r w:rsidRPr="00EE00AE">
        <w:rPr>
          <w:lang w:val="cs-CZ"/>
        </w:rPr>
        <w:t>Úrovně</w:t>
      </w:r>
    </w:p>
    <w:p w14:paraId="275D72A4" w14:textId="77777777" w:rsidR="009B0DE7" w:rsidRPr="00EE00AE" w:rsidRDefault="005B3E6F">
      <w:pPr>
        <w:pStyle w:val="Seznamsodrkami"/>
        <w:ind w:left="0"/>
        <w:rPr>
          <w:lang w:val="cs-CZ"/>
        </w:rPr>
      </w:pPr>
      <w:r w:rsidRPr="00EE00AE">
        <w:rPr>
          <w:lang w:val="cs-CZ"/>
        </w:rPr>
        <w:t>Ukázky z praxe</w:t>
      </w:r>
    </w:p>
    <w:p w14:paraId="4703B5ED" w14:textId="77777777" w:rsidR="009B0DE7" w:rsidRPr="00EE00AE" w:rsidRDefault="005B3E6F">
      <w:pPr>
        <w:pStyle w:val="Seznamsodrkami"/>
        <w:ind w:left="0"/>
        <w:rPr>
          <w:lang w:val="cs-CZ"/>
        </w:rPr>
      </w:pPr>
      <w:r w:rsidRPr="00EE00AE">
        <w:rPr>
          <w:lang w:val="cs-CZ"/>
        </w:rPr>
        <w:t>Jak s rámcem pracovat</w:t>
      </w:r>
    </w:p>
    <w:p w14:paraId="74670F59" w14:textId="77777777" w:rsidR="009B0DE7" w:rsidRPr="00EE00AE" w:rsidRDefault="005B3E6F">
      <w:pPr>
        <w:pStyle w:val="Seznamsodrkami"/>
        <w:ind w:left="0"/>
        <w:rPr>
          <w:lang w:val="cs-CZ"/>
        </w:rPr>
      </w:pPr>
      <w:r w:rsidRPr="00EE00AE">
        <w:rPr>
          <w:lang w:val="cs-CZ"/>
        </w:rPr>
        <w:t>O projektu</w:t>
      </w:r>
    </w:p>
    <w:p w14:paraId="5A96C326" w14:textId="7DB3DDCD" w:rsidR="00EE00AE" w:rsidRPr="00EE00AE" w:rsidRDefault="005B3E6F" w:rsidP="00EE00AE">
      <w:pPr>
        <w:pStyle w:val="Seznamsodrkami"/>
        <w:numPr>
          <w:ilvl w:val="0"/>
          <w:numId w:val="0"/>
        </w:numPr>
        <w:rPr>
          <w:lang w:val="cs-CZ"/>
        </w:rPr>
      </w:pPr>
      <w:r w:rsidRPr="00EE00AE">
        <w:rPr>
          <w:lang w:val="cs-CZ"/>
        </w:rPr>
        <w:t>Vyhledávání</w:t>
      </w:r>
    </w:p>
    <w:p w14:paraId="1EB75026" w14:textId="77777777" w:rsidR="00EE00AE" w:rsidRDefault="00EE00AE" w:rsidP="00EE00AE">
      <w:pPr>
        <w:pStyle w:val="Seznamsodrkami"/>
        <w:numPr>
          <w:ilvl w:val="0"/>
          <w:numId w:val="0"/>
        </w:numPr>
        <w:rPr>
          <w:lang w:val="cs-CZ"/>
        </w:rPr>
      </w:pPr>
    </w:p>
    <w:sectPr w:rsidR="00EE00AE" w:rsidSect="00034616">
      <w:pgSz w:w="12240" w:h="15840"/>
      <w:pgMar w:top="1077" w:right="1247" w:bottom="96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F7A5E" w14:textId="77777777" w:rsidR="005B3E6F" w:rsidRDefault="005B3E6F">
      <w:pPr>
        <w:spacing w:after="0" w:line="240" w:lineRule="auto"/>
      </w:pPr>
      <w:r>
        <w:separator/>
      </w:r>
    </w:p>
  </w:endnote>
  <w:endnote w:type="continuationSeparator" w:id="0">
    <w:p w14:paraId="457727F5" w14:textId="77777777" w:rsidR="005B3E6F" w:rsidRDefault="005B3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11788" w14:textId="77777777" w:rsidR="005B3E6F" w:rsidRDefault="005B3E6F">
      <w:pPr>
        <w:spacing w:after="0" w:line="240" w:lineRule="auto"/>
      </w:pPr>
      <w:r>
        <w:separator/>
      </w:r>
    </w:p>
  </w:footnote>
  <w:footnote w:type="continuationSeparator" w:id="0">
    <w:p w14:paraId="71414756" w14:textId="77777777" w:rsidR="005B3E6F" w:rsidRDefault="005B3E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BA05DB"/>
    <w:multiLevelType w:val="hybridMultilevel"/>
    <w:tmpl w:val="94B6AE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765784">
    <w:abstractNumId w:val="8"/>
  </w:num>
  <w:num w:numId="2" w16cid:durableId="2013989396">
    <w:abstractNumId w:val="6"/>
  </w:num>
  <w:num w:numId="3" w16cid:durableId="1103527819">
    <w:abstractNumId w:val="5"/>
  </w:num>
  <w:num w:numId="4" w16cid:durableId="514081704">
    <w:abstractNumId w:val="4"/>
  </w:num>
  <w:num w:numId="5" w16cid:durableId="866218869">
    <w:abstractNumId w:val="7"/>
  </w:num>
  <w:num w:numId="6" w16cid:durableId="1143347212">
    <w:abstractNumId w:val="3"/>
  </w:num>
  <w:num w:numId="7" w16cid:durableId="2083333979">
    <w:abstractNumId w:val="2"/>
  </w:num>
  <w:num w:numId="8" w16cid:durableId="1403524533">
    <w:abstractNumId w:val="1"/>
  </w:num>
  <w:num w:numId="9" w16cid:durableId="1252355729">
    <w:abstractNumId w:val="0"/>
  </w:num>
  <w:num w:numId="10" w16cid:durableId="2791928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E6F"/>
    <w:rsid w:val="009B0DE7"/>
    <w:rsid w:val="00AA1D8D"/>
    <w:rsid w:val="00B12437"/>
    <w:rsid w:val="00B47730"/>
    <w:rsid w:val="00CB0664"/>
    <w:rsid w:val="00EE0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29251"/>
  <w14:defaultImageDpi w14:val="300"/>
  <w15:docId w15:val="{6933F004-349C-44C2-9716-289FA573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Zuzana Šalamounová</cp:lastModifiedBy>
  <cp:revision>2</cp:revision>
  <dcterms:created xsi:type="dcterms:W3CDTF">2026-09-30T23:21:00Z</dcterms:created>
  <dcterms:modified xsi:type="dcterms:W3CDTF">2026-09-30T23:21:00Z</dcterms:modified>
  <cp:category/>
</cp:coreProperties>
</file>