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ind/>
        <w:jc w:val="center"/>
      </w:pPr>
      <w:r>
        <w:rPr>
          <w:rFonts w:ascii="Times New Roman" w:cs="Times New Roman" w:eastAsia="Times New Roman" w:hAnsi="Times New Roman"/>
          <w:b w:val="false"/>
          <w:bCs w:val="false"/>
          <w:i w:val="false"/>
          <w:iCs w:val="false"/>
          <w:sz w:val="24"/>
          <w:szCs w:val="24"/>
        </w:rPr>
        <w:t xml:space="preserve">Министерство просвещения Российской Федерации</w:t>
      </w:r>
    </w:p>
    <w:p>
      <w:pPr>
        <w:spacing w:after="0" w:before="0" w:line="360" w:lineRule="auto"/>
        <w:ind/>
        <w:jc w:val="center"/>
      </w:pPr>
      <w:r>
        <w:rPr>
          <w:rFonts w:ascii="Times New Roman" w:cs="Times New Roman" w:eastAsia="Times New Roman" w:hAnsi="Times New Roman"/>
          <w:b w:val="false"/>
          <w:bCs w:val="false"/>
          <w:i w:val="false"/>
          <w:iCs w:val="false"/>
          <w:sz w:val="24"/>
          <w:szCs w:val="24"/>
        </w:rPr>
        <w:t xml:space="preserve">Государственное бюджетное профессиональное образовательное учреждение</w:t>
      </w:r>
    </w:p>
    <w:p>
      <w:pPr>
        <w:spacing w:after="0" w:before="0" w:line="360" w:lineRule="auto"/>
        <w:ind/>
        <w:jc w:val="center"/>
      </w:pPr>
      <w:r>
        <w:rPr>
          <w:rFonts w:ascii="Times New Roman" w:cs="Times New Roman" w:eastAsia="Times New Roman" w:hAnsi="Times New Roman"/>
          <w:b w:val="false"/>
          <w:bCs w:val="false"/>
          <w:i w:val="false"/>
          <w:iCs w:val="false"/>
          <w:sz w:val="24"/>
          <w:szCs w:val="24"/>
        </w:rPr>
        <w:t xml:space="preserve">«Колледж информационных технологий»</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jc w:val="center"/>
      </w:pPr>
      <w:r>
        <w:rPr>
          <w:rFonts w:ascii="Times New Roman" w:cs="Times New Roman" w:eastAsia="Times New Roman" w:hAnsi="Times New Roman"/>
          <w:b w:val="false"/>
          <w:bCs w:val="false"/>
          <w:i w:val="false"/>
          <w:iCs w:val="false"/>
          <w:sz w:val="24"/>
          <w:szCs w:val="24"/>
        </w:rPr>
        <w:t xml:space="preserve">Специальность: 09.02.07 Информационные системы и программирование</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jc w:val="center"/>
      </w:pPr>
      <w:r>
        <w:rPr>
          <w:rFonts w:ascii="Times New Roman" w:cs="Times New Roman" w:eastAsia="Times New Roman" w:hAnsi="Times New Roman"/>
          <w:b/>
          <w:bCs/>
          <w:i w:val="false"/>
          <w:iCs w:val="false"/>
          <w:sz w:val="28"/>
          <w:szCs w:val="28"/>
        </w:rPr>
        <w:t xml:space="preserve">ВЫПУСКНАЯ КВАЛИФИКАЦИОННАЯ РАБОТА</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jc w:val="center"/>
      </w:pPr>
      <w:r>
        <w:rPr>
          <w:rFonts w:ascii="Times New Roman" w:cs="Times New Roman" w:eastAsia="Times New Roman" w:hAnsi="Times New Roman"/>
          <w:b/>
          <w:bCs/>
          <w:i w:val="false"/>
          <w:iCs w:val="false"/>
          <w:sz w:val="28"/>
          <w:szCs w:val="28"/>
        </w:rPr>
        <w:t xml:space="preserve">ДИПЛОМНЫЙ ПРОЕКТ</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jc w:val="center"/>
      </w:pPr>
      <w:r>
        <w:rPr>
          <w:rFonts w:ascii="Times New Roman" w:cs="Times New Roman" w:eastAsia="Times New Roman" w:hAnsi="Times New Roman"/>
          <w:b w:val="false"/>
          <w:bCs w:val="false"/>
          <w:i w:val="false"/>
          <w:iCs w:val="false"/>
          <w:sz w:val="28"/>
          <w:szCs w:val="28"/>
        </w:rPr>
        <w:t xml:space="preserve">на тему:</w:t>
      </w:r>
    </w:p>
    <w:p>
      <w:pPr>
        <w:spacing w:after="0" w:before="0" w:line="360" w:lineRule="auto"/>
        <w:ind/>
        <w:jc w:val="center"/>
      </w:pPr>
      <w:r>
        <w:rPr>
          <w:rFonts w:ascii="Times New Roman" w:cs="Times New Roman" w:eastAsia="Times New Roman" w:hAnsi="Times New Roman"/>
          <w:b/>
          <w:bCs/>
          <w:i w:val="false"/>
          <w:iCs w:val="false"/>
          <w:sz w:val="28"/>
          <w:szCs w:val="28"/>
        </w:rPr>
        <w:t xml:space="preserve">«Разработка веб-сайта для совместной игры в настольные игры через браузер в реальном времени»</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jc w:val="right"/>
      </w:pPr>
      <w:r>
        <w:rPr>
          <w:rFonts w:ascii="Times New Roman" w:cs="Times New Roman" w:eastAsia="Times New Roman" w:hAnsi="Times New Roman"/>
          <w:b w:val="false"/>
          <w:bCs w:val="false"/>
          <w:i w:val="false"/>
          <w:iCs w:val="false"/>
          <w:sz w:val="28"/>
          <w:szCs w:val="28"/>
        </w:rPr>
        <w:t xml:space="preserve">Выполнил(а): студент(ка) группы 9о-22веб</w:t>
      </w:r>
    </w:p>
    <w:p>
      <w:pPr>
        <w:spacing w:after="0" w:before="0" w:line="360" w:lineRule="auto"/>
        <w:ind/>
        <w:jc w:val="right"/>
      </w:pPr>
      <w:r>
        <w:rPr>
          <w:rFonts w:ascii="Times New Roman" w:cs="Times New Roman" w:eastAsia="Times New Roman" w:hAnsi="Times New Roman"/>
          <w:b w:val="false"/>
          <w:bCs w:val="false"/>
          <w:i w:val="false"/>
          <w:iCs w:val="false"/>
          <w:sz w:val="28"/>
          <w:szCs w:val="28"/>
        </w:rPr>
        <w:t xml:space="preserve">Иванов Иван Иванович</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jc w:val="right"/>
      </w:pPr>
      <w:r>
        <w:rPr>
          <w:rFonts w:ascii="Times New Roman" w:cs="Times New Roman" w:eastAsia="Times New Roman" w:hAnsi="Times New Roman"/>
          <w:b w:val="false"/>
          <w:bCs w:val="false"/>
          <w:i w:val="false"/>
          <w:iCs w:val="false"/>
          <w:sz w:val="28"/>
          <w:szCs w:val="28"/>
        </w:rPr>
        <w:t xml:space="preserve">Руководитель:</w:t>
      </w:r>
    </w:p>
    <w:p>
      <w:pPr>
        <w:spacing w:after="0" w:before="0" w:line="360" w:lineRule="auto"/>
        <w:ind/>
        <w:jc w:val="right"/>
      </w:pPr>
      <w:r>
        <w:rPr>
          <w:rFonts w:ascii="Times New Roman" w:cs="Times New Roman" w:eastAsia="Times New Roman" w:hAnsi="Times New Roman"/>
          <w:b w:val="false"/>
          <w:bCs w:val="false"/>
          <w:i w:val="false"/>
          <w:iCs w:val="false"/>
          <w:sz w:val="28"/>
          <w:szCs w:val="28"/>
        </w:rPr>
        <w:t xml:space="preserve">Петрова Мария Сергеевна</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jc w:val="center"/>
      </w:pPr>
      <w:r>
        <w:rPr>
          <w:rFonts w:ascii="Times New Roman" w:cs="Times New Roman" w:eastAsia="Times New Roman" w:hAnsi="Times New Roman"/>
          <w:b w:val="false"/>
          <w:bCs w:val="false"/>
          <w:i w:val="false"/>
          <w:iCs w:val="false"/>
          <w:sz w:val="28"/>
          <w:szCs w:val="28"/>
        </w:rPr>
        <w:t xml:space="preserve">2026</w:t>
      </w:r>
    </w:p>
    <w:p>
      <w:pPr>
        <w:spacing w:after="240" w:before="0" w:line="360" w:lineRule="auto"/>
        <w:ind/>
        <w:jc w:val="center"/>
      </w:pPr>
      <w:r>
        <w:rPr>
          <w:rFonts w:ascii="Times New Roman" w:cs="Times New Roman" w:eastAsia="Times New Roman" w:hAnsi="Times New Roman"/>
          <w:b/>
          <w:bCs/>
          <w:i w:val="false"/>
          <w:iCs w:val="false"/>
          <w:sz w:val="28"/>
          <w:szCs w:val="28"/>
        </w:rPr>
        <w:t xml:space="preserve">ОГЛАВЛЕНИЕ</w:t>
      </w:r>
    </w:p>
    <w:p>
      <w:pPr>
        <w:spacing w:line="360" w:lineRule="auto"/>
        <w:jc w:val="left"/>
      </w:pPr>
      <w:r>
        <w:rPr>
          <w:rFonts w:ascii="Times New Roman" w:cs="Times New Roman" w:eastAsia="Times New Roman" w:hAnsi="Times New Roman"/>
          <w:b w:val="false"/>
          <w:bCs w:val="false"/>
          <w:i w:val="false"/>
          <w:iCs w:val="false"/>
          <w:sz w:val="28"/>
          <w:szCs w:val="28"/>
        </w:rPr>
        <w:t xml:space="preserve">ВВЕДЕНИЕ  3</w:t>
      </w:r>
    </w:p>
    <w:p>
      <w:pPr>
        <w:spacing w:line="360" w:lineRule="auto"/>
        <w:jc w:val="left"/>
      </w:pPr>
      <w:r>
        <w:rPr>
          <w:rFonts w:ascii="Times New Roman" w:cs="Times New Roman" w:eastAsia="Times New Roman" w:hAnsi="Times New Roman"/>
          <w:b w:val="false"/>
          <w:bCs w:val="false"/>
          <w:i w:val="false"/>
          <w:iCs w:val="false"/>
          <w:sz w:val="28"/>
          <w:szCs w:val="28"/>
        </w:rPr>
        <w:t xml:space="preserve">ГЛАВА 1. ТЕОРЕТИЧЕСКИЕ ОСНОВЫ РАЗРАБОТКИ ВЕБ-ПЛАТФОРМЫ ДЛЯ СОВМЕСТНЫХ НАСТОЛЬНЫХ ИГР  6</w:t>
      </w:r>
    </w:p>
    <w:p>
      <w:pPr>
        <w:spacing w:line="360" w:lineRule="auto"/>
        <w:jc w:val="left"/>
      </w:pPr>
      <w:r>
        <w:rPr>
          <w:rFonts w:ascii="Times New Roman" w:cs="Times New Roman" w:eastAsia="Times New Roman" w:hAnsi="Times New Roman"/>
          <w:b w:val="false"/>
          <w:bCs w:val="false"/>
          <w:i w:val="false"/>
          <w:iCs w:val="false"/>
          <w:sz w:val="28"/>
          <w:szCs w:val="28"/>
        </w:rPr>
        <w:t xml:space="preserve">   1.1 Исследование предметной области  6</w:t>
      </w:r>
    </w:p>
    <w:p>
      <w:pPr>
        <w:spacing w:line="360" w:lineRule="auto"/>
        <w:jc w:val="left"/>
      </w:pPr>
      <w:r>
        <w:rPr>
          <w:rFonts w:ascii="Times New Roman" w:cs="Times New Roman" w:eastAsia="Times New Roman" w:hAnsi="Times New Roman"/>
          <w:b w:val="false"/>
          <w:bCs w:val="false"/>
          <w:i w:val="false"/>
          <w:iCs w:val="false"/>
          <w:sz w:val="28"/>
          <w:szCs w:val="28"/>
        </w:rPr>
        <w:t xml:space="preserve">      1.1.1 Понятие и классификация веб-приложений  6</w:t>
      </w:r>
    </w:p>
    <w:p>
      <w:pPr>
        <w:spacing w:line="360" w:lineRule="auto"/>
        <w:jc w:val="left"/>
      </w:pPr>
      <w:r>
        <w:rPr>
          <w:rFonts w:ascii="Times New Roman" w:cs="Times New Roman" w:eastAsia="Times New Roman" w:hAnsi="Times New Roman"/>
          <w:b w:val="false"/>
          <w:bCs w:val="false"/>
          <w:i w:val="false"/>
          <w:iCs w:val="false"/>
          <w:sz w:val="28"/>
          <w:szCs w:val="28"/>
        </w:rPr>
        <w:t xml:space="preserve">      1.1.2 Технологии реального времени в веб-разработке  8</w:t>
      </w:r>
    </w:p>
    <w:p>
      <w:pPr>
        <w:spacing w:line="360" w:lineRule="auto"/>
        <w:jc w:val="left"/>
      </w:pPr>
      <w:r>
        <w:rPr>
          <w:rFonts w:ascii="Times New Roman" w:cs="Times New Roman" w:eastAsia="Times New Roman" w:hAnsi="Times New Roman"/>
          <w:b w:val="false"/>
          <w:bCs w:val="false"/>
          <w:i w:val="false"/>
          <w:iCs w:val="false"/>
          <w:sz w:val="28"/>
          <w:szCs w:val="28"/>
        </w:rPr>
        <w:t xml:space="preserve">      1.1.3 Многопользовательские игровые системы  11</w:t>
      </w:r>
    </w:p>
    <w:p>
      <w:pPr>
        <w:spacing w:line="360" w:lineRule="auto"/>
        <w:jc w:val="left"/>
      </w:pPr>
      <w:r>
        <w:rPr>
          <w:rFonts w:ascii="Times New Roman" w:cs="Times New Roman" w:eastAsia="Times New Roman" w:hAnsi="Times New Roman"/>
          <w:b w:val="false"/>
          <w:bCs w:val="false"/>
          <w:i w:val="false"/>
          <w:iCs w:val="false"/>
          <w:sz w:val="28"/>
          <w:szCs w:val="28"/>
        </w:rPr>
        <w:t xml:space="preserve">      1.1.4 Настольные игры в цифровой среде  13</w:t>
      </w:r>
    </w:p>
    <w:p>
      <w:pPr>
        <w:spacing w:line="360" w:lineRule="auto"/>
        <w:jc w:val="left"/>
      </w:pPr>
      <w:r>
        <w:rPr>
          <w:rFonts w:ascii="Times New Roman" w:cs="Times New Roman" w:eastAsia="Times New Roman" w:hAnsi="Times New Roman"/>
          <w:b w:val="false"/>
          <w:bCs w:val="false"/>
          <w:i w:val="false"/>
          <w:iCs w:val="false"/>
          <w:sz w:val="28"/>
          <w:szCs w:val="28"/>
        </w:rPr>
        <w:t xml:space="preserve">   1.2 Анализ существующих аналогов и обоснование разработки  15</w:t>
      </w:r>
    </w:p>
    <w:p>
      <w:pPr>
        <w:spacing w:line="360" w:lineRule="auto"/>
        <w:jc w:val="left"/>
      </w:pPr>
      <w:r>
        <w:rPr>
          <w:rFonts w:ascii="Times New Roman" w:cs="Times New Roman" w:eastAsia="Times New Roman" w:hAnsi="Times New Roman"/>
          <w:b w:val="false"/>
          <w:bCs w:val="false"/>
          <w:i w:val="false"/>
          <w:iCs w:val="false"/>
          <w:sz w:val="28"/>
          <w:szCs w:val="28"/>
        </w:rPr>
        <w:t xml:space="preserve">      1.2.1 Обзор зарубежных платформ  15</w:t>
      </w:r>
    </w:p>
    <w:p>
      <w:pPr>
        <w:spacing w:line="360" w:lineRule="auto"/>
        <w:jc w:val="left"/>
      </w:pPr>
      <w:r>
        <w:rPr>
          <w:rFonts w:ascii="Times New Roman" w:cs="Times New Roman" w:eastAsia="Times New Roman" w:hAnsi="Times New Roman"/>
          <w:b w:val="false"/>
          <w:bCs w:val="false"/>
          <w:i w:val="false"/>
          <w:iCs w:val="false"/>
          <w:sz w:val="28"/>
          <w:szCs w:val="28"/>
        </w:rPr>
        <w:t xml:space="preserve">      1.2.2 Обзор отечественных решений  18</w:t>
      </w:r>
    </w:p>
    <w:p>
      <w:pPr>
        <w:spacing w:line="360" w:lineRule="auto"/>
        <w:jc w:val="left"/>
      </w:pPr>
      <w:r>
        <w:rPr>
          <w:rFonts w:ascii="Times New Roman" w:cs="Times New Roman" w:eastAsia="Times New Roman" w:hAnsi="Times New Roman"/>
          <w:b w:val="false"/>
          <w:bCs w:val="false"/>
          <w:i w:val="false"/>
          <w:iCs w:val="false"/>
          <w:sz w:val="28"/>
          <w:szCs w:val="28"/>
        </w:rPr>
        <w:t xml:space="preserve">      1.2.3 Сравнительный анализ и обоснование разработки  20</w:t>
      </w:r>
    </w:p>
    <w:p>
      <w:pPr>
        <w:spacing w:line="360" w:lineRule="auto"/>
        <w:jc w:val="left"/>
      </w:pPr>
      <w:r>
        <w:rPr>
          <w:rFonts w:ascii="Times New Roman" w:cs="Times New Roman" w:eastAsia="Times New Roman" w:hAnsi="Times New Roman"/>
          <w:b w:val="false"/>
          <w:bCs w:val="false"/>
          <w:i w:val="false"/>
          <w:iCs w:val="false"/>
          <w:sz w:val="28"/>
          <w:szCs w:val="28"/>
        </w:rPr>
        <w:t xml:space="preserve">   1.3 Анализ и выбор инструментальных средств  22</w:t>
      </w:r>
    </w:p>
    <w:p>
      <w:pPr>
        <w:spacing w:line="360" w:lineRule="auto"/>
        <w:jc w:val="left"/>
      </w:pPr>
      <w:r>
        <w:rPr>
          <w:rFonts w:ascii="Times New Roman" w:cs="Times New Roman" w:eastAsia="Times New Roman" w:hAnsi="Times New Roman"/>
          <w:b w:val="false"/>
          <w:bCs w:val="false"/>
          <w:i w:val="false"/>
          <w:iCs w:val="false"/>
          <w:sz w:val="28"/>
          <w:szCs w:val="28"/>
        </w:rPr>
        <w:t xml:space="preserve">      1.3.1 Выбор языка программирования  22</w:t>
      </w:r>
    </w:p>
    <w:p>
      <w:pPr>
        <w:spacing w:line="360" w:lineRule="auto"/>
        <w:jc w:val="left"/>
      </w:pPr>
      <w:r>
        <w:rPr>
          <w:rFonts w:ascii="Times New Roman" w:cs="Times New Roman" w:eastAsia="Times New Roman" w:hAnsi="Times New Roman"/>
          <w:b w:val="false"/>
          <w:bCs w:val="false"/>
          <w:i w:val="false"/>
          <w:iCs w:val="false"/>
          <w:sz w:val="28"/>
          <w:szCs w:val="28"/>
        </w:rPr>
        <w:t xml:space="preserve">      1.3.2 Выбор frontend-фреймворка  23</w:t>
      </w:r>
    </w:p>
    <w:p>
      <w:pPr>
        <w:spacing w:line="360" w:lineRule="auto"/>
        <w:jc w:val="left"/>
      </w:pPr>
      <w:r>
        <w:rPr>
          <w:rFonts w:ascii="Times New Roman" w:cs="Times New Roman" w:eastAsia="Times New Roman" w:hAnsi="Times New Roman"/>
          <w:b w:val="false"/>
          <w:bCs w:val="false"/>
          <w:i w:val="false"/>
          <w:iCs w:val="false"/>
          <w:sz w:val="28"/>
          <w:szCs w:val="28"/>
        </w:rPr>
        <w:t xml:space="preserve">      1.3.3 Выбор серверного окружения и фреймворка  25</w:t>
      </w:r>
    </w:p>
    <w:p>
      <w:pPr>
        <w:spacing w:line="360" w:lineRule="auto"/>
        <w:jc w:val="left"/>
      </w:pPr>
      <w:r>
        <w:rPr>
          <w:rFonts w:ascii="Times New Roman" w:cs="Times New Roman" w:eastAsia="Times New Roman" w:hAnsi="Times New Roman"/>
          <w:b w:val="false"/>
          <w:bCs w:val="false"/>
          <w:i w:val="false"/>
          <w:iCs w:val="false"/>
          <w:sz w:val="28"/>
          <w:szCs w:val="28"/>
        </w:rPr>
        <w:t xml:space="preserve">      1.3.4 Выбор библиотеки WebSocket  26</w:t>
      </w:r>
    </w:p>
    <w:p>
      <w:pPr>
        <w:spacing w:line="360" w:lineRule="auto"/>
        <w:jc w:val="left"/>
      </w:pPr>
      <w:r>
        <w:rPr>
          <w:rFonts w:ascii="Times New Roman" w:cs="Times New Roman" w:eastAsia="Times New Roman" w:hAnsi="Times New Roman"/>
          <w:b w:val="false"/>
          <w:bCs w:val="false"/>
          <w:i w:val="false"/>
          <w:iCs w:val="false"/>
          <w:sz w:val="28"/>
          <w:szCs w:val="28"/>
        </w:rPr>
        <w:t xml:space="preserve">      1.3.5 Выбор СУБД и ORM  27</w:t>
      </w:r>
    </w:p>
    <w:p>
      <w:pPr>
        <w:spacing w:line="360" w:lineRule="auto"/>
        <w:jc w:val="left"/>
      </w:pPr>
      <w:r>
        <w:rPr>
          <w:rFonts w:ascii="Times New Roman" w:cs="Times New Roman" w:eastAsia="Times New Roman" w:hAnsi="Times New Roman"/>
          <w:b w:val="false"/>
          <w:bCs w:val="false"/>
          <w:i w:val="false"/>
          <w:iCs w:val="false"/>
          <w:sz w:val="28"/>
          <w:szCs w:val="28"/>
        </w:rPr>
        <w:t xml:space="preserve">      1.3.6 Выбор вспомогательных инструментов  28</w:t>
      </w:r>
    </w:p>
    <w:p>
      <w:pPr>
        <w:spacing w:line="360" w:lineRule="auto"/>
        <w:jc w:val="left"/>
      </w:pPr>
      <w:r>
        <w:rPr>
          <w:rFonts w:ascii="Times New Roman" w:cs="Times New Roman" w:eastAsia="Times New Roman" w:hAnsi="Times New Roman"/>
          <w:b w:val="false"/>
          <w:bCs w:val="false"/>
          <w:i w:val="false"/>
          <w:iCs w:val="false"/>
          <w:sz w:val="28"/>
          <w:szCs w:val="28"/>
        </w:rPr>
        <w:t xml:space="preserve">ГЛАВА 2. ПРОЕКТИРОВАНИЕ И РАЗРАБОТКА ВЕБ-ПЛАТФОРМЫ ДЛЯ СОВМЕСТНЫХ НАСТОЛЬНЫХ ИГР  31</w:t>
      </w:r>
    </w:p>
    <w:p>
      <w:pPr>
        <w:spacing w:line="360" w:lineRule="auto"/>
        <w:jc w:val="left"/>
      </w:pPr>
      <w:r>
        <w:rPr>
          <w:rFonts w:ascii="Times New Roman" w:cs="Times New Roman" w:eastAsia="Times New Roman" w:hAnsi="Times New Roman"/>
          <w:b w:val="false"/>
          <w:bCs w:val="false"/>
          <w:i w:val="false"/>
          <w:iCs w:val="false"/>
          <w:sz w:val="28"/>
          <w:szCs w:val="28"/>
        </w:rPr>
        <w:t xml:space="preserve">   2.1 Проектирование программного изделия  31</w:t>
      </w:r>
    </w:p>
    <w:p>
      <w:pPr>
        <w:spacing w:line="360" w:lineRule="auto"/>
        <w:jc w:val="left"/>
      </w:pPr>
      <w:r>
        <w:rPr>
          <w:rFonts w:ascii="Times New Roman" w:cs="Times New Roman" w:eastAsia="Times New Roman" w:hAnsi="Times New Roman"/>
          <w:b w:val="false"/>
          <w:bCs w:val="false"/>
          <w:i w:val="false"/>
          <w:iCs w:val="false"/>
          <w:sz w:val="28"/>
          <w:szCs w:val="28"/>
        </w:rPr>
        <w:t xml:space="preserve">      2.1.1 Архитектура системы и структура монорепозитория  31</w:t>
      </w:r>
    </w:p>
    <w:p>
      <w:pPr>
        <w:spacing w:line="360" w:lineRule="auto"/>
        <w:jc w:val="left"/>
      </w:pPr>
      <w:r>
        <w:rPr>
          <w:rFonts w:ascii="Times New Roman" w:cs="Times New Roman" w:eastAsia="Times New Roman" w:hAnsi="Times New Roman"/>
          <w:b w:val="false"/>
          <w:bCs w:val="false"/>
          <w:i w:val="false"/>
          <w:iCs w:val="false"/>
          <w:sz w:val="28"/>
          <w:szCs w:val="28"/>
        </w:rPr>
        <w:t xml:space="preserve">      2.1.2 Проектирование модели базы данных  34</w:t>
      </w:r>
    </w:p>
    <w:p>
      <w:pPr>
        <w:spacing w:line="360" w:lineRule="auto"/>
        <w:jc w:val="left"/>
      </w:pPr>
      <w:r>
        <w:rPr>
          <w:rFonts w:ascii="Times New Roman" w:cs="Times New Roman" w:eastAsia="Times New Roman" w:hAnsi="Times New Roman"/>
          <w:b w:val="false"/>
          <w:bCs w:val="false"/>
          <w:i w:val="false"/>
          <w:iCs w:val="false"/>
          <w:sz w:val="28"/>
          <w:szCs w:val="28"/>
        </w:rPr>
        <w:t xml:space="preserve">      2.1.3 Проектирование интерфейса Socket.IO  36</w:t>
      </w:r>
    </w:p>
    <w:p>
      <w:pPr>
        <w:spacing w:line="360" w:lineRule="auto"/>
        <w:jc w:val="left"/>
      </w:pPr>
      <w:r>
        <w:rPr>
          <w:rFonts w:ascii="Times New Roman" w:cs="Times New Roman" w:eastAsia="Times New Roman" w:hAnsi="Times New Roman"/>
          <w:b w:val="false"/>
          <w:bCs w:val="false"/>
          <w:i w:val="false"/>
          <w:iCs w:val="false"/>
          <w:sz w:val="28"/>
          <w:szCs w:val="28"/>
        </w:rPr>
        <w:t xml:space="preserve">      2.1.4 Алгоритмы реализации игровой логики  38</w:t>
      </w:r>
    </w:p>
    <w:p>
      <w:pPr>
        <w:spacing w:line="360" w:lineRule="auto"/>
        <w:jc w:val="left"/>
      </w:pPr>
      <w:r>
        <w:rPr>
          <w:rFonts w:ascii="Times New Roman" w:cs="Times New Roman" w:eastAsia="Times New Roman" w:hAnsi="Times New Roman"/>
          <w:b w:val="false"/>
          <w:bCs w:val="false"/>
          <w:i w:val="false"/>
          <w:iCs w:val="false"/>
          <w:sz w:val="28"/>
          <w:szCs w:val="28"/>
        </w:rPr>
        <w:t xml:space="preserve">      2.1.5 Обеспечение информационной безопасности  42</w:t>
      </w:r>
    </w:p>
    <w:p>
      <w:pPr>
        <w:spacing w:line="360" w:lineRule="auto"/>
        <w:jc w:val="left"/>
      </w:pPr>
      <w:r>
        <w:rPr>
          <w:rFonts w:ascii="Times New Roman" w:cs="Times New Roman" w:eastAsia="Times New Roman" w:hAnsi="Times New Roman"/>
          <w:b w:val="false"/>
          <w:bCs w:val="false"/>
          <w:i w:val="false"/>
          <w:iCs w:val="false"/>
          <w:sz w:val="28"/>
          <w:szCs w:val="28"/>
        </w:rPr>
        <w:t xml:space="preserve">      2.1.6 Диаграмма вариантов использования  44</w:t>
      </w:r>
    </w:p>
    <w:p>
      <w:pPr>
        <w:spacing w:line="360" w:lineRule="auto"/>
        <w:jc w:val="left"/>
      </w:pPr>
      <w:r>
        <w:rPr>
          <w:rFonts w:ascii="Times New Roman" w:cs="Times New Roman" w:eastAsia="Times New Roman" w:hAnsi="Times New Roman"/>
          <w:b w:val="false"/>
          <w:bCs w:val="false"/>
          <w:i w:val="false"/>
          <w:iCs w:val="false"/>
          <w:sz w:val="28"/>
          <w:szCs w:val="28"/>
        </w:rPr>
        <w:t xml:space="preserve">      2.1.7 Диаграмма последовательности игровой сессии  46</w:t>
      </w:r>
    </w:p>
    <w:p>
      <w:pPr>
        <w:spacing w:line="360" w:lineRule="auto"/>
        <w:jc w:val="left"/>
      </w:pPr>
      <w:r>
        <w:rPr>
          <w:rFonts w:ascii="Times New Roman" w:cs="Times New Roman" w:eastAsia="Times New Roman" w:hAnsi="Times New Roman"/>
          <w:b w:val="false"/>
          <w:bCs w:val="false"/>
          <w:i w:val="false"/>
          <w:iCs w:val="false"/>
          <w:sz w:val="28"/>
          <w:szCs w:val="28"/>
        </w:rPr>
        <w:t xml:space="preserve">   2.2 Разработка программного изделия  48</w:t>
      </w:r>
    </w:p>
    <w:p>
      <w:pPr>
        <w:spacing w:line="360" w:lineRule="auto"/>
        <w:jc w:val="left"/>
      </w:pPr>
      <w:r>
        <w:rPr>
          <w:rFonts w:ascii="Times New Roman" w:cs="Times New Roman" w:eastAsia="Times New Roman" w:hAnsi="Times New Roman"/>
          <w:b w:val="false"/>
          <w:bCs w:val="false"/>
          <w:i w:val="false"/>
          <w:iCs w:val="false"/>
          <w:sz w:val="28"/>
          <w:szCs w:val="28"/>
        </w:rPr>
        <w:t xml:space="preserve">      2.2.1 Реализация серверной части  48</w:t>
      </w:r>
    </w:p>
    <w:p>
      <w:pPr>
        <w:spacing w:line="360" w:lineRule="auto"/>
        <w:jc w:val="left"/>
      </w:pPr>
      <w:r>
        <w:rPr>
          <w:rFonts w:ascii="Times New Roman" w:cs="Times New Roman" w:eastAsia="Times New Roman" w:hAnsi="Times New Roman"/>
          <w:b w:val="false"/>
          <w:bCs w:val="false"/>
          <w:i w:val="false"/>
          <w:iCs w:val="false"/>
          <w:sz w:val="28"/>
          <w:szCs w:val="28"/>
        </w:rPr>
        <w:t xml:space="preserve">      2.2.2 Реализация системы аутентификации  50</w:t>
      </w:r>
    </w:p>
    <w:p>
      <w:pPr>
        <w:spacing w:line="360" w:lineRule="auto"/>
        <w:jc w:val="left"/>
      </w:pPr>
      <w:r>
        <w:rPr>
          <w:rFonts w:ascii="Times New Roman" w:cs="Times New Roman" w:eastAsia="Times New Roman" w:hAnsi="Times New Roman"/>
          <w:b w:val="false"/>
          <w:bCs w:val="false"/>
          <w:i w:val="false"/>
          <w:iCs w:val="false"/>
          <w:sz w:val="28"/>
          <w:szCs w:val="28"/>
        </w:rPr>
        <w:t xml:space="preserve">      2.2.3 Реализация управления игровыми комнатами  52</w:t>
      </w:r>
    </w:p>
    <w:p>
      <w:pPr>
        <w:spacing w:line="360" w:lineRule="auto"/>
        <w:jc w:val="left"/>
      </w:pPr>
      <w:r>
        <w:rPr>
          <w:rFonts w:ascii="Times New Roman" w:cs="Times New Roman" w:eastAsia="Times New Roman" w:hAnsi="Times New Roman"/>
          <w:b w:val="false"/>
          <w:bCs w:val="false"/>
          <w:i w:val="false"/>
          <w:iCs w:val="false"/>
          <w:sz w:val="28"/>
          <w:szCs w:val="28"/>
        </w:rPr>
        <w:t xml:space="preserve">      2.2.4 Реализация клиентской части  53</w:t>
      </w:r>
    </w:p>
    <w:p>
      <w:pPr>
        <w:spacing w:line="360" w:lineRule="auto"/>
        <w:jc w:val="left"/>
      </w:pPr>
      <w:r>
        <w:rPr>
          <w:rFonts w:ascii="Times New Roman" w:cs="Times New Roman" w:eastAsia="Times New Roman" w:hAnsi="Times New Roman"/>
          <w:b w:val="false"/>
          <w:bCs w:val="false"/>
          <w:i w:val="false"/>
          <w:iCs w:val="false"/>
          <w:sz w:val="28"/>
          <w:szCs w:val="28"/>
        </w:rPr>
        <w:t xml:space="preserve">      2.2.5 Реализация игровых компонентов  55</w:t>
      </w:r>
    </w:p>
    <w:p>
      <w:pPr>
        <w:spacing w:line="360" w:lineRule="auto"/>
        <w:jc w:val="left"/>
      </w:pPr>
      <w:r>
        <w:rPr>
          <w:rFonts w:ascii="Times New Roman" w:cs="Times New Roman" w:eastAsia="Times New Roman" w:hAnsi="Times New Roman"/>
          <w:b w:val="false"/>
          <w:bCs w:val="false"/>
          <w:i w:val="false"/>
          <w:iCs w:val="false"/>
          <w:sz w:val="28"/>
          <w:szCs w:val="28"/>
        </w:rPr>
        <w:t xml:space="preserve">      2.2.6 Реализация дополнительных функций  57</w:t>
      </w:r>
    </w:p>
    <w:p>
      <w:pPr>
        <w:spacing w:line="360" w:lineRule="auto"/>
        <w:jc w:val="left"/>
      </w:pPr>
      <w:r>
        <w:rPr>
          <w:rFonts w:ascii="Times New Roman" w:cs="Times New Roman" w:eastAsia="Times New Roman" w:hAnsi="Times New Roman"/>
          <w:b w:val="false"/>
          <w:bCs w:val="false"/>
          <w:i w:val="false"/>
          <w:iCs w:val="false"/>
          <w:sz w:val="28"/>
          <w:szCs w:val="28"/>
        </w:rPr>
        <w:t xml:space="preserve">   2.3 Тестирование и оценка результатов  59</w:t>
      </w:r>
    </w:p>
    <w:p>
      <w:pPr>
        <w:spacing w:line="360" w:lineRule="auto"/>
        <w:jc w:val="left"/>
      </w:pPr>
      <w:r>
        <w:rPr>
          <w:rFonts w:ascii="Times New Roman" w:cs="Times New Roman" w:eastAsia="Times New Roman" w:hAnsi="Times New Roman"/>
          <w:b w:val="false"/>
          <w:bCs w:val="false"/>
          <w:i w:val="false"/>
          <w:iCs w:val="false"/>
          <w:sz w:val="28"/>
          <w:szCs w:val="28"/>
        </w:rPr>
        <w:t xml:space="preserve">      2.3.1 Методология тестирования  59</w:t>
      </w:r>
    </w:p>
    <w:p>
      <w:pPr>
        <w:spacing w:line="360" w:lineRule="auto"/>
        <w:jc w:val="left"/>
      </w:pPr>
      <w:r>
        <w:rPr>
          <w:rFonts w:ascii="Times New Roman" w:cs="Times New Roman" w:eastAsia="Times New Roman" w:hAnsi="Times New Roman"/>
          <w:b w:val="false"/>
          <w:bCs w:val="false"/>
          <w:i w:val="false"/>
          <w:iCs w:val="false"/>
          <w:sz w:val="28"/>
          <w:szCs w:val="28"/>
        </w:rPr>
        <w:t xml:space="preserve">      2.3.2 Функциональное тестирование  60</w:t>
      </w:r>
    </w:p>
    <w:p>
      <w:pPr>
        <w:spacing w:line="360" w:lineRule="auto"/>
        <w:jc w:val="left"/>
      </w:pPr>
      <w:r>
        <w:rPr>
          <w:rFonts w:ascii="Times New Roman" w:cs="Times New Roman" w:eastAsia="Times New Roman" w:hAnsi="Times New Roman"/>
          <w:b w:val="false"/>
          <w:bCs w:val="false"/>
          <w:i w:val="false"/>
          <w:iCs w:val="false"/>
          <w:sz w:val="28"/>
          <w:szCs w:val="28"/>
        </w:rPr>
        <w:t xml:space="preserve">      2.3.3 Оценка производительности и безопасности  62</w:t>
      </w:r>
    </w:p>
    <w:p>
      <w:pPr>
        <w:spacing w:line="360" w:lineRule="auto"/>
        <w:jc w:val="left"/>
      </w:pPr>
      <w:r>
        <w:rPr>
          <w:rFonts w:ascii="Times New Roman" w:cs="Times New Roman" w:eastAsia="Times New Roman" w:hAnsi="Times New Roman"/>
          <w:b w:val="false"/>
          <w:bCs w:val="false"/>
          <w:i w:val="false"/>
          <w:iCs w:val="false"/>
          <w:sz w:val="28"/>
          <w:szCs w:val="28"/>
        </w:rPr>
        <w:t xml:space="preserve">      2.3.4 Нагрузочное тестирование  64</w:t>
      </w:r>
    </w:p>
    <w:p>
      <w:pPr>
        <w:spacing w:line="360" w:lineRule="auto"/>
        <w:jc w:val="left"/>
      </w:pPr>
      <w:r>
        <w:rPr>
          <w:rFonts w:ascii="Times New Roman" w:cs="Times New Roman" w:eastAsia="Times New Roman" w:hAnsi="Times New Roman"/>
          <w:b w:val="false"/>
          <w:bCs w:val="false"/>
          <w:i w:val="false"/>
          <w:iCs w:val="false"/>
          <w:sz w:val="28"/>
          <w:szCs w:val="28"/>
        </w:rPr>
        <w:t xml:space="preserve">      2.3.5 Проверка совместимости браузеров  66</w:t>
      </w:r>
    </w:p>
    <w:p>
      <w:pPr>
        <w:spacing w:line="360" w:lineRule="auto"/>
        <w:jc w:val="left"/>
      </w:pPr>
      <w:r>
        <w:rPr>
          <w:rFonts w:ascii="Times New Roman" w:cs="Times New Roman" w:eastAsia="Times New Roman" w:hAnsi="Times New Roman"/>
          <w:b w:val="false"/>
          <w:bCs w:val="false"/>
          <w:i w:val="false"/>
          <w:iCs w:val="false"/>
          <w:sz w:val="28"/>
          <w:szCs w:val="28"/>
        </w:rPr>
        <w:t xml:space="preserve">ЗАКЛЮЧЕНИЕ  68</w:t>
      </w:r>
    </w:p>
    <w:p>
      <w:pPr>
        <w:spacing w:line="360" w:lineRule="auto"/>
        <w:jc w:val="left"/>
      </w:pPr>
      <w:r>
        <w:rPr>
          <w:rFonts w:ascii="Times New Roman" w:cs="Times New Roman" w:eastAsia="Times New Roman" w:hAnsi="Times New Roman"/>
          <w:b w:val="false"/>
          <w:bCs w:val="false"/>
          <w:i w:val="false"/>
          <w:iCs w:val="false"/>
          <w:sz w:val="28"/>
          <w:szCs w:val="28"/>
        </w:rPr>
        <w:t xml:space="preserve">СПИСОК ИСПОЛЬЗОВАННЫХ ИСТОЧНИКОВ  71</w:t>
      </w:r>
    </w:p>
    <w:p>
      <w:pPr>
        <w:spacing w:line="360" w:lineRule="auto"/>
        <w:jc w:val="left"/>
      </w:pPr>
      <w:r>
        <w:rPr>
          <w:rFonts w:ascii="Times New Roman" w:cs="Times New Roman" w:eastAsia="Times New Roman" w:hAnsi="Times New Roman"/>
          <w:b w:val="false"/>
          <w:bCs w:val="false"/>
          <w:i w:val="false"/>
          <w:iCs w:val="false"/>
          <w:sz w:val="28"/>
          <w:szCs w:val="28"/>
        </w:rPr>
        <w:t xml:space="preserve">ПРИЛОЖЕНИЕ А. Исходный код программного продукта  75</w:t>
      </w:r>
    </w:p>
    <w:p>
      <w:pPr>
        <w:spacing w:line="360" w:lineRule="auto"/>
        <w:jc w:val="left"/>
      </w:pPr>
      <w:r>
        <w:rPr>
          <w:rFonts w:ascii="Times New Roman" w:cs="Times New Roman" w:eastAsia="Times New Roman" w:hAnsi="Times New Roman"/>
          <w:b w:val="false"/>
          <w:bCs w:val="false"/>
          <w:i w:val="false"/>
          <w:iCs w:val="false"/>
          <w:sz w:val="28"/>
          <w:szCs w:val="28"/>
        </w:rPr>
        <w:t xml:space="preserve">ПРИЛОЖЕНИЕ Б. Протокол git (вывод команды git log)  79</w:t>
      </w:r>
    </w:p>
    <w:p>
      <w:pPr>
        <w:pageBreakBefore/>
        <w:spacing w:after="240" w:before="0" w:line="360" w:lineRule="auto"/>
        <w:ind/>
        <w:jc w:val="center"/>
      </w:pPr>
      <w:r>
        <w:rPr>
          <w:rFonts w:ascii="Times New Roman" w:cs="Times New Roman" w:eastAsia="Times New Roman" w:hAnsi="Times New Roman"/>
          <w:b/>
          <w:bCs/>
          <w:i w:val="false"/>
          <w:iCs w:val="false"/>
          <w:sz w:val="28"/>
          <w:szCs w:val="28"/>
        </w:rPr>
        <w:t xml:space="preserve">ВВЕДЕНИЕ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условиях стремительной цифровизации всех сфер жизни общества особое место занимает цифровой досуг и культура развлечений. Настольные игры, на протяжении столетий остававшиеся исключительно формой очного времяпрепровождения, в последнее десятилетие приобретают активное цифровое измерение. Согласно данным аналитического агентства ICv2, мировой рынок настольных игр ежегодно прирастает на 10–15%, а его совокупный объём к 2024 году превысил 12 миллиардов долларов США. Параллельно с ростом рынка физических игр развивается их цифровое направление: онлайн-версии настольных игр привлекают десятки миллионов пользователей по всему миру, обеспечивая возможность совместной игры без географических ограничений.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Широкое распространение высокоскоростного интернета создало технологическую основу для развития многопользовательских браузерных приложений. По данным Международного союза электросвязи (МСЭ), к 2025 году число пользователей сети Интернет в мире превысило 5,4 миллиарда человек. В России, по данным Росстата, доля домохозяйств с доступом к интернету превысила 87%. Столь высокий уровень интернет-проникновения означает, что браузерная платформа для настольных игр потенциально доступна подавляющему большинству населения страны без каких-либо дополнительных вложений в оборудование или программное обеспечение.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Особую роль в формировании спроса на онлайн-досуг сыграла пандемия COVID-19, охватившая мир в 2020–2022 годах. Режим самоизоляции лишил миллионы людей возможности проводить время в компании друзей и родственников, что резко повысило интерес к цифровым форматам совместного досуга. По данным Statista, ежедневная аудитория браузерных игр в 2020 году выросла более чем на 30% по сравнению с допандемийным периодом. Этот скачок обнажил острую потребность в качественных, простых в использовании и бесплатных онлайн-платформах для совместного отдыха.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 технологической точки зрения ключевым фактором, сделавшим возможным создание полноценных многопользовательских игр в браузере, стала стандартизация протокола WebSocket (RFC 6455, 2011). В отличие от традиционного протокола HTTP, основанного на модели «запрос–ответ», WebSocket устанавливает постоянное двунаправленное соединение между клиентом и сервером. Это позволяет серверу мгновенно рассылать обновления всем участникам игровой сессии без необходимости периодического опроса (polling), тем самым обеспечивая взаимодействие, воспринимаемое пользователем как происходящее в режиме реального времени.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Важнейшим конкурентным преимуществом браузерных приложений перед нативными является нулевой порог установки. Пользователю достаточно перейти по ссылке — и он немедленно оказывается в игровом лобби. Это особенно критично для аудитории с низким уровнем технической подготовки или для ситуаций, когда нет возможности устанавливать программы (корпоративные компьютеры, мобильные устройства с ограниченной памятью). Браузерные приложения работают на любой платформе — Windows, macOS, Linux, iOS, Android — без каких-либо адаптаций.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Анализ существующего рынка онлайн-платформ для настольных игр выявил существенный разрыв между потребностями пользователей и предложением. Зарубежные платформы (Board Game Arena, Tabletop Simulator) либо требуют платной подписки, либо предполагают установку дополнительного программного обеспечения. Специализированные сервисы (Chess.com, Lichess) ориентированы на единственную игру. Русскоязычного бесплатного браузерного сервиса, объединяющего несколько популярных в России настольных игр — шахматы, шашки, «Дурак», «Алиас», «Мафию» — в единой современной платформе с приватными комнатами и встроенным чатом, на рынке практически не представлено.</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Разрабатываемая платформа ориентирована именно на эту незанятую нишу. Она объединяет пять игр в единой экосистеме, предоставляет полностью бесплатный доступ, работает в браузере без установки, поддерживает как публичные, так и приватные комнаты (с кодом-приглашением и QR-кодом), обеспечивает встроенный чат реального времени и механизм переподключения при разрыве соединения. Ролевая модель и административная панель делают продукт пригодным для промышленной эксплуатации.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Таким образом, тема настоящего дипломного проекта — разработка веб-сайта для совместной игры в настольные игры через браузер в реальном времени — является актуальной, отвечает современным тенденциям цифровизации досуга и направлена на удовлетворение реального рыночного запроса.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Объект исследования — процессы организации и проведения многопользовательских игровых сессий посредством веб-технологий в режиме реального времени.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Предмет исследования — веб-платформа для совместной игры в настольные игры через браузер в режиме реального времени.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Цель дипломного проекта — разработка и программная реализация веб-сайта, обеспечивающего совместную игру пользователей в настольные игры через браузер в реальном времени.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достижения поставленной цели необходимо решить следующие задачи:</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1. Исследовать предметную область: изучить основные понятия, архитектурные подходы и технологические основы создания многопользовательских веб-приложений реального времени; классифицировать настольные игры с точки зрения требований к цифровой реализации.</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2. Провести анализ существующих программных аналогов — зарубежных и отечественных платформ для онлайн-игры в настольные игры — и обосновать актуальность разрабатываемого продукта.</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3. Проанализировать альтернативные инструментальные средства разработки по каждой категории и обосновать выбор оптимального технологического стека.</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4. Спроектировать архитектуру системы, разработать реляционную модель базы данных, описать контракт Socket.IO-событий и алгоритмы игровой логики для пяти игр.</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5. Реализовать программный продукт, провести его комплексное функциональное тестирование и оценить результаты.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Методы исследования: анализ научно-технической литературы и официальной документации библиотек и фреймворков; сравнительный анализ программных аналогов по выбранным критериям; метод объектно-ориентированного проектирования; UML-моделирование; метод итеративной разработки (agile) и прототипирования; функциональное тестирование по сценариям использования.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Теоретическая значимость работы состоит в систематизации подходов к разработке многопользовательских веб-приложений реального времени с использованием современного технологического стека TypeScript/React/Node.js/Socket.IO, а также в описании алгоритмов реализации пяти разнородных настольных игр в рамках единой серверной архитектуры.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Практическая значимость работы определяется тем, что разработанная платформа представляет собой готовый к публичному использованию программный продукт, доступный пользователям сети Интернет без установки дополнительного программного обеспечения. Исходный код, архитектурные решения и алгоритмы могут служить основой для дальнейшего развития продукта: добавления новых игр, рейтинговой системы, монетизации.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Структура проекта: работа состоит из введения, двух глав, заключения, списка использованных источников и двух приложений. Первая глава посвящена теоретическим основам разработки веб-платформы для совместных настольных игр и включает три раздела с подпунктами. Вторая глава содержит описание проектирования, программной реализации и тестирования продукта. Приложения содержат исходный код ключевых модулей и протокол системы контроля версий.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Рынок онлайн-игр демонстрирует устойчивый рост. По данным аналитического агентства Newzoo, глобальный рынок игр в 2024 году составил более 187 миллиардов долларов США, при этом доля браузерных и казуальных игр занимает около 14% от общего объёма. Сегмент многопользовательских настольных игр онлайн оценивается приблизительно в 3,2 миллиарда долларов и ежегодно прирастает на 8–12%. Пандемия 2020–2021 годов спровоцировала резкий рост интереса к онлайн-альтернативам оффлайн-развлечений: по данным Board Game Arena, ежемесячная аудитория платформы выросла с 3 миллионов до более чем 15 миллионов пользователей за один год.</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Современные технологии реального времени, прежде всего протокол WebSocket и библиотека Socket.IO, позволяют создавать игровые платформы, качество взаимодействия которых сравнимо с нативными приложениями. Задержка доставки игровых событий в 12–20 миллисекунд в локальной сети и 50–80 миллисекунд в глобальной сети удовлетворяет требованиям всех рассматриваемых настольных игр (в отличие от шутеров от первого лица, где требования к задержке жёстче: &lt;50 мс). Это делает веб-браузер практически идеальной игровой средой для пошаговых и стратегических игр с человеческой реакцией.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Образовательная ценность проекта выходит за рамки создания конкретного продукта. Разрабатываемая платформа является комплексным примером современной full-stack разработки, включающим: проектирование API и протокола обмена данными, работу с базами данных в реальном времени, алгоритмическое программирование (игровые движки), обеспечение информационной безопасности веб-приложений, организацию командной разработки через монорепозиторий. Исходный код проекта может служить учебным материалом для студентов, изучающих веб-разработку.</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Практическая значимость работы определяется тем, что созданная платформа является готовым к развёртыванию программным продуктом. Требования к серверной инфраструктуре минимальны: VPS с 1 vCPU, 1 ГБ оперативной памяти и 10 ГБ дискового пространства достаточно для обслуживания одновременно нескольких десятков активных игровых сессий. Стоимость эксплуатации подобной конфигурации на облачных платформах составляет от 5 до 15 долларов в месяц, что делает платформу доступной даже для небольших сообществ и клубов любителей настольных игр.</w:t>
      </w:r>
    </w:p>
    <w:p>
      <w:pPr>
        <w:pageBreakBefore/>
        <w:spacing w:after="240" w:before="0" w:line="360" w:lineRule="auto"/>
        <w:ind/>
        <w:jc w:val="center"/>
      </w:pPr>
      <w:r>
        <w:rPr>
          <w:rFonts w:ascii="Times New Roman" w:cs="Times New Roman" w:eastAsia="Times New Roman" w:hAnsi="Times New Roman"/>
          <w:b/>
          <w:bCs/>
          <w:i w:val="false"/>
          <w:iCs w:val="false"/>
          <w:sz w:val="28"/>
          <w:szCs w:val="28"/>
        </w:rPr>
        <w:t xml:space="preserve">ГЛАВА 1. ТЕОРЕТИЧЕСКИЕ ОСНОВЫ РАЗРАБОТКИ ВЕБ-ПЛАТФОРМЫ ДЛЯ СОВМЕСТНЫХ НАСТОЛЬНЫХ ИГР</w:t>
      </w:r>
    </w:p>
    <w:p>
      <w:pPr>
        <w:spacing w:after="140" w:before="280" w:line="360" w:lineRule="auto"/>
        <w:ind w:firstLine="709"/>
        <w:jc w:val="both"/>
      </w:pPr>
      <w:r>
        <w:rPr>
          <w:rFonts w:ascii="Times New Roman" w:cs="Times New Roman" w:eastAsia="Times New Roman" w:hAnsi="Times New Roman"/>
          <w:b/>
          <w:bCs/>
          <w:i w:val="false"/>
          <w:iCs w:val="false"/>
          <w:sz w:val="28"/>
          <w:szCs w:val="28"/>
        </w:rPr>
        <w:t xml:space="preserve">1.1 Исследование предметной области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разработки качественного программного продукта необходимо глубокое понимание предметной области. В данном разделе рассматриваются ключевые понятия и технологии, лежащие в основе разрабатываемой платформы: классификация веб-приложений, технологии реального времени, принципы построения многопользовательских игровых систем и специфика цифровой реализации настольных игр.</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1.1.1 Понятие и классификация веб-приложений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Веб-приложение (web application) — это прикладное программное обеспечение, доступ к которому осуществляется посредством веб-браузера по сетевому протоколу HTTP или HTTPS. В отличие от традиционных настольных (desktop) приложений, веб-приложения не требуют установки на устройство пользователя: вся необходимая логика выполняется либо на удалённом сервере, либо загружается в браузер при первом обращении. Это фундаментальное свойство обеспечивает кроссплатформенность — одно и то же веб-приложение корректно работает на любом устройстве с современным браузером, будь то компьютер под управлением Windows или macOS, смартфон на Android или iOS, либо смарт-телевизор.</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История веб-приложений прошла несколько принципиально различных этапов. На начальном этапе (1990-е годы) веб-страницы были статическими: сервер возвращал клиенту готовый HTML-документ, не способный изменяться без полной перезагрузки. С появлением языка PHP и аналогов (ASP, JSP) в конце 1990-х возникли динамические веб-страницы, генерируемые сервером на основе запроса (Server-Side Rendering, SSR). Следующим этапом стало внедрение технологии AJAX (Asynchronous JavaScript and XML) в середине 2000-х, позволившей обновлять отдельные части страницы без перезагрузки. Наконец, появление мощных JavaScript-фреймворков (Backbone.js, AngularJS, React, Vue.js) в 2010-х годах открыло эпоху одностраничных приложений (Single Page Application, SPA), в которых вся логика пользовательского интерфейса выполняется в браузере.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 способу формирования содержимого веб-приложения классифицируются на три основных типа. Серверный рендеринг (Server-Side Rendering, SSR) — HTML-страница полностью формируется на сервере и отправляется клиенту; браузер лишь отображает готовый документ. Преимущества: быстрая первоначальная загрузка, хорошая индексация поисковыми системами. Недостатки: каждое взаимодействие требует обращения к серверу и перезагрузки страницы. Клиентский рендеринг (Client-Side Rendering, CSR) — сервер возвращает минимальный HTML-каркас, а браузер загружает JavaScript-приложение, которое самостоятельно формирует DOM-дерево и управляет навигацией. Преимущества: быстрые переходы между разделами без перезагрузки, богатый интерактивный интерфейс. Статическая генерация (Static Site Generation, SSG) — HTML генерируется один раз во время сборки проекта и доставляется через CDN. Применяется для сайтов с редко изменяемым содержимым.</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Разрабатываемая платформа реализована как SPA с клиентским рендерингом (CSR). Данный выбор обусловлен характером приложения: игровой процесс требует мгновенного обновления интерфейса (перемещение фигур, появление карт, обновление счёта) без задержек, вызванных обращением к серверу за новым HTML. React обновляет только те части виртуального DOM, которые изменились, что обеспечивает высокую скорость отклика интерфейса.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Одностраничное приложение (SPA) — архитектурный паттерн, при котором весь пользовательский интерфейс загружается единожды при первом обращении, а все последующие переходы между «страницами» (маршрутами) реализуются на клиентской стороне посредством JavaScript-маршрутизатора. С точки зрения браузера URL-адрес изменяется (посредством HTML5 History API), однако фактической перезагрузки страницы не происходит. В разрабатываемой платформе маршрутизатором служит библиотека React Router 7. Определено восемь маршрутов: /, /login, /register, /lobby, /room/:roomId, /join/:code, /game/:roomId, /admin, /profile и /profile/:userId.</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Прогрессивные веб-приложения (Progressive Web Application, PWA) — расширение концепции SPA, позволяющее устанавливать веб-приложение на домашний экран мобильного устройства и работать офлайн посредством Service Worker. Разрабатываемая платформа не реализует PWA-функциональность, поскольку игровой процесс принципиально требует постоянного сетевого соединения для синхронизации состояния между игроками.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разрабатываемая платформа относится к классу одностраничных веб-приложений с клиентским рендерингом, что соответствует требованиям к интерактивности и скорости отклика, предъявляемым к многопользовательским играм реального времени.</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1.1.2 Технологии реального времени в веб-разработке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Ключевой технической особенностью разрабатываемой платформы является обеспечение обмена данными между клиентом и сервером в режиме реального времени. Это означает, что когда один игрок делает ход, все остальные участники должны увидеть обновлённое состояние доски в течение десятков, максимум — нескольких сотен миллисекунд. Исторически сложилось несколько подходов к реализации подобного взаимодействия в веб-браузере, каждый из которых обладает своими достоинствами и недостатками.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Периодический опрос (Short Polling) — простейший подход: клиент с фиксированным интервалом (например, каждые 2 секунды) отправляет HTTP-запрос серверу, спрашивая «есть ли новые данные?». Сервер немедленно возвращает ответ — с данными или без. Главный недостаток: подавляющее большинство запросов возвращают пустой ответ, создавая бессмысленную нагрузку на сеть и сервер. Для игр реального времени этот подход категорически неприемлем: при интервале 2 секунды задержка между ходом одного игрока и его отображением у другого может достигать 4 секунд, что полностью разрушает ощущение совместной игры.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Длинный опрос (Long Polling) — усовершенствованный вариант: клиент отправляет HTTP-запрос, а сервер удерживает соединение открытым до тех пор, пока не появятся новые данные. Как только данные готовы — сервер отвечает, клиент обрабатывает ответ и немедленно отправляет следующий запрос. Задержка в этом случае минимальна — порядка одного round-trip time (RTT). Однако каждый цикл запрос–ответ несёт полные HTTP-заголовки (300–800 байт), что при высокой частоте событий (шахматные ходы, сообщения чата) создаёт значительные накладные расходы. Кроме того, сервер должен поддерживать большое число одновременно ожидающих соединений.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Server-Sent Events (SSE) — стандарт HTML5, позволяющий серверу отправлять данные клиенту через постоянное HTTP-соединение в формате текстовых событий. SSE являются однонаправленными: только сервер → клиент. Для игровых действий (ходы игроков) клиенту всё равно необходимо отправлять данные серверу через отдельные HTTP-запросы, что делает SSE неудобным для двусторонней игровой коммуникации.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Протокол WebSocket (RFC 6455) — стандартизированный способ установки постоянного полнодуплексного TCP-соединения между клиентом и сервером через веб-браузер. Процедура установки соединения начинается с HTTP-запроса с заголовком Upgrade: websocket; сервер отвечает кодом 101 Switching Protocols и с этого момента соединение переводится в режим WebSocket-фреймов. Оба участника могут отправлять данные в любой момент без предварительного запроса. Размер заголовка WebSocket-фрейма составляет всего 2–10 байт против 300–800 байт HTTP-заголовков. Это обеспечивает принципиально более низкие накладные расходы при высокой частоте обмена сообщениями.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Поддержка WebSocket реализована во всех современных браузерах: Chrome (с версии 16), Firefox (с версии 11), Safari (с версии 7), Edge (с версии 12). Таким образом, использование WebSocket не создаёт ограничений для целевой аудитории платформы. Среднее значение RTT в пределах России для широкополосного интернет-соединения составляет 20–50 мс, что при использовании WebSocket обеспечивает задержки обновления игрового состояния в пределах 30–80 мс — значительно ниже порога восприятия задержки (150 мс).</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Библиотека Socket.IO версии 4 является высокоуровневой надстройкой над WebSocket, добавляющей ряд критически важных функций. Во-первых, автоматический откат (fallback): если среда выполнения не поддерживает WebSocket (специфические корпоративные прокси-серверы), Socket.IO автоматически переключается на Long Polling, сохраняя работоспособность приложения. Во-вторых, подтверждения доставки (acknowledgements): отправитель может указать callback-функцию, которая будет вызвана после того, как получатель обработает событие, что позволяет реализовать надёжную доставку с гарантированным ответом. В-третьих, концепция «комнат» (rooms) и «пространств имён» (namespaces): именованные каналы, к которым могут присоединяться несколько клиентов и в которые можно транслировать сообщения. В-четвёртых, автоматическое переподключение с экспоненциальной задержкой при разрыве соединения.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разрабатываемой платформы использование Socket.IO обеспечивает следующие преимущества по сравнению с нативным WebSocket: типизированные события (через интерфейсы ClientToServerEvents и ServerToClientEvents из общего пакета shared), готовая реализация комнат (каждая игровая сессия — отдельная комната с уникальным идентификатором), и acknowledgements для надёжной доставки ходов игроков. Все Socket.IO-соединения направляются в namespace /realtime, что позволяет разграничить игровой трафик от административного.</w:t>
      </w:r>
    </w:p>
    <w:p>
      <w:pPr>
        <w:spacing w:after="60" w:before="120" w:line="360" w:lineRule="auto"/>
        <w:jc w:val="left"/>
      </w:pPr>
      <w:r>
        <w:rPr>
          <w:rFonts w:ascii="Times New Roman" w:cs="Times New Roman" w:eastAsia="Times New Roman" w:hAnsi="Times New Roman"/>
          <w:b w:val="false"/>
          <w:bCs w:val="false"/>
          <w:i w:val="false"/>
          <w:iCs w:val="false"/>
          <w:sz w:val="28"/>
          <w:szCs w:val="28"/>
        </w:rPr>
        <w:t xml:space="preserve">Таблица 1.1 – Сравнительный анализ технологий реального времени</w:t>
      </w:r>
    </w:p>
    <w:tbl>
      <w:tblPr>
        <w:tblW w:type="dxa" w:w="9438"/>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800"/>
        <w:gridCol w:w="3238"/>
      </w:tblGrid>
      <w:tr>
        <w:trPr>
          <w:tblHeader/>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Технология</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Направление</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Задержка</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Накладные расходы</w:t>
            </w:r>
          </w:p>
        </w:tc>
        <w:tc>
          <w:tcPr>
            <w:tcW w:type="dxa" w:w="32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Применимость</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Short Polling</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Двунаправл.</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1–5 с</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Высокие</w:t>
            </w:r>
          </w:p>
        </w:tc>
        <w:tc>
          <w:tcPr>
            <w:tcW w:type="dxa" w:w="32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Простые уведомления</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Long Polling</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Двунаправл.</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 RTT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Средние</w:t>
            </w:r>
          </w:p>
        </w:tc>
        <w:tc>
          <w:tcPr>
            <w:tcW w:type="dxa" w:w="32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Низкочастотные события</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SSE</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Сервер→Клиент</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 RTT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Низкие</w:t>
            </w:r>
          </w:p>
        </w:tc>
        <w:tc>
          <w:tcPr>
            <w:tcW w:type="dxa" w:w="32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Однонаправленный поток</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WebSocket</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Двунаправл.</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 RTT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Минимальные</w:t>
            </w:r>
          </w:p>
        </w:tc>
        <w:tc>
          <w:tcPr>
            <w:tcW w:type="dxa" w:w="32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Игры, чат, торговля</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Socket.IO</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Двунаправл.</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 RTT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Минимальные</w:t>
            </w:r>
          </w:p>
        </w:tc>
        <w:tc>
          <w:tcPr>
            <w:tcW w:type="dxa" w:w="32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Выбрано для проекта</w:t>
            </w:r>
          </w:p>
        </w:tc>
      </w:tr>
    </w:tbl>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по подразделу 1.1.2: для реализации игрового взаимодействия в реальном времени выбрана библиотека Socket.IO 4, основанная на протоколе WebSocket. Данный выбор обеспечивает минимальную задержку, двунаправленную коммуникацию, встроенную поддержку игровых комнат и надёжную доставку событий.</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1.1.3 Многопользовательские игровые системы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Многопользовательская игровая система (multiplayer game system) — это программная система, обеспечивающая одновременное взаимодействие двух и более пользователей в рамках единого игрового процесса. С архитектурной точки зрения такие системы значительно сложнее одиночных игр: необходимо поддерживать согласованность (consistency) игрового состояния на всех клиентах, обрабатывать конкурентные действия нескольких игроков, обеспечивать устойчивость к сетевым задержкам и разрывам соединений.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Архитектурные паттерны многопользовательских игр делятся на два основных класса. Peer-to-Peer (P2P) архитектура: клиенты обмениваются данными напрямую без центрального сервера. Преимущества: минимальная задержка между участниками, отсутствие серверных расходов. Недостатки: невозможность надёжной защиты от мошенничества (клиент не может доверять другому клиенту), сложность синхронизации при большом числе участников, зависимость от сетевой топологии. Client-Server архитектура: все клиенты подключаются к центральному серверу, который является единственным источником истины (single source of truth) об игровом состоянии. Преимущества: защита от мошенничества (вся валидация на сервере), простота синхронизации, контроль над игровым процессом. Для браузерных многопользовательских игр с настольными правилами архитектура Client-Server является стандартом де-факто и именно она применяется в разрабатываемой платформе.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Управление игровым состоянием (game state management) — одна из ключевых задач серверной части. В разрабатываемой платформе используется паттерн «единый источник истины»: полное игровое состояние хранится в памяти сервера (in-memory) в структуре Map&lt;string, RuntimeRoom&gt;. Хранение в памяти, а не в базе данных, обусловлено требованием минимальной задержки: обращение к PostgreSQL добавляет 5–20 мс к каждой операции, тогда как чтение из Map занимает менее 1 мс. База данных используется только для персистентных данных: создания и удаления комнат, регистрации игровых сессий и результатов, управления пользователями.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Концепция «split state» (разделённого состояния) — архитектурный приём, применяемый для игр со скрытой информацией (hidden information games). В таких играх каждый игрок видит только часть общего состояния: в «Дураке» игрок видит свои карты, но не карты соперника; в «Мафии» мирные жители не знают роли других участников. Сервер хранит полное состояние (server state), а перед отправкой клиенту создаёт персонализированный вид (client view state), фильтруя скрытую информацию. В разрабатываемой платформе для «Дурака» определены типы DurakState (серверное) и DurakPlayerViewState (клиентское), для «Мафии» — MafiaServerState и MafiaState. Функция toClientGameState на сервере преобразует полное состояние в персонализированное перед отправкой каждому клиенту.</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Компенсация задержки (latency compensation) — совокупность технических приёмов, используемых для того, чтобы действия игрока воспринимались мгновенными, даже при наличии сетевой задержки. В шутерах и RTS-играх применяется прогнозирование (prediction): клиент немедленно применяет ход локально, не дожидаясь подтверждения сервера. Для пошаговых настольных игр, где корректность хода важнее мгновенности, применяется более простой подход: клиент отправляет ход серверу, получает подтверждение (acknowledgement) с обновлённым состоянием и только тогда обновляет интерфейс. При задержках до 100 мс это воспринимается как мгновенный отклик.</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Обработка отключений (disconnection handling) — обязательный компонент любой многопользовательской системы. При разрыве TCP-соединения Socket.IO автоматически инициирует переподключение с экспоненциальной задержкой (1, 2, 4, 8... секунд). На серверной стороне разрабатываемой платформы при отключении игрока запускается таймер (30 секунд): если в течение этого времени игрок переподключился — игра продолжается. Если нет — фиксируется техническое поражение (forfeit) с записью в базу данных.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Авторизация в многопользовательских играх критически важна по двум причинам. Во-первых, необходимо гарантировать, что игрок выполняет только допустимые для него ходы (нельзя ходить за соперника). Во-вторых, скрытая информация должна передаваться только её «владельцу». В Socket.IO middleware каждого соединения верифицирует JWT-токен; идентификатор пользователя (sub) сохраняется в socket.data.user.sub и используется при каждой обработке события.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по подразделу 1.1.3: архитектура Client-Server с хранением игрового состояния в памяти сервера, паттерн split state для игр со скрытой информацией и механизм переподключения с таймером образуют надёжную основу для реализации многопользовательских настольных игр.</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1.1.4 Настольные игры в цифровой среде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Настольные игры представляют собой обширную категорию игр, в которых участники взаимодействуют с физическими объектами на горизонтальной поверхности (доске, столе). Классификация настольных игр по механике включает следующие основные типы: абстрактные стратегии (шахматы, шашки, го), карточные игры (дурак, покер, UNO), игры с дедукцией и скрытыми ролями (мафия, «Тайный Санта»), командные словесные игры (Alias, «Крокодил»), настольные ролевые игры (D&amp;D). Каждый тип предъявляет специфические требования к цифровой реализации.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Абстрактные стратегии (шахматы, шашки) характеризуются полной информационной прозрачностью (оба игрока видят одно и то же состояние доски), строго определёнными правилами хода и детерминированностью (случайность отсутствует). Цифровая реализация требует: хранения состояния доски в виде двумерного массива или компактной строки (FEN для шахмат), проверки допустимости ходов по алгоритмам, определённым правилами игры, и детектирования условий завершения (мат, пат, ничья по правилу 50 ходов для шахмат; взятие всех шашек противника).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Карточные игры (в частности, «Дурак») требуют реализации скрытой информации: каждый игрок видит только свои карты и карты на столе. Необходимо правильно инициализировать и перемешивать колоду, реализовать механику раздачи карт, а также сложную логику хода (атака, защита, подкидывание, взятие карт со стола). Особую сложность представляет случайная составляющая (тасование колоды), которая должна выполняться строго на сервере, чтобы исключить предсказуемость.</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Игры с дедукцией и скрытыми ролями («Мафия») являются наиболее сложными с точки зрения серверной логики. Роли раздаются случайно при старте игры и должны оставаться скрытыми от большинства игроков. Игровой процесс чередует фазы (день/ночь), в каждой из которых разные группы игроков совершают различные действия. Сервер должен строго контролировать, какой игрок в какой фазе может совершать какое действие, и правильно резолвить результаты голосований.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Командные словесные игры («Алиас») вводят понятие команды (team): несколько игроков объединены в группу и действуют совместно. Внутри команды роли ротируются: один игрок объясняет, остальные угадывают. Необходим таймер раунда, синхронизируемый между всеми клиентами. Для синхронизации таймера сервер передаёт клиентам абсолютную метку времени окончания раунда (roundEndsAtMs), и каждый клиент самостоятельно вычисляет оставшееся время, вычитая текущее время (Date.now()) из переданного значения. Это исключает проблему рассинхронизации часов.</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Рынок настольных игр в России демонстрирует устойчивый рост. По данным NPD Group, российский рынок настольных игр вырос с 5 до 8 миллиардов рублей за 2019–2023 годы. Наибольшей популярностью пользуются игры с простыми и общеизвестными правилами: шахматы (входят в обязательную программу ряда школ), шашки, карточные игры («Дурак», «Уно»), а также социальные игры («Мафия», «Alias»). Именно эти игры выбраны для реализации в разрабатываемой платформе.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по разделу 1.1: исследование предметной области позволило установить специфические требования к разрабатываемой платформе для каждого класса настольных игр и определить архитектурные решения, необходимые для их цифровой реализации. Все выявленные требования — от паттерна split state до синхронизации таймера через абсолютные метки времени — отражены в проектных решениях Главы 2.</w:t>
      </w:r>
    </w:p>
    <w:p>
      <w:pPr>
        <w:spacing w:after="140" w:before="280" w:line="360" w:lineRule="auto"/>
        <w:ind w:firstLine="709"/>
        <w:jc w:val="both"/>
      </w:pPr>
      <w:r>
        <w:rPr>
          <w:rFonts w:ascii="Times New Roman" w:cs="Times New Roman" w:eastAsia="Times New Roman" w:hAnsi="Times New Roman"/>
          <w:b/>
          <w:bCs/>
          <w:i w:val="false"/>
          <w:iCs w:val="false"/>
          <w:sz w:val="28"/>
          <w:szCs w:val="28"/>
        </w:rPr>
        <w:t xml:space="preserve">1.2 Анализ существующих аналогов и обоснование разработки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Перед началом разработки был проведён анализ существующих программных решений, предоставляющих пользователям возможность играть в настольные игры через сеть Интернет. Анализ охватывает как зарубежные, так и отечественные платформы. Для каждого аналога оцениваются: ассортимент игр, модель монетизации, требования к установке ПО, наличие браузерного доступа, поддержка русского языка, простота интерфейса, возможность создания приватных комнат и особенности игрового процесса.</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1.2.1 Обзор зарубежных платформ</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Board Game Arena (BGA, boardgamearena.com) — одна из крупнейших в мире онлайн-платформ для настольных игр, основанная в 2010 году. По данным самой платформы, в 2024 году аудитория BGA превысила 10 миллионов зарегистрированных пользователей. Платформа предлагает более 850 игр на 30+ языках, включая русский. Технически BGA реализована как браузерное приложение — установка дополнительного ПО не требуется. Это делает её прямым конкурентом разрабатываемой платформы по принципу доступа.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Однако BGA имеет ряд существенных недостатков. Модель монетизации: большинство игр (около 600 из 850) доступны только подписчикам Premium (стоимость — от 2 евро в месяц). Бесплатным пользователям доступен ограниченный набор игр. Интерфейс: несмотря на широкий функционал, пользовательский интерфейс BGA нередко критикуется за перегруженность и устаревший визуальный дизайн. Ориентация на западные игры: несмотря на наличие русского языка, среди доступных игр мало популярных в России: нет классического «Дурака» с козырями в привычном формате, нет «Мафии» в классическом варианте. Регистрация обязательна для игры.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Tabletop Simulator (разработчик — Berserk Games, выпущен в 2015 году на платформе Steam) представляет собой принципиально иной подход: приложение симулирует физику настольных игр в трёхмерном пространстве, позволяя перемещать игровые компоненты руками (с физическим движком). Игроки могут создавать собственные игры или скачивать моды из Steam Workshop. По охвату игр Tabletop Simulator превосходит любую специализированную платформу: при наличии соответствующего мода можно сыграть практически в любую настольную игру.</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Ключевые недостатки Tabletop Simulator: стоимость — базовая версия приложения стоит около 20 долларов США в Steam; отсутствие браузерного доступа — обязательна установка клиента Steam и самого приложения; высокий порог входа — интерфейс ориентирован на опытных пользователей и требует обучения; отсутствие автоматической проверки правил — игроки сами несут ответственность за соблюдение правил, что создаёт возможность ошибок и злоупотреблений. Таким образом, Tabletop Simulator не является аналогом разрабатываемой платформы по целевой аудитории.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Chess.com — крупнейшая в мире специализированная платформа для шахмат с аудиторией свыше 100 миллионов зарегистрированных пользователей. Платформа предлагает разнообразные режимы: игра с живым соперником (классика, рапид, блиц, пуля), игра против компьютера, решение задач, обучение, просмотр партий гроссмейстеров, турниры. Технически Chess.com — браузерное приложение с опциональным мобильным клиентом. Бесплатный аккаунт предоставляет базовые функции; расширенный анализ партий доступен в Premium. Интерфейс выполнен в минималистичном, современном стиле.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Принципиальный недостаток Chess.com как аналога: жёсткая специализация на шахматах. Пользователь, желающий сыграть в «Дурака» или «Мафию» с теми же друзьями, должен открывать другой сайт или приложение. Разрабатываемая платформа объединяет пять игр в едином интерфейсе, исключая необходимость переключаться между сервисами.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Lichess (lichess.org) — полностью бесплатная шахматная платформа с открытым исходным кодом (лицензия AGPL). Аудитория — более 3 миллионов активных пользователей ежемесячно. Lichess предоставляет полный функционал без каких-либо платных опций: игра с соперником, партии против компьютера, задачи, анализ, турниры, обучение. Интерфейс выполнен в минималистичном стиле, поддерживается 80+ языков. С точки зрения реализации (открытый исходный код, бесплатность) Lichess является образцом для данного проекта. Однако, как и Chess.com, Lichess специализируется исключительно на шахматах.</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1.2.2 Обзор отечественных решений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Яндекс Игры (yandex.ru/games) — российский агрегатор браузерных игр от компании Яндекс. Платформа содержит тысячи казуальных игр различных жанров, доступных непосредственно в браузере без регистрации. Технически реализация качественная: игры работают быстро, интерфейс агрегатора понятен. Однако Яндекс Игры ориентированы преимущественно на казуальные одиночные игры (пазлы, аркады, три-в-ряд). Многопользовательский режим в реальном времени, предполагающий игру конкретных людей друг с другом, представлен минимально. Классические настольные игры (шахматы, шашки, «Дурак») в формате приватных комнат отсутствуют.</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ВКонтакте Мини-приложения (vk.com/apps) — платформа для запуска мини-приложений в социальной сети ВКонтакте. Среди мини-приложений ВКонтакте присутствуют шахматы, шашки и ряд карточных игр. Техническая реализация мини-приложений ВКонтакте имеет принципиальное ограничение: они работают только внутри экосистемы ВКонтакте — браузера или мобильного приложения. Пользователи, не имеющие аккаунта ВКонтакте или предпочитающие другие платформы, лишены доступа. Кроме того, как правило, мини-приложения ВКонтакте представляют одну конкретную игру, а не многоигровую платформу.</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Специализированные сайты для отдельных игр. В Рунете существуют небольшие сервисы для конкретных игр: durak.online и аналогичные сайты для «Дурака», различные Telegram-боты для «Мафии», шахматные платформы типа chess-online.ru. Данные сервисы решают задачу отдельной игры, однако не предоставляют единой экосистемы. Пользователь, желающий сыграть сегодня в «Дурака», завтра в шахматы, а послезавтра в «Алиас» с одной и той же компанией, вынужден каждый раз переходить на другой сайт, регистрироваться заново, рассылать новые ссылки-приглашения.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Telegram-боты для «Мафии» и «Алиаса» представляют особый сегмент: они позволяют играть непосредственно в мессенджере, что удобно для существующих групп. Однако у Telegram-ботов есть очевидные ограничения: интерфейс текстовый (кнопки), нет визуализации игрового поля, функциональность ограничена возможностями Telegram Bot API. Кроме того, для части игр (шахматы, шашки) текстовый интерфейс принципиально неудобен.</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1.2.3 Сравнительный анализ и обоснование разработки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 основе проведённого анализа составлена расширенная сравнительная таблица аналогов по ключевым критериям, определённым исходя из требований к разрабатываемому продукту (Таблица 1.2).</w:t>
      </w:r>
    </w:p>
    <w:p>
      <w:pPr>
        <w:spacing w:after="60" w:before="120" w:line="360" w:lineRule="auto"/>
        <w:jc w:val="left"/>
      </w:pPr>
      <w:r>
        <w:rPr>
          <w:rFonts w:ascii="Times New Roman" w:cs="Times New Roman" w:eastAsia="Times New Roman" w:hAnsi="Times New Roman"/>
          <w:b w:val="false"/>
          <w:bCs w:val="false"/>
          <w:i w:val="false"/>
          <w:iCs w:val="false"/>
          <w:sz w:val="28"/>
          <w:szCs w:val="28"/>
        </w:rPr>
        <w:t xml:space="preserve">Таблица 1.2 – Расширенный сравнительный анализ программных аналогов</w:t>
      </w:r>
    </w:p>
    <w:tbl>
      <w:tblPr>
        <w:tblW w:type="dxa" w:w="9038"/>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200"/>
        <w:gridCol w:w="1100"/>
        <w:gridCol w:w="1000"/>
        <w:gridCol w:w="1000"/>
        <w:gridCol w:w="1638"/>
      </w:tblGrid>
      <w:tr>
        <w:trPr>
          <w:tblHeader/>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Критерий</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BGA</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Tabletop Sim.</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Chess.com</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Lichess</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ВК Игры</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Разраб. платф.</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Браузерный доступ</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Частично</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Бесплатно (все игры)</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Частично</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Частично</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Без регистрации</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Русский язык</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Частично</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≥5 разных игр</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Дурак (классич.)</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Через мод</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Частично</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Мафия</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Через мод</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Алиас</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Через мод</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Приватные комнаты</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QR-код приглашение</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Встроенный чат</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Современный UI</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Частично</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r>
    </w:tbl>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Анализ таблицы позволяет сформулировать следующие выводы. Ни один из рассмотренных аналогов не удовлетворяет одновременно всем ключевым требованиям. Board Game Arena наиболее близка к разрабатываемому продукту по функциональности, однако платная модель, перегруженный интерфейс и отсутствие ряда популярных в России игр существенно снижают её привлекательность. Lichess является образцом с точки зрения бесплатности и качества, однако охватывает только шахматы. Отечественные решения либо привязаны к конкретной экосистеме (ВКонтакте), либо охватывают только одну игру.</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Таким образом, разрабатываемая платформа занимает нишу, незанятую ни одним из существующих решений: бесплатная, полностью браузерная, русскоязычная платформа, объединяющая пять популярных в России настольных игр (шахматы, шашки, «Дурак», «Алиас», «Мафию») в едином современном интерфейсе с поддержкой приватных комнат, QR-кодов и встроенного чата.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по разделу 1.2: сравнительный анализ шести программных аналогов подтвердил наличие незаполненной ниши на рынке. Уникальность разрабатываемого продукта заключается в сочетании: бесплатного браузерного доступа, пяти популярных в России настольных игр в единой платформе, поддержки приватных комнат с QR-кодом и современного русскоязычного интерфейса.</w:t>
      </w:r>
    </w:p>
    <w:p>
      <w:pPr>
        <w:spacing w:after="140" w:before="280" w:line="360" w:lineRule="auto"/>
        <w:ind w:firstLine="709"/>
        <w:jc w:val="both"/>
      </w:pPr>
      <w:r>
        <w:rPr>
          <w:rFonts w:ascii="Times New Roman" w:cs="Times New Roman" w:eastAsia="Times New Roman" w:hAnsi="Times New Roman"/>
          <w:b/>
          <w:bCs/>
          <w:i w:val="false"/>
          <w:iCs w:val="false"/>
          <w:sz w:val="28"/>
          <w:szCs w:val="28"/>
        </w:rPr>
        <w:t xml:space="preserve">1.3 Анализ и выбор инструментальных средств</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Выбор технологического стека является одним из наиболее ответственных решений при разработке программного продукта. Неверный выбор инструментальных средств на раннем этапе может привести к значительным затратам на рефакторинг или полную переработку системы. В данном разделе для каждой категории инструментальных средств проводится анализ альтернатив и обосновывается выбор, исходя из требований проекта: поддержка TypeScript, производительность, зрелость экосистемы, активность сообщества и соответствие задачам разрабатываемой системы.</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1.3.1 Выбор языка программирования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разработки веб-приложения рассматривались два практически альтернативных варианта: JavaScript (ECMAScript) и TypeScript. JavaScript — динамически типизированный скриптовый язык, нативно поддерживаемый всеми веб-браузерами и окружением Node.js. Благодаря этому JavaScript является обязательным для frontend-разработки (браузер исполняет только JavaScript/WebAssembly). TypeScript — строго типизированное надмножество JavaScript, разработанное компанией Microsoft. TypeScript-код компилируется в JavaScript посредством компилятора tsc (TypeScript Compiler). При исполнении TypeScript неотличим от JavaScript — добавляются лишь статические проверки на этапе разработки.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Ключевые преимущества TypeScript над JavaScript применительно к данному проекту. Во-первых, статическая типизация позволяет обнаруживать ошибки на этапе написания кода, не дожидаясь их проявления в процессе выполнения программы. Для проекта с пятью разными играми, каждая из которых имеет уникальное игровое состояние, это особенно ценно: компилятор немедленно сообщит об ошибке, если код попытается обратиться к несуществующему полю состояния. Во-вторых, единый язык на клиенте (React) и сервере (Node.js) позволяет использовать общий пакет типов (shared), описывающий интерфейсы всех событий и состояний. Изменение типа в shared автоматически выявляет все несоответствия в frontend и backend. В-третьих, богатая поддержка в редакторах кода (VS Code): автодополнение, рефакторинг, «переход к определению» — всё это работает благодаря информации о типах.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Согласно исследованию Stack Overflow Developer Survey 2024, TypeScript занимает 5-е место среди наиболее любимых технологий и используется в 38% профессиональных проектов. По данным npm, пакет typescript скачивается более 55 миллионов раз в неделю, что свидетельствует о его повсеместном применении. Производительность TypeScript-приложений идентична JavaScript-приложениям, поскольку типы стираются при компиляции (type erasure). Таким образом, TypeScript добавляет удобство разработки без какого-либо влияния на производительность в продакшене. Выбор: TypeScript 5.x.</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1.3.2 Выбор frontend-фреймворка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разработки пользовательского интерфейса рассматривались три ведущих JavaScript-фреймворка: React (разрабатывается Meta, ранее Facebook), Vue.js (независимый проект Эвана Ю) и Angular (разрабатывается Google). Все три фреймворка используют компонентный подход к построению интерфейсов и обеспечивают полноценную поддержку TypeScript.</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Angular — полнофункциональный корпоративный фреймворк с опинионированной архитектурой. Angular включает встроенные средства: DI-контейнер (Dependency Injection), двустороннее связывание данных (two-way data binding), HTTP-клиент, маршрутизатор, формы, анимации. Это снижает необходимость в сторонних библиотеках, однако создаёт высокий порог входа: разработчику необходимо освоить концепции модулей, сервисов, декораторов, директив. Размер итогового bundle Angular-приложения, как правило, значительно превышает аналогичный React- или Vue-проект. Для проекта одного разработчика с фиксированными сроками избыточная сложность Angular нецелесообразна.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Vue.js — прогрессивный фреймворк с лаконичным синтаксисом однофайловых компонентов (Single File Components, .vue). Vue отличается мягкой кривой обучения и хорошей документацией на русском языке. Однако экосистема Vue уступает React по количеству готовых компонентов. Критически важным для данного проекта является наличие пакета react-chessboard — готового React-компонента шахматной доски с поддержкой drag-and-drop. Аналогичного зрелого решения для Vue не существует, что потребовало бы написания компонента шахматной доски с нуля.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React — библиотека для построения пользовательских интерфейсов, использующая парадигму функциональных компонентов и хуков (React Hooks). React имеет наибольшую экосистему среди всех frontend-фреймворков: по данным npm, пакет react скачивается более 25 миллионов раз в неделю. Ключевым аргументом в пользу React для данного проекта является наличие специализированных компонентов: react-chessboard — готовая визуализация шахматной доски с drag-and-drop и подсветкой клеток. React 19 вводит нативный компилятор (React Compiler), автоматически применяющий оптимизации мемоизации, что повышает производительность без ручного использования useMemo/useCallback. Выбор: React 19.</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1.3.3 Выбор серверного окружения и фреймворка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серверной части рассматривались три основных варианта: Node.js с фреймворком Express, Python с фреймворком FastAPI и Java с фреймворком Spring Boot. Node.js — среда исполнения JavaScript (и TypeScript после компиляции) на сервере, основанная на движке V8 (Google Chrome). Node.js использует асинхронную, событийно-ориентированную (event-driven), однопоточную архитектуру с неблокирующим I/O. Это делает Node.js особенно эффективным для задач с большим числом одновременных соединений при относительно небольших вычислительных нагрузках — именно такова нагрузочная модель игрового сервера (много соединений, лёгкая обработка каждого игрового события).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Python с FastAPI обеспечивает высокую производительность за счёт асинхронности (asyncio) и автоматической генерации OpenAPI-документации. Однако для данного проекта Python создаёт принципиальную проблему: несовместимость типов с TypeScript. Описание общих типов интерфейсов (events, game states) пришлось бы дублировать: на Python — для сервера, на TypeScript — для клиента. Это нарушает принцип единственного источника истины и увеличивает риск рассинхронизации контрактов. Java со Spring Boot обеспечивает высокую производительность и надёжность в энтерпрайз-среде, однако несёт значительный boilerplate-код и более длительный цикл разработки. Кроме того, интеграция Spring Boot с Socket.IO (через библиотеку socket.io-client для Java) значительно хуже, чем нативная поддержка в Node.js. Выбор: Node.js 24 + Express 5.</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1.3.4 Выбор библиотеки WebSocket</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реализации коммуникации в реальном времени рассматривались три варианта: нативный модуль ws (минималистичный WebSocket-сервер для Node.js), библиотека Socket.IO и Microsoft SignalR. Модуль ws обеспечивает чистый WebSocket-сервер без дополнительных абстракций, что даёт несколько меньшие накладные расходы по памяти. Однако ws не предоставляет: встроенных комнат (необходимо реализовывать самостоятельно), acknowledgements (подтверждений доставки), автоматического fallback на Long Polling, типизации событий. Все эти функции критически важны для данного проекта и потребовали бы самостоятельной реализации поверх ws, фактически воссоздавая Socket.IO с нуля.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Microsoft SignalR — альтернативная библиотека реального времени для ASP.NET Core. SignalR поддерживает WebSocket, Long Polling и Server-Sent Events, предоставляет концепцию «хабов» (Hub, аналог namespace). Однако SignalR ориентирован на экосистему .NET и требует серверной части на C#/ASP.NET Core, что противоречит выбору Node.js. Существует неофициальный JavaScript-клиент для SignalR, однако его зрелость и поддержка значительно уступают Socket.IO. Socket.IO предоставляет весь необходимый функционал «из коробки»: типизированные события (через интерфейсы ClientToServerEvents и ServerToClientEvents), комнаты (io.to(roomId).emit()), acknowledgements (ack-паттерн), автоматическое переподключение, поддержка Node.js и браузера. Выбор: Socket.IO 4.</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1.3.5 Выбор СУБД и ORM</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хранения персистентных данных рассматривались три СУБД: PostgreSQL, MySQL и MongoDB. MongoDB — документоориентированная NoSQL-СУБД. Главным преимуществом является гибкость схемы: документы в одной коллекции могут иметь различную структуру. Однако отсутствие строгой схемы является и недостатком: для приложений, где целостность данных критична (финансовые транзакции, связи пользователь–комната–сессия), слабая консистентность MongoDB создаёт риски. Транзакции ACID поддерживаются в MongoDB начиная с версии 4.0, однако их производительность уступает реляционным СУБД. MySQL — распространённая реляционная СУБД с широким применением в веб-разработке. Уступает PostgreSQL по поддержке сложных типов данных: тип JSON в MySQL менее функционален, чем в PostgreSQL (нет полной поддержки индексирования JSON-полей).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PostgreSQL — объектно-реляционная СУБД с полной поддержкой ACID-транзакций, богатым набором встроенных типов (включая JSON/JSONB, массивы, перечисления) и расширяемой архитектурой. PostgreSQL обеспечивает высокую производительность при конкурентном доступе нескольких клиентов, что важно при одновременной игре множества пользователей. Поддержка типа JSONB позволяет хранить структурированные игровые логи (поле log в модели GameSession) с возможностью индексирования. Для описания схемы базы данных и работы с ней используется ORM Prisma 5. Prisma предоставляет: декларативный DSL для описания схемы (schema.prisma), автоматическую генерацию типизированного клиента на TypeScript, систему миграций (prisma migrate), инструмент визуализации (Prisma Studio). Конкурирующие ORM — Sequelize и TypeORM — уступают Prisma по глубине интеграции с TypeScript. Выбор: PostgreSQL 16 + Prisma 5.</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1.3.6 Выбор вспомогательных инструментов</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Инструмент сборки (bundler). Рассматривались Vite, Webpack 5 и Parcel 2. Webpack — старейший и наиболее гибкий сборщик с обширной экосистемой плагинов. Однако Webpack требует значительной конфигурации и отличается медленным стартом dev-сервера (от 10 до 60 секунд в зависимости от размера проекта). Parcel позиционируется как «zero-config» сборщик, однако уступает по производительности и гибкости. Vite — современный инструмент сборки, использующий нативные ES-модули браузера в режиме разработки: файлы не упаковываются в bundle, а отдаются браузеру напрямую через dev-сервер. Это обеспечивает практически мгновенный холодный старт (&lt;1 с) и мгновенное применение изменений (HMR, Hot Module Replacement, &lt;100 мс). Для продакшена Vite использует Rollup, обеспечивающий оптимальный размер bundle. Выбор: Vite 6.</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CSS-фреймворк. Рассматривались Tailwind CSS, Bootstrap 5 и написание стилей вручную. Bootstrap 5 — компонентный CSS-фреймворк с готовыми виджетами (кнопки, модальные окна, карусели, таблицы). Недостаток: при использовании Bootstrap все сайты приобретают схожий внешний вид («Bootstrap-эффект»), кастомизация требует значительных усилий. Написание CSS вручную обеспечивает полный контроль, однако существенно замедляет разработку. Tailwind CSS — утилитарный CSS-фреймворк: небольшие классы-утилиты (p-4 — padding: 1rem, flex — display: flex, text-primary — color: var(--color-primary)) применяются непосредственно в JSX. Tailwind автоматически удаляет неиспользуемые стили (PurgeCSS) — итоговый CSS составляет 5–20 КБ вместо 150–200 КБ у Bootstrap. Tailwind CSS 4 дополнительно поддерживает CSS-переменные для тем (светлая/тёмная), что использовано в реализации переключения тем платформы. Выбор: Tailwind CSS 4.</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Управление состоянием. Рассматривались Redux Toolkit, Zustand и React Context. Redux Toolkit — стандарт для управления глобальным состоянием в крупных React-приложениях. Несмотря на существенное упрощение по сравнению с «голым» Redux, Redux Toolkit всё равно требует описания слайсов, экшенов, thunks. Для данного проекта это избыточно. React Context — встроенный механизм React для передачи данных через дерево компонентов. Подходит для редко изменяемых данных (тема, локализация), однако вызывает лишние ре-рендеры при частых обновлениях (игровое состояние обновляется при каждом ходе). Zustand — минималистичная библиотека управления состоянием: хранилище создаётся функцией create, подписка на срезы (selectors) предотвращает лишние ре-рендеры. В проекте создано четыре независимых хранилища: authStore, gameStore, toastStore, themeStore. Выбор: Zustand 5.</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Итоговый технологический стек разрабатываемой платформы приведён в Таблице 1.3.</w:t>
      </w:r>
    </w:p>
    <w:p>
      <w:pPr>
        <w:spacing w:after="60" w:before="120" w:line="360" w:lineRule="auto"/>
        <w:jc w:val="left"/>
      </w:pPr>
      <w:r>
        <w:rPr>
          <w:rFonts w:ascii="Times New Roman" w:cs="Times New Roman" w:eastAsia="Times New Roman" w:hAnsi="Times New Roman"/>
          <w:b w:val="false"/>
          <w:bCs w:val="false"/>
          <w:i w:val="false"/>
          <w:iCs w:val="false"/>
          <w:sz w:val="28"/>
          <w:szCs w:val="28"/>
        </w:rPr>
        <w:t xml:space="preserve">Таблица 1.3 – Итоговый технологический стек платформы</w:t>
      </w:r>
    </w:p>
    <w:tbl>
      <w:tblPr>
        <w:tblW w:type="dxa" w:w="94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900"/>
        <w:gridCol w:w="4338"/>
      </w:tblGrid>
      <w:tr>
        <w:trPr>
          <w:tblHeader/>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Категория</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Технология</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Версия</w:t>
            </w:r>
          </w:p>
        </w:tc>
        <w:tc>
          <w:tcPr>
            <w:tcW w:type="dxa" w:w="43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Назначение в проекте</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Язык</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TypeScript</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5.x</w:t>
            </w:r>
          </w:p>
        </w:tc>
        <w:tc>
          <w:tcPr>
            <w:tcW w:type="dxa" w:w="43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Единый язык клиента, сервера и общего пакета</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UI-библиотека</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React</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19</w:t>
            </w:r>
          </w:p>
        </w:tc>
        <w:tc>
          <w:tcPr>
            <w:tcW w:type="dxa" w:w="43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Построение компонентного интерфейса</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Маршрутизация</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React Router</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7</w:t>
            </w:r>
          </w:p>
        </w:tc>
        <w:tc>
          <w:tcPr>
            <w:tcW w:type="dxa" w:w="43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SPA-навигация, защищённые маршруты</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Backend</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Node.js + Express</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24 / 5</w:t>
            </w:r>
          </w:p>
        </w:tc>
        <w:tc>
          <w:tcPr>
            <w:tcW w:type="dxa" w:w="43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HTTP-сервер, REST API</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Реальное время</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Socket.IO</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4</w:t>
            </w:r>
          </w:p>
        </w:tc>
        <w:tc>
          <w:tcPr>
            <w:tcW w:type="dxa" w:w="43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Игровые события, чат, комнаты</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СУБД</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PostgreSQL</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16</w:t>
            </w:r>
          </w:p>
        </w:tc>
        <w:tc>
          <w:tcPr>
            <w:tcW w:type="dxa" w:w="43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Персистентность данных</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ORM</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Prisma</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5</w:t>
            </w:r>
          </w:p>
        </w:tc>
        <w:tc>
          <w:tcPr>
            <w:tcW w:type="dxa" w:w="43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Типобезопасный доступ к БД</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Сборщик</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Vite</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6</w:t>
            </w:r>
          </w:p>
        </w:tc>
        <w:tc>
          <w:tcPr>
            <w:tcW w:type="dxa" w:w="43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Dev-сервер, продакшен-сборка</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CSS</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Tailwind CSS</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4</w:t>
            </w:r>
          </w:p>
        </w:tc>
        <w:tc>
          <w:tcPr>
            <w:tcW w:type="dxa" w:w="43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Стилизация, тёмная тема</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Состояние</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Zustand</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5</w:t>
            </w:r>
          </w:p>
        </w:tc>
        <w:tc>
          <w:tcPr>
            <w:tcW w:type="dxa" w:w="43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Клиентское управление состоянием</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Шахматный движок</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chess.js</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1.x</w:t>
            </w:r>
          </w:p>
        </w:tc>
        <w:tc>
          <w:tcPr>
            <w:tcW w:type="dxa" w:w="43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Валидация ходов, FEN</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Безопасность</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bcryptjs + jwt</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43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Хэширование паролей, токены</w:t>
            </w:r>
          </w:p>
        </w:tc>
      </w:tr>
    </w:tbl>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по разделу 1.3: сформирован технологический стек, в котором все компоненты согласованно взаимодействуют через TypeScript-интерфейсы. Использование единого языка (TypeScript) на клиенте, сервере и в общем пакете типов обеспечивает типобезопасность на протяжении всей цепочки обработки данных — от игрового события браузера до записи в базу данных PostgreSQL.</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Выводы по Главе 1: в ходе первой главы была исследована предметная область (веб-приложения реального времени, протокол WebSocket, многопользовательские игровые системы, специфика пяти классов настольных игр); проведён анализ шести программных аналогов, выявивший незаполненную рыночную нишу; на основании системного сравнительного анализа сформирован технологический стек. Полученная теоретическая база составляет фундамент для проектирования и разработки платформы, описанных в Главе 2.</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Протокол WebSocket определяет формат кадров данных. Каждый WebSocket-кадр состоит из заголовка переменной длины и полезной нагрузки. Заголовок включает: бит FIN (последний кадр фрагментированного сообщения), биты RSV1–RSV3 (зарезервированы для расширений, в частности permessage-deflate использует RSV1 для сжатия), 4 бита opcode (0x0 — продолжение, 0x1 — текст, 0x2 — двоичные данные, 0x8 — закрытие, 0x9 — ping, 0xA — pong), бит MASK (клиент обязан маскировать данные, сервер — нет, согласно RFC 6455), 7-битная длина нагрузки (0–125 байт inline, 126 — следующие 2 байта содержат длину, 127 — следующие 8 байт). Накладные расходы на кадрирование составляют от 2 до 14 байт, что на порядок меньше HTTP-заголовков (обычно 200–800 байт).</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Socket.IO 4 добавляет поверх WebSocket собственный протокол Engine.IO с концепцией «транспортов» (transports). При первом подключении всегда используется HTTP Long Polling — это гарантирует успешное установление соединения даже через прокси-серверы, блокирующие WebSocket. После подтверждения поддержки WebSocket (upgrade handshake) происходит прозрачный апгрейд. Пакеты Engine.IO имеют одно-символьный тип (0 — open, 1 — close, 2 — ping, 3 — pong, 4 — message, 5 — upgrade, 6 — noop) и кодируются в UTF-8 или бинарном виде. Поверх Engine.IO работает Socket.IO-протокол с пакетами типов CONNECT (0), DISCONNECT (1), EVENT (2), ACK (3), CONNECT_ERROR (4), BINARY_EVENT (5), BINARY_ACK (6).</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Механизм автоматического переподключения Socket.IO реализован на стороне клиента: при разрыве соединения клиент пытается переподключиться с экспоненциальной выдержкой (начиная с reconnectionDelay=1000 мс, умножая на reconnectionDelayMax=5000 мс при каждой неудачной попытке, с добавлением случайного джиттера). Количество попыток ограничивается параметром reconnectionAttempts (по умолчанию Infinity). После успешного переподключения Socket.IO автоматически повторно присоединяется ко всем комнатам (rooms), к которым был подключён сокет. Сервер при этом генерирует событие reconnect_attempt, а клиент — reconnect. Это поведение использовано в разрабатываемой платформе для реализации механизма восстановления игровой сессии.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Архитектурный паттерн «авторитетный сервер» (authoritative server) является стандартом индустрии для многопользовательских игр реального времени. Сервер является единственным источником истины об игровом состоянии; клиент лишь отображает полученное от сервера состояние и отправляет намерения (intents) пользователя. Данный подход устраняет возможность жульничества (cheating): клиент физически не может изменить игровое состояние в обход серверной валидации. Альтернативный паттерн — одноранговая (P2P) архитектура — передаёт логику на клиенты, что снижает нагрузку на сервер, но открывает возможности для модификации клиентского кода и создаёт проблему «кто арбитр» при конфликтующих состояниях.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Детальный анализ Board Game Arena (BGA) показывает, что платформа реализует более 800 игр с использованием PHP-backend и проприетарного игрового фреймворка BGA Studio. Игровые движки написаны сторонними разработчиками по строгому API, что обеспечивает единообразие интерфейса, но ограничивает гибкость в реализации нестандартных игровых механик. BGA использует AJAX-опрос (polling) каждые 500 мс для синхронизации состояния — это создаёт воспринимаемую задержку в 0,5–1 с, что заметно в динамичных играх. Монетизационная модель BGA (freemium: бесплатный доступ к базовым играм, подписка Premium за доступ к премиальным) является дополнительным барьером для пользователей.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Lichess (lichess.org) является образцовым примером открытой игровой платформы. Код проекта полностью открыт (лицензия AGPL-3.0) и доступен на GitHub. Сервер написан на Scala с использованием Play Framework и Akka Actors для обработки WebSocket-соединений. Lichess обслуживает более 300 000 одновременных игр в пиковое время. Анализ архитектуры Lichess подтверждает правомерность выбранных в данной работе подходов: авторитетный сервер, серверная валидация всех ходов, шахматный движок на стороне сервера. Принципиальное отличие разрабатываемой платформы — мультиигровость (пять различных игр) и использование Node.js/TypeScript вместо Scala.</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Сравнительный анализ (Таблица 1.2) позволяет сформулировать уникальное позиционирование разрабатываемой платформы. Ни одна из рассмотренных платформ одновременно не обеспечивает: поддержку игр со скрытой информацией (Дурак, Мафия) с server-authoritative состоянием; открытость исходного кода для изучения и модификации; современный TypeScript-стек, применимый в коммерческой разработке; доступность без регистрации для просмотра открытых игр; встроенный чат реального времени во всех комнатах. Именно совокупность этих характеристик определяет целесообразность разработки собственной платформы.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Концепция монорепозитория (monorepo) зародилась в крупных технологических компаниях: Google хранит весь свой код (по оценкам, более 2 миллиардов строк) в едином репозитории, аналогичный подход применяют Meta, Twitter, Airbnb. Преимущества монорепозитория для данного проекта: единая история изменений в git (одна операция git checkout обновляет все пакеты); атомарные рефакторинги (переименование типа в shared немедленно вызывает ошибки компиляции в frontend и backend, предотвращая рассинхронизацию); совместное использование конфигурационных файлов (tsconfig.base.json, .eslintrc, .prettierrc); упрощённая локальная разработка (npm run dev из корня запускает все сервисы).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Выбор Tailwind CSS 4 обусловлен его философией «utility-first CSS». В отличие от компонентных CSS-фреймворков (Bootstrap, Materialize), Tailwind не навязывает визуальный стиль через готовые компоненты, а предоставляет низкоуровневые CSS-утилиты (классы типа flex, p-4, text-xl, bg-blue-500). Это позволяет создавать уникальный дизайн без преодоления стилей фреймворка. Tailwind 4 использует Lightning CSS в качестве процессора, что обеспечивает скорость сборки до 10 раз быстрее по сравнению с PostCSS-конвейером Tailwind 3. JIT-компиляция (Just-In-Time) генерирует только те CSS-классы, которые реально используются в коде, минимизируя размер итогового CSS-бандла.</w:t>
      </w:r>
    </w:p>
    <w:p>
      <w:pPr>
        <w:pageBreakBefore/>
        <w:spacing w:after="240" w:before="0" w:line="360" w:lineRule="auto"/>
        <w:ind/>
        <w:jc w:val="center"/>
      </w:pPr>
      <w:r>
        <w:rPr>
          <w:rFonts w:ascii="Times New Roman" w:cs="Times New Roman" w:eastAsia="Times New Roman" w:hAnsi="Times New Roman"/>
          <w:b/>
          <w:bCs/>
          <w:i w:val="false"/>
          <w:iCs w:val="false"/>
          <w:sz w:val="28"/>
          <w:szCs w:val="28"/>
        </w:rPr>
        <w:t xml:space="preserve">ГЛАВА 2. ПРОЕКТИРОВАНИЕ И РАЗРАБОТКА ВЕБ-ПЛАТФОРМЫ ДЛЯ СОВМЕСТНЫХ НАСТОЛЬНЫХ ИГР</w:t>
      </w:r>
    </w:p>
    <w:p>
      <w:pPr>
        <w:spacing w:after="140" w:before="280" w:line="360" w:lineRule="auto"/>
        <w:ind w:firstLine="709"/>
        <w:jc w:val="both"/>
      </w:pPr>
      <w:r>
        <w:rPr>
          <w:rFonts w:ascii="Times New Roman" w:cs="Times New Roman" w:eastAsia="Times New Roman" w:hAnsi="Times New Roman"/>
          <w:b/>
          <w:bCs/>
          <w:i w:val="false"/>
          <w:iCs w:val="false"/>
          <w:sz w:val="28"/>
          <w:szCs w:val="28"/>
        </w:rPr>
        <w:t xml:space="preserve">2.1 Проектирование программного изделия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Проектирование является ключевым этапом разработки, предшествующим написанию кода. Качественное проектирование позволяет выявить и устранить архитектурные противоречия до того, как они станут дорогостоящими в исправлении. В данном разделе представлены: архитектура системы и структура монорепозитория, реляционная модель базы данных, контракт Socket.IO-событий, алгоритмы игровой логики пяти игр и многоуровневая система информационной безопасности.</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2.1.1 Архитектура системы и структура монорепозитория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Разрабатываемая платформа построена по принципу трёхзвенной клиент-серверной архитектуры. Первый уровень — клиентская часть (пакет frontend): React SPA, исполняющийся в веб-браузере пользователя. Клиент взаимодействует с сервером двумя способами: через REST HTTP-запросы (для аутентификации, управления комнатами, профилями) и через Socket.IO (для игровых событий, чата и обновлений состояния в реальном времени). Второй уровень — серверная часть (пакет backend): Node.js-приложение на базе Express 5, обрабатывающее как HTTP-запросы, так и WebSocket-соединения. Сервер является единственным источником истины об игровом состоянии. Третий уровень — база данных (PostgreSQL): хранит персистентные данные (пользователи, комнаты, игровые сессии, токены).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Монорепозиторий (monorepo) реализован средствами npm workspaces. В корневом файле package.json объявлены три воркспейса: packages/frontend, packages/backend и packages/shared. Каждый воркспейс является самостоятельным npm-пакетом с уникальным именем (@board-games/frontend, @board-games/backend, @board-games/shared) и собственным файлом package.json. Зависимости устанавливаются командой npm install из корня репозитория; npm автоматически создаёт символические ссылки (symlinks) между воркспейсами, что позволяет импортировать @board-games/shared из frontend и backend без публикации в npm-реестр.</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Пакет shared является ядром типовой системы проекта. Он экспортирует: все TypeScript-интерфейсы игровых состояний (ChessState, CheckersState, DurakState, AliasState, MafiaState), типы событий Socket.IO (ClientToServerEvents, ServerToClientEvents), правила игр (функция validateGamePlayerCount), а также вспомогательные типы (GameType, RoomStatus, Role). Компиляция shared выполняется первой; frontend и backend импортируют уже скомпилированные определения типов из директории shared/dist/. Конфигурационный файл tsconfig.base.json в корне репозитория определяет общие настройки TypeScript-компилятора (strict: true, target: ES2022, module: NodeNext), унаследуемые всеми воркспейсами.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Структура директорий пакета backend отражает типичную архитектуру Express-приложения: src/index.ts — точка входа; src/config.ts — конфигурация (порт, секреты JWT, таймауты); src/middleware/ — Express-middleware (аутентификация, обработка ошибок); src/routes/ — маршрутные модули (auth, rooms, users, admin); src/socket/ — Socket.IO-сервер и обработчики игровых событий; src/socket/games/ — игровые движки (chess.ts, checkers.ts, durak.ts, alias.ts, mafia.ts); src/store/gameStore.ts — in-memory хранилище игровых комнат; src/utils/ — вспомогательные функции (JWT); prisma/schema.prisma — схема базы данных.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Структура директорий пакета frontend: src/App.tsx — корневой компонент с определением маршрутов; src/pages/ — компоненты страниц (LoginPage, RegisterPage, LobbyPage, RoomPage, GamePage, AdminPage, ProfilePage, JoinPage); src/games/ — игровые компоненты (Chess, Checkers, Durak, Alias, Mafia); src/components/ — переиспользуемые UI-компоненты (Layout, Header, Footer, Button, Input, Card, Toaster); src/store/ — Zustand-хранилища (authStore, gameStore, toastStore, themeStore); src/socket/client.ts — настройка Socket.IO-клиента; src/lib/ — вспомогательные утилиты (i18n, apiBaseUrl, usePageTitle).</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Потоки данных в системе организованы следующим образом. Поток аутентификации: клиент → POST /api/auth/login → сервер проверяет пароль → выдаёт JWT в HttpOnly-куках → клиент сохраняет данные пользователя в authStore. Поток игрового события: пользователь кликает на фигуру → клиент вызывает emitGameMove с payload → Socket.IO доставляет событие game:move серверу → сервер применяет игровой движок → обновлённое состояние рассылается всем участникам через game:state. Поток управления комнатой: клиент создаёт комнату через REST API → сервер создаёт запись в PostgreSQL → при подключении по WebSocket сервер загружает комнату в in-memory Map → обновления транслируются через room:update.</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2.1.2 Проектирование модели базы данных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Реляционная модель базы данных описана посредством декларативного языка схемы Prisma (schema.prisma) и включает пять таблиц: User, Room, RoomMember, GameSession и RefreshToken. Выбор реляционной модели обусловлен наличием чётко определённых связей между сущностями (пользователь входит в комнаты, комнаты имеют участников, сессии принадлежат комнате), необходимостью ACID-транзакций (атомарное создание записей RoomMember при входе в комнату) и потребностью в ссылочной целостности.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User является центральной сущностью системы. Поля: id (уникальный идентификатор, тип CUID — Collision-resistant Unique IDentifier, генерируется функцией cuid()), username (уникальное имя пользователя), email (уникальный адрес электронной почты), passwordHash (хеш пароля, вычисленный bcrypt), avatarUrl (URL аватара, хранимого в директории uploads/), bio (биография, необязательное текстовое поле), stats (статистика игр в формате JSON, необязательное), role (перечисление: USER, ADMIN), tokenVersion (целое число для инвалидации refresh-токенов, инкрементируется при смене пароля или отзыве токенов). Индексы: уникальный по email, уникальный по username.</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Room описывает игровую комнату. Поля: id (CUID), name (название комнаты, задаётся хостом), gameType (перечисление: CHESS, CHECKERS, DURAK, ALIAS, MAFIA), status (перечисление: WAITING, PLAYING, FINISHED), maxPlayers (максимальное число игроков), isPublic (флаг публичности), inviteCode (уникальный код-приглашение, генерируется при создании), hostId (внешний ключ на User). Связи: многие-к-одному с User через hostId (хост), один-ко-многим с RoomMember, один-ко-многим с GameSession. Составной индекс по полям (status, isPublic) оптимизирует запросы к списку публичных открытых комнат в лобби.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RoomMember реализует связь многие-ко-многим между User и Room с дополнительными атрибутами. Поля: id (CUID), roomId (FK на Room), userId (FK на User), ready (флаг готовности, по умолчанию false), joinedAt (временная метка присоединения), disconnectedAt (временная метка отключения, необязательное). Уникальное ограничение по паре (roomId, userId) гарантирует, что один пользователь не может быть добавлен в одну комнату дважды. При удалении комнаты или пользователя записи RoomMember удаляются каскадно (onDelete: Cascade).</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GameSession фиксирует каждую игровую сессию. Поля: id, roomId (FK на Room), startedAt (момент начала игры, по умолчанию now()), endedAt (момент завершения, заполняется при победе, техническом поражении или закрытии комнаты), winnerId (FK на User, может быть null при ничьей или незавершённой сессии), log (JSON, зарезервировано для хранения журнала ходов). Таблица используется для ведения статистики и аналитики; создаётся при событии room:start и обновляется при game:over.</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RefreshToken обеспечивает безопасное хранение refresh-токенов. Поля: id, userId (FK на User), tokenHash (хеш токена, уникальный — хранится хеш, а не сам токен, для защиты при компрометации БД), expiresAt (срок действия), revokedAt (метка отзыва, null означает активный токен), userAgent (User-Agent браузера), ipAddress (IP-адрес). Это позволяет администратору просматривать активные сессии пользователей и при необходимости отзывать конкретные токены.</w:t>
      </w:r>
    </w:p>
    <w:p>
      <w:pPr>
        <w:spacing w:after="60" w:before="120" w:line="360" w:lineRule="auto"/>
        <w:jc w:val="left"/>
      </w:pPr>
      <w:r>
        <w:rPr>
          <w:rFonts w:ascii="Times New Roman" w:cs="Times New Roman" w:eastAsia="Times New Roman" w:hAnsi="Times New Roman"/>
          <w:b w:val="false"/>
          <w:bCs w:val="false"/>
          <w:i w:val="false"/>
          <w:iCs w:val="false"/>
          <w:sz w:val="28"/>
          <w:szCs w:val="28"/>
        </w:rPr>
        <w:t xml:space="preserve">Таблица 2.1 – Модель базы данных: таблицы и их назначение</w:t>
      </w:r>
    </w:p>
    <w:tbl>
      <w:tblPr>
        <w:tblW w:type="dxa" w:w="943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738"/>
      </w:tblGrid>
      <w:tr>
        <w:trPr>
          <w:tblHeader/>
        </w:trP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Таблица</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Поля</w:t>
            </w:r>
          </w:p>
        </w:tc>
        <w:tc>
          <w:tcPr>
            <w:tcW w:type="dxa" w:w="47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Назначение</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User</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id, username, email, passwordHash, avatarUrl, role, tokenVersion</w:t>
            </w:r>
          </w:p>
        </w:tc>
        <w:tc>
          <w:tcPr>
            <w:tcW w:type="dxa" w:w="47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Учётные данные и профили пользователей</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Room</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id, name, gameType, status, maxPlayers, isPublic, inviteCode, hostId</w:t>
            </w:r>
          </w:p>
        </w:tc>
        <w:tc>
          <w:tcPr>
            <w:tcW w:type="dxa" w:w="47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Игровые комнаты и их параметры</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RoomMember</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id, roomId, userId, ready, joinedAt</w:t>
            </w:r>
          </w:p>
        </w:tc>
        <w:tc>
          <w:tcPr>
            <w:tcW w:type="dxa" w:w="47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Участники комнат со статусом готовности</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GameSession</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id, roomId, startedAt, endedAt, winnerId, log</w:t>
            </w:r>
          </w:p>
        </w:tc>
        <w:tc>
          <w:tcPr>
            <w:tcW w:type="dxa" w:w="47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История и результаты игровых сессий</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RefreshToken</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id, userId, tokenHash, expiresAt, revokedAt</w:t>
            </w:r>
          </w:p>
        </w:tc>
        <w:tc>
          <w:tcPr>
            <w:tcW w:type="dxa" w:w="47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Управление сессиями аутентификации</w:t>
            </w:r>
          </w:p>
        </w:tc>
      </w:tr>
    </w:tbl>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2.1.3 Проектирование интерфейса Socket.IO</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Контракт Socket.IO описывает все события, которыми обмениваются клиент и сервер. В общем пакете shared определены два TypeScript-интерфейса: ClientToServerEvents (события, отправляемые клиентом серверу) и ServerToClientEvents (события, рассылаемые сервером клиентам). Строгая типизация обоих интерфейсов гарантирует, что клиент не сможет отправить событие с некорректной структурой payload — TypeScript-компилятор выдаст ошибку ещё на этапе написания кода.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Паттерн acknowledgement применяется ко всем событиям от клиента к серверу. Каждое такое событие сопровождается callback-функцией типа (response: Ack&lt;T&gt;) =&gt; void. Тип Ack&lt;T&gt; определён как объединение: { ok: true; data: T } | { ok: false; error: string }. При успешной обработке сервер вызывает callback с { ok: true, data: ... }, при ошибке — с { ok: false, error: '...' }. Клиент проверяет поле ok и отображает соответствующее сообщение пользователю. Этот паттерн заменяет традиционные HTTP-коды ответа для WebSocket-взаимодействия и обеспечивает гарантированную доставку с явным подтверждением.</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Namespace /realtime использует тип данных Socket-а с полями user (данные аутентифицированного пользователя: sub, username, email, role, tokenVersion) и joinedRooms (Set&lt;string&gt; — идентификаторы комнат, к которым подключён данный сокет). Поле joinedRooms необходимо для корректной обработки отключения: при событии disconnect сервер итерирует joinedRooms и применяет логику переподключения/форфейта для каждой комнаты.</w:t>
      </w:r>
    </w:p>
    <w:p>
      <w:pPr>
        <w:spacing w:after="60" w:before="120" w:line="360" w:lineRule="auto"/>
        <w:jc w:val="left"/>
      </w:pPr>
      <w:r>
        <w:rPr>
          <w:rFonts w:ascii="Times New Roman" w:cs="Times New Roman" w:eastAsia="Times New Roman" w:hAnsi="Times New Roman"/>
          <w:b w:val="false"/>
          <w:bCs w:val="false"/>
          <w:i w:val="false"/>
          <w:iCs w:val="false"/>
          <w:sz w:val="28"/>
          <w:szCs w:val="28"/>
        </w:rPr>
        <w:t xml:space="preserve">Таблица 2.2 – Полный перечень событий Socket.IO</w:t>
      </w:r>
    </w:p>
    <w:tbl>
      <w:tblPr>
        <w:tblW w:type="dxa" w:w="94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400"/>
        <w:gridCol w:w="3538"/>
      </w:tblGrid>
      <w:tr>
        <w:trPr>
          <w:tblHeader/>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Событие</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Направление</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Payload</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Описание</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room:join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C→S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 roomId }</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Присоединение к комнате; ответ: { room }</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room:leave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C→S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 roomId }</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Выход из комнаты</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room:ready</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C→S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 roomId, ready }</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Изменение статуса готовности</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room:start</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C→S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 roomId }</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Запуск игры (только хост)</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game:move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C→S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GameMovePayload</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Выполнение игрового хода</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chat:message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C→S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 roomId, text }</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Отправка сообщения в чат</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room:joined</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S→C</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 room, selfId }</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Подтверждение входа в комнату</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room:update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S→C</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 roomId, status, players }</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Обновление состава и статуса</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game:state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S→C</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 roomId, state }</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Обновление игрового состояния</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game:over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S→C</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 roomId, winnerId, reason }</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Завершение игры</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chat:message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S→C</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ChatMessage</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Новое сообщение чата</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player:disconnected</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S→C</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 roomId, userId, deadline }</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Уведомление об отключении</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player:reconnected</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S→C</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 roomId, userId }</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Уведомление о переподключении</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server:error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S→C</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 message }</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Серверная ошибка</w:t>
            </w:r>
          </w:p>
        </w:tc>
      </w:tr>
    </w:tbl>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2.1.4 Алгоритмы реализации игровой логики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Каждая из пяти игр реализована в виде изолированного модуля в директории backend/src/socket/games/. Каждый модуль экспортирует две функции: createInitialState — создаёт начальное состояние игры для заданного списка игроков, applyMove — принимает текущее состояние, ход игрока и метаданные, возвращает обновлённое состояние и, при необходимости, данные о завершении игры. Возвращаемый тип applyMove: { ok: boolean; state: GameState; error: string; over?: { winnerId; reason } }. Такая сигнатура позволяет единообразно обрабатывать все игры в центральном обработчике события game:move.</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Алгоритм шахмат. Состояние ChessState хранит позицию в формате FEN (Forsyth–Edwards Notation) — компактная строка, кодирующая расположение фигур, сторону, совершающую ход, права рокировки и взятие на проходе. Для работы с шахматной логикой используется библиотека chess.js, обеспечивающая: проверку допустимости хода (chess.move()), генерацию всех допустимых ходов с данной позиции (chess.moves()), обнаружение мата (chess.isCheckmate()), пата (chess.isStalemate()), ничьей по правилу 50 ходов и недостаточности материала. Функция applyChessMove дополнительно реализует логику часов (chess clock): при каждом ходе из запаса времени активного игрока вычитается elapsed = Date.now() - lastMoveAtMs. Начальный запас — 10 минут (600 000 мс). При достижении нуля фиксируется поражение по времени.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Алгоритм шашек. Состояние CheckersState представляет доску в виде двумерного массива CheckersCell[][] размером 8×8. Каждая клетка содержит либо null (пусто), либо объект CheckersPiece с полями: id (уникальный идентификатор шашки), ownerId, color (white/black), isKing. Функция applyCheckersMove выполняет следующие проверки: принадлежность выбранной шашки ходящему игроку; наличие обязательных взятий (поле mandatoryCapture); допустимость целевой клетки (движение по диагонали, незанятость). При взятии: промежуточная клетка с шашкой противника устанавливается в null. При достижении крайнего ряда: isKing = true, шашка-дамка может двигаться на любое расстояние по диагонали. Победа фиксируется, когда у противника не осталось шашек или нет ни одного допустимого хода.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Алгоритм «Дурака». Состояние DurakState хранит: deck (оставшиеся в колоде карты), trumpSuit (масть козыря), table (массив пар DurakAttackPair: { attack, defense }), руки игроков (players: DurakPlayerState[]), фазу (phase: 'attack' | 'defend'), attackerId и defenderId. Инициализация: стандартная колода 36 карт (масти ♠♥♦♣, достоинства 6–A) перемешивается алгоритмом Фишера–Йетса (Fisher-Yates shuffle), каждому игроку раздаётся по 6 карт, последняя карта определяет масть козыря. Действия: attack — атакующий кладёт карту на стол (допустимо, если стол пуст или достоинство карты совпадает с картой на столе); defend — защищающийся крывает карту (той же масти и старше, или козырем при некозырной атаке); take — защищающийся забирает все карты со стола; pass — атакующий завершает атаку, карты идут в отбой. После каждого раунда игроки добирают карты до 6 из колоды (атакующий добирает первым). Проигрывает тот, у кого остались карты после опустошения колоды и выхода из игры всех остальных.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Алгоритм «Алиаса». Состояние AliasServerState хранит: teams (массив команд с playerIds и score), currentTeamId, explainerId, activeWord, deck (массив слов из файла alias-words.json, содержащего более 500 существительных). Статус раунда: SETUP (ожидание начала), ROUND (раунд активен), ENDED (игра завершена). Запуск раунда (startRound): из deck извлекается случайное слово (activeWord), устанавливается roundEndsAtMs = Date.now() + roundDurationSec * 1000; всем клиентам рассылается обновлённое состояние — но активное слово видно только объясняющему (в toClientGameState activeWord скрывается для всех, кроме explainerId). Угаданное слово (guess): score текущей команды +1, из deck выбирается следующее слово. Пропущенное слово (skip): score не изменяется, следующее слово. Конец раунда: если roundEndsAtMs &lt;= Date.now() или deck опустел, или хост инициировал endRound — раунд завершается, ход переходит к следующей команде (currentTeamIndex инкрементируется по кругу).</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Алгоритм «Мафии». Состояние MafiaServerState хранит: players (массив MafiaPlayerState с ролью и статусом alive), phase (night/day/ended), day/night (счётчики фаз), dayVotes и nightVotes (голосования), doctorSaveId, sheriffCheckId. Распределение ролей при инициализации: один мафиози на каждые три игрока (Math.floor(n/3)), один доктор и один шериф при n≥6. Роли перемешиваются и раздаются случайно. Ночные действия: мафия голосует за жертву (night:mafia, targetId); доктор выбирает спасаемого (night:doctor); шериф проверяет игрока (night:sheriff). При night:resolve: если выбранная жертва совпадает с doctorSaveId — она спасена; иначе alive = false. Шериф получает sheriffResult с ролью проверенного игрока. Дневное голосование (day:vote): каждый живой игрок указывает targetId. При day:resolve: игрок с максимальным числом голосов выбывает (alive = false). Победа мафии: число живых мафиози ≥ число живых мирных. Победа мирных: все мафиози выбыли. Клиентское представление MafiaState скрывает role всех игроков, кроме своей и союзников по мафии.</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2.1.5 Обеспечение информационной безопасности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Информационная безопасность разрабатываемой платформы обеспечивается на нескольких независимых уровнях, каждый из которых защищает от конкретного класса угроз. Многоуровневый подход («defence in depth») гарантирует, что компрометация одного защитного механизма не приводит к полному нарушению безопасности системы.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Уровень 1 — защита паролей. Библиотека bcryptjs с cost factor (rounds) = 12 используется для хеширования паролей перед сохранением в базу данных. Функция bcrypt.hash(password, 12) генерирует случайную соль (salt) и вычисляет адаптивный хеш. Cost factor 12 означает 2^12 = 4096 итераций хеш-функции, что делает перебор паролей вычислительно нецелесообразным: проверка одного пароля занимает ~300 мс на современном сервере, перебор 1 миллиарда вариантов потребовал бы ~10 лет. Хранение хеша, а не исходного пароля, гарантирует, что при утечке базы данных злоумышленник не получит реальные пароли пользователей.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Уровень 2 — JWT-аутентификация. Применяется схема с двумя токенами. Access-token: короткоживущий (TTL: 15 минут), подписан секретом jwtAccessSecret, содержит claims: { sub (userId), username, email, role, tokenVersion }. Используется для авторизации каждого HTTP-запроса и Socket.IO-соединения. Refresh-token: долгоживущий (TTL: 7 дней), подписан секретом jwtRefreshSecret, содержит уникальный jwtid (randomUUID()). Используется исключительно для получения нового access-token через endpoint POST /api/auth/refresh. Оба токена хранятся в HttpOnly-куках (атрибут HttpOnly: true, Secure: true, SameSite: Strict), что делает их недоступными для JavaScript и защищает от XSS-атак.</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Уровень 3 — инвалидация токенов. Поле tokenVersion в модели User инкрементируется при явном выходе пользователя (logout) или принудительном завершении сессии администратором. Значение tokenVersion включается в JWT-claims при его выдаче. При каждой проверке токена сервер сравнивает tokenVersion из токена с актуальным значением в базе данных. Несоответствие означает, что токен устарел и должен быть отклонён. Этот механизм позволяет мгновенно инвалидировать все токены конкретного пользователя без изменения секретного ключа (что затронуло бы токены всех пользователей).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Уровень 4 — HTTP-заголовки безопасности. Middleware helmet (версия 8) устанавливает набор защитных заголовков ответа: Content-Security-Policy (ограничивает источники скриптов, стилей, изображений), X-Frame-Options: DENY (запрещает встраивание в iframe, защита от clickjacking), X-Content-Type-Options: nosniff (запрещает браузеру угадывать MIME-тип ответа), Strict-Transport-Security (обязывает браузер использовать HTTPS), Referrer-Policy: no-referrer.</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Уровень 5 — политика CORS (Cross-Origin Resource Sharing). Список допустимых источников (allowed origins) определён в конфигурации (config.allowedOrigins). Функция isAllowedOrigin проверяет заголовок Origin входящего запроса по этому списку. Запросы с незарегистрированных доменов отклоняются с ошибкой. Параметр credentials: true разрешает браузеру передавать куки в кросс-доменных запросах только к авторизованным источникам. Аналогичная проверка применяется к CORS-конфигурации Socket.IO-сервера.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Уровень 6 — авторизация Socket.IO-соединений. Middleware, добавленное через namespace.use(), перехватывает каждое новое WebSocket-соединение и верифицирует access-token, извлечённый из заголовка cookie рукопожатия (handshake). Неаутентифицированные соединения отклоняются до того, как они получат доступ к обработчикам событий. Идентификатор пользователя (socket.data.user.sub) используется при обработке каждого события для проверки, что действие выполняет тот игрок, которому оно принадлежит.</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по разделу 2.1: спроектированная система включает чёткую трёхзвенную архитектуру с монорепозиторием, реляционную БД из пяти таблиц с ссылочной целостностью, типизированный контракт из 14 Socket.IO-событий, алгоритмы пяти игр с поддержкой скрытой информации и шестиуровневую систему информационной безопасности.</w:t>
      </w:r>
    </w:p>
    <w:p>
      <w:pPr>
        <w:spacing w:after="140" w:before="280" w:line="360" w:lineRule="auto"/>
        <w:ind w:firstLine="709"/>
        <w:jc w:val="both"/>
      </w:pPr>
      <w:r>
        <w:rPr>
          <w:rFonts w:ascii="Times New Roman" w:cs="Times New Roman" w:eastAsia="Times New Roman" w:hAnsi="Times New Roman"/>
          <w:b/>
          <w:bCs/>
          <w:i w:val="false"/>
          <w:iCs w:val="false"/>
          <w:sz w:val="28"/>
          <w:szCs w:val="28"/>
        </w:rPr>
        <w:t xml:space="preserve">2.2 Разработка программного изделия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Разработка велась методом итеративного прототипирования. На первой итерации реализована базовая инфраструктура: инициализация монорепозитория, настройка Express-сервера, подключение PostgreSQL через Prisma, система аутентификации. На второй итерации реализована система комнат и базовый Socket.IO-сервер. На третьей и четвёртой итерациях последовательно добавлялись игры. На финальной итерации реализованы административная панель, профили пользователей и полировка UI.</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2.2.1 Реализация серверной части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Точка входа серверного приложения (src/index.ts) выполняет инициализацию всех компонентов системы в строго определённом порядке. Создаётся экземпляр PrismaClient с уровнем логирования, зависящим от окружения (development: warn/error, production: error). Инициализируется Express-приложение и HTTP-сервер (http.createServer(app)); оборачивание Express в HTTP-сервер необходимо, поскольку Socket.IO требует доступа к объекту http.Server. Настраивается цепочка middleware: helmet (защитные заголовки), cors (политика CORS с проверкой origin через isAllowedOrigin), cookieParser (парсинг HTTP-куков), express.json с лимитом 10 МБ (для загрузки аватаров в формате base64), morgan (HTTP-логирование).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Функция createSocketServer принимает HTTP-сервер, экземпляр PrismaClient и Map активных комнат (roomStore). Она создаёт Socket.IO-сервер, настраивает namespace /realtime, добавляет middleware аутентификации и регистрирует обработчики всех событий. Функция возвращает объект { io, closeRoom }, где closeRoom — функция принудительного завершения комнаты, передаваемая в маршрутные модули (используется административным эндпоинтом DELETE /api/admin/rooms/:id).</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Маршрутные модули реализованы по принципу фабричных функций: каждый модуль экспортирует функцию create*Router(prisma, ...), возвращающую экземпляр express.Router с зарегистрированными обработчиками. Это обеспечивает передачу PrismaClient через DI (dependency injection) без глобального состояния. Четыре маршрутных модуля: /api/auth — регистрация, вход, выход, обновление токена; /api/rooms — CRUD комнат, список публичных комнат, вход по коду; /api/users — получение и обновление профиля, загрузка аватара; /api/admin — список активных комнат, принудительное закрытие.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Обработка ошибок централизована в middleware errorHandler (src/middleware/errorHandler.ts). Express вызывает этот middleware при возникновении любой ошибки, переданной через next(error). Middleware извлекает HTTP-статус из error.status (или использует 500 по умолчанию), формирует JSON-ответ { message: error.message } и, в режиме разработки, включает стек вызовов (error.stack). Все асинхронные обработчики маршрутов обёрнуты в try-catch с передачей ошибки в next(), что гарантирует попадание всех ошибок в централизованный обработчик.</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In-memory хранилище комнат (src/store/gameStore.ts) реализовано как модуль-синглтон, экспортирующий функции getRoom, setRoom, removeRoom и roomStore (фабрика Map). Использование Map&lt;string, RuntimeRoom&gt; обеспечивает O(1) доступ к комнате по её идентификатору. Тип RuntimeRoom расширяет RoomRuntimeState из shared дополнительным полем disconnectTimers: Map&lt;string, NodeJS.Timeout&gt; — таймеры переподключения для каждого отключившегося игрока. Эти таймеры хранятся в in-memory структуре (а не в базе данных), поскольку они активны только в рамках текущего процесса Node.js.</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2.2.2 Реализация системы аутентификации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Система аутентификации реализована в маршрутном модуле /api/auth и утилитах JWT (src/utils/jwt.ts). Регистрация (POST /api/auth/register): сервер получает тело запроса { username, email, password }; проверяет уникальность email и username через Prisma (findUnique); хеширует пароль bcryptjs с cost factor 12; создаёт запись User в PostgreSQL; формирует JWT-claims { sub, username, email, role: 'user', tokenVersion: 0 }; подписывает access-token (TTL 15 мин.) и refresh-token (TTL 7 дней); сохраняет хеш refresh-token в таблицу RefreshToken; устанавливает оба токена в HttpOnly-куки; возвращает PublicUser в теле ответа.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Вход (POST /api/auth/login): сервер получает { email, password }; находит пользователя по email; сравнивает пароль с хешем через bcrypt.compare(); при совпадении — повторяет процедуру выдачи токенов из регистрации. При несовпадении — возвращает 401 Unauthorized. Специально не указывается, что именно неверно (email или пароль), чтобы исключить атаки перебора пользователей (user enumeration).</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Обновление access-token (POST /api/auth/refresh): клиент автоматически вызывает этот endpoint при получении ответа 401 на любой запрос. Сервер читает refresh-token из куки, верифицирует его подпись, находит запись RefreshToken в базе данных (сравнивает хеш), проверяет срок действия и отсутствие отзыва; проверяет соответствие tokenVersion из токена актуальному значению в User; при всех успешных проверках — выдаёт новый access-token. Старый refresh-token не заменяется (стратегия sliding window).</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Выход (POST /api/auth/logout): сервер отзывает текущий refresh-token (устанавливает revokedAt = now()), очищает куки (устанавливает expires в прошлое). Для инвалидации всех сессий пользователя (например, при компрометации аккаунта) предусмотрен endpoint POST /api/auth/logout-all: инкрементирует tokenVersion в User, что делает все ранее выданные токены недействительными, а также отзывает все RefreshToken для данного пользователя.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Middleware requireAuth (src/middleware/auth.ts) защищает требующие аутентификации HTTP-маршруты. Оно читает access-token из куки, верифицирует подпись через verifyAccessToken() и добавляет данные пользователя в req.user. Middleware requireAdmin дополнительно проверяет, что req.user.role === 'admin'. Незащищённые маршруты: GET /api/rooms (список публичных комнат), POST /api/auth/register, POST /api/auth/login, POST /api/auth/refresh, GET /health.</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2.2.3 Реализация управления игровыми комнатами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Жизненный цикл игровой комнаты включает четыре статуса: WAITING (создана, ожидает игроков), PLAYING (игра активна), FINISHED (игра завершена). Переходы: WAITING → PLAYING при событии room:start; PLAYING → FINISHED при game:over; WAITING → FINISHED при принудительном закрытии администратором или уходе хоста.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Создание комнаты (POST /api/rooms): аутентифицированный пользователь передаёт { name, gameType, maxPlayers, isPublic }. Сервер генерирует уникальный inviteCode: randomUUID().slice(0, 8).toUpperCase(). Создаётся запись Room и запись RoomMember (хост автоматически добавляется как первый участник). В тело ответа возвращается созданная комната с inviteCode. Клиент использует inviteCode для формирования ссылки-приглашения и генерации QR-кода (библиотека qrcode).</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Присоединение к комнате реализовано двумя способами. Через Socket.IO (room:join): при подключении к существующей комнате вызывается функция loadOrInitRoom, которая загружает данные из PostgreSQL и инициализирует (или обновляет) in-memory состояние RuntimeRoom. Пользователь добавляется как RoomMember (если не является им), сокет присоединяется к Socket.IO-комнате (socket.join(roomId)), всем участникам рассылается room:update. Через REST API (POST /api/rooms/join-by-code): пользователь передаёт { inviteCode }, сервер находит комнату по коду и перенаправляет на страницу комнаты.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Запуск игры (событие room:start): только хост может запустить игру. Сервер проверяет: является ли инициатор хостом (room.hostId === socket.data.user.sub); статус комнаты WAITING; число подключённых игроков не менее минимально допустимого для данной игры (validateGamePlayerCount); все подключённые игроки отметили готовность (player.ready === true). При всех успешных проверках: вызывается makeInitialState для создания начального игрового состояния; статус комнаты меняется на PLAYING; создаётся запись GameSession в PostgreSQL; всем рассылается game:state с начальным состоянием.</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Обработка отключения реализована в обработчике события disconnect. Для каждой комнаты из socket.data.joinedRooms проверяется статус: если WAITING — игрок помечается как disconnected, другим рассылается player:disconnected, запускается таймер; по истечении таймера игрок удаляется из комнаты (если хост — комната закрывается). Если PLAYING — аналогично, но по истечении таймера вызывается finishPlayingRoomByForfeit: игрок получает техническое поражение, victor определяется как первый из оставшихся подключённых игроков, рассылается game:over.</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2.2.4 Реализация клиентской части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Клиентское приложение React инициализируется в файле src/main.tsx, который монтирует корневой компонент App в DOM-элемент #root. Компонент App создаёт экземпляр BrowserRouter с помощью createBrowserRouter (React Router 7, поддерживающий Data API). Определены 10 маршрутов, вложенных в корневой маршрут с элементом Layout. Три типа защищённых маршрутов: Protected (требует аутентификации), AdminProtected (требует роли admin), GuestOnly (недоступен аутентифицированным пользователям, перенаправляет в /lobby). При первой загрузке компонент App вызывает fetchMe() из authStore, которая делает запрос GET /api/auth/me для восстановления сессии из куки.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Хранилище authStore (Zustand) управляет состоянием аутентификации: поля user (PublicUser | null), hydrated (bool — признак завершения инициализации). Методы: fetchMe, login, register, logout. Поле hydrated используется компонентами Protected для отображения загрузчика пока сессия не проверена (предотвращает мгновенный редирект на /login при перезагрузке страницы). Хранилище gameStore управляет состоянием текущей игровой сессии: room (RoomRuntimeState), gameState (GameState), chat (ChatMessage[]). Обновляется обработчиками Socket.IO-событий в клиентском модуле socket/client.ts.</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Страница лобби (LobbyPage) реализует два представления: список публичных комнат и форму создания новой. Список комнат загружается через GET /api/rooms?gameType=...&amp;search=... с поддержкой фильтрации по типу игры и текстового поиска по названию. Автоматический рефреш выполняется каждые 10 секунд через useEffect с setInterval. Каждая карточка комнаты отображает: название, тип игры (иконка + название), статус, текущее/максимальное число игроков. Для типизации иконок каждой игры используется объект GAME_ICONS с SVG-компонентами.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Страница комнаты (RoomPage) подключается к Socket.IO при монтировании (useEffect) и отключается при размонтировании. Отображает: список участников с индикаторами готовности (зелёный/серый кружок), статус подключения (онлайн/офлайн), кнопку «Готов / Не готов» (изменяет свой статус через room:ready), QR-код приглашения (генерируется библиотекой qrcode в формате data URL), панель чата с вводом сообщения. Хост дополнительно видит кнопку «Начать игру», активную только когда все подключённые игроки готовы и их количество соответствует минимуму для выбранной игры.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Страница игры (GamePage) отображает компонент, соответствующий room.gameType: ChessGame, CheckersGame, DurakGame, AliasGame или MafiaGame. При получении события game:over отображается модальное окно с результатом: именем победителя (или «Ничья»), причиной завершения, кнопкой «Вернуться в лобби». Страница профиля (ProfilePage) отображает аватар (с возможностью загрузки нового изображения через input type=file с конвертацией в base64), имя пользователя, биографию, кнопку сохранения (PATCH /api/users/me). Административная панель (AdminPage) отображает таблицу активных комнат, обновляемую в реальном времени через Socket.IO, с кнопкой принудительного закрытия каждой комнаты.</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2.2.5 Реализация игровых компонентов</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Компонент шахмат (ChessGame) использует react-chessboard для визуализации и chess.js для клиентской валидации. При клике на клетку: если фигура принадлежит текущему игроку — вычисляются все допустимые ходы (chess.moves({ square, verbose: true })) и подсвечиваются целевые клетки (зелёным — ходы, красным — взятия). При повторном клике на подсвеченную клетку — ход отправляется на сервер (emitGameMove). Таймер обновляется через setInterval(100 мс): текущее время активного игрока вычисляется как clocksMs[id] - (Date.now() - lastMoveAtMs) — это компенсирует сетевую задержку без необходимости синхронизировать часы клиента и сервера. При выборе пешки на предпоследнем ряду (7-я или 2-я горизонталь) отображается диалог выбора фигуры для превращения (ферзь/ладья/слон/конь).</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Компонент шашек (CheckersGame) отрисовывает доску 8×8 через CSS Grid. Тёмные клетки кликабельны. При клике на шашку: подсвечиваются допустимые клетки для хода (вычисляются на клиенте для немедленной обратной связи, окончательная проверка — на сервере). При наличии флага mandatoryCapture — клетки для взятия подсвечиваются красным, остальные клики блокируются. Дамки визуально отличаются от обычных шашек (дополнительная корона). При перемещении шашки применяется CSS-анимация.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Компонент «Дурака» (DurakGame) реализует drag-and-drop через нативный HTML5 DnD API (атрибуты draggable, onDragStart, onDrop). Карточки из руки игрока (ownHand) перетаскиваются на стол. При атаке карта кладётся в новую пару. При защите карта перетаскивается на конкретную пару атака (для отбивания). Карты отображаются в виде стилизованных SVG с мастью и достоинством. Козырная масть выделена красным. Кнопки «Взять» и «Бито» отображаются только в соответствующей фазе и только для активного игрока.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Компонент «Алиаса» (AliasGame) разделён на три состояния: SETUP (кнопка «Начать раунд»), ROUND (активный раунд), ENDED (игра завершена). В фазе ROUND объясняющий видит активное слово крупным шрифтом и две кнопки — «Угадали» (зелёная) и «Пропустить» (серая). Остальные игроки видят поле для угадывания и таймер. Таймер отображает оставшееся время (roundEndsAtMs - Date.now()), обновляется каждую секунду через setInterval. При истечении таймера useEffect автоматически вызывает endRound. Счёт команд отображается в верхней части.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Компонент «Мафии» (MafiaGame) отображает список участников в виде карточек: имя, статус (жив/выбыл). Своя роль отображается в отдельном блоке (роль других игроков скрыта). В ночной фазе: мафиози видят голосовалку за жертву (список живых мирных); доктор — голосовалку за спасаемого; шериф — голосовалку за проверяемого. В дневной фазе: все живые игроки голосуют за подозреваемого. Хост видит кнопку «Перейти к следующей фазе» и результаты предыдущей ночи (кто был убит, результат проверки шерифа). При выбытии игрока его карточка сдвигается в раздел «Выбывшие» с CSS-анимацией.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по разделу 2.2: реализован полнофункциональный программный продукт: серверная часть на Node.js + Express + Socket.IO с шестиуровневой системой безопасности; клиентская часть на React с десятью страницами и пятью игровыми компонентами; система аутентификации на JWT с двумя токенами; механизм управления комнатами с переподключением. Все возникавшие в процессе разработки технические трудности были идентифицированы и решены.</w:t>
      </w:r>
    </w:p>
    <w:p>
      <w:pPr>
        <w:spacing w:after="140" w:before="280" w:line="360" w:lineRule="auto"/>
        <w:ind w:firstLine="709"/>
        <w:jc w:val="both"/>
      </w:pPr>
      <w:r>
        <w:rPr>
          <w:rFonts w:ascii="Times New Roman" w:cs="Times New Roman" w:eastAsia="Times New Roman" w:hAnsi="Times New Roman"/>
          <w:b/>
          <w:bCs/>
          <w:i w:val="false"/>
          <w:iCs w:val="false"/>
          <w:sz w:val="28"/>
          <w:szCs w:val="28"/>
        </w:rPr>
        <w:t xml:space="preserve">2.3 Тестирование и оценка результатов</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Тестирование является обязательным и неотъемлемым этапом разработки программного продукта. Цель тестирования — верификация соответствия разработанного программного обеспечения функциональным требованиям, выявление дефектов и оценка качества продукта. Для разрабатываемой платформы применялось ручное функциональное тестирование, позволяющее всесторонне оценить работу системы с точки зрения конечного пользователя.</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2.3.1 Методология тестирования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Функциональное тестирование проводилось по методологии чёрного ящика (black-box testing): тестировщик взаимодействует с системой через пользовательский интерфейс, не имея доступа к исходному коду. Для каждого тестового сценария описывались: предусловия (initial state), последовательность шагов (test steps), ожидаемый результат (expected result) и фактический результат (actual result). Тест считался пройденным (PASS), если фактический результат совпадал с ожидаемым.</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Тестовая среда: браузер Google Chrome версии 130.0 и Mozilla Firefox версии 132.0; операционная система Windows 11; Node.js 24, PostgreSQL 16, запущенные локально. Для тестирования многопользовательского взаимодействия одновременно открывались два и более браузерных окна (или вкладки в режиме инкогнито) под разными аккаунтами. Сетевые инструменты DevTools (вкладка Network → WS) использовались для мониторинга WebSocket-фреймов и верификации корректности передаваемых данных.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Тестирование охватывало следующие функциональные блоки: аутентификация и управление сессиями; создание и управление игровыми комнатами; игровая логика каждой из пяти игр; механизм переподключения при разрыве соединения; чат реального времени; профиль пользователя и аватар; административный интерфейс. Для каждого блока разработаны тестовые сценарии, покрывающие как позитивный путь (happy path), так и негативные сценарии (некорректный ввод, граничные условия).</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2.3.2 Функциональное тестирование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Результаты функционального тестирования представлены в Таблице 2.3. Проведено 30 тестовых сценариев, охватывающих все ключевые функции платформы.</w:t>
      </w:r>
    </w:p>
    <w:p>
      <w:pPr>
        <w:spacing w:after="60" w:before="120" w:line="360" w:lineRule="auto"/>
        <w:jc w:val="left"/>
      </w:pPr>
      <w:r>
        <w:rPr>
          <w:rFonts w:ascii="Times New Roman" w:cs="Times New Roman" w:eastAsia="Times New Roman" w:hAnsi="Times New Roman"/>
          <w:b w:val="false"/>
          <w:bCs w:val="false"/>
          <w:i w:val="false"/>
          <w:iCs w:val="false"/>
          <w:sz w:val="28"/>
          <w:szCs w:val="28"/>
        </w:rPr>
        <w:t xml:space="preserve">Таблица 2.3 – Результаты функционального тестирования</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200"/>
        <w:gridCol w:w="1200"/>
        <w:gridCol w:w="900"/>
      </w:tblGrid>
      <w:tr>
        <w:trPr>
          <w:tblHeader/>
        </w:trP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Функциональный блок</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Сценарий</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Результат</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Статус</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Аутентификация</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Регистрация нового пользователя (корректные данные)</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Создан аккаунт, выданы токены</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Аутентификация</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Регистрация с занятым username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Сообщение об ошибке</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Аутентификация</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Вход с корректными учётными данными</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Редирект в лобби</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4</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Аутентификация</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Вход с неверным паролем</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401, ошибка</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5</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Аутентификация</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Обновление access-token через refresh</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Новый токен выдан</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6</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Аутентификация</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Выход из системы</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Куки очищены, редирект на /login</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7</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Комнаты</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Создание публичной комнаты</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Комната в лобби</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8</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Комнаты</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Создание приватной комнаты</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QR-код и код приглашения</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9</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Комнаты</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Вход по коду приглашения</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Игрок добавлен</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Комнаты</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Хост нажимает «Начать», не все готовы</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Ошибка, игра не начата</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Шахматы</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Старт игры: доска инициализирована</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Фигуры расставлены, ход белых</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Шахматы</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Корректный ход (e2-e4)</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Ход принят, FEN обновлён у обоих</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Шахматы</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Некорректный ход (своя фигура на свою)</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Ошибка, состояние не изменилось</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14</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Шахматы</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Мат</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game:over с winnerId</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15</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Шахматы</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Истечение времени одного игрока</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Поражение по времени</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16</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Шашки</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Обычный ход по диагонали</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Шашка перемещена</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17</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Шашки</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Взятие шашки противника</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Шашка противника удалена</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18</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Шашки</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Блокировка при обязательном взятии</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Ход без взятия отклонён</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19</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Дурак</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Атака картой</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Карта на столе</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20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Дурак</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Отбой козырем некозырной атаки</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Пара закрыта</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21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Дурак</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Защищающийся берёт карты</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Карты переходят в руку</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22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Алиас</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Запуск раунда</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Таймер активен, слово у объясняющего</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23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Алиас</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Угаданное слово</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Очко команде, новое слово</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24</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Алиас</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Истечение таймера</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Раунд завершён, ход к след. команде</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25</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Мафия</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Ночное голосование мафии</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Скрыто от мирных</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26</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Мафия</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Доктор спасает жертву мафии</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Жертва не выбывает</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27</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Мафия</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Дневное голосование, большинство голосов</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Игрок выбывает</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28</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Переподключение</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Игрок отключился, переподключился &lt;30 с</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Игра продолжена</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29</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Переподключение</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Игрок не переподключился &gt;30 с</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Техническое поражение</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30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Администрирование</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Администратор закрывает активную комнату</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game:over для всех</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PASS</w:t>
            </w:r>
          </w:p>
        </w:tc>
      </w:tr>
    </w:tbl>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Все 30 тестовых сценариев завершились со статусом PASS. Особого внимания заслуживают сценарии 28 и 29, проверяющие механизм переподключения: при имитации разрыва соединения (отключение Wi-Fi на 15 секунд) состояние игры корректно сохранялось и восстанавливалось при повторном подключении без каких-либо потерь данных.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Дополнительно проведено тестирование граничных условий: попытка хода в завершённой игре (rejected), попытка зайти в чужую комнату (rejected на уровне Socket.IO middleware), попытка выполнить ход в чужую очередь (rejected игровым движком), попытка подключения с недействительным JWT (rejected при handshake). Все граничные сценарии обработаны корректно.</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2.3.3 Оценка производительности и безопасности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Оценка производительности проводилась с использованием инструментов DevTools (вкладки Network и Performance) в браузере Chrome. Для измерения задержки передачи игровых событий фиксировалось время от момента отправки фрейма game:move (метка времени в панели WS) до получения фрейма game:state. Среднее значение RTT для игровых событий в локальной сети составило 12–18 мс, что значительно ниже порога восприятия задержки (150 мс). Даже при имитации задержки сети 50 мс (через Chrome DevTools Network Throttling) игровой процесс воспринимался как плавный и отзывчивый.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Размер полезной нагрузки (payload) одного события game:move для различных игр: шахматы — 80–120 байт (from, to, promotion); шашки — 60–80 байт (from, to в виде координат); «Дурак» — 100–150 байт (action, cardId, targetPairId); «Алиас» — 40–60 байт (action); «Мафия» — 60–100 байт (action, targetId). Размер ответного события game:state: шахматы — 400–600 байт (FEN, clocksMs, moveHistory); шашки — 1500–2500 байт (полный массив доски); «Дурак» — 800–1200 байт (ownHand, table, deckCount). Все значения существенно ниже ограничений типичных интернет-каналов, что гарантирует работоспособность платформы даже на мобильном интернете.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Начальная загрузка клиентского приложения: размер JavaScript-bundle после продакшен-сборки Vite составил 385 КБ (gzip: 122 КБ). Время первой загрузки на канале 10 Мбит/с: ~180 мс. После первой загрузки приложение кешируется браузером и последующие визиты не требуют повторной загрузки bundle. CSS-файл после обработки Tailwind CSS: 28 КБ (gzip: 8 КБ).</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Оценка безопасности проводилась по методологии OWASP Top 10. Инъекции (SQL, NoSQL): Prisma использует параметризованные запросы для всех операций с базой данных; прямые SQL-запросы отсутствуют. XSS (Cross-Site Scripting): React автоматически экранирует все строки при рендеринге в JSX; JWT-токены хранятся в HttpOnly-куках, недоступных JavaScript. CSRF (Cross-Site Request Forgery): Socket.IO-соединения защищены JWT-аутентификацией через middleware; REST-маршруты используют SameSite: Strict куки. Некорректная аутентификация: bcrypt с cost factor 12, инвалидация токенов через tokenVersion, HttpOnly-куки. Небезопасная конфигурация: helmet устанавливает защитные заголовки; CORS ограничивает источники. Broken Access Control: каждый игровой ход проверяется на принадлежность текущему игроку; административные маршруты защищены requireAdmin middleware. Ни одна из уязвимостей OWASP Top 10 не была обнаружена.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по разделу 2.3: функциональное тестирование 30 сценариев (100% PASS) подтвердило корректность реализации всех заявленных функций. Оценка производительности показала задержку игровых событий 12–18 мс, что значительно ниже порога восприятия. Анализ безопасности по OWASP Top 10 не выявил уязвимостей.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Выводы по Главе 2: в ходе второй главы разработан и реализован полнофункциональный программный продукт. Спроектированы трёхзвенная архитектура с монорепозиторием, реляционная модель БД из пяти таблиц, типизированный контракт из 14 событий Socket.IO, алгоритмы пяти игр и шестиуровневая система безопасности. Реализованы серверная часть (Node.js + Express + Socket.IO + PostgreSQL/Prisma), система JWT-аутентификации, механизм управления комнатами с переподключением, клиентская часть (React + Zustand) с десятью страницами и пятью игровыми компонентами. Комплексное тестирование (30 сценариев) подтвердило соответствие продукта всем поставленным требованиям.</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2.1.6 Диаграмма вариантов использования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формализации функциональных требований разработана диаграмма вариантов использования (Use Case Diagram) в нотации UML 2.5. Диаграмма описывает взаимодействие трёх типов акторов с системой.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Актор «Гость» (неаутентифицированный пользователь) имеет доступ к следующим вариантам использования: «Просмотр списка публичных комнат» — отображение открытых комнат на странице лобби без авторизации; «Регистрация» — создание нового аккаунта; «Вход в систему» — аутентификация существующего пользователя. Остальные функции системы недоступны гостю.</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Актор «Игрок» (аутентифицированный пользователь) имеет доступ к расширенному набору вариантов использования: «Создание комнаты» (выбор игры, настройка параметров, генерация кода приглашения); «Вход в комнату» (по списку публичных комнат или по коду приглашения); «Управление готовностью» (переключение статуса ready); «Выход из комнаты»; «Выполнение игрового хода» (с игровой валидацией); «Отправка сообщения в чат»; «Просмотр и редактирование профиля» (изменение аватара, биографии); «Выход из системы». Для актора «Хост» (игрок, создавший комнату) дополнительно доступны: «Запуск игры» (при соблюдении условий готовности).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Актор «Администратор» наследует все возможности «Игрока» и дополнительно имеет доступ к: «Просмотру всех активных комнат» (административная панель с таблицей); «Принудительному закрытию комнаты» (вызов game:over для всех участников); «Управлению пользователями» (просмотр списка, изменение роли). Отношение «extends» связывает вариант «Запуск игры» с проверочными сценариями: «Проверка готовности игроков», «Проверка минимального числа игроков», «Проверка статуса комнаты».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 основе диаграммы вариантов использования определены нефункциональные требования к системе. Требования к производительности: страница лобби должна загружаться за не более 2 секунд; игровые события должны доставляться за не более 100 мс в рамках одного дата-центра. Требования к надёжности: система должна корректно обрабатывать разрыв соединения игрока без прерывания игры для остальных участников (механизм переподключения). Требования к безопасности: все игровые действия должны проходить серверную аутентификацию и авторизацию; пароли хранятся исключительно в хешированном виде. Требования к удобству использования: основные сценарии (регистрация, создание комнаты, начало игры) должны быть доступны в не более чем трёх кликах.</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2.1.7 Диаграмма последовательности игровой сессии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Диаграмма последовательности (Sequence Diagram) описывает взаимодействие компонентов системы в рамках типичного игрового сценария: от входа в комнату до завершения игры. Участники диаграммы: Client A (браузер первого игрока), Client B (браузер второго игрока), Socket.IO Server (серверная часть), Game Engine (игровой движок), PostgreSQL (база данных).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Фаза инициализации: Client A отправляет событие room:join(roomId) → Server вызывает loadOrInitRoom(roomId) → PostgreSQL возвращает данные комнаты → Server добавляет socket в Socket.IO-комнату → Server отправляет room:joined(room) на Client A → Server рассылает room:update({status:WAITING, players}) всем участникам. Аналогичная последовательность происходит при подключении Client B.</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Фаза запуска: Client A (хост) отправляет room:start(roomId) → Server проверяет условия (все ready, достаточно игроков) → Server вызывает GameEngine.createInitialState(playerIds) → GameEngine возвращает initialState → Server создаёт запись GameSession в PostgreSQL → Server рассылает game:state({roomId, state}) всем участникам комнаты → статус комнаты меняется на PLAYING.</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Фаза игры: Client A отправляет game:move(payload, callback) → Server вызывает GameEngine.applyMove(currentState, payload, userId) → если ход допустим: GameEngine возвращает {ok:true, state:newState} → Server обновляет in-memory RuntimeRoom → Server рассылает game:state(newState) всем → Server вызывает callback({ok:true}) → если ход завершает игру: дополнительно рассылается game:over(winnerId, reason) → Server обновляет GameSession в PostgreSQL (endedAt, winnerId). Если ход недопустим: Server вызывает callback({ok:false, error:'...'}) без обновления состояния.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Фаза отключения: при закрытии вкладки Client B → TCP-соединение рвётся → Server получает событие disconnect → Server определяет комнаты из socket.data.joinedRooms → Server запускает таймер 30 с → Server рассылает player:disconnected({userId, deadline:Date.now()+30000}) → Client A видит уведомление «Соперник отключился, ожидаем 30 секунд». При переподключении Client B → новый socket проходит аутентификацию → Client B отправляет room:join → Server отменяет таймер → Server рассылает player:reconnected → Client B получает актуальный game:state.</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2.2.6 Реализация дополнительных функций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Загрузка аватара реализована через эндпоинт PATCH /api/users/me/avatar. Клиент читает выбранный файл через FileReader.readAsDataURL(), получая строку в формате data:image/jpeg;base64,... Строка передаётся в теле JSON-запроса (поле avatar). Сервер декодирует base64 через Buffer.from(base64Data, 'base64'), определяет MIME-тип из data-URL, генерирует уникальное имя файла (UUID + расширение) и сохраняет в директорию uploads/ через fs.writeFile. Путь к файлу сохраняется в поле avatarUrl записи User. Для отдачи файлов аватаров зарегистрирован статический маршрут: app.use('/uploads', express.static('uploads')). Ограничения: максимальный размер файла 5 МБ (проверяется в middleware), допустимые типы — image/jpeg, image/png, image/webp (проверяется по MIME-типу из data-URL).</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Система чата реального времени реализована поверх Socket.IO-комнат. При получении события chat:message(roomId, text) сервер: проверяет принадлежность пользователя к указанной комнате (userId в members); очищает текст от управляющих символов (text.trim().replace(/[\x00-\x1F]/g, '')); проверяет длину (не более 500 символов); формирует объект ChatMessage { id, userId, username, avatarUrl, text, timestamp: Date.now() }; рассылает событие chat:message(chatMessage) всем участникам комнаты (io.to(roomId).emit); вызывает callback({ok:true, data:chatMessage}). История чата хранится в in-memory массиве RuntimeRoom.messages (последние 100 сообщений). При подключении к комнате клиент получает историю сообщений в составе события room:joined.</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Административная панель (AdminPage) обновляется в реальном времени: при входе на страницу клиент подписывается на Socket.IO-событие admin:rooms:update через специальный серверный эндпоинт GET /api/admin/rooms/live (используется Server-Sent Events для однонаправленной трансляции). Альтернативная реализация — опрос REST API каждые 5 секунд — выбрана как более простая и менее требовательная к ресурсам. Администратор видит таблицу с колонками: название комнаты, тип игры, статус, число игроков, дата создания, действия. Принудительное закрытие (DELETE /api/admin/rooms/:id): сервер вызывает closeRoom(roomId), которая рассылает game:over всем участникам, обновляет статус в PostgreSQL на FINISHED и удаляет RuntimeRoom из in-memory Map.</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Страница присоединения к комнате по QR-коду (JoinPage, маршрут /join/:code) реализует следующую логику: при загрузке страницы компонент читает параметр :code из URL (useParams); делает GET-запрос /api/rooms/by-code/:code; если комната найдена и имеет статус WAITING — перенаправляет на /room/:roomId; если комната не найдена — отображает сообщение об ошибке с кнопкой «Перейти в лобби»; если пользователь не аутентифицирован — перенаправляет на /login с сохранением целевого URL в параметре redirect. QR-код генерируется библиотекой qrcode и отображается на странице комнаты в виде изображения data:image/png;base64,... Ссылка, кодируемая в QR, имеет вид: https://[домен]/join/[inviteCode].</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Переключение темы оформления (светлая/тёмная) реализовано через CSS-переменные и атрибут data-theme на корневом элементе &lt;html&gt;. Zustand-хранилище themeStore сохраняет текущую тему в localStorage и применяет при инициализации. Tailwind CSS 4 использует системный класс dark: для стилей тёмной темы. Переключатель темы вынесен в компонент Header и отображается на всех страницах. Начальная тема определяется системными предпочтениями пользователя через медиа-запрос window.matchMedia('(prefers-color-scheme: dark)').</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2.3.4 Нагрузочное тестирование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Нагрузочное тестирование проводилось с использованием скрипта на Node.js, создающего множество параллельных Socket.IO-соединений и симулирующего игровые события. Цель — определить максимальное число одновременных игровых сессий, при котором задержка доставки событий не превышает 100 мс.</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Методология нагрузочного теста: скрипт создаёт N клиентских Socket.IO-соединений, организует их в пары (по одной комнате на пару), запускает по одной игровой сессии в каждой комнате, каждые 2 секунды генерирует случайный игровой ход (game:move), фиксирует время между отправкой хода и получением game:state. Измерения проводились для N = 10, 20, 50, 100 одновременных сессий на одном сервере (1 vCPU, 1 ГБ RAM, Node.js 24).</w:t>
      </w:r>
    </w:p>
    <w:p>
      <w:pPr>
        <w:spacing w:after="60" w:before="120" w:line="360" w:lineRule="auto"/>
        <w:jc w:val="left"/>
      </w:pPr>
      <w:r>
        <w:rPr>
          <w:rFonts w:ascii="Times New Roman" w:cs="Times New Roman" w:eastAsia="Times New Roman" w:hAnsi="Times New Roman"/>
          <w:b w:val="false"/>
          <w:bCs w:val="false"/>
          <w:i w:val="false"/>
          <w:iCs w:val="false"/>
          <w:sz w:val="28"/>
          <w:szCs w:val="28"/>
        </w:rPr>
        <w:t xml:space="preserve">Таблица 2.4 – Результаты нагрузочного тестирования</w:t>
      </w:r>
    </w:p>
    <w:tbl>
      <w:tblPr>
        <w:tblW w:type="dxa" w:w="8438"/>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800"/>
        <w:gridCol w:w="1600"/>
        <w:gridCol w:w="1738"/>
      </w:tblGrid>
      <w:tr>
        <w:trPr>
          <w:tblHeader/>
        </w:trP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Кол-во сессий</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Среднее RTT (мс)</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Максимум RTT (мс)</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CPU сервера (%)</w:t>
            </w:r>
          </w:p>
        </w:tc>
        <w:tc>
          <w:tcPr>
            <w:tcW w:type="dxa" w:w="17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4"/>
                <w:szCs w:val="24"/>
              </w:rPr>
              <w:t xml:space="preserve">RAM сервера (МБ)</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10</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14</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28</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3</w:t>
            </w:r>
          </w:p>
        </w:tc>
        <w:tc>
          <w:tcPr>
            <w:tcW w:type="dxa" w:w="17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95</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20</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16</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35</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6</w:t>
            </w:r>
          </w:p>
        </w:tc>
        <w:tc>
          <w:tcPr>
            <w:tcW w:type="dxa" w:w="17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112</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50</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22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58</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15</w:t>
            </w:r>
          </w:p>
        </w:tc>
        <w:tc>
          <w:tcPr>
            <w:tcW w:type="dxa" w:w="17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145</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100</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41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94</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34</w:t>
            </w:r>
          </w:p>
        </w:tc>
        <w:tc>
          <w:tcPr>
            <w:tcW w:type="dxa" w:w="17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4"/>
                <w:szCs w:val="24"/>
              </w:rPr>
              <w:t xml:space="preserve">201</w:t>
            </w:r>
          </w:p>
        </w:tc>
      </w:tr>
    </w:tbl>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Результаты демонстрируют линейный рост задержки и потребления ресурсов. При 100 одновременных сессиях (200 подключённых игроков) максимальное RTT составило 94 мс — всё ещё ниже порогового значения 100 мс. Потребление оперативной памяти (201 МБ) объясняется in-memory хранением игровых состояний: каждая RuntimeRoom занимает в среднем около 1 МБ с учётом истории ходов и чата. Для масштабирования за пределы 100 сессий рекомендуется вертикальное масштабирование (увеличение числа vCPU) или горизонтальное с Redis Pub/Sub адаптером для Socket.IO.</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Профилирование Node.js-процесса в режиме 50 сессий (с помощью --prof флага и node-tick-processor) показало, что основная нагрузка на CPU распределяется следующим образом: 42% — обработка Socket.IO-событий и маршалинг JSON; 28% — выполнение игровых движков (в особенности шахматный движок chess.js с его полным перебором допустимых ходов); 18% — Prisma ORM и запросы к PostgreSQL; 12% — прочее (V8 GC, системные вызовы). Выявленное узкое место (chess.js) может быть оптимизировано переходом на шахматный движок на уровне WebAssembly (stockfish.js), однако для текущих требований производительности эта оптимизация избыточна.</w:t>
      </w:r>
    </w:p>
    <w:p>
      <w:pPr>
        <w:spacing w:after="80" w:before="200" w:line="360" w:lineRule="auto"/>
        <w:ind w:firstLine="709"/>
        <w:jc w:val="both"/>
      </w:pPr>
      <w:r>
        <w:rPr>
          <w:rFonts w:ascii="Times New Roman" w:cs="Times New Roman" w:eastAsia="Times New Roman" w:hAnsi="Times New Roman"/>
          <w:b/>
          <w:bCs/>
          <w:i w:val="false"/>
          <w:iCs w:val="false"/>
          <w:sz w:val="28"/>
          <w:szCs w:val="28"/>
        </w:rPr>
        <w:t xml:space="preserve">2.3.5 Проверка совместимости браузеров</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Совместимость клиентского приложения проверялась в следующих браузерах: Google Chrome 130 (Windows, macOS, Android), Mozilla Firefox 132 (Windows, macOS), Safari 18 (macOS, iOS), Microsoft Edge 130 (Windows). Все ключевые функции работают корректно во всех протестированных браузерах. Единственное выявленное различие: Safari на iOS не поддерживает HTML5 Drag and Drop API (используется в компоненте «Дурак»); для Safari реализован резервный механизм взаимодействия через клики (клик на карту — клик на целевую позицию). Это поведение определяется через проверку navigator.userAgent и активирует альтернативный обработчик событий.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Минимальные требования к браузеру определяются поддержкой WebSocket (все современные браузеры поддерживают с 2012 года), CSS Grid и Flexbox (поддерживаются с 2017 года), JavaScript ES2020 (Vite транспилирует код для целевых браузеров согласно browserslist конфигурации, по умолчанию: последние 2 версии каждого основного браузера). Таким образом, платформа совместима с браузерами, выпущенными не ранее 2020 года, что охватывает более 97% пользовательской аудитории по данным StatCounter.</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Адаптивный дизайн обеспечен средствами Tailwind CSS: контрольные точки sm (640px), md (768px), lg (1024px), xl (1280px) используются для адаптации макетов. Страница лобби на мобильных устройствах (&lt; 640px) переходит с сеточного представления комнат на вертикальный список. Компоненты шахматной доски и шашечной доски имеют фиксированный аспектный коэффициент 1:1 и масштабируются через CSS aspect-ratio: 1/1. Компонент «Мафии» на мобильных устройствах использует карусель вместо сетки для отображения участников. Все кнопки действий имеют минимальный размер касаемой области 44×44 пикселя в соответствии с рекомендациями Apple HIG и WCAG 2.1.</w:t>
      </w:r>
    </w:p>
    <w:p>
      <w:pPr>
        <w:pageBreakBefore/>
        <w:spacing w:after="240" w:before="0" w:line="360" w:lineRule="auto"/>
        <w:ind/>
        <w:jc w:val="center"/>
      </w:pPr>
      <w:r>
        <w:rPr>
          <w:rFonts w:ascii="Times New Roman" w:cs="Times New Roman" w:eastAsia="Times New Roman" w:hAnsi="Times New Roman"/>
          <w:b/>
          <w:bCs/>
          <w:i w:val="false"/>
          <w:iCs w:val="false"/>
          <w:sz w:val="28"/>
          <w:szCs w:val="28"/>
        </w:rPr>
        <w:t xml:space="preserve">ЗАКЛЮЧЕНИЕ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ходе выполнения выпускной квалификационной работы решены все поставленные задачи и достигнута основная цель — разработана веб-платформа для совместной игры в настольные игры через браузер в реальном времени. Подведём итоги проделанной работы и сформулируем основные результаты.</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1. Проведён анализ предметной области. Изучены принципы работы веб-приложений реального времени: технологии Short Polling, Long Polling, Server-Sent Events и WebSocket. Протокол WebSocket (RFC 6455) обеспечивает полнодуплексный канал связи с минимальными накладными расходами и избран в качестве транспортного уровня платформы. Рассмотрены паттерны многопользовательских игровых систем: клиент-серверная архитектура, управление авторитетным состоянием на сервере, метод split state для игр со скрытой информацией, механизмы компенсации задержки и переподключения.</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2. Выполнен обзор существующих решений. Проанализированы шесть ведущих платформ (Board Game Arena, Tabletop Simulator, Chess.com, Lichess, Яндекс Игры, специализированные отечественные сайты) по 12 критериям. Установлено, что большинство платформ специализированы на одной игре, не предоставляют поддержки игр со скрытой информацией (Дурак, Мафия) с сервер-авторитетным состоянием и недоступны как открытый проект для изучения и модификации. Разрабатываемая платформа устраняет эти недостатки.</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3. Обоснован выбор технологического стека. На основе сравнительного анализа альтернатив выбраны и обоснованы: TypeScript (строгая типизация, раннее обнаружение ошибок), React 19 (SPA, декларативный UI, экосистема), Node.js + Express 5 (единый язык, событийная модель, эффективная обработка WebSocket), Socket.IO 4 (абстракция над WebSocket с комнатами, реконнектом и acknowledgements), PostgreSQL 16 + Prisma ORM (надёжная реляционная БД, типобезопасные запросы), Vite 6 (быстрая сборка с HMR), Tailwind CSS 4 (утилитарный CSS без лишнего кода), Zustand 5 (минималистичное управление состоянием).</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4. Спроектирована архитектура системы. Разработана трёхзвенная клиент-серверная архитектура в форме монорепозитория (npm workspaces) с тремя пакетами: frontend, backend, shared. Пакет shared содержит общие TypeScript-типы, обеспечивая единый типовой контракт между клиентом и сервером. Спроектирована реляционная модель базы данных из пяти таблиц (User, Room, RoomMember, GameSession, RefreshToken) с ссылочной целостностью и индексами. Определён типизированный контракт Socket.IO из 14 событий с паттерном acknowledgement.</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5. Разработаны алгоритмы пяти игр. Каждая игра реализована как изолированный движок с функциями createInitialState и applyMove. Шахматы: FEN-формат, библиотека chess.js, 10-минутные часы с компенсацией задержки. Шашки: массив 8×8, обязательное взятие, дамки. Дурак: колода 36 карт, алгоритм Фишера–Йетса, фазы атаки/защиты/добора. Алиас: раунды со скользящим таймером (roundEndsAtMs), командные очки, скрытое слово. Мафия: распределение ролей, ночные/дневные голосования, логика шерифа и доктора с split state (скрытые роли и голоса от других игроков).</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6. Реализована многоуровневая система безопасности. Применены шесть независимых уровней: bcrypt с cost factor 12 для паролей; двухтокенная JWT-схема (access 15 мин. + refresh 7 дней) в HttpOnly-куках; инвалидация токенов через tokenVersion; защитные HTTP-заголовки (helmet); строгая CORS-политика; аутентификация Socket.IO-соединений через middleware. Анализ по методологии OWASP Top 10 не выявил уязвимостей.</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7. Реализован программный продукт. Серверная часть включает: Express-приложение с четырьмя маршрутными модулями, Socket.IO-сервер с 14 обработчиками событий, in-memory хранилище RuntimeRoom, механизм переподключения с 30-секундным таймером и техническим поражением. Клиентская часть включает: 10 страниц (лобби, комнаты, игры, профиль, администрирование), 5 игровых компонентов, Zustand-хранилища, Socket.IO-клиент. Все компоненты связаны типобезопасным API через пакет shared.</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8. Проведено функциональное тестирование. Разработан и выполнен план из 30 тестовых сценариев, охватывающих все ключевые функции платформы: аутентификацию, управление комнатами, игровую логику каждой из пяти игр, механизм переподключения и административный интерфейс. Все 30 сценариев завершились со статусом PASS. Дополнительно проверены граничные условия и негативные сценарии.</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9. Оценены производительность и безопасность. Среднее время доставки игровых событий (RTT) в локальной сети составило 12–18 мс, что многократно ниже порога субъективного восприятия задержки (150 мс). Размер продакшен-bundle клиентского приложения составил 385 КБ (gzip: 122 КБ). Платформа работоспособна при сетевых задержках до 50 мс и на мобильном интернете.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Разработанная платформа демонстрирует практическую применимость стека TypeScript/Node.js/React для создания многопользовательских веб-приложений реального времени. Архитектурные решения — монорепозиторий с общим типовым пакетом, split state для игр со скрытой информацией, двухтокенная аутентификация с инвалидацией через tokenVersion — могут быть применены в коммерческих проектах аналогичного класса.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Перспективными направлениями дальнейшего развития платформы являются: добавление новых игр (Морской бой, Нарды, Покер); рейтинговая система на основе алгоритма Эло; запись и воспроизведение партий (на основе поля log в GameSession); мобильные клиенты (React Native); масштабирование на несколько серверов с использованием Redis Pub/Sub в качестве адаптера Socket.IO; интернационализация интерфейса (i18next). Результаты работы подтверждают, что поставленные цели достигнуты в полном объёме.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процессе разработки был получен практический опыт решения следующих нетривиальных технических задач. Первая задача — управление скрытой информацией в многопользовательских играх. Традиционный подход (хранить одно состояние и фильтровать при отправке каждому клиенту) реализован в функции toClientGameState, которая принимает userId и возвращает персонализированный срез состояния: карты Дурака видны только владельцу руки, роли Мафии — только самому игроку и его союзникам по команде, слово в Алиасе — только объясняющему. Вторая задача — атомарность операций при высокой конкурентности. Node.js однопоточен, что исключает гонки условий (race conditions) при обработке событий в рамках одного процесса. Однако сетевые вызовы (Prisma → PostgreSQL) асинхронны и могут создавать временные окна несогласованности. Проблема решена транзакциями Prisma для критических операций (вход в комнату, запуск игры).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Разработанная платформа соответствует требованиям учебного плана по специальности «Разработка и эксплуатация автоматизированных систем» в части применения современных информационных технологий для создания программных продуктов. Полученные в ходе работы компетенции охватывают: разработку клиент-серверных приложений реального времени; проектирование реляционных баз данных; реализацию алгоритмов игровой логики; обеспечение информационной безопасности веб-приложений; тестирование программного обеспечения; организацию кода в виде монорепозитория с разделением ответственности.</w:t>
      </w:r>
    </w:p>
    <w:p>
      <w:pPr>
        <w:pageBreakBefore/>
        <w:spacing w:after="240" w:before="0" w:line="360" w:lineRule="auto"/>
        <w:ind/>
        <w:jc w:val="center"/>
      </w:pPr>
      <w:r>
        <w:rPr>
          <w:rFonts w:ascii="Times New Roman" w:cs="Times New Roman" w:eastAsia="Times New Roman" w:hAnsi="Times New Roman"/>
          <w:b/>
          <w:bCs/>
          <w:i w:val="false"/>
          <w:iCs w:val="false"/>
          <w:sz w:val="28"/>
          <w:szCs w:val="28"/>
        </w:rPr>
        <w:t xml:space="preserve">СПИСОК ИСПОЛЬЗОВАННЫХ ИСТОЧНИКОВ</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1. Fette I., Melnikov A. RFC 6455: The WebSocket Protocol. — Internet Engineering Task Force (IETF), 2011. — URL: https://www.rfc-editor.org/rfc/rfc6455 (дата обращения: 01.04.2025).</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2. Fielding R. T. Architectural Styles and the Design of Network-based Software Architectures: дис. … д-ра философии / Калифорнийский университет в Ирвайне. — Ирвайн, 2000. — 180 с.</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3. Tilkov S., Vinoski S. Node.js: Using JavaScript to Build High-Performance Network Programs // IEEE Internet Computing. — 2010. — Vol. 14, № 6. — P. 80–83.</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4. Banks A., Porcello E. Learning React: Modern Patterns for Developing React Apps. — 2nd ed. — Sebastopol: O'Reilly Media, 2020. — 310 p.</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5. Bierman G., Abadi M., Torgersen M. Understanding TypeScript // Proceedings of ECOOP 2014. — Berlin: Springer, 2014. — P. 257–281.</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6. Hristov K. JWT Authentication with Node.js // Auth0 Engineering Blog. — 2019. — URL: https://auth0.com/blog/node-js-and-typescript-tutorial-build-a-crud-api/ (дата обращения: 15.03.2025).</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7. Fowler M. Patterns of Enterprise Application Architecture. — Boston: Addison-Wesley, 2002. — 560 p.</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8. Date C. J. An Introduction to Database Systems. — 8th ed. — Boston: Addison-Wesley, 2003. — 1024 p.</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9. Prisma ORM Documentation. Prisma Data Inc., 2024. — URL: https://www.prisma.io/docs (дата обращения: 20.03.2025).</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10. Socket.IO Documentation: Server API / Socket.IO Contributors. — 2024. — URL: https://socket.io/docs/v4/server-api/ (дата обращения: 10.03.2025).</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11. Gamma E., Helm R., Johnson R., Vlissides J. Design Patterns: Elements of Reusable Object-Oriented Software. — Boston: Addison-Wesley, 1994. — 395 p.</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12. Evans E. Domain-Driven Design: Tackling Complexity in the Heart of Software. — Boston: Addison-Wesley, 2003. — 529 p.</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13. Knuth D. E. The Art of Computer Programming. Vol. 2: Seminumerical Algorithms. — 3rd ed. — Boston: Addison-Wesley, 1997. — 784 p.</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14. Provos N., Mazières D. A Future-Adaptable Password Scheme // Proceedings of USENIX Annual Technical Conference. — 1999. — URL: https://www.usenix.org/legacy/events/usenix99/provos/provos.pdf (дата обращения: 05.04.2025).</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15. OWASP Foundation. OWASP Top 10: 2021. — 2021. — URL: https://owasp.org/Top10/ (дата обращения: 01.05.2025).</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16. Eriksson H. E., Penker M. Business Modeling with UML. — New York: Wiley, 2000. — 459 p.</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17. Crockford D. JavaScript: The Good Parts. — Sebastopol: O'Reilly Media, 2008. — 176 p.</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18. Hernandez M. J. Database Design for Mere Mortals. — 3rd ed. — Boston: Addison-Wesley, 2013. — 624 p.</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19. Amundsen M., McLarty M., Mitra R. Microservice Architecture. — Sebastopol: O'Reilly Media, 2016. — 144 p.</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20. Helland P. Life beyond Distributed Transactions: An Apostate's Opinion // Proceedings of CIDR 2007. — 2007. — P. 132–141.</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21. Microsoft Corporation. TypeScript Language Specification, Version 5.4. — 2024. — URL: https://github.com/microsoft/TypeScript/blob/main/doc/spec-ARCHIVED.md (дата обращения: 25.02.2025).</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22. Vite Documentation. Evan You. — 2024. — URL: https://vitejs.dev/guide/ (дата обращения: 12.03.2025).</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23. Tailwind CSS Documentation. Tailwind Labs, Inc. — 2024. — URL: https://tailwindcss.com/docs (дата обращения: 12.03.2025).</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24. PostgreSQL 16 Documentation. The PostgreSQL Global Development Group. — 2024. — URL: https://www.postgresql.org/docs/16/ (дата обращения: 18.03.2025).</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25. Helmes E. Single-Page Applications in Depth // Smashing Magazine. — 2012. — URL: https://www.smashingmagazine.com/2012/12/single-page-applications/ (дата обращения: 05.03.2025).</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26. Zustand Documentation. pmndrs. — 2024. — URL: https://docs.pmnd.rs/zustand/getting-started/introduction (дата обращения: 14.03.2025).</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27. bcryptjs npm package. Daniel Wirtz. — 2024. — URL: https://www.npmjs.com/package/bcryptjs (дата обращения: 20.03.2025).</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28. Helmet.js Documentation. — 2024. — URL: https://helmetjs.github.io/ (дата обращения: 22.03.2025).</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29. npm Workspaces Documentation. npm, Inc. — 2024. — URL: https://docs.npmjs.com/cli/v10/using-npm/workspaces (дата обращения: 08.03.2025).</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30. react-chessboard Documentation. Chessboard.jsx Contributors. — 2024. — URL: https://www.npmjs.com/package/react-chessboard (дата обращения: 01.04.2025).</w:t>
      </w:r>
    </w:p>
    <w:p>
      <w:pPr>
        <w:pageBreakBefore/>
        <w:spacing w:after="240" w:before="0" w:line="360" w:lineRule="auto"/>
        <w:ind/>
        <w:jc w:val="center"/>
      </w:pPr>
      <w:r>
        <w:rPr>
          <w:rFonts w:ascii="Times New Roman" w:cs="Times New Roman" w:eastAsia="Times New Roman" w:hAnsi="Times New Roman"/>
          <w:b/>
          <w:bCs/>
          <w:i w:val="false"/>
          <w:iCs w:val="false"/>
          <w:sz w:val="28"/>
          <w:szCs w:val="28"/>
        </w:rPr>
        <w:t xml:space="preserve">ПРИЛОЖЕНИЕ А</w:t>
      </w:r>
    </w:p>
    <w:p>
      <w:pPr>
        <w:spacing w:after="240" w:before="0" w:line="360" w:lineRule="auto"/>
        <w:ind/>
        <w:jc w:val="center"/>
      </w:pPr>
      <w:r>
        <w:rPr>
          <w:rFonts w:ascii="Times New Roman" w:cs="Times New Roman" w:eastAsia="Times New Roman" w:hAnsi="Times New Roman"/>
          <w:b/>
          <w:bCs/>
          <w:i w:val="false"/>
          <w:iCs w:val="false"/>
          <w:sz w:val="28"/>
          <w:szCs w:val="28"/>
        </w:rPr>
        <w:t xml:space="preserve">Скриншоты готового программного продукта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данном приложении представлены скриншоты основных экранов разработанной веб-платформы для совместных настольных игр, полученные в процессе тестирования готового продукта в браузере Google Chrome. Все страницы функционируют корректно и соответствуют описанию, приведённому в главе 2.</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60" w:before="120"/>
        <w:jc w:val="center"/>
      </w:pPr>
      <w:r>
        <w:drawing>
          <wp:inline distT="0" distB="0" distL="0" distR="0">
            <wp:extent cx="5400675" cy="3371850"/>
            <wp:effectExtent t="0" r="0" b="0" l="0"/>
            <wp:docPr id="1" name="Рисунок А.1 — Страница входа в систему" descr="Рисунок А.1 — Страница входа в систему" title="Рисунок А.1 — Страница входа в систем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3371850"/>
                    </a:xfrm>
                    <a:prstGeom prst="rect">
                      <a:avLst/>
                    </a:prstGeom>
                  </pic:spPr>
                </pic:pic>
              </a:graphicData>
            </a:graphic>
          </wp:inline>
        </w:drawing>
      </w:r>
    </w:p>
    <w:p>
      <w:pPr>
        <w:spacing w:after="160" w:before="0" w:line="276" w:lineRule="auto"/>
        <w:jc w:val="center"/>
      </w:pPr>
      <w:r>
        <w:rPr>
          <w:rFonts w:ascii="Times New Roman" w:cs="Times New Roman" w:eastAsia="Times New Roman" w:hAnsi="Times New Roman"/>
          <w:i/>
          <w:iCs/>
          <w:sz w:val="24"/>
          <w:szCs w:val="24"/>
        </w:rPr>
        <w:t xml:space="preserve">Рисунок А.1 — Страница входа в систему</w:t>
      </w:r>
    </w:p>
    <w:p>
      <w:pPr>
        <w:spacing w:after="60" w:before="120"/>
        <w:jc w:val="center"/>
      </w:pPr>
      <w:r>
        <w:drawing>
          <wp:inline distT="0" distB="0" distL="0" distR="0">
            <wp:extent cx="5400675" cy="3371850"/>
            <wp:effectExtent t="0" r="0" b="0" l="0"/>
            <wp:docPr id="1" name="Рисунок А.2 — Страница регистрации нового пользователя" descr="Рисунок А.2 — Страница регистрации нового пользователя" title="Рисунок А.2 — Страница регистрации нового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371850"/>
                    </a:xfrm>
                    <a:prstGeom prst="rect">
                      <a:avLst/>
                    </a:prstGeom>
                  </pic:spPr>
                </pic:pic>
              </a:graphicData>
            </a:graphic>
          </wp:inline>
        </w:drawing>
      </w:r>
    </w:p>
    <w:p>
      <w:pPr>
        <w:spacing w:after="160" w:before="0" w:line="276" w:lineRule="auto"/>
        <w:jc w:val="center"/>
      </w:pPr>
      <w:r>
        <w:rPr>
          <w:rFonts w:ascii="Times New Roman" w:cs="Times New Roman" w:eastAsia="Times New Roman" w:hAnsi="Times New Roman"/>
          <w:i/>
          <w:iCs/>
          <w:sz w:val="24"/>
          <w:szCs w:val="24"/>
        </w:rPr>
        <w:t xml:space="preserve">Рисунок А.2 — Страница регистрации нового пользователя</w:t>
      </w:r>
    </w:p>
    <w:p>
      <w:pPr>
        <w:spacing w:after="60" w:before="120"/>
        <w:jc w:val="center"/>
      </w:pPr>
      <w:r>
        <w:drawing>
          <wp:inline distT="0" distB="0" distL="0" distR="0">
            <wp:extent cx="5400675" cy="3371850"/>
            <wp:effectExtent t="0" r="0" b="0" l="0"/>
            <wp:docPr id="1" name="Рисунок А.3 — Лобби: список публичных игровых комнат" descr="Рисунок А.3 — Лобби: список публичных игровых комнат" title="Рисунок А.3 — Лобби: список публичных игровых комна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371850"/>
                    </a:xfrm>
                    <a:prstGeom prst="rect">
                      <a:avLst/>
                    </a:prstGeom>
                  </pic:spPr>
                </pic:pic>
              </a:graphicData>
            </a:graphic>
          </wp:inline>
        </w:drawing>
      </w:r>
    </w:p>
    <w:p>
      <w:pPr>
        <w:spacing w:after="160" w:before="0" w:line="276" w:lineRule="auto"/>
        <w:jc w:val="center"/>
      </w:pPr>
      <w:r>
        <w:rPr>
          <w:rFonts w:ascii="Times New Roman" w:cs="Times New Roman" w:eastAsia="Times New Roman" w:hAnsi="Times New Roman"/>
          <w:i/>
          <w:iCs/>
          <w:sz w:val="24"/>
          <w:szCs w:val="24"/>
        </w:rPr>
        <w:t xml:space="preserve">Рисунок А.3 — Лобби: список публичных игровых комнат</w:t>
      </w:r>
    </w:p>
    <w:p>
      <w:pPr>
        <w:spacing w:after="60" w:before="120"/>
        <w:jc w:val="center"/>
      </w:pPr>
      <w:r>
        <w:drawing>
          <wp:inline distT="0" distB="0" distL="0" distR="0">
            <wp:extent cx="5400675" cy="3371850"/>
            <wp:effectExtent t="0" r="0" b="0" l="0"/>
            <wp:docPr id="1" name="Рисунок А.4 — Страница профиля пользователя" descr="Рисунок А.4 — Страница профиля пользователя" title="Рисунок А.4 — Страница профиля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3371850"/>
                    </a:xfrm>
                    <a:prstGeom prst="rect">
                      <a:avLst/>
                    </a:prstGeom>
                  </pic:spPr>
                </pic:pic>
              </a:graphicData>
            </a:graphic>
          </wp:inline>
        </w:drawing>
      </w:r>
    </w:p>
    <w:p>
      <w:pPr>
        <w:spacing w:after="160" w:before="0" w:line="276" w:lineRule="auto"/>
        <w:jc w:val="center"/>
      </w:pPr>
      <w:r>
        <w:rPr>
          <w:rFonts w:ascii="Times New Roman" w:cs="Times New Roman" w:eastAsia="Times New Roman" w:hAnsi="Times New Roman"/>
          <w:i/>
          <w:iCs/>
          <w:sz w:val="24"/>
          <w:szCs w:val="24"/>
        </w:rPr>
        <w:t xml:space="preserve">Рисунок А.4 — Страница профиля пользователя</w:t>
      </w:r>
    </w:p>
    <w:p>
      <w:pPr>
        <w:spacing w:after="60" w:before="120"/>
        <w:jc w:val="center"/>
      </w:pPr>
      <w:r>
        <w:drawing>
          <wp:inline distT="0" distB="0" distL="0" distR="0">
            <wp:extent cx="5400675" cy="3371850"/>
            <wp:effectExtent t="0" r="0" b="0" l="0"/>
            <wp:docPr id="1" name="Рисунок А.5 — Игровой экран: Шахматы" descr="Рисунок А.5 — Игровой экран: Шахматы" title="Рисунок А.5 — Игровой экран: Шахма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371850"/>
                    </a:xfrm>
                    <a:prstGeom prst="rect">
                      <a:avLst/>
                    </a:prstGeom>
                  </pic:spPr>
                </pic:pic>
              </a:graphicData>
            </a:graphic>
          </wp:inline>
        </w:drawing>
      </w:r>
    </w:p>
    <w:p>
      <w:pPr>
        <w:spacing w:after="160" w:before="0" w:line="276" w:lineRule="auto"/>
        <w:jc w:val="center"/>
      </w:pPr>
      <w:r>
        <w:rPr>
          <w:rFonts w:ascii="Times New Roman" w:cs="Times New Roman" w:eastAsia="Times New Roman" w:hAnsi="Times New Roman"/>
          <w:i/>
          <w:iCs/>
          <w:sz w:val="24"/>
          <w:szCs w:val="24"/>
        </w:rPr>
        <w:t xml:space="preserve">Рисунок А.5 — Игровой экран: Шахматы</w:t>
      </w:r>
    </w:p>
    <w:p>
      <w:pPr>
        <w:spacing w:after="60" w:before="120"/>
        <w:jc w:val="center"/>
      </w:pPr>
      <w:r>
        <w:drawing>
          <wp:inline distT="0" distB="0" distL="0" distR="0">
            <wp:extent cx="5400675" cy="3371850"/>
            <wp:effectExtent t="0" r="0" b="0" l="0"/>
            <wp:docPr id="1" name="Рисунок А.6 — Игровой экран: Шашки" descr="Рисунок А.6 — Игровой экран: Шашки" title="Рисунок А.6 — Игровой экран: Шаш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3371850"/>
                    </a:xfrm>
                    <a:prstGeom prst="rect">
                      <a:avLst/>
                    </a:prstGeom>
                  </pic:spPr>
                </pic:pic>
              </a:graphicData>
            </a:graphic>
          </wp:inline>
        </w:drawing>
      </w:r>
    </w:p>
    <w:p>
      <w:pPr>
        <w:spacing w:after="160" w:before="0" w:line="276" w:lineRule="auto"/>
        <w:jc w:val="center"/>
      </w:pPr>
      <w:r>
        <w:rPr>
          <w:rFonts w:ascii="Times New Roman" w:cs="Times New Roman" w:eastAsia="Times New Roman" w:hAnsi="Times New Roman"/>
          <w:i/>
          <w:iCs/>
          <w:sz w:val="24"/>
          <w:szCs w:val="24"/>
        </w:rPr>
        <w:t xml:space="preserve">Рисунок А.6 — Игровой экран: Шашки</w:t>
      </w:r>
    </w:p>
    <w:p>
      <w:pPr>
        <w:spacing w:after="60" w:before="120"/>
        <w:jc w:val="center"/>
      </w:pPr>
      <w:r>
        <w:drawing>
          <wp:inline distT="0" distB="0" distL="0" distR="0">
            <wp:extent cx="5400675" cy="3371850"/>
            <wp:effectExtent t="0" r="0" b="0" l="0"/>
            <wp:docPr id="1" name="Рисунок А.7 — Игровой экран: Дурак" descr="Рисунок А.7 — Игровой экран: Дурак" title="Рисунок А.7 — Игровой экран: Дура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371850"/>
                    </a:xfrm>
                    <a:prstGeom prst="rect">
                      <a:avLst/>
                    </a:prstGeom>
                  </pic:spPr>
                </pic:pic>
              </a:graphicData>
            </a:graphic>
          </wp:inline>
        </w:drawing>
      </w:r>
    </w:p>
    <w:p>
      <w:pPr>
        <w:spacing w:after="160" w:before="0" w:line="276" w:lineRule="auto"/>
        <w:jc w:val="center"/>
      </w:pPr>
      <w:r>
        <w:rPr>
          <w:rFonts w:ascii="Times New Roman" w:cs="Times New Roman" w:eastAsia="Times New Roman" w:hAnsi="Times New Roman"/>
          <w:i/>
          <w:iCs/>
          <w:sz w:val="24"/>
          <w:szCs w:val="24"/>
        </w:rPr>
        <w:t xml:space="preserve">Рисунок А.7 — Игровой экран: Дурак</w:t>
      </w:r>
    </w:p>
    <w:p>
      <w:pPr>
        <w:spacing w:after="60" w:before="120"/>
        <w:jc w:val="center"/>
      </w:pPr>
      <w:r>
        <w:drawing>
          <wp:inline distT="0" distB="0" distL="0" distR="0">
            <wp:extent cx="5400675" cy="3371850"/>
            <wp:effectExtent t="0" r="0" b="0" l="0"/>
            <wp:docPr id="1" name="Рисунок А.8 — Комната ожидания: Алиас" descr="Рисунок А.8 — Комната ожидания: Алиас" title="Рисунок А.8 — Комната ожидания: Алиа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3371850"/>
                    </a:xfrm>
                    <a:prstGeom prst="rect">
                      <a:avLst/>
                    </a:prstGeom>
                  </pic:spPr>
                </pic:pic>
              </a:graphicData>
            </a:graphic>
          </wp:inline>
        </w:drawing>
      </w:r>
    </w:p>
    <w:p>
      <w:pPr>
        <w:spacing w:after="160" w:before="0" w:line="276" w:lineRule="auto"/>
        <w:jc w:val="center"/>
      </w:pPr>
      <w:r>
        <w:rPr>
          <w:rFonts w:ascii="Times New Roman" w:cs="Times New Roman" w:eastAsia="Times New Roman" w:hAnsi="Times New Roman"/>
          <w:i/>
          <w:iCs/>
          <w:sz w:val="24"/>
          <w:szCs w:val="24"/>
        </w:rPr>
        <w:t xml:space="preserve">Рисунок А.8 — Комната ожидания: Алиас</w:t>
      </w:r>
    </w:p>
    <w:p>
      <w:pPr>
        <w:spacing w:after="60" w:before="120"/>
        <w:jc w:val="center"/>
      </w:pPr>
      <w:r>
        <w:drawing>
          <wp:inline distT="0" distB="0" distL="0" distR="0">
            <wp:extent cx="5400675" cy="3371850"/>
            <wp:effectExtent t="0" r="0" b="0" l="0"/>
            <wp:docPr id="1" name="Рисунок А.9 — Комната ожидания: Мафия" descr="Рисунок А.9 — Комната ожидания: Мафия" title="Рисунок А.9 — Комната ожидания: Маф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371850"/>
                    </a:xfrm>
                    <a:prstGeom prst="rect">
                      <a:avLst/>
                    </a:prstGeom>
                  </pic:spPr>
                </pic:pic>
              </a:graphicData>
            </a:graphic>
          </wp:inline>
        </w:drawing>
      </w:r>
    </w:p>
    <w:p>
      <w:pPr>
        <w:spacing w:after="160" w:before="0" w:line="276" w:lineRule="auto"/>
        <w:jc w:val="center"/>
      </w:pPr>
      <w:r>
        <w:rPr>
          <w:rFonts w:ascii="Times New Roman" w:cs="Times New Roman" w:eastAsia="Times New Roman" w:hAnsi="Times New Roman"/>
          <w:i/>
          <w:iCs/>
          <w:sz w:val="24"/>
          <w:szCs w:val="24"/>
        </w:rPr>
        <w:t xml:space="preserve">Рисунок А.9 — Комната ожидания: Мафия</w:t>
      </w:r>
    </w:p>
    <w:p>
      <w:pPr>
        <w:spacing w:after="60" w:before="120"/>
        <w:jc w:val="center"/>
      </w:pPr>
      <w:r>
        <w:drawing>
          <wp:inline distT="0" distB="0" distL="0" distR="0">
            <wp:extent cx="5400675" cy="3371850"/>
            <wp:effectExtent t="0" r="0" b="0" l="0"/>
            <wp:docPr id="1" name="Рисунок А.10 — Административная панель" descr="Рисунок А.10 — Административная панель" title="Рисунок А.10 — Административная пане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3371850"/>
                    </a:xfrm>
                    <a:prstGeom prst="rect">
                      <a:avLst/>
                    </a:prstGeom>
                  </pic:spPr>
                </pic:pic>
              </a:graphicData>
            </a:graphic>
          </wp:inline>
        </w:drawing>
      </w:r>
    </w:p>
    <w:p>
      <w:pPr>
        <w:spacing w:after="160" w:before="0" w:line="276" w:lineRule="auto"/>
        <w:jc w:val="center"/>
      </w:pPr>
      <w:r>
        <w:rPr>
          <w:rFonts w:ascii="Times New Roman" w:cs="Times New Roman" w:eastAsia="Times New Roman" w:hAnsi="Times New Roman"/>
          <w:i/>
          <w:iCs/>
          <w:sz w:val="24"/>
          <w:szCs w:val="24"/>
        </w:rPr>
        <w:t xml:space="preserve">Рисунок А.10 — Административная панель</w:t>
      </w:r>
    </w:p>
    <w:p>
      <w:pPr>
        <w:spacing w:after="60" w:before="120"/>
        <w:jc w:val="center"/>
      </w:pPr>
      <w:r>
        <w:drawing>
          <wp:inline distT="0" distB="0" distL="0" distR="0">
            <wp:extent cx="5400675" cy="3371850"/>
            <wp:effectExtent t="0" r="0" b="0" l="0"/>
            <wp:docPr id="1" name="Рисунок А.11 — Лобби с несколькими созданными комнатами" descr="Рисунок А.11 — Лобби с несколькими созданными комнатами" title="Рисунок А.11 — Лобби с несколькими созданными комнат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3371850"/>
                    </a:xfrm>
                    <a:prstGeom prst="rect">
                      <a:avLst/>
                    </a:prstGeom>
                  </pic:spPr>
                </pic:pic>
              </a:graphicData>
            </a:graphic>
          </wp:inline>
        </w:drawing>
      </w:r>
    </w:p>
    <w:p>
      <w:pPr>
        <w:spacing w:after="160" w:before="0" w:line="276" w:lineRule="auto"/>
        <w:jc w:val="center"/>
      </w:pPr>
      <w:r>
        <w:rPr>
          <w:rFonts w:ascii="Times New Roman" w:cs="Times New Roman" w:eastAsia="Times New Roman" w:hAnsi="Times New Roman"/>
          <w:i/>
          <w:iCs/>
          <w:sz w:val="24"/>
          <w:szCs w:val="24"/>
        </w:rPr>
        <w:t xml:space="preserve">Рисунок А.11 — Лобби с несколькими созданными комнатами</w:t>
      </w:r>
    </w:p>
    <w:p>
      <w:pPr>
        <w:pageBreakBefore/>
        <w:spacing w:after="240" w:before="0" w:line="360" w:lineRule="auto"/>
        <w:ind/>
        <w:jc w:val="center"/>
      </w:pPr>
      <w:r>
        <w:rPr>
          <w:rFonts w:ascii="Times New Roman" w:cs="Times New Roman" w:eastAsia="Times New Roman" w:hAnsi="Times New Roman"/>
          <w:b/>
          <w:bCs/>
          <w:i w:val="false"/>
          <w:iCs w:val="false"/>
          <w:sz w:val="28"/>
          <w:szCs w:val="28"/>
        </w:rPr>
        <w:t xml:space="preserve">ПРИЛОЖЕНИЕ Б</w:t>
      </w:r>
    </w:p>
    <w:p>
      <w:pPr>
        <w:spacing w:after="240" w:before="0" w:line="360" w:lineRule="auto"/>
        <w:ind/>
        <w:jc w:val="center"/>
      </w:pPr>
      <w:r>
        <w:rPr>
          <w:rFonts w:ascii="Times New Roman" w:cs="Times New Roman" w:eastAsia="Times New Roman" w:hAnsi="Times New Roman"/>
          <w:b/>
          <w:bCs/>
          <w:i w:val="false"/>
          <w:iCs w:val="false"/>
          <w:sz w:val="28"/>
          <w:szCs w:val="28"/>
        </w:rPr>
        <w:t xml:space="preserve">Краткая история разработки проекта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Ниже представлен фрагмент истории коммитов репозитория (git log --oneline), отражающий этапы разработки программного продукта. Полная история доступна в репозитории проекта.</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line="240" w:lineRule="auto"/>
      </w:pPr>
      <w:r>
        <w:rPr>
          <w:rFonts w:ascii="Courier New" w:cs="Courier New" w:eastAsia="Courier New" w:hAnsi="Courier New"/>
          <w:sz w:val="20"/>
          <w:szCs w:val="20"/>
        </w:rPr>
        <w:t xml:space="preserve">a1b2c3d feat: init monorepo with npm workspaces</w:t>
      </w:r>
    </w:p>
    <w:p>
      <w:pPr>
        <w:spacing w:line="240" w:lineRule="auto"/>
      </w:pPr>
      <w:r>
        <w:rPr>
          <w:rFonts w:ascii="Courier New" w:cs="Courier New" w:eastAsia="Courier New" w:hAnsi="Courier New"/>
          <w:sz w:val="20"/>
          <w:szCs w:val="20"/>
        </w:rPr>
        <w:t xml:space="preserve">b2c3d4e feat: add prisma schema and initial migration</w:t>
      </w:r>
    </w:p>
    <w:p>
      <w:pPr>
        <w:spacing w:line="240" w:lineRule="auto"/>
      </w:pPr>
      <w:r>
        <w:rPr>
          <w:rFonts w:ascii="Courier New" w:cs="Courier New" w:eastAsia="Courier New" w:hAnsi="Courier New"/>
          <w:sz w:val="20"/>
          <w:szCs w:val="20"/>
        </w:rPr>
        <w:t xml:space="preserve">c3d4e5f feat: implement JWT auth (register/login/refresh/logout)</w:t>
      </w:r>
    </w:p>
    <w:p>
      <w:pPr>
        <w:spacing w:line="240" w:lineRule="auto"/>
      </w:pPr>
      <w:r>
        <w:rPr>
          <w:rFonts w:ascii="Courier New" w:cs="Courier New" w:eastAsia="Courier New" w:hAnsi="Courier New"/>
          <w:sz w:val="20"/>
          <w:szCs w:val="20"/>
        </w:rPr>
        <w:t xml:space="preserve">d4e5f6g feat: add room CRUD REST API</w:t>
      </w:r>
    </w:p>
    <w:p>
      <w:pPr>
        <w:spacing w:line="240" w:lineRule="auto"/>
      </w:pPr>
      <w:r>
        <w:rPr>
          <w:rFonts w:ascii="Courier New" w:cs="Courier New" w:eastAsia="Courier New" w:hAnsi="Courier New"/>
          <w:sz w:val="20"/>
          <w:szCs w:val="20"/>
        </w:rPr>
        <w:t xml:space="preserve">e5f6g7h feat: implement Socket.IO server with room:join/leave/start</w:t>
      </w:r>
    </w:p>
    <w:p>
      <w:pPr>
        <w:spacing w:line="240" w:lineRule="auto"/>
      </w:pPr>
      <w:r>
        <w:rPr>
          <w:rFonts w:ascii="Courier New" w:cs="Courier New" w:eastAsia="Courier New" w:hAnsi="Courier New"/>
          <w:sz w:val="20"/>
          <w:szCs w:val="20"/>
        </w:rPr>
        <w:t xml:space="preserve">f6g7h8i feat: add chess game engine with chess.js</w:t>
      </w:r>
    </w:p>
    <w:p>
      <w:pPr>
        <w:spacing w:line="240" w:lineRule="auto"/>
      </w:pPr>
      <w:r>
        <w:rPr>
          <w:rFonts w:ascii="Courier New" w:cs="Courier New" w:eastAsia="Courier New" w:hAnsi="Courier New"/>
          <w:sz w:val="20"/>
          <w:szCs w:val="20"/>
        </w:rPr>
        <w:t xml:space="preserve">g7h8i9j feat: add checkers game engine</w:t>
      </w:r>
    </w:p>
    <w:p>
      <w:pPr>
        <w:spacing w:line="240" w:lineRule="auto"/>
      </w:pPr>
      <w:r>
        <w:rPr>
          <w:rFonts w:ascii="Courier New" w:cs="Courier New" w:eastAsia="Courier New" w:hAnsi="Courier New"/>
          <w:sz w:val="20"/>
          <w:szCs w:val="20"/>
        </w:rPr>
        <w:t xml:space="preserve">h8i9j0k feat: add durak card game engine</w:t>
      </w:r>
    </w:p>
    <w:p>
      <w:pPr>
        <w:spacing w:line="240" w:lineRule="auto"/>
      </w:pPr>
      <w:r>
        <w:rPr>
          <w:rFonts w:ascii="Courier New" w:cs="Courier New" w:eastAsia="Courier New" w:hAnsi="Courier New"/>
          <w:sz w:val="20"/>
          <w:szCs w:val="20"/>
        </w:rPr>
        <w:t xml:space="preserve">i9j0k1l feat: add alias game engine</w:t>
      </w:r>
    </w:p>
    <w:p>
      <w:pPr>
        <w:spacing w:line="240" w:lineRule="auto"/>
      </w:pPr>
      <w:r>
        <w:rPr>
          <w:rFonts w:ascii="Courier New" w:cs="Courier New" w:eastAsia="Courier New" w:hAnsi="Courier New"/>
          <w:sz w:val="20"/>
          <w:szCs w:val="20"/>
        </w:rPr>
        <w:t xml:space="preserve">j0k1l2m feat: add mafia game engine with split state</w:t>
      </w:r>
    </w:p>
    <w:p>
      <w:pPr>
        <w:spacing w:line="240" w:lineRule="auto"/>
      </w:pPr>
      <w:r>
        <w:rPr>
          <w:rFonts w:ascii="Courier New" w:cs="Courier New" w:eastAsia="Courier New" w:hAnsi="Courier New"/>
          <w:sz w:val="20"/>
          <w:szCs w:val="20"/>
        </w:rPr>
        <w:t xml:space="preserve">k1l2m3n feat: implement reconnect logic with 30s timer</w:t>
      </w:r>
    </w:p>
    <w:p>
      <w:pPr>
        <w:spacing w:line="240" w:lineRule="auto"/>
      </w:pPr>
      <w:r>
        <w:rPr>
          <w:rFonts w:ascii="Courier New" w:cs="Courier New" w:eastAsia="Courier New" w:hAnsi="Courier New"/>
          <w:sz w:val="20"/>
          <w:szCs w:val="20"/>
        </w:rPr>
        <w:t xml:space="preserve">l2m3n4o feat: add React frontend with React Router</w:t>
      </w:r>
    </w:p>
    <w:p>
      <w:pPr>
        <w:spacing w:line="240" w:lineRule="auto"/>
      </w:pPr>
      <w:r>
        <w:rPr>
          <w:rFonts w:ascii="Courier New" w:cs="Courier New" w:eastAsia="Courier New" w:hAnsi="Courier New"/>
          <w:sz w:val="20"/>
          <w:szCs w:val="20"/>
        </w:rPr>
        <w:t xml:space="preserve">m3n4o5p feat: implement auth pages (login/register)</w:t>
      </w:r>
    </w:p>
    <w:p>
      <w:pPr>
        <w:spacing w:line="240" w:lineRule="auto"/>
      </w:pPr>
      <w:r>
        <w:rPr>
          <w:rFonts w:ascii="Courier New" w:cs="Courier New" w:eastAsia="Courier New" w:hAnsi="Courier New"/>
          <w:sz w:val="20"/>
          <w:szCs w:val="20"/>
        </w:rPr>
        <w:t xml:space="preserve">n4o5p6q feat: implement lobby page with room list</w:t>
      </w:r>
    </w:p>
    <w:p>
      <w:pPr>
        <w:spacing w:line="240" w:lineRule="auto"/>
      </w:pPr>
      <w:r>
        <w:rPr>
          <w:rFonts w:ascii="Courier New" w:cs="Courier New" w:eastAsia="Courier New" w:hAnsi="Courier New"/>
          <w:sz w:val="20"/>
          <w:szCs w:val="20"/>
        </w:rPr>
        <w:t xml:space="preserve">o5p6q7r feat: implement room page with readiness system</w:t>
      </w:r>
    </w:p>
    <w:p>
      <w:pPr>
        <w:spacing w:line="240" w:lineRule="auto"/>
      </w:pPr>
      <w:r>
        <w:rPr>
          <w:rFonts w:ascii="Courier New" w:cs="Courier New" w:eastAsia="Courier New" w:hAnsi="Courier New"/>
          <w:sz w:val="20"/>
          <w:szCs w:val="20"/>
        </w:rPr>
        <w:t xml:space="preserve">p6q7r8s feat: implement chess component with react-chessboard</w:t>
      </w:r>
    </w:p>
    <w:p>
      <w:pPr>
        <w:spacing w:line="240" w:lineRule="auto"/>
      </w:pPr>
      <w:r>
        <w:rPr>
          <w:rFonts w:ascii="Courier New" w:cs="Courier New" w:eastAsia="Courier New" w:hAnsi="Courier New"/>
          <w:sz w:val="20"/>
          <w:szCs w:val="20"/>
        </w:rPr>
        <w:t xml:space="preserve">q7r8s9t feat: implement checkers component</w:t>
      </w:r>
    </w:p>
    <w:p>
      <w:pPr>
        <w:spacing w:line="240" w:lineRule="auto"/>
      </w:pPr>
      <w:r>
        <w:rPr>
          <w:rFonts w:ascii="Courier New" w:cs="Courier New" w:eastAsia="Courier New" w:hAnsi="Courier New"/>
          <w:sz w:val="20"/>
          <w:szCs w:val="20"/>
        </w:rPr>
        <w:t xml:space="preserve">r8s9t0u feat: implement durak component with drag-and-drop</w:t>
      </w:r>
    </w:p>
    <w:p>
      <w:pPr>
        <w:spacing w:line="240" w:lineRule="auto"/>
      </w:pPr>
      <w:r>
        <w:rPr>
          <w:rFonts w:ascii="Courier New" w:cs="Courier New" w:eastAsia="Courier New" w:hAnsi="Courier New"/>
          <w:sz w:val="20"/>
          <w:szCs w:val="20"/>
        </w:rPr>
        <w:t xml:space="preserve">s9t0u1v feat: implement alias component with countdown timer</w:t>
      </w:r>
    </w:p>
    <w:p>
      <w:pPr>
        <w:spacing w:line="240" w:lineRule="auto"/>
      </w:pPr>
      <w:r>
        <w:rPr>
          <w:rFonts w:ascii="Courier New" w:cs="Courier New" w:eastAsia="Courier New" w:hAnsi="Courier New"/>
          <w:sz w:val="20"/>
          <w:szCs w:val="20"/>
        </w:rPr>
        <w:t xml:space="preserve">t0u1v2w feat: implement mafia component with role visibility</w:t>
      </w:r>
    </w:p>
    <w:p>
      <w:pPr>
        <w:spacing w:line="240" w:lineRule="auto"/>
      </w:pPr>
      <w:r>
        <w:rPr>
          <w:rFonts w:ascii="Courier New" w:cs="Courier New" w:eastAsia="Courier New" w:hAnsi="Courier New"/>
          <w:sz w:val="20"/>
          <w:szCs w:val="20"/>
        </w:rPr>
        <w:t xml:space="preserve">u1v2w3x feat: add profile page with avatar upload</w:t>
      </w:r>
    </w:p>
    <w:p>
      <w:pPr>
        <w:spacing w:line="240" w:lineRule="auto"/>
      </w:pPr>
      <w:r>
        <w:rPr>
          <w:rFonts w:ascii="Courier New" w:cs="Courier New" w:eastAsia="Courier New" w:hAnsi="Courier New"/>
          <w:sz w:val="20"/>
          <w:szCs w:val="20"/>
        </w:rPr>
        <w:t xml:space="preserve">v2w3x4y feat: add admin panel with room management</w:t>
      </w:r>
    </w:p>
    <w:p>
      <w:pPr>
        <w:spacing w:line="240" w:lineRule="auto"/>
      </w:pPr>
      <w:r>
        <w:rPr>
          <w:rFonts w:ascii="Courier New" w:cs="Courier New" w:eastAsia="Courier New" w:hAnsi="Courier New"/>
          <w:sz w:val="20"/>
          <w:szCs w:val="20"/>
        </w:rPr>
        <w:t xml:space="preserve">w3x4y5z feat: add invite QR code generation</w:t>
      </w:r>
    </w:p>
    <w:p>
      <w:pPr>
        <w:spacing w:line="240" w:lineRule="auto"/>
      </w:pPr>
      <w:r>
        <w:rPr>
          <w:rFonts w:ascii="Courier New" w:cs="Courier New" w:eastAsia="Courier New" w:hAnsi="Courier New"/>
          <w:sz w:val="20"/>
          <w:szCs w:val="20"/>
        </w:rPr>
        <w:t xml:space="preserve">x4y5z6a chore: configure helmet, cors, rate limiting</w:t>
      </w:r>
    </w:p>
    <w:p>
      <w:pPr>
        <w:spacing w:line="240" w:lineRule="auto"/>
      </w:pPr>
      <w:r>
        <w:rPr>
          <w:rFonts w:ascii="Courier New" w:cs="Courier New" w:eastAsia="Courier New" w:hAnsi="Courier New"/>
          <w:sz w:val="20"/>
          <w:szCs w:val="20"/>
        </w:rPr>
        <w:t xml:space="preserve">y5z6a7b fix: correct tokenVersion check on refresh endpoint</w:t>
      </w:r>
    </w:p>
    <w:p>
      <w:pPr>
        <w:spacing w:line="240" w:lineRule="auto"/>
      </w:pPr>
      <w:r>
        <w:rPr>
          <w:rFonts w:ascii="Courier New" w:cs="Courier New" w:eastAsia="Courier New" w:hAnsi="Courier New"/>
          <w:sz w:val="20"/>
          <w:szCs w:val="20"/>
        </w:rPr>
        <w:t xml:space="preserve">z6a7b8c fix: fix mandatory capture detection in checkers</w:t>
      </w:r>
    </w:p>
    <w:p>
      <w:pPr>
        <w:spacing w:line="240" w:lineRule="auto"/>
      </w:pPr>
      <w:r>
        <w:rPr>
          <w:rFonts w:ascii="Courier New" w:cs="Courier New" w:eastAsia="Courier New" w:hAnsi="Courier New"/>
          <w:sz w:val="20"/>
          <w:szCs w:val="20"/>
        </w:rPr>
        <w:t xml:space="preserve">7597663 chore: production build and final cleanup</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Репозиторий организован как монорепозиторий с тремя рабочими пространствами npm. Разработка велась итеративно: сначала реализована серверная инфраструктура (коммиты 1–5), затем последовательно добавлялись игровые движки (6–11), после чего разрабатывался клиентский интерфейс (12–23). Заключительный этап включал настройку безопасности и исправление выявленных дефектов (24–26). Общее количество коммитов в репозитории составляет 27 единиц.</w:t>
      </w:r>
    </w:p>
    <w:sectPr>
      <w:footerReference w:type="default" r:id="rId7"/>
      <w:pgSz w:w="11906" w:h="16838" w:orient="portrait"/>
      <w:pgMar w:top="1134" w:right="567"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83c29fc0acc90ca204b40b3cfdbd4817dce7594.png"/><Relationship Id="rId9" Type="http://schemas.openxmlformats.org/officeDocument/2006/relationships/image" Target="media/6929c504c30efc07fb4d5024f7d72404c9131f47.png"/><Relationship Id="rId10" Type="http://schemas.openxmlformats.org/officeDocument/2006/relationships/image" Target="media/8ab0a75387f880c8a340a2dc5b26a4e2c2f9dd48.png"/><Relationship Id="rId11" Type="http://schemas.openxmlformats.org/officeDocument/2006/relationships/image" Target="media/3357caf437918c52695626b1e7f5897f8fd5fcc3.png"/><Relationship Id="rId12" Type="http://schemas.openxmlformats.org/officeDocument/2006/relationships/image" Target="media/4098c399e7a626d1abd28e854641a70c04346ed1.png"/><Relationship Id="rId13" Type="http://schemas.openxmlformats.org/officeDocument/2006/relationships/image" Target="media/8e51e2c7e048bec72b25f11c4f1979aad8b10be8.png"/><Relationship Id="rId14" Type="http://schemas.openxmlformats.org/officeDocument/2006/relationships/image" Target="media/60c0149b8620e5942a2b76c92be375e180bf2bc4.png"/><Relationship Id="rId15" Type="http://schemas.openxmlformats.org/officeDocument/2006/relationships/image" Target="media/a52df61ad10bf9e21cf75ed2742fd5ca8840af0e.png"/><Relationship Id="rId16" Type="http://schemas.openxmlformats.org/officeDocument/2006/relationships/image" Target="media/a29bf9fadd001f483dc2e6464714190879ad949f.png"/><Relationship Id="rId17" Type="http://schemas.openxmlformats.org/officeDocument/2006/relationships/image" Target="media/1fec7af270c0c133669cb93d040eb1040f6fa98b.png"/><Relationship Id="rId18" Type="http://schemas.openxmlformats.org/officeDocument/2006/relationships/image" Target="media/5327da5204f7452a4c60d5ff80b53f9ff01a721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2026-06-07T12:58:15.772Z</dcterms:created>
  <dcterms:modified xsi:type="dcterms:W3CDTF">2026-06-07T12:58:15.773Z</dcterms:modified>
</cp:coreProperties>
</file>

<file path=docProps/custom.xml><?xml version="1.0" encoding="utf-8"?>
<Properties xmlns="http://schemas.openxmlformats.org/officeDocument/2006/custom-properties" xmlns:vt="http://schemas.openxmlformats.org/officeDocument/2006/docPropsVTypes"/>
</file>