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19"/>
        <w:gridCol w:w="8619"/>
      </w:tblGrid>
      <w:tr>
        <w:trPr/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Logo – </w:t>
            </w:r>
            <w:r>
              <w:rPr>
                <w:i/>
                <w:iCs/>
                <w:sz w:val="20"/>
                <w:szCs w:val="20"/>
              </w:rPr>
              <w:t>czy możemy nieco zwiększyć o 20-30%?</w:t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pytanie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Logo – </w:t>
            </w:r>
            <w:r>
              <w:rPr>
                <w:i/>
                <w:iCs/>
                <w:sz w:val="20"/>
                <w:szCs w:val="20"/>
              </w:rPr>
              <w:t>pyt dodatkowe</w:t>
            </w:r>
          </w:p>
          <w:p>
            <w:pPr>
              <w:pStyle w:val="Zawartotabeli"/>
              <w:bidi w:val="0"/>
              <w:jc w:val="star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czy znacie kogoś kto by nieco zmienił logo </w:t>
            </w:r>
            <w:r>
              <w:rPr>
                <w:i/>
                <w:iCs/>
                <w:sz w:val="20"/>
                <w:szCs w:val="20"/>
              </w:rPr>
              <w:t>np. d</w:t>
            </w:r>
            <w:r>
              <w:rPr>
                <w:i/>
                <w:iCs/>
                <w:sz w:val="20"/>
                <w:szCs w:val="20"/>
              </w:rPr>
              <w:t xml:space="preserve">odał ‘’C’’ jako cień za litrą C </w:t>
            </w:r>
          </w:p>
          <w:p>
            <w:pPr>
              <w:pStyle w:val="Zawartotabeli"/>
              <w:bidi w:val="0"/>
              <w:jc w:val="star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(google stwierdził że powinnam trzymać się nazwy </w:t>
            </w:r>
            <w:r>
              <w:rPr>
                <w:b/>
                <w:bCs/>
                <w:i/>
                <w:iCs/>
                <w:sz w:val="20"/>
                <w:szCs w:val="20"/>
              </w:rPr>
              <w:t>C</w:t>
            </w:r>
            <w:r>
              <w:rPr>
                <w:i/>
                <w:iCs/>
                <w:sz w:val="20"/>
                <w:szCs w:val="20"/>
              </w:rPr>
              <w:t>COMPLEX)</w:t>
            </w:r>
          </w:p>
          <w:p>
            <w:pPr>
              <w:pStyle w:val="Zawartotabeli"/>
              <w:bidi w:val="0"/>
              <w:jc w:val="star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 1 stronie (na górze, po tekście ‘’Wykonujemy nowoczesne zadaszenia tarasowe, pergole aluminiowe oraz tarasy kompozytowe i wentylowane. Dobieramy sprawdzone rozwiązania i zapewniamy profesjonalny montaż na terenie województwa śląskiego i opolskiego.’’) 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zmiana kolejności i kolorów, tzn. 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5000" w:type="pct"/>
              <w:jc w:val="start"/>
              <w:tblInd w:w="-5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4254"/>
              <w:gridCol w:w="4255"/>
            </w:tblGrid>
            <w:tr>
              <w:trPr/>
              <w:tc>
                <w:tcPr>
                  <w:tcW w:w="425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Zawartotabeli"/>
                    <w:bidi w:val="0"/>
                    <w:jc w:val="star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Darmowa wycena</w:t>
                  </w:r>
                </w:p>
              </w:tc>
              <w:tc>
                <w:tcPr>
                  <w:tcW w:w="42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Zawartotabeli"/>
                    <w:bidi w:val="0"/>
                    <w:jc w:val="star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Nasze realizacje</w:t>
                  </w:r>
                </w:p>
              </w:tc>
            </w:tr>
          </w:tbl>
          <w:p>
            <w:pPr>
              <w:pStyle w:val="Zawartotabeli"/>
              <w:bidi w:val="0"/>
              <w:jc w:val="star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Kolor zielony – zawsze                                        kolor szary - zawsze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 tekście ‘’</w:t>
            </w:r>
            <w:r>
              <w:rPr>
                <w:sz w:val="20"/>
                <w:szCs w:val="20"/>
              </w:rPr>
              <w:t>Dlaczego warto zaufać Ccomplex?’’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czy można zlikwidować liczby: 1, 2, 3, 4 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(wstawiłam liczby, ponieważ bez wypełnienia nie umiałam zapisać)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Czy w tekstach możemy eksponować literę ‘’C’’ (np. pogrubić literę ‘’c’’ lub zrobić w kolorze zielonym, w celu odróżnienia się od innych complexów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COMPLEX lub </w:t>
            </w:r>
            <w:r>
              <w:rPr>
                <w:b/>
                <w:bCs/>
                <w:color w:val="00A933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COMPLEX</w:t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Kierownik budowy - likwidujemy</w:t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Bardzo ważne – zadaszenia aluminiowe – zmieniamy na </w:t>
            </w:r>
            <w:r>
              <w:rPr>
                <w:b/>
                <w:bCs/>
                <w:sz w:val="20"/>
                <w:szCs w:val="20"/>
              </w:rPr>
              <w:t>zadaszenia tarasowe</w:t>
            </w:r>
          </w:p>
          <w:p>
            <w:pPr>
              <w:pStyle w:val="Zawartotabeli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dot. podstrony, kategorii galeria </w:t>
            </w:r>
            <w:r>
              <w:rPr>
                <w:b w:val="false"/>
                <w:bCs w:val="false"/>
                <w:sz w:val="20"/>
                <w:szCs w:val="20"/>
              </w:rPr>
              <w:t>zd., oferta w stopce</w:t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Bardzo ważne – tarasy z płyt gresowych – zmieniamy na </w:t>
            </w:r>
            <w:r>
              <w:rPr>
                <w:b/>
                <w:bCs/>
                <w:sz w:val="20"/>
                <w:szCs w:val="20"/>
              </w:rPr>
              <w:t>tarasy gresowe</w:t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  <w:r>
              <w:rPr>
                <w:sz w:val="20"/>
                <w:szCs w:val="20"/>
              </w:rPr>
              <w:t>Twoja droga do wymarzonego tarasu’’ – nie umiem zmieniać tekstu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musimy wtrącić pkt w miejscu nr 3 - </w:t>
            </w:r>
            <w:r>
              <w:rPr>
                <w:b/>
                <w:bCs/>
                <w:sz w:val="20"/>
                <w:szCs w:val="20"/>
              </w:rPr>
              <w:t>pomiar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dopiero potem reszta ‘’wycena końcowa’’ itd.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(ja skróciłam bo nie umiałam inaczej)</w:t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 mapie – pineska z opisem 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CCOMPLEX </w:t>
            </w:r>
            <w:r>
              <w:rPr>
                <w:sz w:val="20"/>
                <w:szCs w:val="20"/>
              </w:rPr>
              <w:t xml:space="preserve">albo 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CCOMPLEX ZADASZENIA I TARASY</w:t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 MIEJSCU KONTAKT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odzwiedz nasza ekspozycja – ok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 czy można </w:t>
            </w:r>
            <w:r>
              <w:rPr>
                <w:b/>
                <w:bCs/>
                <w:sz w:val="20"/>
                <w:szCs w:val="20"/>
              </w:rPr>
              <w:t xml:space="preserve">oddzielić wpis dot. biura </w:t>
            </w:r>
            <w:r>
              <w:rPr>
                <w:b w:val="false"/>
                <w:bCs w:val="false"/>
                <w:sz w:val="20"/>
                <w:szCs w:val="20"/>
              </w:rPr>
              <w:t>(dać go oddzielnie - pod spodem)</w:t>
            </w:r>
          </w:p>
          <w:p>
            <w:pPr>
              <w:pStyle w:val="Zawartotabeli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Zawartotabeli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 w:val="false"/>
                <w:bCs w:val="false"/>
                <w:sz w:val="20"/>
                <w:szCs w:val="20"/>
              </w:rPr>
              <w:t>zn. tekst: Biuro – spotkania odbywają się…… (oddzielnie)</w:t>
            </w:r>
          </w:p>
          <w:p>
            <w:pPr>
              <w:pStyle w:val="Zawartotabeli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LibreOffice/26.2.4.2$Windows_X86_64 LibreOffice_project/0229ac93fcf0d7cbc6376066c6f35021cef002dc</Application>
  <AppVersion>15.0000</AppVersion>
  <Pages>1</Pages>
  <Words>241</Words>
  <Characters>1347</Characters>
  <CharactersWithSpaces>1605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2026-07-08T09:00:44Z</dcterms:created>
  <dc:creator/>
  <dc:description/>
  <dc:language>pl-PL</dc:language>
  <cp:lastModifiedBy/>
  <dcterms:modified xsi:type="dcterms:W3CDTF">2026-07-08T09:40:45Z</dcterms:modified>
  <cp:revision>1</cp:revision>
  <dc:subject/>
  <dc:title/>
</cp:coreProperties>
</file>