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ual-test-plan-silent-voice"/>
      <w:r>
        <w:t xml:space="preserve">Manual Test Plan — Silent Voice</w:t>
      </w:r>
      <w:bookmarkEnd w:id="20"/>
    </w:p>
    <w:p>
      <w:pPr>
        <w:pStyle w:val="FirstParagraph"/>
      </w:pPr>
      <w:r>
        <w:t xml:space="preserve">Automated tests cannot judge a real person signing to a real webcam, or how the</w:t>
      </w:r>
      <w:r>
        <w:t xml:space="preserve"> </w:t>
      </w:r>
      <w:r>
        <w:t xml:space="preserve">app feels to use. These manual tests cover that.</w:t>
      </w:r>
      <w:r>
        <w:t xml:space="preserve"> </w:t>
      </w:r>
      <w:r>
        <w:rPr>
          <w:b/>
        </w:rPr>
        <w:t xml:space="preserve">Execution record:</w:t>
      </w:r>
      <w:r>
        <w:t xml:space="preserve"> </w:t>
      </w:r>
      <w:r>
        <w:t xml:space="preserve">fill in</w:t>
      </w:r>
      <w:r>
        <w:t xml:space="preserve"> </w:t>
      </w:r>
      <w:r>
        <w:t xml:space="preserve">the Actual, Result and Date columns when you run each test, and save one</w:t>
      </w:r>
      <w:r>
        <w:t xml:space="preserve"> </w:t>
      </w:r>
      <w:r>
        <w:t xml:space="preserve">screenshot per test in</w:t>
      </w:r>
      <w:r>
        <w:t xml:space="preserve"> </w:t>
      </w:r>
      <w:r>
        <w:rPr>
          <w:rStyle w:val="VerbatimChar"/>
        </w:rPr>
        <w:t xml:space="preserve">docs/testing/evidence/manual/</w:t>
      </w:r>
      <w:r>
        <w:t xml:space="preserve"> </w:t>
      </w:r>
      <w:r>
        <w:t xml:space="preserve">named after its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MT-06.png</w:t>
      </w:r>
      <w:r>
        <w:t xml:space="preserve">). Leave a test as</w:t>
      </w:r>
      <w:r>
        <w:t xml:space="preserve"> </w:t>
      </w:r>
      <w:r>
        <w:t xml:space="preserve">“</w:t>
      </w:r>
      <w:r>
        <w:t xml:space="preserve">Not run</w:t>
      </w:r>
      <w:r>
        <w:t xml:space="preserve">”</w:t>
      </w:r>
      <w:r>
        <w:t xml:space="preserve"> </w:t>
      </w:r>
      <w:r>
        <w:t xml:space="preserve">rather than guessing.</w:t>
      </w:r>
    </w:p>
    <w:p>
      <w:pPr>
        <w:pStyle w:val="BodyText"/>
      </w:pPr>
      <w:r>
        <w:t xml:space="preserve">Setup: start the app with</w:t>
      </w:r>
      <w:r>
        <w:t xml:space="preserve"> </w:t>
      </w:r>
      <w:r>
        <w:rPr>
          <w:rStyle w:val="VerbatimChar"/>
        </w:rPr>
        <w:t xml:space="preserve">run-windows.bat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./run-mac.sh</w:t>
      </w:r>
      <w:r>
        <w:t xml:space="preserve"> </w:t>
      </w:r>
      <w:r>
        <w:t xml:space="preserve">(Mac),</w:t>
      </w:r>
      <w:r>
        <w:t xml:space="preserve"> </w:t>
      </w:r>
      <w:r>
        <w:t xml:space="preserve">or open the hosted link once the backend is deployed.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MT-01</w:t>
            </w:r>
          </w:p>
        </w:tc>
        <w:tc>
          <w:p>
            <w:pPr>
              <w:pStyle w:val="Compact"/>
              <w:jc w:val="left"/>
            </w:pPr>
            <w:r>
              <w:t xml:space="preserve">Start-up</w:t>
            </w:r>
          </w:p>
        </w:tc>
        <w:tc>
          <w:p>
            <w:pPr>
              <w:pStyle w:val="Compact"/>
              <w:jc w:val="left"/>
            </w:pPr>
            <w:r>
              <w:t xml:space="preserve">Run the launcher</w:t>
            </w:r>
          </w:p>
        </w:tc>
        <w:tc>
          <w:p>
            <w:pPr>
              <w:pStyle w:val="Compact"/>
              <w:jc w:val="left"/>
            </w:pPr>
            <w:r>
              <w:t xml:space="preserve">Browser opens; About/Research show both models loaded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MT-02</w:t>
            </w:r>
          </w:p>
        </w:tc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Continue as guest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Home page opens, nothing saved to the server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MT-03</w:t>
            </w:r>
          </w:p>
        </w:tc>
        <w:tc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p>
            <w:pPr>
              <w:pStyle w:val="Compact"/>
              <w:jc w:val="left"/>
            </w:pPr>
            <w:r>
              <w:t xml:space="preserve">Create an account, sign out, sign in again</w:t>
            </w:r>
          </w:p>
        </w:tc>
        <w:tc>
          <w:p>
            <w:pPr>
              <w:pStyle w:val="Compact"/>
              <w:jc w:val="left"/>
            </w:pPr>
            <w:r>
              <w:t xml:space="preserve">Sign-in works; wrong password is rejected with a clear message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MT-04</w:t>
            </w:r>
          </w:p>
        </w:tc>
        <w:tc>
          <w:p>
            <w:pPr>
              <w:pStyle w:val="Compact"/>
              <w:jc w:val="left"/>
            </w:pPr>
            <w:r>
              <w:t xml:space="preserve">Camera permission</w:t>
            </w:r>
          </w:p>
        </w:tc>
        <w:tc>
          <w:p>
            <w:pPr>
              <w:pStyle w:val="Compact"/>
              <w:jc w:val="left"/>
            </w:pPr>
            <w:r>
              <w:t xml:space="preserve">Open Live, click the camera button,</w:t>
            </w:r>
            <w:r>
              <w:t xml:space="preserve"> </w:t>
            </w:r>
            <w:r>
              <w:rPr>
                <w:b/>
              </w:rPr>
              <w:t xml:space="preserve">deny</w:t>
            </w:r>
            <w:r>
              <w:t xml:space="preserve"> </w:t>
            </w:r>
            <w:r>
              <w:t xml:space="preserve">permission</w:t>
            </w:r>
          </w:p>
        </w:tc>
        <w:tc>
          <w:p>
            <w:pPr>
              <w:pStyle w:val="Compact"/>
              <w:jc w:val="left"/>
            </w:pPr>
            <w:r>
              <w:t xml:space="preserve">Clear</w:t>
            </w:r>
            <w:r>
              <w:t xml:space="preserve"> </w:t>
            </w:r>
            <w:r>
              <w:t xml:space="preserve">“</w:t>
            </w:r>
            <w:r>
              <w:t xml:space="preserve">camera blocked</w:t>
            </w:r>
            <w:r>
              <w:t xml:space="preserve">”</w:t>
            </w:r>
            <w:r>
              <w:t xml:space="preserve"> </w:t>
            </w:r>
            <w:r>
              <w:t xml:space="preserve">message, no fake captions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MT-05</w:t>
            </w:r>
          </w:p>
        </w:tc>
        <w:tc>
          <w:p>
            <w:pPr>
              <w:pStyle w:val="Compact"/>
              <w:jc w:val="left"/>
            </w:pPr>
            <w:r>
              <w:t xml:space="preserve">Live recognition</w:t>
            </w:r>
          </w:p>
        </w:tc>
        <w:tc>
          <w:p>
            <w:pPr>
              <w:pStyle w:val="Compact"/>
              <w:jc w:val="left"/>
            </w:pPr>
            <w:r>
              <w:t xml:space="preserve">Allow camera, sign HELLO facing the camera</w:t>
            </w:r>
          </w:p>
        </w:tc>
        <w:tc>
          <w:p>
            <w:pPr>
              <w:pStyle w:val="Compact"/>
              <w:jc w:val="left"/>
            </w:pPr>
            <w:r>
              <w:t xml:space="preserve">Caption</w:t>
            </w:r>
            <w:r>
              <w:t xml:space="preserve"> 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 </w:t>
            </w:r>
            <w:r>
              <w:t xml:space="preserve">appears within a few seconds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MT-06</w:t>
            </w:r>
          </w:p>
        </w:tc>
        <w:tc>
          <w:p>
            <w:pPr>
              <w:pStyle w:val="Compact"/>
              <w:jc w:val="left"/>
            </w:pPr>
            <w:r>
              <w:t xml:space="preserve">Live recognition</w:t>
            </w:r>
          </w:p>
        </w:tc>
        <w:tc>
          <w:p>
            <w:pPr>
              <w:pStyle w:val="Compact"/>
              <w:jc w:val="left"/>
            </w:pPr>
            <w:r>
              <w:t xml:space="preserve">Sign 5 different words from the vocabulary, one at a time</w:t>
            </w:r>
          </w:p>
        </w:tc>
        <w:tc>
          <w:p>
            <w:pPr>
              <w:pStyle w:val="Compact"/>
              <w:jc w:val="left"/>
            </w:pPr>
            <w:r>
              <w:t xml:space="preserve">Record how many of the 5 are captioned correctly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MT-07</w:t>
            </w:r>
          </w:p>
        </w:tc>
        <w:tc>
          <w:p>
            <w:pPr>
              <w:pStyle w:val="Compact"/>
              <w:jc w:val="left"/>
            </w:pPr>
            <w:r>
              <w:t xml:space="preserve">Two-handed sign</w:t>
            </w:r>
          </w:p>
        </w:tc>
        <w:tc>
          <w:p>
            <w:pPr>
              <w:pStyle w:val="Compact"/>
              <w:jc w:val="left"/>
            </w:pPr>
            <w:r>
              <w:t xml:space="preserve">Sign any two-handed word from the vocabulary</w:t>
            </w:r>
          </w:p>
        </w:tc>
        <w:tc>
          <w:p>
            <w:pPr>
              <w:pStyle w:val="Compact"/>
              <w:jc w:val="left"/>
            </w:pPr>
            <w:r>
              <w:t xml:space="preserve">Correct caption; both hands drawn in the overlay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MT-08</w:t>
            </w:r>
          </w:p>
        </w:tc>
        <w:tc>
          <w:p>
            <w:pPr>
              <w:pStyle w:val="Compact"/>
              <w:jc w:val="left"/>
            </w:pPr>
            <w:r>
              <w:t xml:space="preserve">Empty scene</w:t>
            </w:r>
          </w:p>
        </w:tc>
        <w:tc>
          <w:p>
            <w:pPr>
              <w:pStyle w:val="Compact"/>
              <w:jc w:val="left"/>
            </w:pPr>
            <w:r>
              <w:t xml:space="preserve">Step out of the frame for 10 s</w:t>
            </w:r>
          </w:p>
        </w:tc>
        <w:tc>
          <w:p>
            <w:pPr>
              <w:pStyle w:val="Compact"/>
              <w:jc w:val="left"/>
            </w:pPr>
            <w:r>
              <w:t xml:space="preserve">No new captions appear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MT-09</w:t>
            </w:r>
          </w:p>
        </w:tc>
        <w:tc>
          <w:p>
            <w:pPr>
              <w:pStyle w:val="Compact"/>
              <w:jc w:val="left"/>
            </w:pPr>
            <w:r>
              <w:t xml:space="preserve">Lighting</w:t>
            </w:r>
          </w:p>
        </w:tc>
        <w:tc>
          <w:p>
            <w:pPr>
              <w:pStyle w:val="Compact"/>
              <w:jc w:val="left"/>
            </w:pPr>
            <w:r>
              <w:t xml:space="preserve">Repeat MT-05 in dim light</w:t>
            </w:r>
          </w:p>
        </w:tc>
        <w:tc>
          <w:p>
            <w:pPr>
              <w:pStyle w:val="Compact"/>
              <w:jc w:val="left"/>
            </w:pPr>
            <w:r>
              <w:t xml:space="preserve">Record result; overlay shows if hands are lost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MT-10</w:t>
            </w:r>
          </w:p>
        </w:tc>
        <w:tc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p>
            <w:pPr>
              <w:pStyle w:val="Compact"/>
              <w:jc w:val="left"/>
            </w:pPr>
            <w:r>
              <w:t xml:space="preserve">Sign 2-3 words, pause</w:t>
            </w:r>
          </w:p>
        </w:tc>
        <w:tc>
          <w:p>
            <w:pPr>
              <w:pStyle w:val="Compact"/>
              <w:jc w:val="left"/>
            </w:pPr>
            <w:r>
              <w:t xml:space="preserve">A sentence is formed from the words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MT-11</w:t>
            </w:r>
          </w:p>
        </w:tc>
        <w:tc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where is the doctor tomorrow</w:t>
            </w:r>
            <w:r>
              <w:t xml:space="preserve">”</w:t>
            </w:r>
            <w:r>
              <w:t xml:space="preserve">, click Sign it</w:t>
            </w:r>
          </w:p>
        </w:tc>
        <w:tc>
          <w:p>
            <w:pPr>
              <w:pStyle w:val="Compact"/>
              <w:jc w:val="left"/>
            </w:pPr>
            <w:r>
              <w:t xml:space="preserve">Gloss TOMORROW DOCTOR WHERE; available signs play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MT-12</w:t>
            </w:r>
          </w:p>
        </w:tc>
        <w:tc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p>
            <w:pPr>
              <w:pStyle w:val="Compact"/>
              <w:jc w:val="left"/>
            </w:pPr>
            <w:r>
              <w:t xml:space="preserve">Type a word outside the vocabulary</w:t>
            </w:r>
          </w:p>
        </w:tc>
        <w:tc>
          <w:p>
            <w:pPr>
              <w:pStyle w:val="Compact"/>
              <w:jc w:val="left"/>
            </w:pPr>
            <w:r>
              <w:t xml:space="preserve">Reported as not in vocabulary, not invented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MT-13</w:t>
            </w:r>
          </w:p>
        </w:tc>
        <w:tc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p>
            <w:pPr>
              <w:pStyle w:val="Compact"/>
              <w:jc w:val="left"/>
            </w:pPr>
            <w:r>
              <w:t xml:space="preserve">Pick a word, attempt it, get a score</w:t>
            </w:r>
          </w:p>
        </w:tc>
        <w:tc>
          <w:p>
            <w:pPr>
              <w:pStyle w:val="Compact"/>
              <w:jc w:val="left"/>
            </w:pPr>
            <w:r>
              <w:t xml:space="preserve">Score shown against the reference recording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MT-14</w:t>
            </w:r>
          </w:p>
        </w:tc>
        <w:tc>
          <w:p>
            <w:pPr>
              <w:pStyle w:val="Compact"/>
              <w:jc w:val="left"/>
            </w:pPr>
            <w:r>
              <w:t xml:space="preserve">Contribute</w:t>
            </w:r>
          </w:p>
        </w:tc>
        <w:tc>
          <w:p>
            <w:pPr>
              <w:pStyle w:val="Compact"/>
              <w:jc w:val="left"/>
            </w:pPr>
            <w:r>
              <w:t xml:space="preserve">Enter a word, record a clip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Saved</w:t>
            </w:r>
            <w:r>
              <w:t xml:space="preserve">”</w:t>
            </w:r>
            <w:r>
              <w:t xml:space="preserve"> </w:t>
            </w:r>
            <w:r>
              <w:t xml:space="preserve">message; review-queue count increases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MT-15</w:t>
            </w:r>
          </w:p>
        </w:tc>
        <w:tc>
          <w:p>
            <w:pPr>
              <w:pStyle w:val="Compact"/>
              <w:jc w:val="left"/>
            </w:pPr>
            <w:r>
              <w:t xml:space="preserve">Offline backend</w:t>
            </w:r>
          </w:p>
        </w:tc>
        <w:tc>
          <w:p>
            <w:pPr>
              <w:pStyle w:val="Compact"/>
              <w:jc w:val="left"/>
            </w:pPr>
            <w:r>
              <w:t xml:space="preserve">Stop the backend, reload Live</w:t>
            </w:r>
          </w:p>
        </w:tc>
        <w:tc>
          <w:p>
            <w:pPr>
              <w:pStyle w:val="Compact"/>
              <w:jc w:val="left"/>
            </w:pPr>
            <w:r>
              <w:t xml:space="preserve">Page says the server is unreachable, no fake output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MT-16</w:t>
            </w:r>
          </w:p>
        </w:tc>
        <w:tc>
          <w:p>
            <w:pPr>
              <w:pStyle w:val="Compact"/>
              <w:jc w:val="left"/>
            </w:pPr>
            <w:r>
              <w:t xml:space="preserve">Hosted link</w:t>
            </w:r>
          </w:p>
        </w:tc>
        <w:tc>
          <w:p>
            <w:pPr>
              <w:pStyle w:val="Compact"/>
              <w:jc w:val="left"/>
            </w:pPr>
            <w:r>
              <w:t xml:space="preserve">Open the GitHub Pages link on a phone</w:t>
            </w:r>
          </w:p>
        </w:tc>
        <w:tc>
          <w:p>
            <w:pPr>
              <w:pStyle w:val="Compact"/>
              <w:jc w:val="left"/>
            </w:pPr>
            <w:r>
              <w:t xml:space="preserve">Pages load; first request may take ~1 min while the server wakes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/>
        </w:tc>
      </w:tr>
    </w:tbl>
    <w:p>
      <w:pPr>
        <w:pStyle w:val="Heading2"/>
      </w:pPr>
      <w:bookmarkStart w:id="21" w:name="qualitative-usability-observations"/>
      <w:r>
        <w:t xml:space="preserve">Qualitative usability observations</w:t>
      </w:r>
      <w:bookmarkEnd w:id="21"/>
    </w:p>
    <w:p>
      <w:pPr>
        <w:pStyle w:val="FirstParagraph"/>
      </w:pPr>
      <w:r>
        <w:t xml:space="preserve">After the session, note briefly (1-5 scale plus a sentence):</w:t>
      </w:r>
      <w:r>
        <w:t xml:space="preserve"> </w:t>
      </w:r>
      <w:r>
        <w:t xml:space="preserve">* How accurate did the captions feel?</w:t>
      </w:r>
      <w:r>
        <w:t xml:space="preserve"> </w:t>
      </w:r>
      <w:r>
        <w:t xml:space="preserve">* How quickly did captions appear?</w:t>
      </w:r>
      <w:r>
        <w:t xml:space="preserve"> </w:t>
      </w:r>
      <w:r>
        <w:t xml:space="preserve">* Was it clear when the app could not see your hands?</w:t>
      </w:r>
      <w:r>
        <w:t xml:space="preserve"> </w:t>
      </w:r>
      <w:r>
        <w:t xml:space="preserve">* Was the reverse (text to sign) animation understandable?</w:t>
      </w:r>
    </w:p>
    <w:p>
      <w:pPr>
        <w:pStyle w:val="Heading1"/>
      </w:pPr>
      <w:bookmarkStart w:id="22" w:name="test-and-evaluation-report-silent-voice"/>
      <w:r>
        <w:t xml:space="preserve">Test and Evaluation Report — Silent Voice</w:t>
      </w:r>
      <w:bookmarkEnd w:id="22"/>
    </w:p>
    <w:p>
      <w:pPr>
        <w:pStyle w:val="FirstParagraph"/>
      </w:pPr>
      <w:r>
        <w:t xml:space="preserve">Structured after the CDAO</w:t>
      </w:r>
      <w:r>
        <w:t xml:space="preserve"> </w:t>
      </w:r>
      <w:r>
        <w:rPr>
          <w:i/>
        </w:rPr>
        <w:t xml:space="preserve">Test and Evaluation of AI Models</w:t>
      </w:r>
      <w:r>
        <w:t xml:space="preserve"> </w:t>
      </w:r>
      <w:r>
        <w:t xml:space="preserve">framework (April 2024): performance, testing methods, data, models, context and documentation.</w:t>
      </w:r>
      <w:r>
        <w:t xml:space="preserve"> </w:t>
      </w:r>
      <w:r>
        <w:rPr>
          <w:b/>
        </w:rPr>
        <w:t xml:space="preserve">Every number below is read automatically from the result files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ml/logs/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ml/scripts/tne/make_report.py</w:t>
      </w:r>
      <w:r>
        <w:t xml:space="preserve">; each section names the script that produced it and the evidence file.</w:t>
      </w:r>
    </w:p>
    <w:p>
      <w:pPr>
        <w:pStyle w:val="Heading2"/>
      </w:pPr>
      <w:bookmarkStart w:id="23" w:name="how-to-reproduce"/>
      <w:r>
        <w:t xml:space="preserve">How to reproduce</w:t>
      </w:r>
      <w:bookmarkEnd w:id="23"/>
    </w:p>
    <w:p>
      <w:pPr>
        <w:pStyle w:val="SourceCode"/>
      </w:pPr>
      <w:r>
        <w:rPr>
          <w:rStyle w:val="VerbatimChar"/>
        </w:rPr>
        <w:t xml:space="preserve">cd ml</w:t>
      </w:r>
      <w:r>
        <w:br/>
      </w:r>
      <w:r>
        <w:rPr>
          <w:rStyle w:val="VerbatimChar"/>
        </w:rPr>
        <w:t xml:space="preserve">python scripts/tne/run_all.py              # performance suite (~20 min on a laptop CPU)</w:t>
      </w:r>
      <w:r>
        <w:br/>
      </w:r>
      <w:r>
        <w:rPr>
          <w:rStyle w:val="VerbatimChar"/>
        </w:rPr>
        <w:t xml:space="preserve">python scripts/tne/crossval.py --folds 3 --epochs 20   # retrains; slow</w:t>
      </w:r>
      <w:r>
        <w:br/>
      </w:r>
      <w:r>
        <w:rPr>
          <w:rStyle w:val="VerbatimChar"/>
        </w:rPr>
        <w:t xml:space="preserve">python tests/test_models_whitebox.py</w:t>
      </w:r>
      <w:r>
        <w:br/>
      </w:r>
      <w:r>
        <w:rPr>
          <w:rStyle w:val="VerbatimChar"/>
        </w:rPr>
        <w:t xml:space="preserve">python tests/test_models_blackbox.py</w:t>
      </w:r>
      <w:r>
        <w:br/>
      </w:r>
      <w:r>
        <w:rPr>
          <w:rStyle w:val="VerbatimChar"/>
        </w:rPr>
        <w:t xml:space="preserve">python scripts/tne/gan_train.py 1500       # trains the conditional GAN (25 min)</w:t>
      </w:r>
      <w:r>
        <w:br/>
      </w:r>
      <w:r>
        <w:rPr>
          <w:rStyle w:val="VerbatimChar"/>
        </w:rPr>
        <w:t xml:space="preserve">python scripts/tne/gan_eval.py             # GAN fidelity + augmentation retraining</w:t>
      </w:r>
      <w:r>
        <w:br/>
      </w:r>
      <w:r>
        <w:rPr>
          <w:rStyle w:val="VerbatimChar"/>
        </w:rPr>
        <w:t xml:space="preserve">python scripts/tne/make_report.py          # rebuilds this report</w:t>
      </w:r>
      <w:r>
        <w:br/>
      </w:r>
      <w:r>
        <w:rPr>
          <w:rStyle w:val="VerbatimChar"/>
        </w:rPr>
        <w:t xml:space="preserve">cd ../backend &amp;&amp; python test_auth.py &amp;&amp; python test_nlg.py &amp;&amp; python test_gloss.py &amp;&amp; python test_contrib.py &amp;&amp; python test_monitor.py</w:t>
      </w:r>
      <w:r>
        <w:br/>
      </w:r>
      <w:r>
        <w:rPr>
          <w:rStyle w:val="VerbatimChar"/>
        </w:rPr>
        <w:t xml:space="preserve">cd ../frontend &amp;&amp; npm run verify</w:t>
      </w:r>
    </w:p>
    <w:p>
      <w:pPr>
        <w:pStyle w:val="FirstParagraph"/>
      </w:pPr>
      <w:r>
        <w:t xml:space="preserve">Each run of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also writes a timestamped log,</w:t>
      </w:r>
      <w:r>
        <w:t xml:space="preserve"> </w:t>
      </w:r>
      <w:r>
        <w:rPr>
          <w:rStyle w:val="VerbatimChar"/>
        </w:rPr>
        <w:t xml:space="preserve">ml/logs/tne/run_&lt;date&gt;_&lt;time&gt;.log</w:t>
      </w:r>
      <w:r>
        <w:t xml:space="preserve">, recording the Python/PyTorch versions and every printed result.</w:t>
      </w:r>
    </w:p>
    <w:p>
      <w:pPr>
        <w:pStyle w:val="Heading2"/>
      </w:pPr>
      <w:bookmarkStart w:id="24" w:name="test-strategy-at-a-glance"/>
      <w:r>
        <w:t xml:space="preserve">1. Test strategy at a glance</w:t>
      </w:r>
      <w:bookmarkEnd w:id="24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Gloss rules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backend/test_gloss.py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ml/logs/tne/tests/backend_test_gloss.log</w:t>
            </w:r>
          </w:p>
        </w:tc>
        <w:tc>
          <w:p>
            <w:pPr>
              <w:pStyle w:val="Compact"/>
              <w:jc w:val="left"/>
            </w:pPr>
            <w:r>
              <w:t xml:space="preserve">17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 formation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backend/test_nlg.py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ml/logs/tne/tests/backend_test_nlg.log</w:t>
            </w:r>
          </w:p>
        </w:tc>
        <w:tc>
          <w:p>
            <w:pPr>
              <w:pStyle w:val="Compact"/>
              <w:jc w:val="left"/>
            </w:pPr>
            <w:r>
              <w:t xml:space="preserve">14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Contribution storage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backend/test_contrib.py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ml/logs/tne/tests/backend_test_contrib.log</w:t>
            </w:r>
          </w:p>
        </w:tc>
        <w:tc>
          <w:p>
            <w:pPr>
              <w:pStyle w:val="Compact"/>
              <w:jc w:val="left"/>
            </w:pPr>
            <w:r>
              <w:t xml:space="preserve">12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drift monitor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backend/test_monitor.py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ml/logs/tne/tests/backend_test_monitor.log</w:t>
            </w:r>
          </w:p>
        </w:tc>
        <w:tc>
          <w:p>
            <w:pPr>
              <w:pStyle w:val="Compact"/>
              <w:jc w:val="left"/>
            </w:pPr>
            <w:r>
              <w:t xml:space="preserve">10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Accounts API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backend/test_auth.py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ml/logs/tne/tests/backend_test_auth.log</w:t>
            </w:r>
          </w:p>
        </w:tc>
        <w:tc>
          <w:p>
            <w:pPr>
              <w:pStyle w:val="Compact"/>
              <w:jc w:val="left"/>
            </w:pPr>
            <w:r>
              <w:t xml:space="preserve">38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code coverage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</w:t>
            </w:r>
          </w:p>
        </w:tc>
        <w:tc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coverage.py over the 5 backend suites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ml/logs/tne/tests/backend_coverage.txt</w:t>
            </w:r>
          </w:p>
        </w:tc>
        <w:tc>
          <w:p>
            <w:pPr>
              <w:pStyle w:val="Compact"/>
              <w:jc w:val="left"/>
            </w:pPr>
            <w:r>
              <w:t xml:space="preserve">92% statement+branch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internals</w:t>
            </w:r>
          </w:p>
        </w:tc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ml/tests/test_models_whitebox.py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ml/logs/tne/tests/test_models_whitebox.log</w:t>
            </w:r>
          </w:p>
        </w:tc>
        <w:tc>
          <w:p>
            <w:pPr>
              <w:pStyle w:val="Compact"/>
              <w:jc w:val="left"/>
            </w:pPr>
            <w:r>
              <w:t xml:space="preserve">17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behaviour and acceptance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ml/tests/test_models_blackbox.py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ml/logs/tne/tests/test_models_blackbox.log</w:t>
            </w:r>
          </w:p>
        </w:tc>
        <w:tc>
          <w:p>
            <w:pPr>
              <w:pStyle w:val="Compact"/>
              <w:jc w:val="left"/>
            </w:pPr>
            <w:r>
              <w:t xml:space="preserve">20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routes/styles/build</w:t>
            </w:r>
          </w:p>
        </w:tc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 (CI)</w:t>
            </w:r>
          </w:p>
        </w:tc>
        <w:tc>
          <w:p>
            <w:pPr>
              <w:pStyle w:val="Compact"/>
              <w:jc w:val="left"/>
            </w:pPr>
            <w:r>
              <w:t xml:space="preserve">Quantitative</w:t>
            </w:r>
          </w:p>
        </w:tc>
        <w:tc>
          <w:p>
            <w:pPr>
              <w:pStyle w:val="Compact"/>
              <w:jc w:val="left"/>
            </w:pPr>
            <w:r>
              <w:t xml:space="preserve">frontend npm run verify</w:t>
            </w:r>
          </w:p>
        </w:tc>
        <w:tc>
          <w:p>
            <w:pPr>
              <w:pStyle w:val="Compact"/>
              <w:jc w:val="left"/>
            </w:pPr>
            <w:r>
              <w:t xml:space="preserve">CI logs</w:t>
            </w:r>
          </w:p>
        </w:tc>
        <w:tc>
          <w:p>
            <w:pPr>
              <w:pStyle w:val="Compact"/>
              <w:jc w:val="left"/>
            </w:pPr>
            <w:r>
              <w:t xml:space="preserve">11 routes, 1,027 class names, 19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system (browser + backend + models)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Quantitative + screenshots</w:t>
            </w:r>
          </w:p>
        </w:tc>
        <w:tc>
          <w:p>
            <w:pPr>
              <w:pStyle w:val="Compact"/>
              <w:jc w:val="left"/>
            </w:pPr>
            <w:r>
              <w:t xml:space="preserve">tests/e2e/test_e2e_system.py</w:t>
            </w:r>
          </w:p>
        </w:tc>
        <w:tc>
          <w:p>
            <w:pPr>
              <w:pStyle w:val="Compact"/>
              <w:jc w:val="left"/>
            </w:pPr>
            <w:r>
              <w:t xml:space="preserve">ml/logs/tne/e2e/</w:t>
            </w:r>
          </w:p>
        </w:tc>
        <w:tc>
          <w:p>
            <w:pPr>
              <w:pStyle w:val="Compact"/>
              <w:jc w:val="left"/>
            </w:pPr>
            <w:r>
              <w:t xml:space="preserve">10 passed, 0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user, real webcam</w:t>
            </w:r>
          </w:p>
        </w:tc>
        <w:tc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Qualitative + quantitative</w:t>
            </w:r>
          </w:p>
        </w:tc>
        <w:tc>
          <w:p>
            <w:pPr>
              <w:pStyle w:val="Compact"/>
              <w:jc w:val="left"/>
            </w:pPr>
            <w:r>
              <w:t xml:space="preserve">docs/testing/MANUAL_TEST_PLAN.md</w:t>
            </w:r>
          </w:p>
        </w:tc>
        <w:tc>
          <w:p>
            <w:pPr>
              <w:pStyle w:val="Compact"/>
              <w:jc w:val="left"/>
            </w:pPr>
            <w:r>
              <w:t xml:space="preserve">docs/testing/evidence/manual/</w:t>
            </w:r>
          </w:p>
        </w:tc>
        <w:tc>
          <w:p>
            <w:pPr>
              <w:pStyle w:val="Compact"/>
              <w:jc w:val="left"/>
            </w:pPr>
            <w:r>
              <w:t xml:space="preserve">to be executed by the tester</w:t>
            </w:r>
          </w:p>
        </w:tc>
      </w:tr>
    </w:tbl>
    <w:p>
      <w:pPr>
        <w:pStyle w:val="BodyText"/>
      </w:pPr>
      <w:r>
        <w:rPr>
          <w:b/>
        </w:rPr>
        <w:t xml:space="preserve">Black-box</w:t>
      </w:r>
      <w:r>
        <w:t xml:space="preserve"> </w:t>
      </w:r>
      <w:r>
        <w:t xml:space="preserve">tests check inputs and outputs without looking inside (accuracy, edge-case inputs, metamorphic relations, API and browser tests).</w:t>
      </w:r>
      <w:r>
        <w:t xml:space="preserve"> </w:t>
      </w:r>
      <w:r>
        <w:rPr>
          <w:b/>
        </w:rPr>
        <w:t xml:space="preserve">White-box</w:t>
      </w:r>
      <w:r>
        <w:t xml:space="preserve"> </w:t>
      </w:r>
      <w:r>
        <w:t xml:space="preserve">tests use knowledge of the internals (parameter counts, gradient flow, dropout and BatchNorm behaviour, split and normalisation logic, saliency, code coverage).</w:t>
      </w:r>
      <w:r>
        <w:t xml:space="preserve"> </w:t>
      </w:r>
      <w:r>
        <w:rPr>
          <w:b/>
        </w:rPr>
        <w:t xml:space="preserve">Quantitative</w:t>
      </w:r>
      <w:r>
        <w:t xml:space="preserve"> </w:t>
      </w:r>
      <w:r>
        <w:t xml:space="preserve">metrics are numbers (accuracy, F1, calibration error, latency, memory);</w:t>
      </w:r>
      <w:r>
        <w:t xml:space="preserve"> </w:t>
      </w:r>
      <w:r>
        <w:rPr>
          <w:b/>
        </w:rPr>
        <w:t xml:space="preserve">qualitative</w:t>
      </w:r>
      <w:r>
        <w:t xml:space="preserve"> </w:t>
      </w:r>
      <w:r>
        <w:t xml:space="preserve">evaluation looks at what the errors are (confused pairs, near misses, saliency over time) and at the manual usability observations.</w:t>
      </w:r>
    </w:p>
    <w:p>
      <w:pPr>
        <w:pStyle w:val="Heading2"/>
      </w:pPr>
      <w:bookmarkStart w:id="25" w:name="framework-coverage-matrix"/>
      <w:r>
        <w:t xml:space="preserve">2. Framework coverage matrix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Correctness</w:t>
            </w:r>
          </w:p>
        </w:tc>
        <w:tc>
          <w:p>
            <w:pPr>
              <w:pStyle w:val="Compact"/>
              <w:jc w:val="left"/>
            </w:pPr>
            <w:r>
              <w:t xml:space="preserve">evaluate.py, black-box tests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Interpretability</w:t>
            </w:r>
          </w:p>
        </w:tc>
        <w:tc>
          <w:p>
            <w:pPr>
              <w:pStyle w:val="Compact"/>
              <w:jc w:val="left"/>
            </w:pPr>
            <w:r>
              <w:t xml:space="preserve">explainability.py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p>
            <w:pPr>
              <w:pStyle w:val="Compact"/>
              <w:jc w:val="left"/>
            </w:pPr>
            <w:r>
              <w:t xml:space="preserve">bias.py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p>
            <w:pPr>
              <w:pStyle w:val="Compact"/>
              <w:jc w:val="left"/>
            </w:pPr>
            <w:r>
              <w:t xml:space="preserve">robustness.py, adversarial.py</w:t>
            </w:r>
          </w:p>
        </w:tc>
        <w:tc>
          <w:p>
            <w:pPr>
              <w:pStyle w:val="Compact"/>
              <w:jc w:val="left"/>
            </w:pPr>
            <w:r>
              <w:t xml:space="preserve">3.2, 3.5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p>
            <w:pPr>
              <w:pStyle w:val="Compact"/>
              <w:jc w:val="left"/>
            </w:pPr>
            <w:r>
              <w:t xml:space="preserve">resilience.py</w:t>
            </w:r>
          </w:p>
        </w:tc>
        <w:tc>
          <w:p>
            <w:pPr>
              <w:pStyle w:val="Compact"/>
              <w:jc w:val="left"/>
            </w:pPr>
            <w:r>
              <w:t xml:space="preserve">3.9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Uncertainty</w:t>
            </w:r>
          </w:p>
        </w:tc>
        <w:tc>
          <w:p>
            <w:pPr>
              <w:pStyle w:val="Compact"/>
              <w:jc w:val="left"/>
            </w:pPr>
            <w:r>
              <w:t xml:space="preserve">calibration.py</w:t>
            </w:r>
          </w:p>
        </w:tc>
        <w:tc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Drift</w:t>
            </w:r>
          </w:p>
        </w:tc>
        <w:tc>
          <w:p>
            <w:pPr>
              <w:pStyle w:val="Compact"/>
              <w:jc w:val="left"/>
            </w:pPr>
            <w:r>
              <w:t xml:space="preserve">drift.py (simulated drift); backend/monitor.py + GET /api/monitor (live)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Representativeness</w:t>
            </w:r>
          </w:p>
        </w:tc>
        <w:tc>
          <w:p>
            <w:pPr>
              <w:pStyle w:val="Compact"/>
              <w:jc w:val="left"/>
            </w:pPr>
            <w:r>
              <w:t xml:space="preserve">bias.py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evaluate.py, black-box BB-09</w:t>
            </w:r>
          </w:p>
        </w:tc>
        <w:tc>
          <w:p>
            <w:pPr>
              <w:pStyle w:val="Compact"/>
              <w:jc w:val="left"/>
            </w:pPr>
            <w:r>
              <w:t xml:space="preserve">3.1, 3.11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Comparison (A/B, back-to-back)</w:t>
            </w:r>
          </w:p>
        </w:tc>
        <w:tc>
          <w:p>
            <w:pPr>
              <w:pStyle w:val="Compact"/>
              <w:jc w:val="left"/>
            </w:pPr>
            <w:r>
              <w:t xml:space="preserve">BiLSTM vs CNN vs 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3.1, 3.11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Adversarial testing</w:t>
            </w:r>
          </w:p>
        </w:tc>
        <w:tc>
          <w:p>
            <w:pPr>
              <w:pStyle w:val="Compact"/>
              <w:jc w:val="left"/>
            </w:pPr>
            <w:r>
              <w:t xml:space="preserve">adversarial.py (FGSM, PGD)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Metamorphic testing</w:t>
            </w:r>
          </w:p>
        </w:tc>
        <w:tc>
          <w:p>
            <w:pPr>
              <w:pStyle w:val="Compact"/>
              <w:jc w:val="left"/>
            </w:pPr>
            <w:r>
              <w:t xml:space="preserve">metamorphic.py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Experience-based testing</w:t>
            </w:r>
          </w:p>
        </w:tc>
        <w:tc>
          <w:p>
            <w:pPr>
              <w:pStyle w:val="Compact"/>
              <w:jc w:val="left"/>
            </w:pPr>
            <w:r>
              <w:t xml:space="preserve">Manual test plan</w:t>
            </w:r>
          </w:p>
        </w:tc>
        <w:tc>
          <w:p>
            <w:pPr>
              <w:pStyle w:val="Compact"/>
              <w:jc w:val="left"/>
            </w:pPr>
            <w:r>
              <w:t xml:space="preserve">MANUAL_TEST_PLAN.md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Test design: cross-validation</w:t>
            </w:r>
          </w:p>
        </w:tc>
        <w:tc>
          <w:p>
            <w:pPr>
              <w:pStyle w:val="Compact"/>
              <w:jc w:val="left"/>
            </w:pPr>
            <w:r>
              <w:t xml:space="preserve">crossval.py</w:t>
            </w:r>
          </w:p>
        </w:tc>
        <w:tc>
          <w:p>
            <w:pPr>
              <w:pStyle w:val="Compact"/>
              <w:jc w:val="left"/>
            </w:pPr>
            <w:r>
              <w:t xml:space="preserve">3.10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methods</w:t>
            </w:r>
          </w:p>
        </w:tc>
        <w:tc>
          <w:p>
            <w:pPr>
              <w:pStyle w:val="Compact"/>
              <w:jc w:val="left"/>
            </w:pPr>
            <w:r>
              <w:t xml:space="preserve">Continuous vs discrete, automatic vs manual, black vs white box, live vs model</w:t>
            </w:r>
          </w:p>
        </w:tc>
        <w:tc>
          <w:p>
            <w:pPr>
              <w:pStyle w:val="Compact"/>
              <w:jc w:val="left"/>
            </w:pPr>
            <w:r>
              <w:t xml:space="preserve">CI + scripts + manual plan + E2E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Select, clean, engineer, split, curate, verify</w:t>
            </w:r>
          </w:p>
        </w:tc>
        <w:tc>
          <w:p>
            <w:pPr>
              <w:pStyle w:val="Compact"/>
              <w:jc w:val="left"/>
            </w:pPr>
            <w:r>
              <w:t xml:space="preserve">DATA_CARD.md; WB-08/09 tests</w:t>
            </w:r>
          </w:p>
        </w:tc>
        <w:tc>
          <w:p>
            <w:pPr>
              <w:pStyle w:val="Compact"/>
              <w:jc w:val="left"/>
            </w:pPr>
            <w:r>
              <w:t xml:space="preserve">DATA_CARD.md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Select, train, evaluate, deploy, maintain</w:t>
            </w:r>
          </w:p>
        </w:tc>
        <w:tc>
          <w:p>
            <w:pPr>
              <w:pStyle w:val="Compact"/>
              <w:jc w:val="left"/>
            </w:pPr>
            <w:r>
              <w:t xml:space="preserve">MODEL_CARD.md; live monitor /api/monitor</w:t>
            </w:r>
          </w:p>
        </w:tc>
        <w:tc>
          <w:p>
            <w:pPr>
              <w:pStyle w:val="Compact"/>
              <w:jc w:val="left"/>
            </w:pPr>
            <w:r>
              <w:t xml:space="preserve">MODEL_CARD.md, 3.8, 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Synthetic data (GAN augmentation)</w:t>
            </w:r>
          </w:p>
        </w:tc>
        <w:tc>
          <w:p>
            <w:pPr>
              <w:pStyle w:val="Compact"/>
              <w:jc w:val="left"/>
            </w:pPr>
            <w:r>
              <w:t xml:space="preserve">gan_train.py, gan_eval.py</w:t>
            </w:r>
          </w:p>
        </w:tc>
        <w:tc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Use case and environment</w:t>
            </w:r>
          </w:p>
        </w:tc>
        <w:tc>
          <w:p>
            <w:pPr>
              <w:pStyle w:val="Compact"/>
              <w:jc w:val="left"/>
            </w:pPr>
            <w:r>
              <w:t xml:space="preserve">MODEL_CARD.md intended use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Data card, model card</w:t>
            </w:r>
          </w:p>
        </w:tc>
        <w:tc>
          <w:p>
            <w:pPr>
              <w:pStyle w:val="Compact"/>
              <w:jc w:val="left"/>
            </w:pPr>
            <w:r>
              <w:t xml:space="preserve">DATA_CARD.md, MODEL_CARD.md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2"/>
      </w:pPr>
      <w:bookmarkStart w:id="26" w:name="results"/>
      <w:r>
        <w:t xml:space="preserve">3. Results</w:t>
      </w:r>
      <w:bookmarkEnd w:id="26"/>
    </w:p>
    <w:p>
      <w:pPr>
        <w:pStyle w:val="Heading3"/>
      </w:pPr>
      <w:bookmarkStart w:id="27" w:name="Xd22886377c12c350862461f1e7b242e08d9befb"/>
      <w:r>
        <w:t xml:space="preserve">3.1 Correctness and latency (quantitative) —</w:t>
      </w:r>
      <w:r>
        <w:t xml:space="preserve"> </w:t>
      </w:r>
      <w:r>
        <w:rPr>
          <w:rStyle w:val="VerbatimChar"/>
        </w:rPr>
        <w:t xml:space="preserve">ml/scripts/evaluate.py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ml/logs/comparison.json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Top-1 accuracy</w:t>
            </w:r>
          </w:p>
        </w:tc>
        <w:tc>
          <w:p>
            <w:pPr>
              <w:pStyle w:val="Compact"/>
              <w:jc w:val="left"/>
            </w:pPr>
            <w:r>
              <w:t xml:space="preserve">91.74%</w:t>
            </w:r>
          </w:p>
        </w:tc>
        <w:tc>
          <w:p>
            <w:pPr>
              <w:pStyle w:val="Compact"/>
              <w:jc w:val="left"/>
            </w:pPr>
            <w:r>
              <w:t xml:space="preserve">94.55%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Top-5 accuracy</w:t>
            </w:r>
          </w:p>
        </w:tc>
        <w:tc>
          <w:p>
            <w:pPr>
              <w:pStyle w:val="Compact"/>
              <w:jc w:val="left"/>
            </w:pPr>
            <w:r>
              <w:t xml:space="preserve">97.66%</w:t>
            </w:r>
          </w:p>
        </w:tc>
        <w:tc>
          <w:p>
            <w:pPr>
              <w:pStyle w:val="Compact"/>
              <w:jc w:val="left"/>
            </w:pPr>
            <w:r>
              <w:t xml:space="preserve">98.44%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p>
            <w:pPr>
              <w:pStyle w:val="Compact"/>
              <w:jc w:val="left"/>
            </w:pPr>
            <w:r>
              <w:t xml:space="preserve">0.9140</w:t>
            </w:r>
          </w:p>
        </w:tc>
        <w:tc>
          <w:p>
            <w:pPr>
              <w:pStyle w:val="Compact"/>
              <w:jc w:val="left"/>
            </w:pPr>
            <w:r>
              <w:t xml:space="preserve">0.9433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Weighted F1</w:t>
            </w:r>
          </w:p>
        </w:tc>
        <w:tc>
          <w:p>
            <w:pPr>
              <w:pStyle w:val="Compact"/>
              <w:jc w:val="left"/>
            </w:pPr>
            <w:r>
              <w:t xml:space="preserve">0.9126</w:t>
            </w:r>
          </w:p>
        </w:tc>
        <w:tc>
          <w:p>
            <w:pPr>
              <w:pStyle w:val="Compact"/>
              <w:jc w:val="left"/>
            </w:pPr>
            <w:r>
              <w:t xml:space="preserve">0.9422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/ p95 latency per clip</w:t>
            </w:r>
          </w:p>
        </w:tc>
        <w:tc>
          <w:p>
            <w:pPr>
              <w:pStyle w:val="Compact"/>
              <w:jc w:val="left"/>
            </w:pPr>
            <w:r>
              <w:t xml:space="preserve">4.12 / 6.90 ms</w:t>
            </w:r>
          </w:p>
        </w:tc>
        <w:tc>
          <w:p>
            <w:pPr>
              <w:pStyle w:val="Compact"/>
              <w:jc w:val="left"/>
            </w:pPr>
            <w:r>
              <w:t xml:space="preserve">0.74 / 1.05 ms</w:t>
            </w:r>
          </w:p>
        </w:tc>
      </w:tr>
    </w:tbl>
    <w:p>
      <w:pPr>
        <w:pStyle w:val="BodyText"/>
      </w:pPr>
      <w:r>
        <w:t xml:space="preserve">Baseline: logistic regression on time-pooled features, 82% accuracy.</w:t>
      </w:r>
    </w:p>
    <w:p>
      <w:pPr>
        <w:pStyle w:val="Heading3"/>
      </w:pPr>
      <w:bookmarkStart w:id="28" w:name="X6009c2f520b0cb9648553e0d18ee317ce92c0f9"/>
      <w:r>
        <w:t xml:space="preserve">3.2 Robustness —</w:t>
      </w:r>
      <w:r>
        <w:t xml:space="preserve"> </w:t>
      </w:r>
      <w:r>
        <w:rPr>
          <w:rStyle w:val="VerbatimChar"/>
        </w:rPr>
        <w:t xml:space="preserve">robustness.py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robustness.json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robustness_noise.png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robustness_drop.png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0 x std</w:t>
            </w:r>
          </w:p>
        </w:tc>
        <w:tc>
          <w:p>
            <w:pPr>
              <w:pStyle w:val="Compact"/>
              <w:jc w:val="left"/>
            </w:pPr>
            <w:r>
              <w:t xml:space="preserve">91.74%</w:t>
            </w:r>
          </w:p>
        </w:tc>
        <w:tc>
          <w:p>
            <w:pPr>
              <w:pStyle w:val="Compact"/>
              <w:jc w:val="left"/>
            </w:pPr>
            <w:r>
              <w:t xml:space="preserve">94.55%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0.05 x std</w:t>
            </w:r>
          </w:p>
        </w:tc>
        <w:tc>
          <w:p>
            <w:pPr>
              <w:pStyle w:val="Compact"/>
              <w:jc w:val="left"/>
            </w:pPr>
            <w:r>
              <w:t xml:space="preserve">91.69%</w:t>
            </w:r>
          </w:p>
        </w:tc>
        <w:tc>
          <w:p>
            <w:pPr>
              <w:pStyle w:val="Compact"/>
              <w:jc w:val="left"/>
            </w:pPr>
            <w:r>
              <w:t xml:space="preserve">94.65%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0.1 x std</w:t>
            </w:r>
          </w:p>
        </w:tc>
        <w:tc>
          <w:p>
            <w:pPr>
              <w:pStyle w:val="Compact"/>
              <w:jc w:val="left"/>
            </w:pPr>
            <w:r>
              <w:t xml:space="preserve">91.69%</w:t>
            </w:r>
          </w:p>
        </w:tc>
        <w:tc>
          <w:p>
            <w:pPr>
              <w:pStyle w:val="Compact"/>
              <w:jc w:val="left"/>
            </w:pPr>
            <w:r>
              <w:t xml:space="preserve">94.70%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0.2 x std</w:t>
            </w:r>
          </w:p>
        </w:tc>
        <w:tc>
          <w:p>
            <w:pPr>
              <w:pStyle w:val="Compact"/>
              <w:jc w:val="left"/>
            </w:pPr>
            <w:r>
              <w:t xml:space="preserve">91.80%</w:t>
            </w:r>
          </w:p>
        </w:tc>
        <w:tc>
          <w:p>
            <w:pPr>
              <w:pStyle w:val="Compact"/>
              <w:jc w:val="left"/>
            </w:pPr>
            <w:r>
              <w:t xml:space="preserve">94.70%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0.5 x std</w:t>
            </w:r>
          </w:p>
        </w:tc>
        <w:tc>
          <w:p>
            <w:pPr>
              <w:pStyle w:val="Compact"/>
              <w:jc w:val="left"/>
            </w:pPr>
            <w:r>
              <w:t xml:space="preserve">91.95%</w:t>
            </w:r>
          </w:p>
        </w:tc>
        <w:tc>
          <w:p>
            <w:pPr>
              <w:pStyle w:val="Compact"/>
              <w:jc w:val="left"/>
            </w:pPr>
            <w:r>
              <w:t xml:space="preserve">94.60%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1.0 x std</w:t>
            </w:r>
          </w:p>
        </w:tc>
        <w:tc>
          <w:p>
            <w:pPr>
              <w:pStyle w:val="Compact"/>
              <w:jc w:val="left"/>
            </w:pPr>
            <w:r>
              <w:t xml:space="preserve">91.95%</w:t>
            </w:r>
          </w:p>
        </w:tc>
        <w:tc>
          <w:p>
            <w:pPr>
              <w:pStyle w:val="Compact"/>
              <w:jc w:val="left"/>
            </w:pPr>
            <w:r>
              <w:t xml:space="preserve">93.67%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2.0 x std</w:t>
            </w:r>
          </w:p>
        </w:tc>
        <w:tc>
          <w:p>
            <w:pPr>
              <w:pStyle w:val="Compact"/>
              <w:jc w:val="left"/>
            </w:pPr>
            <w:r>
              <w:t xml:space="preserve">87.85%</w:t>
            </w:r>
          </w:p>
        </w:tc>
        <w:tc>
          <w:p>
            <w:pPr>
              <w:pStyle w:val="Compact"/>
              <w:jc w:val="left"/>
            </w:pPr>
            <w:r>
              <w:t xml:space="preserve">79.65%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10% frames dropped</w:t>
            </w:r>
          </w:p>
        </w:tc>
        <w:tc>
          <w:p>
            <w:pPr>
              <w:pStyle w:val="Compact"/>
              <w:jc w:val="left"/>
            </w:pPr>
            <w:r>
              <w:t xml:space="preserve">90.71%</w:t>
            </w:r>
          </w:p>
        </w:tc>
        <w:tc>
          <w:p>
            <w:pPr>
              <w:pStyle w:val="Compact"/>
              <w:jc w:val="left"/>
            </w:pPr>
            <w:r>
              <w:t xml:space="preserve">56.13%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20% frames dropped</w:t>
            </w:r>
          </w:p>
        </w:tc>
        <w:tc>
          <w:p>
            <w:pPr>
              <w:pStyle w:val="Compact"/>
              <w:jc w:val="left"/>
            </w:pPr>
            <w:r>
              <w:t xml:space="preserve">86.03%</w:t>
            </w:r>
          </w:p>
        </w:tc>
        <w:tc>
          <w:p>
            <w:pPr>
              <w:pStyle w:val="Compact"/>
              <w:jc w:val="left"/>
            </w:pPr>
            <w:r>
              <w:t xml:space="preserve">18.07%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30% frames dropped</w:t>
            </w:r>
          </w:p>
        </w:tc>
        <w:tc>
          <w:p>
            <w:pPr>
              <w:pStyle w:val="Compact"/>
              <w:jc w:val="left"/>
            </w:pPr>
            <w:r>
              <w:t xml:space="preserve">78.30%</w:t>
            </w:r>
          </w:p>
        </w:tc>
        <w:tc>
          <w:p>
            <w:pPr>
              <w:pStyle w:val="Compact"/>
              <w:jc w:val="left"/>
            </w:pPr>
            <w:r>
              <w:t xml:space="preserve">6.23%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 frames dropped</w:t>
            </w:r>
          </w:p>
        </w:tc>
        <w:tc>
          <w:p>
            <w:pPr>
              <w:pStyle w:val="Compact"/>
              <w:jc w:val="left"/>
            </w:pPr>
            <w:r>
              <w:t xml:space="preserve">45.28%</w:t>
            </w:r>
          </w:p>
        </w:tc>
        <w:tc>
          <w:p>
            <w:pPr>
              <w:pStyle w:val="Compact"/>
              <w:jc w:val="left"/>
            </w:pPr>
            <w:r>
              <w:t xml:space="preserve">2.39%</w:t>
            </w:r>
          </w:p>
        </w:tc>
      </w:tr>
    </w:tbl>
    <w:p>
      <w:pPr>
        <w:pStyle w:val="Heading3"/>
      </w:pPr>
      <w:bookmarkStart w:id="29" w:name="Xc901989a8f65d0c9b45ef5287b67e9012c0fb7d"/>
      <w:r>
        <w:t xml:space="preserve">3.3 Uncertainty and calibration —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calibration_reliability.png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calibration error (15 bins)</w:t>
            </w:r>
          </w:p>
        </w:tc>
        <w:tc>
          <w:p>
            <w:pPr>
              <w:pStyle w:val="Compact"/>
              <w:jc w:val="left"/>
            </w:pPr>
            <w:r>
              <w:t xml:space="preserve">0.0337</w:t>
            </w:r>
          </w:p>
        </w:tc>
        <w:tc>
          <w:p>
            <w:pPr>
              <w:pStyle w:val="Compact"/>
              <w:jc w:val="left"/>
            </w:pPr>
            <w:r>
              <w:t xml:space="preserve">0.0345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ECE after temperature scaling (fitted on validation)</w:t>
            </w:r>
          </w:p>
        </w:tc>
        <w:tc>
          <w:p>
            <w:pPr>
              <w:pStyle w:val="Compact"/>
              <w:jc w:val="left"/>
            </w:pPr>
            <w:r>
              <w:t xml:space="preserve">0.0270 (T = 0.846)</w:t>
            </w:r>
          </w:p>
        </w:tc>
        <w:tc>
          <w:p>
            <w:pPr>
              <w:pStyle w:val="Compact"/>
              <w:jc w:val="left"/>
            </w:pPr>
            <w:r>
              <w:t xml:space="preserve">0.0239 (T = 0.820)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Negative log-likelihood / Brier score</w:t>
            </w:r>
          </w:p>
        </w:tc>
        <w:tc>
          <w:p>
            <w:pPr>
              <w:pStyle w:val="Compact"/>
              <w:jc w:val="left"/>
            </w:pPr>
            <w:r>
              <w:t xml:space="preserve">0.411 / 0.1293</w:t>
            </w:r>
          </w:p>
        </w:tc>
        <w:tc>
          <w:p>
            <w:pPr>
              <w:pStyle w:val="Compact"/>
              <w:jc w:val="left"/>
            </w:pPr>
            <w:r>
              <w:t xml:space="preserve">0.325 / 0.0957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confidence when right / when wrong</w:t>
            </w:r>
          </w:p>
        </w:tc>
        <w:tc>
          <w:p>
            <w:pPr>
              <w:pStyle w:val="Compact"/>
              <w:jc w:val="left"/>
            </w:pPr>
            <w:r>
              <w:t xml:space="preserve">0.915 / 0.595</w:t>
            </w:r>
          </w:p>
        </w:tc>
        <w:tc>
          <w:p>
            <w:pPr>
              <w:pStyle w:val="Compact"/>
              <w:jc w:val="left"/>
            </w:pPr>
            <w:r>
              <w:t xml:space="preserve">0.925 / 0.698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Answers given at the app’s 0.5 confidence floor (coverage, accuracy)</w:t>
            </w:r>
          </w:p>
        </w:tc>
        <w:tc>
          <w:p>
            <w:pPr>
              <w:pStyle w:val="Compact"/>
              <w:jc w:val="left"/>
            </w:pPr>
            <w:r>
              <w:t xml:space="preserve">93.6%, 94.51%</w:t>
            </w:r>
          </w:p>
        </w:tc>
        <w:tc>
          <w:p>
            <w:pPr>
              <w:pStyle w:val="Compact"/>
              <w:jc w:val="left"/>
            </w:pPr>
            <w:r>
              <w:t xml:space="preserve">97.2%, 95.67%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on the 80% most confident clips</w:t>
            </w:r>
          </w:p>
        </w:tc>
        <w:tc>
          <w:p>
            <w:pPr>
              <w:pStyle w:val="Compact"/>
              <w:jc w:val="left"/>
            </w:pPr>
            <w:r>
              <w:t xml:space="preserve">97.47%</w:t>
            </w:r>
          </w:p>
        </w:tc>
        <w:tc>
          <w:p>
            <w:pPr>
              <w:pStyle w:val="Compact"/>
              <w:jc w:val="left"/>
            </w:pPr>
            <w:r>
              <w:t xml:space="preserve">97.67%</w:t>
            </w:r>
          </w:p>
        </w:tc>
      </w:tr>
    </w:tbl>
    <w:p>
      <w:pPr>
        <w:pStyle w:val="Heading3"/>
      </w:pPr>
      <w:bookmarkStart w:id="30" w:name="X4d3ac68dce0f27f4d24be021ca95ca0c7de6c86"/>
      <w:r>
        <w:t xml:space="preserve">3.4 Interpretability (white-box) —</w:t>
      </w:r>
      <w:r>
        <w:t xml:space="preserve"> </w:t>
      </w:r>
      <w:r>
        <w:rPr>
          <w:rStyle w:val="VerbatimChar"/>
        </w:rPr>
        <w:t xml:space="preserve">explainability.py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explainability.json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xai_*.png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Occluded features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 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91.74%</w:t>
            </w:r>
          </w:p>
        </w:tc>
        <w:tc>
          <w:p>
            <w:pPr>
              <w:pStyle w:val="Compact"/>
              <w:jc w:val="left"/>
            </w:pPr>
            <w:r>
              <w:t xml:space="preserve">94.55%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Left-hand block</w:t>
            </w:r>
          </w:p>
        </w:tc>
        <w:tc>
          <w:p>
            <w:pPr>
              <w:pStyle w:val="Compact"/>
              <w:jc w:val="left"/>
            </w:pPr>
            <w:r>
              <w:t xml:space="preserve">74.92%</w:t>
            </w:r>
          </w:p>
        </w:tc>
        <w:tc>
          <w:p>
            <w:pPr>
              <w:pStyle w:val="Compact"/>
              <w:jc w:val="left"/>
            </w:pPr>
            <w:r>
              <w:t xml:space="preserve">79.28%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Right-hand block</w:t>
            </w:r>
          </w:p>
        </w:tc>
        <w:tc>
          <w:p>
            <w:pPr>
              <w:pStyle w:val="Compact"/>
              <w:jc w:val="left"/>
            </w:pPr>
            <w:r>
              <w:t xml:space="preserve">39.56%</w:t>
            </w:r>
          </w:p>
        </w:tc>
        <w:tc>
          <w:p>
            <w:pPr>
              <w:pStyle w:val="Compact"/>
              <w:jc w:val="left"/>
            </w:pPr>
            <w:r>
              <w:t xml:space="preserve">36.60%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</w:t>
            </w:r>
          </w:p>
        </w:tc>
        <w:tc>
          <w:p>
            <w:pPr>
              <w:pStyle w:val="Compact"/>
              <w:jc w:val="left"/>
            </w:pPr>
            <w:r>
              <w:t xml:space="preserve">23.83%</w:t>
            </w:r>
          </w:p>
        </w:tc>
        <w:tc>
          <w:p>
            <w:pPr>
              <w:pStyle w:val="Compact"/>
              <w:jc w:val="left"/>
            </w:pPr>
            <w:r>
              <w:t xml:space="preserve">16.36%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 of gradient x input saliency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Left-hand block</w:t>
            </w:r>
          </w:p>
        </w:tc>
        <w:tc>
          <w:p>
            <w:pPr>
              <w:pStyle w:val="Compact"/>
              <w:jc w:val="left"/>
            </w:pPr>
            <w:r>
              <w:t xml:space="preserve">22.8%</w:t>
            </w:r>
          </w:p>
        </w:tc>
        <w:tc>
          <w:p>
            <w:pPr>
              <w:pStyle w:val="Compact"/>
              <w:jc w:val="left"/>
            </w:pPr>
            <w:r>
              <w:t xml:space="preserve">20.4%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Right-hand block</w:t>
            </w:r>
          </w:p>
        </w:tc>
        <w:tc>
          <w:p>
            <w:pPr>
              <w:pStyle w:val="Compact"/>
              <w:jc w:val="left"/>
            </w:pPr>
            <w:r>
              <w:t xml:space="preserve">33.9%</w:t>
            </w:r>
          </w:p>
        </w:tc>
        <w:tc>
          <w:p>
            <w:pPr>
              <w:pStyle w:val="Compact"/>
              <w:jc w:val="left"/>
            </w:pPr>
            <w:r>
              <w:t xml:space="preserve">36.8%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Pose</w:t>
            </w:r>
          </w:p>
        </w:tc>
        <w:tc>
          <w:p>
            <w:pPr>
              <w:pStyle w:val="Compact"/>
              <w:jc w:val="left"/>
            </w:pPr>
            <w:r>
              <w:t xml:space="preserve">43.3%</w:t>
            </w:r>
          </w:p>
        </w:tc>
        <w:tc>
          <w:p>
            <w:pPr>
              <w:pStyle w:val="Compact"/>
              <w:jc w:val="left"/>
            </w:pPr>
            <w:r>
              <w:t xml:space="preserve">42.7%</w:t>
            </w:r>
          </w:p>
        </w:tc>
      </w:tr>
    </w:tbl>
    <w:p>
      <w:pPr>
        <w:pStyle w:val="BodyText"/>
      </w:pPr>
      <w:r>
        <w:t xml:space="preserve">Removing any single 10-frame window leaves accuracy between 86.1% and 91.4% (BiLSTM) and 93.0% and 93.9% (CNN).</w:t>
      </w:r>
    </w:p>
    <w:p>
      <w:pPr>
        <w:pStyle w:val="Heading3"/>
      </w:pPr>
      <w:bookmarkStart w:id="31" w:name="X2cbf6dd4cd7399579cb1e628f00fd9c215c3aa9"/>
      <w:r>
        <w:t xml:space="preserve">3.5 Adversarial testing (white-box attacks) —</w:t>
      </w:r>
      <w:r>
        <w:t xml:space="preserve"> </w:t>
      </w:r>
      <w:r>
        <w:rPr>
          <w:rStyle w:val="VerbatimChar"/>
        </w:rPr>
        <w:t xml:space="preserve">adversarial.py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adversarial.png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 epsilon (x feature std)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 FGSM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 PGD-10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CNN FGSM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CNN PGD-10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91.7%</w:t>
            </w:r>
          </w:p>
        </w:tc>
        <w:tc>
          <w:p>
            <w:pPr>
              <w:pStyle w:val="Compact"/>
              <w:jc w:val="left"/>
            </w:pPr>
            <w:r>
              <w:t xml:space="preserve">91.7%</w:t>
            </w:r>
          </w:p>
        </w:tc>
        <w:tc>
          <w:p>
            <w:pPr>
              <w:pStyle w:val="Compact"/>
              <w:jc w:val="left"/>
            </w:pPr>
            <w:r>
              <w:t xml:space="preserve">94.5%</w:t>
            </w:r>
          </w:p>
        </w:tc>
        <w:tc>
          <w:p>
            <w:pPr>
              <w:pStyle w:val="Compact"/>
              <w:jc w:val="left"/>
            </w:pPr>
            <w:r>
              <w:t xml:space="preserve">94.5%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p>
            <w:pPr>
              <w:pStyle w:val="Compact"/>
              <w:jc w:val="left"/>
            </w:pPr>
            <w:r>
              <w:t xml:space="preserve">90.7%</w:t>
            </w:r>
          </w:p>
        </w:tc>
        <w:tc>
          <w:p>
            <w:pPr>
              <w:pStyle w:val="Compact"/>
              <w:jc w:val="left"/>
            </w:pPr>
            <w:r>
              <w:t xml:space="preserve">89.9%</w:t>
            </w:r>
          </w:p>
        </w:tc>
        <w:tc>
          <w:p>
            <w:pPr>
              <w:pStyle w:val="Compact"/>
              <w:jc w:val="left"/>
            </w:pPr>
            <w:r>
              <w:t xml:space="preserve">93.6%</w:t>
            </w:r>
          </w:p>
        </w:tc>
        <w:tc>
          <w:p>
            <w:pPr>
              <w:pStyle w:val="Compact"/>
              <w:jc w:val="left"/>
            </w:pPr>
            <w:r>
              <w:t xml:space="preserve">93.6%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87.5%</w:t>
            </w:r>
          </w:p>
        </w:tc>
        <w:tc>
          <w:p>
            <w:pPr>
              <w:pStyle w:val="Compact"/>
              <w:jc w:val="left"/>
            </w:pPr>
            <w:r>
              <w:t xml:space="preserve">86.8%</w:t>
            </w:r>
          </w:p>
        </w:tc>
        <w:tc>
          <w:p>
            <w:pPr>
              <w:pStyle w:val="Compact"/>
              <w:jc w:val="left"/>
            </w:pPr>
            <w:r>
              <w:t xml:space="preserve">91.1%</w:t>
            </w:r>
          </w:p>
        </w:tc>
        <w:tc>
          <w:p>
            <w:pPr>
              <w:pStyle w:val="Compact"/>
              <w:jc w:val="left"/>
            </w:pPr>
            <w:r>
              <w:t xml:space="preserve">90.5%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81.9%</w:t>
            </w:r>
          </w:p>
        </w:tc>
        <w:tc>
          <w:p>
            <w:pPr>
              <w:pStyle w:val="Compact"/>
              <w:jc w:val="left"/>
            </w:pPr>
            <w:r>
              <w:t xml:space="preserve">74.0%</w:t>
            </w:r>
          </w:p>
        </w:tc>
        <w:tc>
          <w:p>
            <w:pPr>
              <w:pStyle w:val="Compact"/>
              <w:jc w:val="left"/>
            </w:pPr>
            <w:r>
              <w:t xml:space="preserve">76.9%</w:t>
            </w:r>
          </w:p>
        </w:tc>
        <w:tc>
          <w:p>
            <w:pPr>
              <w:pStyle w:val="Compact"/>
              <w:jc w:val="left"/>
            </w:pPr>
            <w:r>
              <w:t xml:space="preserve">72.7%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71.8%</w:t>
            </w:r>
          </w:p>
        </w:tc>
        <w:tc>
          <w:p>
            <w:pPr>
              <w:pStyle w:val="Compact"/>
              <w:jc w:val="left"/>
            </w:pPr>
            <w:r>
              <w:t xml:space="preserve">43.8%</w:t>
            </w:r>
          </w:p>
        </w:tc>
        <w:tc>
          <w:p>
            <w:pPr>
              <w:pStyle w:val="Compact"/>
              <w:jc w:val="left"/>
            </w:pPr>
            <w:r>
              <w:t xml:space="preserve">45.0%</w:t>
            </w:r>
          </w:p>
        </w:tc>
        <w:tc>
          <w:p>
            <w:pPr>
              <w:pStyle w:val="Compact"/>
              <w:jc w:val="left"/>
            </w:pPr>
            <w:r>
              <w:t xml:space="preserve">23.2%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53.7%</w:t>
            </w:r>
          </w:p>
        </w:tc>
        <w:tc>
          <w:p>
            <w:pPr>
              <w:pStyle w:val="Compact"/>
              <w:jc w:val="left"/>
            </w:pPr>
            <w:r>
              <w:t xml:space="preserve">9.7%</w:t>
            </w:r>
          </w:p>
        </w:tc>
        <w:tc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p>
            <w:pPr>
              <w:pStyle w:val="Compact"/>
              <w:jc w:val="left"/>
            </w:pPr>
            <w:r>
              <w:t xml:space="preserve">0.6%</w:t>
            </w:r>
          </w:p>
        </w:tc>
      </w:tr>
    </w:tbl>
    <w:p>
      <w:pPr>
        <w:pStyle w:val="Heading3"/>
      </w:pPr>
      <w:bookmarkStart w:id="32" w:name="X572161b3cb4951e2704473a0061050b13b6e7ce"/>
      <w:r>
        <w:t xml:space="preserve">3.6 Metamorphic testing (black-box) —</w:t>
      </w:r>
      <w:r>
        <w:t xml:space="preserve"> </w:t>
      </w:r>
      <w:r>
        <w:rPr>
          <w:rStyle w:val="VerbatimChar"/>
        </w:rPr>
        <w:t xml:space="preserve">metamorphic.py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metamorphic.json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metamorphic.png</w:t>
      </w:r>
      <w:bookmarkEnd w:id="32"/>
    </w:p>
    <w:p>
      <w:pPr>
        <w:pStyle w:val="FirstParagraph"/>
      </w:pPr>
      <w:r>
        <w:t xml:space="preserve">A violation is a prediction that changes under a transformation that should not change the sign.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 violations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 violations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MR1 noise 0.1std</w:t>
            </w:r>
          </w:p>
        </w:tc>
        <w:tc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MR2 time shift pm2</w:t>
            </w:r>
          </w:p>
        </w:tc>
        <w:tc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MR3 speed pm10pct</w:t>
            </w:r>
          </w:p>
        </w:tc>
        <w:tc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MR4 camera shift 5pct</w:t>
            </w:r>
          </w:p>
        </w:tc>
        <w:tc>
          <w:p>
            <w:pPr>
              <w:pStyle w:val="Compact"/>
              <w:jc w:val="left"/>
            </w:pPr>
            <w:r>
              <w:t xml:space="preserve">51.6%</w:t>
            </w:r>
          </w:p>
        </w:tc>
        <w:tc>
          <w:p>
            <w:pPr>
              <w:pStyle w:val="Compact"/>
              <w:jc w:val="left"/>
            </w:pPr>
            <w:r>
              <w:t xml:space="preserve">20.6%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MR5 mirror left handed</w:t>
            </w:r>
          </w:p>
        </w:tc>
        <w:tc>
          <w:p>
            <w:pPr>
              <w:pStyle w:val="Compact"/>
              <w:jc w:val="left"/>
            </w:pPr>
            <w:r>
              <w:t xml:space="preserve">77.6%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</w:tr>
    </w:tbl>
    <w:p>
      <w:pPr>
        <w:pStyle w:val="Heading3"/>
      </w:pPr>
      <w:bookmarkStart w:id="33" w:name="X99bfd4376d9d7da29778d5f2b12d0b0249df826"/>
      <w:r>
        <w:t xml:space="preserve">3.7 Bias and representativeness —</w:t>
      </w:r>
      <w:r>
        <w:t xml:space="preserve"> </w:t>
      </w:r>
      <w:r>
        <w:rPr>
          <w:rStyle w:val="VerbatimChar"/>
        </w:rPr>
        <w:t xml:space="preserve">bias.py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bias.json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bias_groups.png</w:t>
      </w:r>
      <w:bookmarkEnd w:id="33"/>
    </w:p>
    <w:p>
      <w:pPr>
        <w:pStyle w:val="FirstParagraph"/>
      </w:pPr>
      <w:r>
        <w:t xml:space="preserve">Clips per class range from 8 to 27; every class is in the test split; the largest train-vs-test difference in a class’s share is 0.16 percentage points. Signer identity is not available, so per-signer fairness is not measurable.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clips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 with few clips (&lt;= 14)</w:t>
            </w:r>
          </w:p>
        </w:tc>
        <w:tc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p>
            <w:pPr>
              <w:pStyle w:val="Compact"/>
              <w:jc w:val="left"/>
            </w:pPr>
            <w:r>
              <w:t xml:space="preserve">91.48%</w:t>
            </w:r>
          </w:p>
        </w:tc>
        <w:tc>
          <w:p>
            <w:pPr>
              <w:pStyle w:val="Compact"/>
              <w:jc w:val="left"/>
            </w:pPr>
            <w:r>
              <w:t xml:space="preserve">93.27%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p>
            <w:pPr>
              <w:pStyle w:val="Compact"/>
              <w:jc w:val="left"/>
            </w:pPr>
            <w:r>
              <w:t xml:space="preserve">91.57%</w:t>
            </w:r>
          </w:p>
        </w:tc>
        <w:tc>
          <w:p>
            <w:pPr>
              <w:pStyle w:val="Compact"/>
              <w:jc w:val="left"/>
            </w:pPr>
            <w:r>
              <w:t xml:space="preserve">95.18%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 clips (&gt; 20)</w:t>
            </w:r>
          </w:p>
        </w:tc>
        <w:tc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p>
            <w:pPr>
              <w:pStyle w:val="Compact"/>
              <w:jc w:val="left"/>
            </w:pPr>
            <w:r>
              <w:t xml:space="preserve">92.35%</w:t>
            </w:r>
          </w:p>
        </w:tc>
        <w:tc>
          <w:p>
            <w:pPr>
              <w:pStyle w:val="Compact"/>
              <w:jc w:val="left"/>
            </w:pPr>
            <w:r>
              <w:t xml:space="preserve">95.29%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One-handed signs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86.42%</w:t>
            </w:r>
          </w:p>
        </w:tc>
        <w:tc>
          <w:p>
            <w:pPr>
              <w:pStyle w:val="Compact"/>
              <w:jc w:val="left"/>
            </w:pPr>
            <w:r>
              <w:t xml:space="preserve">91.36%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Two-handed signs</w:t>
            </w:r>
          </w:p>
        </w:tc>
        <w:tc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p>
            <w:pPr>
              <w:pStyle w:val="Compact"/>
              <w:jc w:val="left"/>
            </w:pPr>
            <w:r>
              <w:t xml:space="preserve">92.51%</w:t>
            </w:r>
          </w:p>
        </w:tc>
        <w:tc>
          <w:p>
            <w:pPr>
              <w:pStyle w:val="Compact"/>
              <w:jc w:val="left"/>
            </w:pPr>
            <w:r>
              <w:t xml:space="preserve">95.01%</w:t>
            </w:r>
          </w:p>
        </w:tc>
      </w:tr>
    </w:tbl>
    <w:p>
      <w:pPr>
        <w:pStyle w:val="Heading3"/>
      </w:pPr>
      <w:bookmarkStart w:id="34" w:name="drift-monitoring-drift.py-drift.json"/>
      <w:r>
        <w:t xml:space="preserve">3.8 Drift monitoring —</w:t>
      </w:r>
      <w:r>
        <w:t xml:space="preserve"> </w:t>
      </w:r>
      <w:r>
        <w:rPr>
          <w:rStyle w:val="VerbatimChar"/>
        </w:rPr>
        <w:t xml:space="preserve">drift.py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drift.json</w:t>
      </w:r>
      <w:bookmarkEnd w:id="34"/>
    </w:p>
    <w:p>
      <w:pPr>
        <w:pStyle w:val="FirstParagraph"/>
      </w:pPr>
      <w:r>
        <w:t xml:space="preserve">A drift monitor (feature KS tests + confidence drop) tested on held-out clips with simulated drift (300 clips per scenario). Its output-based part runs in production: the server records every live prediction in</w:t>
      </w:r>
      <w:r>
        <w:t xml:space="preserve"> </w:t>
      </w:r>
      <w:r>
        <w:rPr>
          <w:rStyle w:val="VerbatimChar"/>
        </w:rPr>
        <w:t xml:space="preserve">backend/monitor.py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/api/monitor</w:t>
      </w:r>
      <w:r>
        <w:t xml:space="preserve"> </w:t>
      </w:r>
      <w:r>
        <w:t xml:space="preserve">reports frames processed, hand visibility, mean confidence and a drift alarm (unit-tested in</w:t>
      </w:r>
      <w:r>
        <w:t xml:space="preserve"> </w:t>
      </w:r>
      <w:r>
        <w:rPr>
          <w:rStyle w:val="VerbatimChar"/>
        </w:rPr>
        <w:t xml:space="preserve">backend/test_monitor.py</w:t>
      </w:r>
      <w:r>
        <w:t xml:space="preserve">, exercised end to end by E2E-10).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 drift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 drop (BiLSTM / CNN)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 (BiLSTM / CNN)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drift heldout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0.006 / -0.007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91.3% / 94.3%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 noise 0.5std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0.009 / 0.007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92.0% / 94.7%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dropped frames 20pct</w:t>
            </w:r>
          </w:p>
        </w:tc>
        <w:tc>
          <w:p>
            <w:pPr>
              <w:pStyle w:val="Compact"/>
              <w:jc w:val="left"/>
            </w:pPr>
            <w:r>
              <w:t xml:space="preserve">0.721</w:t>
            </w:r>
          </w:p>
        </w:tc>
        <w:tc>
          <w:p>
            <w:pPr>
              <w:pStyle w:val="Compact"/>
              <w:jc w:val="left"/>
            </w:pPr>
            <w:r>
              <w:t xml:space="preserve">0.138 / 0.691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86.0% / 19.3%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 shift 10pct</w:t>
            </w:r>
          </w:p>
        </w:tc>
        <w:tc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p>
            <w:pPr>
              <w:pStyle w:val="Compact"/>
              <w:jc w:val="left"/>
            </w:pPr>
            <w:r>
              <w:t xml:space="preserve">0.559 / 0.487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13.7% / 31.7%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left handed signers</w:t>
            </w:r>
          </w:p>
        </w:tc>
        <w:tc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p>
            <w:pPr>
              <w:pStyle w:val="Compact"/>
              <w:jc w:val="left"/>
            </w:pPr>
            <w:r>
              <w:t xml:space="preserve">0.509 / 0.550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22.0% / 21.3%</w:t>
            </w:r>
          </w:p>
        </w:tc>
      </w:tr>
    </w:tbl>
    <w:p>
      <w:pPr>
        <w:pStyle w:val="Heading3"/>
      </w:pPr>
      <w:bookmarkStart w:id="35" w:name="resilience-resilience.py-resilience.json"/>
      <w:r>
        <w:t xml:space="preserve">3.9 Resilience —</w:t>
      </w:r>
      <w:r>
        <w:t xml:space="preserve"> </w:t>
      </w:r>
      <w:r>
        <w:rPr>
          <w:rStyle w:val="VerbatimChar"/>
        </w:rPr>
        <w:t xml:space="preserve">resilience.py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resilience.json</w:t>
      </w:r>
      <w:bookmarkEnd w:id="35"/>
    </w:p>
    <w:p>
      <w:pPr>
        <w:pStyle w:val="FirstParagraph"/>
      </w:pPr>
      <w:r>
        <w:t xml:space="preserve">Sliding-window recognition over a stream: sign, blackout of B empty frames, sign again (200 streams per setting).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 median recovery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CNN median recovery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 during blackout (BiLSTM / CNN)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blackout 15 frames</w:t>
            </w:r>
          </w:p>
        </w:tc>
        <w:tc>
          <w:p>
            <w:pPr>
              <w:pStyle w:val="Compact"/>
              <w:jc w:val="left"/>
            </w:pPr>
            <w:r>
              <w:t xml:space="preserve">0 frames</w:t>
            </w:r>
          </w:p>
        </w:tc>
        <w:tc>
          <w:p>
            <w:pPr>
              <w:pStyle w:val="Compact"/>
              <w:jc w:val="left"/>
            </w:pPr>
            <w:r>
              <w:t xml:space="preserve">54 frames (4.5 s at 12 fps)</w:t>
            </w:r>
          </w:p>
        </w:tc>
        <w:tc>
          <w:p>
            <w:pPr>
              <w:pStyle w:val="Compact"/>
              <w:jc w:val="left"/>
            </w:pPr>
            <w:r>
              <w:t xml:space="preserve">97.5% / 37.1%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blackout 30 frames</w:t>
            </w:r>
          </w:p>
        </w:tc>
        <w:tc>
          <w:p>
            <w:pPr>
              <w:pStyle w:val="Compact"/>
              <w:jc w:val="left"/>
            </w:pPr>
            <w:r>
              <w:t xml:space="preserve">26 frames</w:t>
            </w:r>
          </w:p>
        </w:tc>
        <w:tc>
          <w:p>
            <w:pPr>
              <w:pStyle w:val="Compact"/>
              <w:jc w:val="left"/>
            </w:pPr>
            <w:r>
              <w:t xml:space="preserve">54 frames (4.5 s at 12 fps)</w:t>
            </w:r>
          </w:p>
        </w:tc>
        <w:tc>
          <w:p>
            <w:pPr>
              <w:pStyle w:val="Compact"/>
              <w:jc w:val="left"/>
            </w:pPr>
            <w:r>
              <w:t xml:space="preserve">90.1% / 21.1%</w:t>
            </w:r>
          </w:p>
        </w:tc>
      </w:tr>
    </w:tbl>
    <w:p>
      <w:pPr>
        <w:pStyle w:val="Heading3"/>
      </w:pPr>
      <w:bookmarkStart w:id="36" w:name="X82fa39c447256397e0824e8311f6815f5db6ba1"/>
      <w:r>
        <w:t xml:space="preserve">3.10 Cross-validation (test design) —</w:t>
      </w:r>
      <w:r>
        <w:t xml:space="preserve"> </w:t>
      </w:r>
      <w:r>
        <w:rPr>
          <w:rStyle w:val="VerbatimChar"/>
        </w:rPr>
        <w:t xml:space="preserve">crossval.py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crossval.json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crossval.png</w:t>
      </w:r>
      <w:bookmarkEnd w:id="36"/>
    </w:p>
    <w:p>
      <w:pPr>
        <w:pStyle w:val="FirstParagraph"/>
      </w:pPr>
      <w:r>
        <w:t xml:space="preserve">Stratified 3-fold cross-validation over all 4,276 clips, retraining each model per fold with the project recipe at a reduced budget of 20 epochs (the headline models use 60), so fold scores estimate the variance across splits rather than the final accuracy.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+/- 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p>
            <w:pPr>
              <w:pStyle w:val="Compact"/>
              <w:jc w:val="left"/>
            </w:pPr>
            <w:r>
              <w:t xml:space="preserve">87.45%</w:t>
            </w:r>
          </w:p>
        </w:tc>
        <w:tc>
          <w:p>
            <w:pPr>
              <w:pStyle w:val="Compact"/>
              <w:jc w:val="left"/>
            </w:pPr>
            <w:r>
              <w:t xml:space="preserve">90.32%</w:t>
            </w:r>
          </w:p>
        </w:tc>
        <w:tc>
          <w:p>
            <w:pPr>
              <w:pStyle w:val="Compact"/>
              <w:jc w:val="left"/>
            </w:pPr>
            <w:r>
              <w:t xml:space="preserve">91.02%</w:t>
            </w:r>
          </w:p>
        </w:tc>
        <w:tc>
          <w:p>
            <w:pPr>
              <w:pStyle w:val="Compact"/>
              <w:jc w:val="left"/>
            </w:pPr>
            <w:r>
              <w:t xml:space="preserve">89.59 +/- 1.89%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1D CNN</w:t>
            </w:r>
          </w:p>
        </w:tc>
        <w:tc>
          <w:p>
            <w:pPr>
              <w:pStyle w:val="Compact"/>
              <w:jc w:val="left"/>
            </w:pPr>
            <w:r>
              <w:t xml:space="preserve">86.47%</w:t>
            </w:r>
          </w:p>
        </w:tc>
        <w:tc>
          <w:p>
            <w:pPr>
              <w:pStyle w:val="Compact"/>
              <w:jc w:val="left"/>
            </w:pPr>
            <w:r>
              <w:t xml:space="preserve">84.98%</w:t>
            </w:r>
          </w:p>
        </w:tc>
        <w:tc>
          <w:p>
            <w:pPr>
              <w:pStyle w:val="Compact"/>
              <w:jc w:val="left"/>
            </w:pPr>
            <w:r>
              <w:t xml:space="preserve">84.42%</w:t>
            </w:r>
          </w:p>
        </w:tc>
        <w:tc>
          <w:p>
            <w:pPr>
              <w:pStyle w:val="Compact"/>
              <w:jc w:val="left"/>
            </w:pPr>
            <w:r>
              <w:t xml:space="preserve">85.29 +/- 1.06%</w:t>
            </w:r>
          </w:p>
        </w:tc>
      </w:tr>
    </w:tbl>
    <w:p>
      <w:pPr>
        <w:pStyle w:val="Heading3"/>
      </w:pPr>
      <w:bookmarkStart w:id="37" w:name="end-to-end-system-tests"/>
      <w:r>
        <w:t xml:space="preserve">3.11 End-to-end system tests</w:t>
      </w:r>
      <w:bookmarkEnd w:id="37"/>
    </w:p>
    <w:p>
      <w:pPr>
        <w:pStyle w:val="FirstParagraph"/>
      </w:pPr>
      <w:r>
        <w:t xml:space="preserve">End-to-end browser tests (</w:t>
      </w:r>
      <w:r>
        <w:rPr>
          <w:rStyle w:val="VerbatimChar"/>
        </w:rPr>
        <w:t xml:space="preserve">tests/e2e/test_e2e_system.py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ml/logs/tne/e2e/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E2E-01</w:t>
            </w:r>
          </w:p>
        </w:tc>
        <w:tc>
          <w:p>
            <w:pPr>
              <w:pStyle w:val="Compact"/>
              <w:jc w:val="left"/>
            </w:pPr>
            <w:r>
              <w:t xml:space="preserve">backend /api/status reports both models loaded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models=[</w:t>
            </w:r>
            <w:r>
              <w:t xml:space="preserve">‘</w:t>
            </w:r>
            <w:r>
              <w:t xml:space="preserve">bilstm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cnn</w:t>
            </w:r>
            <w:r>
              <w:t xml:space="preserve">’</w:t>
            </w:r>
            <w:r>
              <w:t xml:space="preserve">], labels=261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E2E-02</w:t>
            </w:r>
          </w:p>
        </w:tc>
        <w:tc>
          <w:p>
            <w:pPr>
              <w:pStyle w:val="Compact"/>
              <w:jc w:val="left"/>
            </w:pPr>
            <w:r>
              <w:t xml:space="preserve">gate:</w:t>
            </w:r>
            <w:r>
              <w:t xml:space="preserve"> </w:t>
            </w:r>
            <w:r>
              <w:t xml:space="preserve">‘</w:t>
            </w:r>
            <w:r>
              <w:t xml:space="preserve">Continue as guest</w:t>
            </w:r>
            <w:r>
              <w:t xml:space="preserve">’</w:t>
            </w:r>
            <w:r>
              <w:t xml:space="preserve"> </w:t>
            </w:r>
            <w:r>
              <w:t xml:space="preserve">opens the home page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E2E-03</w:t>
            </w:r>
          </w:p>
        </w:tc>
        <w:tc>
          <w:p>
            <w:pPr>
              <w:pStyle w:val="Compact"/>
              <w:jc w:val="left"/>
            </w:pPr>
            <w:r>
              <w:t xml:space="preserve">live: webcam frames stream over the WebSocket and the server answers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sent 71, received 70, server_ms 84.9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E2E-04</w:t>
            </w:r>
          </w:p>
        </w:tc>
        <w:tc>
          <w:p>
            <w:pPr>
              <w:pStyle w:val="Compact"/>
              <w:jc w:val="left"/>
            </w:pPr>
            <w:r>
              <w:t xml:space="preserve">live: no caption is invented for an empty scene (fake camera shows no person)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hands_visible=False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E2E-10</w:t>
            </w:r>
          </w:p>
        </w:tc>
        <w:tc>
          <w:p>
            <w:pPr>
              <w:pStyle w:val="Compact"/>
              <w:jc w:val="left"/>
            </w:pPr>
            <w:r>
              <w:t xml:space="preserve">monitor: /api/monitor counts the streamed frames (production monitoring is live)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frames_processed 77, hand_visible_rate 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E2E-05</w:t>
            </w:r>
          </w:p>
        </w:tc>
        <w:tc>
          <w:p>
            <w:pPr>
              <w:pStyle w:val="Compact"/>
              <w:jc w:val="left"/>
            </w:pPr>
            <w:r>
              <w:t xml:space="preserve">reverse:</w:t>
            </w:r>
            <w:r>
              <w:t xml:space="preserve"> </w:t>
            </w:r>
            <w:r>
              <w:t xml:space="preserve">‘</w:t>
            </w:r>
            <w:r>
              <w:t xml:space="preserve">where is the doctor tomorrow</w:t>
            </w:r>
            <w:r>
              <w:t xml:space="preserve">’</w:t>
            </w:r>
            <w:r>
              <w:t xml:space="preserve"> </w:t>
            </w:r>
            <w:r>
              <w:t xml:space="preserve">is glossed TOMORROW DOCTOR WHERE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E2E-06</w:t>
            </w:r>
          </w:p>
        </w:tc>
        <w:tc>
          <w:p>
            <w:pPr>
              <w:pStyle w:val="Compact"/>
              <w:jc w:val="left"/>
            </w:pPr>
            <w:r>
              <w:t xml:space="preserve">research: page shows the measured accuracy from comparison.json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E2E-07</w:t>
            </w:r>
          </w:p>
        </w:tc>
        <w:tc>
          <w:p>
            <w:pPr>
              <w:pStyle w:val="Compact"/>
              <w:jc w:val="left"/>
            </w:pPr>
            <w:r>
              <w:t xml:space="preserve">practice: page loads the list of practisable words from the backend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E2E-08</w:t>
            </w:r>
          </w:p>
        </w:tc>
        <w:tc>
          <w:p>
            <w:pPr>
              <w:pStyle w:val="Compact"/>
              <w:jc w:val="left"/>
            </w:pPr>
            <w:r>
              <w:t xml:space="preserve">contribute: page renders with the review queue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E2E-09</w:t>
            </w:r>
          </w:p>
        </w:tc>
        <w:tc>
          <w:p>
            <w:pPr>
              <w:pStyle w:val="Compact"/>
              <w:jc w:val="left"/>
            </w:pPr>
            <w:r>
              <w:t xml:space="preserve">no uncaught JavaScript errors on any page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/>
        </w:tc>
      </w:tr>
    </w:tbl>
    <w:p>
      <w:pPr>
        <w:pStyle w:val="Heading3"/>
      </w:pPr>
      <w:bookmarkStart w:id="38" w:name="X4fcc931e4a6d1b1501df3c08e680214f30d8e0d"/>
      <w:r>
        <w:t xml:space="preserve">3.12 GAN data augmentation —</w:t>
      </w:r>
      <w:r>
        <w:t xml:space="preserve"> </w:t>
      </w:r>
      <w:r>
        <w:rPr>
          <w:rStyle w:val="VerbatimChar"/>
        </w:rPr>
        <w:t xml:space="preserve">gan_train.py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gan_eval.py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gan_augmentation.png</w:t>
      </w:r>
      <w:bookmarkEnd w:id="38"/>
    </w:p>
    <w:p>
      <w:pPr>
        <w:pStyle w:val="FirstParagraph"/>
      </w:pPr>
      <w:r>
        <w:t xml:space="preserve">A class-conditional GAN trained on the training clips generated 2871 synthetic clips (11 per class). Fidelity: the real-data models recognise a synthetic clip as its intended class 19.9% (BiLSTM) and 16.9% (CNN) of the time (chance is 0.4%); synthetic clips change 2.2x more from frame to frame than real ones.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 trained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Training clips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clips (control)</w:t>
            </w:r>
          </w:p>
        </w:tc>
        <w:tc>
          <w:p>
            <w:pPr>
              <w:pStyle w:val="Compact"/>
              <w:jc w:val="left"/>
            </w:pPr>
            <w:r>
              <w:t xml:space="preserve">2993</w:t>
            </w:r>
          </w:p>
        </w:tc>
        <w:tc>
          <w:p>
            <w:pPr>
              <w:pStyle w:val="Compact"/>
              <w:jc w:val="left"/>
            </w:pPr>
            <w:r>
              <w:t xml:space="preserve">95.16%</w:t>
            </w:r>
          </w:p>
        </w:tc>
        <w:tc>
          <w:p>
            <w:pPr>
              <w:pStyle w:val="Compact"/>
              <w:jc w:val="left"/>
            </w:pPr>
            <w:r>
              <w:t xml:space="preserve">94.08%</w:t>
            </w:r>
          </w:p>
        </w:tc>
        <w:tc>
          <w:p>
            <w:pPr>
              <w:pStyle w:val="Compact"/>
              <w:jc w:val="left"/>
            </w:pPr>
            <w:r>
              <w:t xml:space="preserve">0.9343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+ GAN clips</w:t>
            </w:r>
          </w:p>
        </w:tc>
        <w:tc>
          <w:p>
            <w:pPr>
              <w:pStyle w:val="Compact"/>
              <w:jc w:val="left"/>
            </w:pPr>
            <w:r>
              <w:t xml:space="preserve">5864</w:t>
            </w:r>
          </w:p>
        </w:tc>
        <w:tc>
          <w:p>
            <w:pPr>
              <w:pStyle w:val="Compact"/>
              <w:jc w:val="left"/>
            </w:pPr>
            <w:r>
              <w:t xml:space="preserve">93.60%</w:t>
            </w:r>
          </w:p>
        </w:tc>
        <w:tc>
          <w:p>
            <w:pPr>
              <w:pStyle w:val="Compact"/>
              <w:jc w:val="left"/>
            </w:pPr>
            <w:r>
              <w:t xml:space="preserve">93.30%</w:t>
            </w:r>
          </w:p>
        </w:tc>
        <w:tc>
          <w:p>
            <w:pPr>
              <w:pStyle w:val="Compact"/>
              <w:jc w:val="left"/>
            </w:pPr>
            <w:r>
              <w:t xml:space="preserve">0.9336</w:t>
            </w:r>
          </w:p>
        </w:tc>
      </w:tr>
    </w:tbl>
    <w:p>
      <w:pPr>
        <w:pStyle w:val="BodyText"/>
      </w:pPr>
      <w:r>
        <w:t xml:space="preserve">Change in test accuracy from adding GAN clips: -0.78 percentage points.</w:t>
      </w:r>
    </w:p>
    <w:p>
      <w:pPr>
        <w:pStyle w:val="Heading2"/>
      </w:pPr>
      <w:bookmarkStart w:id="39" w:name="X7369853aa8e0fc9b6dc917c722288bdbc207cf4"/>
      <w:r>
        <w:t xml:space="preserve">4. Qualitative evaluation —</w:t>
      </w:r>
      <w:r>
        <w:t xml:space="preserve"> </w:t>
      </w:r>
      <w:r>
        <w:rPr>
          <w:rStyle w:val="VerbatimChar"/>
        </w:rPr>
        <w:t xml:space="preserve">qualitative.py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qualitative.json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qualitative_saliency_examples.png</w:t>
      </w:r>
      <w:bookmarkEnd w:id="3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BiLSTM:</w:t>
      </w:r>
      <w:r>
        <w:t xml:space="preserve"> </w:t>
      </w:r>
      <w:r>
        <w:t xml:space="preserve">53 errors, of which 38 are near misses (true word in the top 5) and 15 far misses. Most confused pairs: bicycle -&gt; fish (2), he -&gt; she (2), skirt -&gt; pant (2), boat -&gt; bicycle (1), bathroom -&gt; pencil (1).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1D CNN:</w:t>
      </w:r>
      <w:r>
        <w:t xml:space="preserve"> </w:t>
      </w:r>
      <w:r>
        <w:t xml:space="preserve">35 errors, of which 25 are near misses (true word in the top 5) and 10 far misses. Most confused pairs: dress -&gt; clothing (2), card -&gt; gift (1), bathroom -&gt; pencil (1), blue -&gt; orange (1), wife -&gt; husband (1).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Model agreement:</w:t>
      </w:r>
      <w:r>
        <w:t xml:space="preserve"> </w:t>
      </w:r>
      <w:r>
        <w:t xml:space="preserve">both wrong on 27 clips, only the BiLSTM wrong on 26, only the CNN wrong on 8; picking whichever model is right would reach 95.79%, so the models make partly different mistakes.</w:t>
      </w:r>
    </w:p>
    <w:p>
      <w:pPr>
        <w:numPr>
          <w:ilvl w:val="0"/>
          <w:numId w:val="1001"/>
        </w:numPr>
        <w:pStyle w:val="Compact"/>
      </w:pPr>
      <w:r>
        <w:t xml:space="preserve">Classes both models miss at least once: bathroom, bedroom, big_large, blue, extra, gift, hat, hot, kitchen, lawyer, market, page, pencil, priest, sister, soap, soldier, telephone, thursday, today, tool, truck, university, wife.</w:t>
      </w:r>
    </w:p>
    <w:p>
      <w:pPr>
        <w:numPr>
          <w:ilvl w:val="0"/>
          <w:numId w:val="1001"/>
        </w:numPr>
        <w:pStyle w:val="Compact"/>
      </w:pPr>
      <w:r>
        <w:t xml:space="preserve">Example predictions with top-3 confidences are listed under</w:t>
      </w:r>
      <w:r>
        <w:t xml:space="preserve"> </w:t>
      </w:r>
      <w:r>
        <w:rPr>
          <w:rStyle w:val="VerbatimChar"/>
        </w:rPr>
        <w:t xml:space="preserve">sample_predictions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qualitative.json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Manual usability observations are recorded in</w:t>
      </w:r>
      <w:r>
        <w:t xml:space="preserve"> </w:t>
      </w:r>
      <w:r>
        <w:rPr>
          <w:rStyle w:val="VerbatimChar"/>
        </w:rPr>
        <w:t xml:space="preserve">MANUAL_TEST_PLAN.md</w:t>
      </w:r>
      <w:r>
        <w:t xml:space="preserve"> </w:t>
      </w:r>
      <w:r>
        <w:t xml:space="preserve">when the manual session is run.</w:t>
      </w:r>
    </w:p>
    <w:p>
      <w:pPr>
        <w:pStyle w:val="Heading2"/>
      </w:pPr>
      <w:bookmarkStart w:id="40" w:name="findings-and-recommended-actions"/>
      <w:r>
        <w:t xml:space="preserve">5. Findings and recommended actions</w:t>
      </w:r>
      <w:bookmarkEnd w:id="4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Position sensitivity (metamorphic MR4):</w:t>
      </w:r>
      <w:r>
        <w:t xml:space="preserve"> </w:t>
      </w:r>
      <w:r>
        <w:t xml:space="preserve">a 5% sideways shift of the signer changes many predictions because pose is in raw image coordinates. Recommended fix: centre and scale pose on the shoulders, then retrain.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Left-handed signers (MR5):</w:t>
      </w:r>
      <w:r>
        <w:t xml:space="preserve"> </w:t>
      </w:r>
      <w:r>
        <w:t xml:space="preserve">mirrored clips change most predictions. Recommended fix: mirror augmentation during training.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Missing frames:</w:t>
      </w:r>
      <w:r>
        <w:t xml:space="preserve"> </w:t>
      </w:r>
      <w:r>
        <w:t xml:space="preserve">the CNN degrades sharply with dropped frames and recovers slowly after a blackout; the BiLSTM is the more resilient live model. Recommended: use the BiLSTM for unreliable cameras or train the CNN with frame dropping.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Calibration:</w:t>
      </w:r>
      <w:r>
        <w:t xml:space="preserve"> </w:t>
      </w:r>
      <w:r>
        <w:t xml:space="preserve">both models are well calibrated (ECE about 0.03); temperature scaling improves it slightly. The app’s 0.5 confidence floor raises the accuracy of the captions it does show.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Drift:</w:t>
      </w:r>
      <w:r>
        <w:t xml:space="preserve"> </w:t>
      </w:r>
      <w:r>
        <w:t xml:space="preserve">the monitor raises no alarm on clean data or mild noise and does alarm on dropped frames, camera shift and left-handed signers, which are the conditions that cut accuracy.</w:t>
      </w:r>
    </w:p>
    <w:p>
      <w:pPr>
        <w:pStyle w:val="Heading2"/>
      </w:pPr>
      <w:bookmarkStart w:id="41" w:name="limitations-of-this-evaluation"/>
      <w:r>
        <w:t xml:space="preserve">6. Limitations of this evaluation</w:t>
      </w:r>
      <w:bookmarkEnd w:id="41"/>
    </w:p>
    <w:p>
      <w:pPr>
        <w:numPr>
          <w:ilvl w:val="0"/>
          <w:numId w:val="1003"/>
        </w:numPr>
        <w:pStyle w:val="Compact"/>
      </w:pPr>
      <w:r>
        <w:t xml:space="preserve">One dataset (INCLUDE) and no signer identity: no signer-independent or demographic fairness test.</w:t>
      </w:r>
    </w:p>
    <w:p>
      <w:pPr>
        <w:numPr>
          <w:ilvl w:val="0"/>
          <w:numId w:val="1003"/>
        </w:numPr>
        <w:pStyle w:val="Compact"/>
      </w:pPr>
      <w:r>
        <w:t xml:space="preserve">No production traffic: drift and resilience are tested on simulated conditions.</w:t>
      </w:r>
    </w:p>
    <w:p>
      <w:pPr>
        <w:numPr>
          <w:ilvl w:val="0"/>
          <w:numId w:val="1003"/>
        </w:numPr>
        <w:pStyle w:val="Compact"/>
      </w:pPr>
      <w:r>
        <w:t xml:space="preserve">No human red team: adversarial robustness is tested with algorithmic attacks only.</w:t>
      </w:r>
    </w:p>
    <w:p>
      <w:pPr>
        <w:numPr>
          <w:ilvl w:val="0"/>
          <w:numId w:val="1003"/>
        </w:numPr>
        <w:pStyle w:val="Compact"/>
      </w:pPr>
      <w:r>
        <w:t xml:space="preserve">End-to-end tests use a synthetic camera, so they prove integration, not live accuracy; live accuracy with real signers is the manual test plan’s job.</w:t>
      </w:r>
    </w:p>
    <w:p>
      <w:pPr>
        <w:numPr>
          <w:ilvl w:val="0"/>
          <w:numId w:val="1003"/>
        </w:numPr>
        <w:pStyle w:val="Compact"/>
      </w:pPr>
      <w:r>
        <w:t xml:space="preserve">Cross-validation uses a reduced epoch budget.</w:t>
      </w:r>
    </w:p>
    <w:p>
      <w:pPr>
        <w:pStyle w:val="Heading1"/>
      </w:pPr>
      <w:bookmarkStart w:id="42" w:name="Xbb04ebf41b948deae1d2b48c8b16b3cfbccc877"/>
      <w:r>
        <w:t xml:space="preserve">Model Card — Silent Voice ISL word recognisers</w:t>
      </w:r>
      <w:bookmarkEnd w:id="42"/>
    </w:p>
    <w:p>
      <w:pPr>
        <w:pStyle w:val="FirstParagraph"/>
      </w:pPr>
      <w:r>
        <w:t xml:space="preserve">Format follows the model-card structure recommended in the CDAO</w:t>
      </w:r>
      <w:r>
        <w:t xml:space="preserve"> </w:t>
      </w:r>
      <w:r>
        <w:rPr>
          <w:i/>
        </w:rPr>
        <w:t xml:space="preserve">Test and</w:t>
      </w:r>
      <w:r>
        <w:rPr>
          <w:i/>
        </w:rPr>
        <w:t xml:space="preserve"> </w:t>
      </w:r>
      <w:r>
        <w:rPr>
          <w:i/>
        </w:rPr>
        <w:t xml:space="preserve">Evaluation of AI Models</w:t>
      </w:r>
      <w:r>
        <w:t xml:space="preserve"> </w:t>
      </w:r>
      <w:r>
        <w:t xml:space="preserve">framework (April 2024, p. 64). Every number below is</w:t>
      </w:r>
      <w:r>
        <w:t xml:space="preserve"> </w:t>
      </w:r>
      <w:r>
        <w:t xml:space="preserve">read from a file in</w:t>
      </w:r>
      <w:r>
        <w:t xml:space="preserve"> </w:t>
      </w:r>
      <w:r>
        <w:rPr>
          <w:rStyle w:val="VerbatimChar"/>
        </w:rPr>
        <w:t xml:space="preserve">ml/logs/</w:t>
      </w:r>
      <w:r>
        <w:t xml:space="preserve"> </w:t>
      </w:r>
      <w:r>
        <w:t xml:space="preserve">produced by a script in</w:t>
      </w:r>
      <w:r>
        <w:t xml:space="preserve"> </w:t>
      </w:r>
      <w:r>
        <w:rPr>
          <w:rStyle w:val="VerbatimChar"/>
        </w:rPr>
        <w:t xml:space="preserve">ml/scripts/</w:t>
      </w:r>
      <w:r>
        <w:t xml:space="preserve">.</w:t>
      </w:r>
    </w:p>
    <w:p>
      <w:pPr>
        <w:pStyle w:val="Heading2"/>
      </w:pPr>
      <w:bookmarkStart w:id="43" w:name="model-details"/>
      <w:r>
        <w:t xml:space="preserve">Model details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Isolated-word Indian Sign Language recognition (261 classes)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60 frames x 225 MediaPipe Holistic landmark features (21 x 3 per hand, 33 x 3 pose), standardised with training-split statistics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2-layer bidirectional LSTM (hidden 256), mean-pooled over time, MLP head</w:t>
            </w:r>
          </w:p>
        </w:tc>
        <w:tc>
          <w:p>
            <w:pPr>
              <w:pStyle w:val="Compact"/>
              <w:jc w:val="left"/>
            </w:pPr>
            <w:r>
              <w:t xml:space="preserve">3 temporal conv blocks (kernel 5), avg+max pooling, MLP 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2,665,477</w:t>
            </w:r>
          </w:p>
        </w:tc>
        <w:tc>
          <w:p>
            <w:pPr>
              <w:pStyle w:val="Compact"/>
              <w:jc w:val="left"/>
            </w:pPr>
            <w:r>
              <w:t xml:space="preserve">736,773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p>
            <w:pPr>
              <w:pStyle w:val="Compact"/>
              <w:jc w:val="left"/>
            </w:pPr>
            <w:r>
              <w:t xml:space="preserve">AdamW lr 3e-3, weight decay 1e-4, cosine schedule, label smoothing 0.05, grad-clip 1.0, batch 32, 60 epochs, no augmentation, best validation epoch kept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backend/models/bilstm.pt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backend/models/cnn.pt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P. M. Radha Krishna (CB.SC.U4CSE23134), Amrita Vishwa Vidyapeetham</w:t>
            </w:r>
          </w:p>
        </w:tc>
        <w:tc>
          <w:p/>
        </w:tc>
      </w:tr>
    </w:tbl>
    <w:p>
      <w:pPr>
        <w:pStyle w:val="Heading2"/>
      </w:pPr>
      <w:bookmarkStart w:id="44" w:name="intended-use"/>
      <w:r>
        <w:t xml:space="preserve">Intended use</w:t>
      </w:r>
      <w:bookmarkEnd w:id="44"/>
    </w:p>
    <w:p>
      <w:pPr>
        <w:pStyle w:val="FirstParagraph"/>
      </w:pPr>
      <w:r>
        <w:t xml:space="preserve">Real-time captioning of single ISL words signed to a webcam, as a communication</w:t>
      </w:r>
      <w:r>
        <w:t xml:space="preserve"> </w:t>
      </w:r>
      <w:r>
        <w:t xml:space="preserve">aid and learning tool in the Silent Voice web app.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intended for</w:t>
      </w:r>
      <w:r>
        <w:t xml:space="preserve"> </w:t>
      </w:r>
      <w:r>
        <w:t xml:space="preserve">continuous sentence-level signing, for medical, legal or emergency decisions, or</w:t>
      </w:r>
      <w:r>
        <w:t xml:space="preserve"> </w:t>
      </w:r>
      <w:r>
        <w:t xml:space="preserve">as a replacement for a human interpreter.</w:t>
      </w:r>
    </w:p>
    <w:p>
      <w:pPr>
        <w:pStyle w:val="Heading2"/>
      </w:pPr>
      <w:bookmarkStart w:id="45" w:name="factors"/>
      <w:r>
        <w:t xml:space="preserve">Factors</w:t>
      </w:r>
      <w:bookmarkEnd w:id="45"/>
    </w:p>
    <w:p>
      <w:pPr>
        <w:pStyle w:val="FirstParagraph"/>
      </w:pPr>
      <w:r>
        <w:t xml:space="preserve">Performance depends on the signer staying in a similar position in the frame,</w:t>
      </w:r>
      <w:r>
        <w:t xml:space="preserve"> </w:t>
      </w:r>
      <w:r>
        <w:t xml:space="preserve">signing right-handed as in the training data, the camera seeing both hands, and</w:t>
      </w:r>
      <w:r>
        <w:t xml:space="preserve"> </w:t>
      </w:r>
      <w:r>
        <w:t xml:space="preserve">frames not being dropped (see Robustness and Metamorphic results).</w:t>
      </w:r>
    </w:p>
    <w:p>
      <w:pPr>
        <w:pStyle w:val="Heading2"/>
      </w:pPr>
      <w:bookmarkStart w:id="46" w:name="X7272d4e0a5f1ee25a993d802c00350eb0b778e6"/>
      <w:r>
        <w:t xml:space="preserve">Metrics (642-clip held-out test split,</w:t>
      </w:r>
      <w:r>
        <w:t xml:space="preserve"> </w:t>
      </w:r>
      <w:r>
        <w:rPr>
          <w:rStyle w:val="VerbatimChar"/>
        </w:rPr>
        <w:t xml:space="preserve">ml/logs/comparison.json</w:t>
      </w:r>
      <w:r>
        <w:t xml:space="preserve">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BiLSTM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1D CNN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Top-1 accuracy</w:t>
            </w:r>
          </w:p>
        </w:tc>
        <w:tc>
          <w:p>
            <w:pPr>
              <w:pStyle w:val="Compact"/>
              <w:jc w:val="left"/>
            </w:pPr>
            <w:r>
              <w:t xml:space="preserve">91.74%</w:t>
            </w:r>
          </w:p>
        </w:tc>
        <w:tc>
          <w:p>
            <w:pPr>
              <w:pStyle w:val="Compact"/>
              <w:jc w:val="left"/>
            </w:pPr>
            <w:r>
              <w:t xml:space="preserve">94.55%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Top-5 accuracy</w:t>
            </w:r>
          </w:p>
        </w:tc>
        <w:tc>
          <w:p>
            <w:pPr>
              <w:pStyle w:val="Compact"/>
              <w:jc w:val="left"/>
            </w:pPr>
            <w:r>
              <w:t xml:space="preserve">97.66%</w:t>
            </w:r>
          </w:p>
        </w:tc>
        <w:tc>
          <w:p>
            <w:pPr>
              <w:pStyle w:val="Compact"/>
              <w:jc w:val="left"/>
            </w:pPr>
            <w:r>
              <w:t xml:space="preserve">98.44%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p>
            <w:pPr>
              <w:pStyle w:val="Compact"/>
              <w:jc w:val="left"/>
            </w:pPr>
            <w:r>
              <w:t xml:space="preserve">0.9140</w:t>
            </w:r>
          </w:p>
        </w:tc>
        <w:tc>
          <w:p>
            <w:pPr>
              <w:pStyle w:val="Compact"/>
              <w:jc w:val="left"/>
            </w:pPr>
            <w:r>
              <w:t xml:space="preserve">0.9433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calibration error</w:t>
            </w:r>
          </w:p>
        </w:tc>
        <w:tc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p>
            <w:pPr>
              <w:pStyle w:val="Compact"/>
              <w:jc w:val="lef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latency per clip (model only, CPU)</w:t>
            </w:r>
          </w:p>
        </w:tc>
        <w:tc>
          <w:p>
            <w:pPr>
              <w:pStyle w:val="Compact"/>
              <w:jc w:val="left"/>
            </w:pPr>
            <w:r>
              <w:t xml:space="preserve">4.12 ms</w:t>
            </w:r>
          </w:p>
        </w:tc>
        <w:tc>
          <w:p>
            <w:pPr>
              <w:pStyle w:val="Compact"/>
              <w:jc w:val="left"/>
            </w:pPr>
            <w:r>
              <w:t xml:space="preserve">0.74 ms</w:t>
            </w:r>
          </w:p>
        </w:tc>
      </w:tr>
    </w:tbl>
    <w:p>
      <w:pPr>
        <w:pStyle w:val="Heading2"/>
      </w:pPr>
      <w:bookmarkStart w:id="47" w:name="evaluation-data"/>
      <w:r>
        <w:t xml:space="preserve">Evaluation data</w:t>
      </w:r>
      <w:bookmarkEnd w:id="47"/>
    </w:p>
    <w:p>
      <w:pPr>
        <w:pStyle w:val="FirstParagraph"/>
      </w:pPr>
      <w:r>
        <w:t xml:space="preserve">Held-out 15% of INCLUDE (642 clips, every class present), never used for</w:t>
      </w:r>
      <w:r>
        <w:t xml:space="preserve"> </w:t>
      </w:r>
      <w:r>
        <w:t xml:space="preserve">training or model selection. See</w:t>
      </w:r>
      <w:r>
        <w:t xml:space="preserve"> </w:t>
      </w:r>
      <w:r>
        <w:rPr>
          <w:rStyle w:val="VerbatimChar"/>
        </w:rPr>
        <w:t xml:space="preserve">DATA_CARD.md</w:t>
      </w:r>
      <w:r>
        <w:t xml:space="preserve">.</w:t>
      </w:r>
    </w:p>
    <w:p>
      <w:pPr>
        <w:pStyle w:val="Heading2"/>
      </w:pPr>
      <w:bookmarkStart w:id="48" w:name="quantitative-analyses"/>
      <w:r>
        <w:t xml:space="preserve">Quantitative analyses</w:t>
      </w:r>
      <w:bookmarkEnd w:id="48"/>
    </w:p>
    <w:p>
      <w:pPr>
        <w:pStyle w:val="FirstParagraph"/>
      </w:pPr>
      <w:r>
        <w:t xml:space="preserve">Robustness, explainability, calibration, adversarial, metamorphic, bias, drift,</w:t>
      </w:r>
      <w:r>
        <w:t xml:space="preserve"> </w:t>
      </w:r>
      <w:r>
        <w:t xml:space="preserve">resilience and cross-validation results are in</w:t>
      </w:r>
      <w:r>
        <w:t xml:space="preserve"> </w:t>
      </w:r>
      <w:r>
        <w:rPr>
          <w:rStyle w:val="VerbatimChar"/>
        </w:rPr>
        <w:t xml:space="preserve">TEST_EVALUATION_REPORT.md</w:t>
      </w:r>
      <w:r>
        <w:t xml:space="preserve">.</w:t>
      </w:r>
    </w:p>
    <w:p>
      <w:pPr>
        <w:pStyle w:val="Heading2"/>
      </w:pPr>
      <w:bookmarkStart w:id="49" w:name="ethical-considerations"/>
      <w:r>
        <w:t xml:space="preserve">Ethical considerations</w:t>
      </w:r>
      <w:bookmarkEnd w:id="49"/>
    </w:p>
    <w:p>
      <w:pPr>
        <w:pStyle w:val="FirstParagraph"/>
      </w:pPr>
      <w:r>
        <w:t xml:space="preserve">No raw video is stored; only landmark coordinates are processed. The dataset</w:t>
      </w:r>
      <w:r>
        <w:t xml:space="preserve"> </w:t>
      </w:r>
      <w:r>
        <w:t xml:space="preserve">records no signer identity, so fairness across signers or demographic groups</w:t>
      </w:r>
      <w:r>
        <w:t xml:space="preserve"> </w:t>
      </w:r>
      <w:r>
        <w:t xml:space="preserve">could not be measured. Left-handed signing is not supported (78% of predictions</w:t>
      </w:r>
      <w:r>
        <w:t xml:space="preserve"> </w:t>
      </w:r>
      <w:r>
        <w:t xml:space="preserve">change when a clip is mirrored), which disadvantages left-handed signers.</w:t>
      </w:r>
    </w:p>
    <w:p>
      <w:pPr>
        <w:pStyle w:val="Heading2"/>
      </w:pPr>
      <w:bookmarkStart w:id="50" w:name="caveats-and-recommendations"/>
      <w:r>
        <w:t xml:space="preserve">Caveats and recommendations</w:t>
      </w:r>
      <w:bookmarkEnd w:id="50"/>
    </w:p>
    <w:p>
      <w:pPr>
        <w:numPr>
          <w:ilvl w:val="0"/>
          <w:numId w:val="1004"/>
        </w:numPr>
        <w:pStyle w:val="Compact"/>
      </w:pPr>
      <w:r>
        <w:t xml:space="preserve">Shifting the signer 5% sideways changes 52% (BiLSTM) / 21% (CNN) of predictions,</w:t>
      </w:r>
      <w:r>
        <w:t xml:space="preserve"> </w:t>
      </w:r>
      <w:r>
        <w:t xml:space="preserve">because pose coordinates are not body-centred. Normalising pose relative to</w:t>
      </w:r>
      <w:r>
        <w:t xml:space="preserve"> </w:t>
      </w:r>
      <w:r>
        <w:t xml:space="preserve">the shoulders is the recommended fix.</w:t>
      </w:r>
    </w:p>
    <w:p>
      <w:pPr>
        <w:numPr>
          <w:ilvl w:val="0"/>
          <w:numId w:val="1004"/>
        </w:numPr>
        <w:pStyle w:val="Compact"/>
      </w:pPr>
      <w:r>
        <w:t xml:space="preserve">The CNN loses accuracy sharply when frames are missing (56% at 10% dropped</w:t>
      </w:r>
      <w:r>
        <w:t xml:space="preserve"> </w:t>
      </w:r>
      <w:r>
        <w:t xml:space="preserve">frames); the BiLSTM is the safer choice on unreliable cameras.</w:t>
      </w:r>
    </w:p>
    <w:p>
      <w:pPr>
        <w:numPr>
          <w:ilvl w:val="0"/>
          <w:numId w:val="1004"/>
        </w:numPr>
        <w:pStyle w:val="Compact"/>
      </w:pPr>
      <w:r>
        <w:t xml:space="preserve">Not evaluated with deaf users or with signers outside INCLUDE.</w:t>
      </w:r>
    </w:p>
    <w:p>
      <w:pPr>
        <w:pStyle w:val="Heading1"/>
      </w:pPr>
      <w:bookmarkStart w:id="51" w:name="X0eaa551e650cf852fceace1b8fd56ae5ad953c7"/>
      <w:r>
        <w:t xml:space="preserve">Data Card — INCLUDE landmark tensors used by Silent Voice</w:t>
      </w:r>
      <w:bookmarkEnd w:id="51"/>
    </w:p>
    <w:p>
      <w:pPr>
        <w:pStyle w:val="FirstParagraph"/>
      </w:pPr>
      <w:r>
        <w:t xml:space="preserve">Structure follows the data-card practice recommended in the CDAO</w:t>
      </w:r>
      <w:r>
        <w:t xml:space="preserve"> </w:t>
      </w:r>
      <w:r>
        <w:rPr>
          <w:i/>
        </w:rPr>
        <w:t xml:space="preserve">Test and</w:t>
      </w:r>
      <w:r>
        <w:rPr>
          <w:i/>
        </w:rPr>
        <w:t xml:space="preserve"> </w:t>
      </w:r>
      <w:r>
        <w:rPr>
          <w:i/>
        </w:rPr>
        <w:t xml:space="preserve">Evaluation of AI Models</w:t>
      </w:r>
      <w:r>
        <w:t xml:space="preserve"> </w:t>
      </w:r>
      <w:r>
        <w:t xml:space="preserve">framework (pp. 61-62). Figures are computed by</w:t>
      </w:r>
      <w:r>
        <w:t xml:space="preserve"> </w:t>
      </w:r>
      <w:r>
        <w:rPr>
          <w:rStyle w:val="VerbatimChar"/>
        </w:rPr>
        <w:t xml:space="preserve">ml/scripts/tne/bias.py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ml/logs/tne/bias.json</w:t>
      </w:r>
      <w:r>
        <w:t xml:space="preserve">) unless stated otherwise.</w:t>
      </w:r>
    </w:p>
    <w:p>
      <w:pPr>
        <w:pStyle w:val="Heading2"/>
      </w:pPr>
      <w:bookmarkStart w:id="52" w:name="source"/>
      <w:r>
        <w:t xml:space="preserve">Source</w:t>
      </w:r>
      <w:bookmarkEnd w:id="52"/>
    </w:p>
    <w:p>
      <w:pPr>
        <w:pStyle w:val="FirstParagraph"/>
      </w:pPr>
      <w:r>
        <w:t xml:space="preserve">INCLUDE: a word-level Indian Sign Language video dataset (Sridhar et al., ACM</w:t>
      </w:r>
      <w:r>
        <w:t xml:space="preserve"> </w:t>
      </w:r>
      <w:r>
        <w:t xml:space="preserve">Multimedia 2020). Raw videos and derived tensors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committed to this</w:t>
      </w:r>
      <w:r>
        <w:t xml:space="preserve"> </w:t>
      </w:r>
      <w:r>
        <w:t xml:space="preserve">repository (size and licence); check the dataset’s official page for its licence</w:t>
      </w:r>
      <w:r>
        <w:t xml:space="preserve"> </w:t>
      </w:r>
      <w:r>
        <w:t xml:space="preserve">before redistributing.</w:t>
      </w:r>
    </w:p>
    <w:p>
      <w:pPr>
        <w:pStyle w:val="Heading2"/>
      </w:pPr>
      <w:bookmarkStart w:id="53" w:name="composition"/>
      <w:r>
        <w:t xml:space="preserve">Composition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 (words)</w:t>
            </w:r>
          </w:p>
        </w:tc>
        <w:tc>
          <w:p>
            <w:pPr>
              <w:pStyle w:val="Compact"/>
              <w:jc w:val="left"/>
            </w:pPr>
            <w:r>
              <w:t xml:space="preserve">261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Clips used</w:t>
            </w:r>
          </w:p>
        </w:tc>
        <w:tc>
          <w:p>
            <w:pPr>
              <w:pStyle w:val="Compact"/>
              <w:jc w:val="left"/>
            </w:pPr>
            <w:r>
              <w:t xml:space="preserve">4,276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Clips per class</w:t>
            </w:r>
          </w:p>
        </w:tc>
        <w:tc>
          <w:p>
            <w:pPr>
              <w:pStyle w:val="Compact"/>
              <w:jc w:val="left"/>
            </w:pPr>
            <w:r>
              <w:t xml:space="preserve">8 to 27 (mean 16.4, median 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 judged two-handed / one-handed*</w:t>
            </w:r>
          </w:p>
        </w:tc>
        <w:tc>
          <w:p>
            <w:pPr>
              <w:pStyle w:val="Compact"/>
              <w:jc w:val="left"/>
            </w:pPr>
            <w:r>
              <w:t xml:space="preserve">227 / 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Frames with left-hand landmarks / right-hand landmarks</w:t>
            </w:r>
          </w:p>
        </w:tc>
        <w:tc>
          <w:p>
            <w:pPr>
              <w:pStyle w:val="Compact"/>
              <w:jc w:val="left"/>
            </w:pPr>
            <w:r>
              <w:t xml:space="preserve">78.9% / 69.4%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Signer identity, age, gender</w:t>
            </w:r>
          </w:p>
        </w:tc>
        <w:tc>
          <w:p>
            <w:pPr>
              <w:pStyle w:val="Compact"/>
              <w:jc w:val="left"/>
            </w:pPr>
            <w:r>
              <w:t xml:space="preserve">not recorded in the processed files</w:t>
            </w:r>
          </w:p>
        </w:tc>
      </w:tr>
    </w:tbl>
    <w:p>
      <w:pPr>
        <w:pStyle w:val="BodyText"/>
      </w:pPr>
      <w:r>
        <w:t xml:space="preserve">*A class counts as two-handed when both hands are detected in at least half of its frames.</w:t>
      </w:r>
    </w:p>
    <w:p>
      <w:pPr>
        <w:pStyle w:val="Heading2"/>
      </w:pPr>
      <w:bookmarkStart w:id="54" w:name="collection-and-processing"/>
      <w:r>
        <w:t xml:space="preserve">Collection and processing</w:t>
      </w:r>
      <w:bookmarkEnd w:id="54"/>
    </w:p>
    <w:p>
      <w:pPr>
        <w:numPr>
          <w:ilvl w:val="0"/>
          <w:numId w:val="1005"/>
        </w:numPr>
        <w:pStyle w:val="Compact"/>
      </w:pPr>
      <w:r>
        <w:t xml:space="preserve">MediaPipe Holistic (model complexity 1) extracts 21 landmarks per hand and 33</w:t>
      </w:r>
      <w:r>
        <w:t xml:space="preserve"> </w:t>
      </w:r>
      <w:r>
        <w:t xml:space="preserve">pose landmarks per frame: 225 features (</w:t>
      </w:r>
      <w:r>
        <w:rPr>
          <w:rStyle w:val="VerbatimChar"/>
        </w:rPr>
        <w:t xml:space="preserve">ml/scripts/preprocess.py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Each clip is resampled to 60 frames. Hands are stored wrist-relative and</w:t>
      </w:r>
      <w:r>
        <w:t xml:space="preserve"> </w:t>
      </w:r>
      <w:r>
        <w:t xml:space="preserve">shoulder-scaled; pose stays in normalised image coordinates.</w:t>
      </w:r>
    </w:p>
    <w:p>
      <w:pPr>
        <w:numPr>
          <w:ilvl w:val="0"/>
          <w:numId w:val="1005"/>
        </w:numPr>
        <w:pStyle w:val="Compact"/>
      </w:pPr>
      <w:r>
        <w:t xml:space="preserve">Features are standardised with the mean/std of the</w:t>
      </w:r>
      <w:r>
        <w:t xml:space="preserve"> </w:t>
      </w:r>
      <w:r>
        <w:rPr>
          <w:b/>
        </w:rPr>
        <w:t xml:space="preserve">training split only</w:t>
      </w:r>
      <w:r>
        <w:t xml:space="preserve"> </w:t>
      </w:r>
      <w:r>
        <w:t xml:space="preserve">(verified by white-box test WB-09b: no validation/test leakage).</w:t>
      </w:r>
    </w:p>
    <w:p>
      <w:pPr>
        <w:pStyle w:val="Heading2"/>
      </w:pPr>
      <w:bookmarkStart w:id="55" w:name="splits"/>
      <w:r>
        <w:t xml:space="preserve">Splits</w:t>
      </w:r>
      <w:bookmarkEnd w:id="55"/>
    </w:p>
    <w:p>
      <w:pPr>
        <w:pStyle w:val="FirstParagraph"/>
      </w:pPr>
      <w:r>
        <w:t xml:space="preserve">Stratified 70/15/15 at seed 42 (</w:t>
      </w:r>
      <w:r>
        <w:rPr>
          <w:rStyle w:val="VerbatimChar"/>
        </w:rPr>
        <w:t xml:space="preserve">ml/scripts/_train.py</w:t>
      </w:r>
      <w:r>
        <w:t xml:space="preserve">): 2,993 train, 641</w:t>
      </w:r>
      <w:r>
        <w:t xml:space="preserve"> </w:t>
      </w:r>
      <w:r>
        <w:t xml:space="preserve">validation, 642 test clips. Every class appears in the test split, and the</w:t>
      </w:r>
      <w:r>
        <w:t xml:space="preserve"> </w:t>
      </w:r>
      <w:r>
        <w:t xml:space="preserve">largest difference between a class’s share of train and test is 0.16 percentage</w:t>
      </w:r>
      <w:r>
        <w:t xml:space="preserve"> </w:t>
      </w:r>
      <w:r>
        <w:t xml:space="preserve">points.</w:t>
      </w:r>
    </w:p>
    <w:p>
      <w:pPr>
        <w:pStyle w:val="Heading2"/>
      </w:pPr>
      <w:bookmarkStart w:id="56" w:name="known-gaps"/>
      <w:r>
        <w:t xml:space="preserve">Known gaps</w:t>
      </w:r>
      <w:bookmarkEnd w:id="56"/>
    </w:p>
    <w:p>
      <w:pPr>
        <w:numPr>
          <w:ilvl w:val="0"/>
          <w:numId w:val="1006"/>
        </w:numPr>
        <w:pStyle w:val="Compact"/>
      </w:pPr>
      <w:r>
        <w:t xml:space="preserve">No signer identity, so per-signer or demographic fairness cannot be measured</w:t>
      </w:r>
      <w:r>
        <w:t xml:space="preserve"> </w:t>
      </w:r>
      <w:r>
        <w:t xml:space="preserve">and there is no signer-independent split.</w:t>
      </w:r>
    </w:p>
    <w:p>
      <w:pPr>
        <w:numPr>
          <w:ilvl w:val="0"/>
          <w:numId w:val="1006"/>
        </w:numPr>
        <w:pStyle w:val="Compact"/>
      </w:pPr>
      <w:r>
        <w:t xml:space="preserve">Classes are small (8-27 clips), so each class has about 1 to 4 test clips and</w:t>
      </w:r>
      <w:r>
        <w:t xml:space="preserve"> </w:t>
      </w:r>
      <w:r>
        <w:t xml:space="preserve">per-class F1 is noisy.</w:t>
      </w:r>
    </w:p>
    <w:p>
      <w:pPr>
        <w:numPr>
          <w:ilvl w:val="0"/>
          <w:numId w:val="1006"/>
        </w:numPr>
        <w:pStyle w:val="Compact"/>
      </w:pPr>
      <w:r>
        <w:t xml:space="preserve">Recorded in controlled conditions; real webcams, lighting and backgrounds were</w:t>
      </w:r>
      <w:r>
        <w:t xml:space="preserve"> </w:t>
      </w:r>
      <w:r>
        <w:t xml:space="preserve">not part of the data.</w:t>
      </w:r>
    </w:p>
    <w:p>
      <w:pPr>
        <w:pStyle w:val="Heading2"/>
      </w:pPr>
      <w:bookmarkStart w:id="57" w:name="curation-in-the-application"/>
      <w:r>
        <w:t xml:space="preserve">Curation in the application</w:t>
      </w:r>
      <w:bookmarkEnd w:id="57"/>
    </w:p>
    <w:p>
      <w:pPr>
        <w:pStyle w:val="FirstParagraph"/>
      </w:pPr>
      <w:r>
        <w:t xml:space="preserve">The Contribute page lets users record extra clips for a word. Clips are stored</w:t>
      </w:r>
      <w:r>
        <w:t xml:space="preserve"> </w:t>
      </w:r>
      <w:r>
        <w:t xml:space="preserve">with a manifest for human review and are never used for training automatically.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2026-10-14T15:44:10Z</dcterms:created>
  <dcterms:modified xsi:type="dcterms:W3CDTF">2026-10-14T15:44:10Z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