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lang w:val="en-US"/>
        </w:rPr>
        <w:t>THIEF SHOOTER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lang w:val="en-US"/>
        </w:rPr>
        <w:t>Killing the thieves.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</w:t>
      </w:r>
      <w:r>
        <w:rPr>
          <w:rFonts w:hint="default"/>
          <w:sz w:val="28"/>
          <w:szCs w:val="28"/>
          <w:lang w:val="en-US"/>
        </w:rPr>
        <w:t>me?</w:t>
      </w:r>
    </w:p>
    <w:p>
      <w:pPr>
        <w:numPr>
          <w:numId w:val="0"/>
        </w:numPr>
        <w:ind w:left="360" w:leftChars="0"/>
        <w:rPr>
          <w:sz w:val="28"/>
          <w:szCs w:val="28"/>
        </w:rPr>
      </w:pPr>
      <w:r>
        <w:rPr>
          <w:rFonts w:hint="default"/>
          <w:lang w:val="en-US"/>
        </w:rPr>
        <w:t>It is an openended game.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1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Hit the thief with arrow.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kidnapper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none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person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none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/>
    <w:p>
      <w:pPr>
        <w:rPr>
          <w:sz w:val="28"/>
          <w:szCs w:val="28"/>
        </w:rPr>
      </w:pPr>
      <w:r>
        <w:drawing>
          <wp:inline distT="0" distB="0" distL="114300" distR="114300">
            <wp:extent cx="3810000" cy="3333750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rFonts w:hint="default"/>
          <w:lang w:val="en-US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/>
          <w:lang w:val="en-US"/>
        </w:rPr>
        <w:t>By adding animation to it.</w:t>
      </w:r>
    </w:p>
    <w:p>
      <w:pPr>
        <w:rPr>
          <w:sz w:val="28"/>
          <w:szCs w:val="28"/>
        </w:rPr>
      </w:pPr>
      <w:r>
        <w:rPr>
          <w:rFonts w:hint="default"/>
          <w:lang w:val="en-US"/>
        </w:rPr>
        <w:t>By increasing the speed.</w:t>
      </w: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B49AE"/>
    <w:multiLevelType w:val="multilevel"/>
    <w:tmpl w:val="03BB49A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27F407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6B1F49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74D974E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12141122"/>
    <w:rsid w:val="69E3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22</TotalTime>
  <ScaleCrop>false</ScaleCrop>
  <LinksUpToDate>false</LinksUpToDate>
  <CharactersWithSpaces>1110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>Shree</dc:creator>
  <cp:lastModifiedBy>Shree</cp:lastModifiedBy>
  <dcterms:modified xsi:type="dcterms:W3CDTF">2021-06-04T12:56:21Z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