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DF" w:rsidRPr="003D0400" w:rsidRDefault="007C75DF">
      <w:p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3D0400">
        <w:rPr>
          <w:rFonts w:ascii="Tahoma" w:hAnsi="Tahoma" w:cs="Tahoma"/>
          <w:b/>
          <w:color w:val="000000" w:themeColor="text1"/>
          <w:sz w:val="20"/>
          <w:szCs w:val="20"/>
        </w:rPr>
        <w:t>Project Lessons Learned Report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3D0400" w:rsidRPr="003D0400" w:rsidTr="00375084">
        <w:tc>
          <w:tcPr>
            <w:tcW w:w="3116" w:type="dxa"/>
            <w:shd w:val="clear" w:color="auto" w:fill="E7E6E6" w:themeFill="background2"/>
          </w:tcPr>
          <w:p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Name:</w:t>
            </w:r>
          </w:p>
        </w:tc>
        <w:tc>
          <w:tcPr>
            <w:tcW w:w="6239" w:type="dxa"/>
          </w:tcPr>
          <w:p w:rsidR="007C75DF" w:rsidRPr="003D0400" w:rsidRDefault="005E0BD9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t>Sample16 Project</w:t>
            </w:r>
          </w:p>
        </w:tc>
      </w:tr>
      <w:tr w:rsidR="003D0400" w:rsidRPr="003D0400" w:rsidTr="00375084">
        <w:tc>
          <w:tcPr>
            <w:tcW w:w="3116" w:type="dxa"/>
            <w:shd w:val="clear" w:color="auto" w:fill="E7E6E6" w:themeFill="background2"/>
          </w:tcPr>
          <w:p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Prepared By:</w:t>
            </w:r>
          </w:p>
        </w:tc>
        <w:tc>
          <w:tcPr>
            <w:tcW w:w="6239" w:type="dxa"/>
          </w:tcPr>
          <w:p w:rsidR="007C75DF" w:rsidRPr="003D0400" w:rsidRDefault="00592956" w:rsidP="005E0BD9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t>Mohammad M</w:t>
            </w:r>
          </w:p>
        </w:tc>
      </w:tr>
      <w:tr w:rsidR="003D0400" w:rsidRPr="003D0400" w:rsidTr="00375084">
        <w:tc>
          <w:tcPr>
            <w:tcW w:w="3116" w:type="dxa"/>
            <w:shd w:val="clear" w:color="auto" w:fill="E7E6E6" w:themeFill="background2"/>
          </w:tcPr>
          <w:p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6239" w:type="dxa"/>
          </w:tcPr>
          <w:p w:rsidR="007C75DF" w:rsidRPr="003D0400" w:rsidRDefault="005A586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4/30/2017</w:t>
            </w:r>
          </w:p>
        </w:tc>
      </w:tr>
    </w:tbl>
    <w:p w:rsidR="007C75DF" w:rsidRPr="003D0400" w:rsidRDefault="007C75DF">
      <w:pPr>
        <w:rPr>
          <w:rFonts w:ascii="Tahoma" w:hAnsi="Tahoma" w:cs="Tahoma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2489"/>
        <w:gridCol w:w="1298"/>
        <w:gridCol w:w="1939"/>
        <w:gridCol w:w="3238"/>
      </w:tblGrid>
      <w:tr w:rsidR="003D0400" w:rsidRPr="003D0400" w:rsidTr="003D0400">
        <w:tc>
          <w:tcPr>
            <w:tcW w:w="9350" w:type="dxa"/>
            <w:gridSpan w:val="5"/>
            <w:shd w:val="clear" w:color="auto" w:fill="33CC33"/>
          </w:tcPr>
          <w:p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Project Close-Out Discussions</w:t>
            </w:r>
          </w:p>
        </w:tc>
      </w:tr>
      <w:tr w:rsidR="003D0400" w:rsidRPr="003D0400" w:rsidTr="00946ED2">
        <w:tc>
          <w:tcPr>
            <w:tcW w:w="9350" w:type="dxa"/>
            <w:gridSpan w:val="5"/>
          </w:tcPr>
          <w:p w:rsidR="007C75DF" w:rsidRPr="003D0400" w:rsidRDefault="007C75DF" w:rsidP="005E0BD9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D04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lessons learned meeting was held on</w:t>
            </w:r>
            <w:r w:rsidR="005E0BD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4/30/2017.</w:t>
            </w:r>
          </w:p>
        </w:tc>
      </w:tr>
      <w:tr w:rsidR="003D0400" w:rsidRPr="003D0400" w:rsidTr="003D0400">
        <w:trPr>
          <w:trHeight w:val="593"/>
        </w:trPr>
        <w:tc>
          <w:tcPr>
            <w:tcW w:w="4173" w:type="dxa"/>
            <w:gridSpan w:val="3"/>
          </w:tcPr>
          <w:p w:rsidR="007C75DF" w:rsidRPr="003D0400" w:rsidRDefault="00B9520B" w:rsidP="005E0BD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Prroject Team</w:t>
            </w:r>
            <w:r w:rsidR="007C75DF"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:</w:t>
            </w:r>
            <w:r w:rsidR="00375084"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br/>
            </w:r>
            <w:bookmarkStart w:id="0" w:name="_GoBack"/>
            <w:bookmarkEnd w:id="0"/>
          </w:p>
        </w:tc>
        <w:tc>
          <w:tcPr>
            <w:tcW w:w="5177" w:type="dxa"/>
            <w:gridSpan w:val="2"/>
          </w:tcPr>
          <w:p w:rsidR="007C75DF" w:rsidRPr="003D0400" w:rsidRDefault="005E0BD9" w:rsidP="005E0BD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A10F8">
              <w:rPr>
                <w:rFonts w:ascii="Tahoma" w:hAnsi="Tahoma" w:cs="Tahoma"/>
                <w:color w:val="000000" w:themeColor="text1"/>
                <w:sz w:val="18"/>
                <w:szCs w:val="18"/>
              </w:rPr>
              <w:t>V James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, S </w:t>
            </w:r>
            <w:r w:rsidRPr="00BA10F8">
              <w:rPr>
                <w:rFonts w:ascii="Tahoma" w:hAnsi="Tahoma" w:cs="Tahoma"/>
                <w:color w:val="000000" w:themeColor="text1"/>
                <w:sz w:val="18"/>
                <w:szCs w:val="18"/>
              </w:rPr>
              <w:t>Brooks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, M</w:t>
            </w:r>
            <w:r w:rsidRPr="00BA10F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Shirley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, K</w:t>
            </w:r>
            <w:r w:rsidRPr="00BA10F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George</w:t>
            </w:r>
          </w:p>
        </w:tc>
      </w:tr>
      <w:tr w:rsidR="003D0400" w:rsidRPr="003D0400" w:rsidTr="003D0400">
        <w:tc>
          <w:tcPr>
            <w:tcW w:w="4173" w:type="dxa"/>
            <w:gridSpan w:val="3"/>
          </w:tcPr>
          <w:p w:rsidR="00C57724" w:rsidRPr="003D0400" w:rsidRDefault="00C57724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Background:</w:t>
            </w:r>
          </w:p>
        </w:tc>
        <w:tc>
          <w:tcPr>
            <w:tcW w:w="5177" w:type="dxa"/>
            <w:gridSpan w:val="2"/>
          </w:tcPr>
          <w:p w:rsidR="00C57724" w:rsidRPr="003D0400" w:rsidRDefault="00C57724" w:rsidP="00587CC4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D0400" w:rsidRPr="003D0400" w:rsidTr="003F7B6E">
        <w:tc>
          <w:tcPr>
            <w:tcW w:w="9350" w:type="dxa"/>
            <w:gridSpan w:val="5"/>
          </w:tcPr>
          <w:p w:rsidR="000C1658" w:rsidRPr="003D0400" w:rsidRDefault="000C1658" w:rsidP="000C1658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I. Project’s biggest successes:</w:t>
            </w:r>
          </w:p>
        </w:tc>
      </w:tr>
      <w:tr w:rsidR="003D0400" w:rsidRPr="003D0400" w:rsidTr="003D0400">
        <w:tc>
          <w:tcPr>
            <w:tcW w:w="4173" w:type="dxa"/>
            <w:gridSpan w:val="3"/>
          </w:tcPr>
          <w:p w:rsidR="007C75DF" w:rsidRPr="003D0400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177" w:type="dxa"/>
            <w:gridSpan w:val="2"/>
          </w:tcPr>
          <w:p w:rsidR="007C75DF" w:rsidRPr="003D0400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Factors that promoted this success</w:t>
            </w:r>
          </w:p>
        </w:tc>
      </w:tr>
      <w:tr w:rsidR="003D0400" w:rsidRPr="003D0400" w:rsidTr="00334116">
        <w:trPr>
          <w:trHeight w:val="50"/>
        </w:trPr>
        <w:tc>
          <w:tcPr>
            <w:tcW w:w="386" w:type="dxa"/>
          </w:tcPr>
          <w:p w:rsidR="00C74CB1" w:rsidRPr="003D0400" w:rsidRDefault="00F615B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1.</w:t>
            </w:r>
          </w:p>
        </w:tc>
        <w:tc>
          <w:tcPr>
            <w:tcW w:w="3787" w:type="dxa"/>
            <w:gridSpan w:val="2"/>
          </w:tcPr>
          <w:p w:rsidR="00C74CB1" w:rsidRPr="003D0400" w:rsidRDefault="00F615B8" w:rsidP="00F615B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Project went live ahead of schedule</w:t>
            </w:r>
          </w:p>
        </w:tc>
        <w:tc>
          <w:tcPr>
            <w:tcW w:w="5177" w:type="dxa"/>
            <w:gridSpan w:val="2"/>
          </w:tcPr>
          <w:p w:rsidR="00C74CB1" w:rsidRPr="003D0400" w:rsidRDefault="00F615B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UAT &amp; Training was combined and completed in four weeks instead of 8 weeks</w:t>
            </w:r>
          </w:p>
        </w:tc>
      </w:tr>
      <w:tr w:rsidR="003D0400" w:rsidRPr="003D0400" w:rsidTr="00334116">
        <w:trPr>
          <w:trHeight w:val="48"/>
        </w:trPr>
        <w:tc>
          <w:tcPr>
            <w:tcW w:w="386" w:type="dxa"/>
          </w:tcPr>
          <w:p w:rsidR="00C74CB1" w:rsidRPr="003D0400" w:rsidRDefault="00F615B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3787" w:type="dxa"/>
            <w:gridSpan w:val="2"/>
          </w:tcPr>
          <w:p w:rsidR="00C74CB1" w:rsidRPr="003D0400" w:rsidRDefault="00F615B8" w:rsidP="002A2E6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Project was completed under budget</w:t>
            </w:r>
          </w:p>
        </w:tc>
        <w:tc>
          <w:tcPr>
            <w:tcW w:w="5177" w:type="dxa"/>
            <w:gridSpan w:val="2"/>
          </w:tcPr>
          <w:p w:rsidR="00C74CB1" w:rsidRPr="003D0400" w:rsidRDefault="00F615B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UAT &amp; Training was combined and completed in four weeks instead of 8 weeks </w:t>
            </w:r>
          </w:p>
        </w:tc>
      </w:tr>
      <w:tr w:rsidR="003D0400" w:rsidRPr="003D0400" w:rsidTr="00334116">
        <w:trPr>
          <w:trHeight w:val="48"/>
        </w:trPr>
        <w:tc>
          <w:tcPr>
            <w:tcW w:w="386" w:type="dxa"/>
          </w:tcPr>
          <w:p w:rsidR="00C74CB1" w:rsidRPr="003D0400" w:rsidRDefault="00F615B8" w:rsidP="00F615B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3787" w:type="dxa"/>
            <w:gridSpan w:val="2"/>
          </w:tcPr>
          <w:p w:rsidR="00C74CB1" w:rsidRPr="003D0400" w:rsidRDefault="00F615B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Dedicated UAT &amp; Training Time</w:t>
            </w:r>
          </w:p>
        </w:tc>
        <w:tc>
          <w:tcPr>
            <w:tcW w:w="5177" w:type="dxa"/>
            <w:gridSpan w:val="2"/>
          </w:tcPr>
          <w:p w:rsidR="00C74CB1" w:rsidRDefault="00F615B8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Users used ITSS training room for dedicated testing and training time. </w:t>
            </w:r>
          </w:p>
          <w:p w:rsidR="00F615B8" w:rsidRPr="003D0400" w:rsidRDefault="00F615B8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ITSS technical SMEs were able to resolve issued found during training quickly due to the close proximity of the UAT location. </w:t>
            </w:r>
          </w:p>
        </w:tc>
      </w:tr>
      <w:tr w:rsidR="003D0400" w:rsidRPr="003D0400" w:rsidTr="00334116">
        <w:trPr>
          <w:trHeight w:val="48"/>
        </w:trPr>
        <w:tc>
          <w:tcPr>
            <w:tcW w:w="386" w:type="dxa"/>
          </w:tcPr>
          <w:p w:rsidR="00C74CB1" w:rsidRPr="003D0400" w:rsidRDefault="00C74CB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787" w:type="dxa"/>
            <w:gridSpan w:val="2"/>
          </w:tcPr>
          <w:p w:rsidR="00C74CB1" w:rsidRPr="003D0400" w:rsidRDefault="00C74CB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5177" w:type="dxa"/>
            <w:gridSpan w:val="2"/>
          </w:tcPr>
          <w:p w:rsidR="00AE0040" w:rsidRPr="003D0400" w:rsidRDefault="00AE0040" w:rsidP="002A2E6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D0400" w:rsidRPr="003D0400" w:rsidTr="00E21822">
        <w:trPr>
          <w:trHeight w:val="48"/>
        </w:trPr>
        <w:tc>
          <w:tcPr>
            <w:tcW w:w="9350" w:type="dxa"/>
            <w:gridSpan w:val="5"/>
          </w:tcPr>
          <w:p w:rsidR="00334116" w:rsidRPr="003D0400" w:rsidRDefault="000C1658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II. A</w:t>
            </w:r>
            <w:r w:rsidR="00334116"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reas of potential improvement along with high-impact improvement strategies:</w:t>
            </w:r>
          </w:p>
        </w:tc>
      </w:tr>
      <w:tr w:rsidR="003D0400" w:rsidRPr="003D0400" w:rsidTr="00934FA0">
        <w:trPr>
          <w:trHeight w:val="38"/>
        </w:trPr>
        <w:tc>
          <w:tcPr>
            <w:tcW w:w="386" w:type="dxa"/>
          </w:tcPr>
          <w:p w:rsidR="00334116" w:rsidRPr="003D0400" w:rsidRDefault="0033411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2489" w:type="dxa"/>
          </w:tcPr>
          <w:p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3237" w:type="dxa"/>
            <w:gridSpan w:val="2"/>
          </w:tcPr>
          <w:p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Project Shortcomings</w:t>
            </w:r>
          </w:p>
        </w:tc>
        <w:tc>
          <w:tcPr>
            <w:tcW w:w="3238" w:type="dxa"/>
          </w:tcPr>
          <w:p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Lessons learned</w:t>
            </w:r>
          </w:p>
        </w:tc>
      </w:tr>
      <w:tr w:rsidR="003D0400" w:rsidRPr="003D0400" w:rsidTr="00934FA0">
        <w:trPr>
          <w:trHeight w:val="38"/>
        </w:trPr>
        <w:tc>
          <w:tcPr>
            <w:tcW w:w="386" w:type="dxa"/>
          </w:tcPr>
          <w:p w:rsidR="00334116" w:rsidRPr="003D0400" w:rsidRDefault="0033411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89" w:type="dxa"/>
          </w:tcPr>
          <w:p w:rsidR="00334116" w:rsidRPr="003D0400" w:rsidRDefault="00BA10F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Not Applicable. </w:t>
            </w:r>
          </w:p>
        </w:tc>
        <w:tc>
          <w:tcPr>
            <w:tcW w:w="3237" w:type="dxa"/>
            <w:gridSpan w:val="2"/>
          </w:tcPr>
          <w:p w:rsidR="00423D7A" w:rsidRPr="003D0400" w:rsidRDefault="00423D7A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238" w:type="dxa"/>
          </w:tcPr>
          <w:p w:rsidR="002E15B2" w:rsidRPr="003D0400" w:rsidRDefault="002E15B2" w:rsidP="0032395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:rsidR="007C75DF" w:rsidRPr="00C74CB1" w:rsidRDefault="007C75DF">
      <w:pPr>
        <w:rPr>
          <w:rFonts w:ascii="Tahoma" w:hAnsi="Tahoma" w:cs="Tahoma"/>
          <w:sz w:val="20"/>
          <w:szCs w:val="20"/>
        </w:rPr>
      </w:pPr>
    </w:p>
    <w:sectPr w:rsidR="007C75DF" w:rsidRPr="00C74CB1" w:rsidSect="003D0400">
      <w:footerReference w:type="default" r:id="rId11"/>
      <w:pgSz w:w="12240" w:h="15840"/>
      <w:pgMar w:top="111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7B0" w:rsidRDefault="006947B0" w:rsidP="003D0400">
      <w:pPr>
        <w:spacing w:after="0" w:line="240" w:lineRule="auto"/>
      </w:pPr>
      <w:r>
        <w:separator/>
      </w:r>
    </w:p>
  </w:endnote>
  <w:endnote w:type="continuationSeparator" w:id="0">
    <w:p w:rsidR="006947B0" w:rsidRDefault="006947B0" w:rsidP="003D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400" w:rsidRDefault="003D0400">
    <w:pPr>
      <w:pStyle w:val="Footer"/>
      <w:jc w:val="right"/>
    </w:pPr>
    <w:r>
      <w:t xml:space="preserve">Page </w:t>
    </w:r>
    <w:sdt>
      <w:sdtPr>
        <w:id w:val="-1203927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20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D0400" w:rsidRDefault="003D0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7B0" w:rsidRDefault="006947B0" w:rsidP="003D0400">
      <w:pPr>
        <w:spacing w:after="0" w:line="240" w:lineRule="auto"/>
      </w:pPr>
      <w:r>
        <w:separator/>
      </w:r>
    </w:p>
  </w:footnote>
  <w:footnote w:type="continuationSeparator" w:id="0">
    <w:p w:rsidR="006947B0" w:rsidRDefault="006947B0" w:rsidP="003D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2A8A"/>
    <w:multiLevelType w:val="hybridMultilevel"/>
    <w:tmpl w:val="5442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430F6"/>
    <w:multiLevelType w:val="hybridMultilevel"/>
    <w:tmpl w:val="399C9612"/>
    <w:lvl w:ilvl="0" w:tplc="36441D5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D5804"/>
    <w:multiLevelType w:val="hybridMultilevel"/>
    <w:tmpl w:val="14E863BA"/>
    <w:lvl w:ilvl="0" w:tplc="8384BF4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jM0MDAwNjM2MbVQ0lEKTi0uzszPAykwqgUAzKxujywAAAA="/>
  </w:docVars>
  <w:rsids>
    <w:rsidRoot w:val="00D53C1E"/>
    <w:rsid w:val="00060870"/>
    <w:rsid w:val="000C1658"/>
    <w:rsid w:val="000D7379"/>
    <w:rsid w:val="001B5BFA"/>
    <w:rsid w:val="002A2E6E"/>
    <w:rsid w:val="002E15B2"/>
    <w:rsid w:val="003063DB"/>
    <w:rsid w:val="00323959"/>
    <w:rsid w:val="00334116"/>
    <w:rsid w:val="00375084"/>
    <w:rsid w:val="003D0400"/>
    <w:rsid w:val="00423D7A"/>
    <w:rsid w:val="0049075F"/>
    <w:rsid w:val="004F3E42"/>
    <w:rsid w:val="00554866"/>
    <w:rsid w:val="00587CC4"/>
    <w:rsid w:val="00592956"/>
    <w:rsid w:val="005A5861"/>
    <w:rsid w:val="005C5CB7"/>
    <w:rsid w:val="005E0BD9"/>
    <w:rsid w:val="005F1869"/>
    <w:rsid w:val="006208FC"/>
    <w:rsid w:val="00643179"/>
    <w:rsid w:val="006947B0"/>
    <w:rsid w:val="007257D8"/>
    <w:rsid w:val="007C75DF"/>
    <w:rsid w:val="007F4F0D"/>
    <w:rsid w:val="008636E9"/>
    <w:rsid w:val="008E0962"/>
    <w:rsid w:val="008F6B4B"/>
    <w:rsid w:val="009421B3"/>
    <w:rsid w:val="009A5FDB"/>
    <w:rsid w:val="009D1002"/>
    <w:rsid w:val="00AE0040"/>
    <w:rsid w:val="00AE10A1"/>
    <w:rsid w:val="00B9520B"/>
    <w:rsid w:val="00BA10F8"/>
    <w:rsid w:val="00C30F51"/>
    <w:rsid w:val="00C4509E"/>
    <w:rsid w:val="00C57724"/>
    <w:rsid w:val="00C63CFB"/>
    <w:rsid w:val="00C74CB1"/>
    <w:rsid w:val="00CE288B"/>
    <w:rsid w:val="00D53C1E"/>
    <w:rsid w:val="00DC0697"/>
    <w:rsid w:val="00DD3D83"/>
    <w:rsid w:val="00E5536D"/>
    <w:rsid w:val="00F615B8"/>
    <w:rsid w:val="00F85F27"/>
    <w:rsid w:val="00F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A4303"/>
  <w15:chartTrackingRefBased/>
  <w15:docId w15:val="{BFD332E8-5AC6-46EB-BAC3-404EFFE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400"/>
  </w:style>
  <w:style w:type="paragraph" w:styleId="Footer">
    <w:name w:val="footer"/>
    <w:basedOn w:val="Normal"/>
    <w:link w:val="Foot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0164\Desktop\SharePoint%20Re-Upload\Project%20Lessons%20Learn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6752E1DD8044E8EE245F9A7968CA0" ma:contentTypeVersion="0" ma:contentTypeDescription="Create a new document." ma:contentTypeScope="" ma:versionID="6f156c00964685d798b9be38a87c20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9831F-5DC4-4A41-840E-DFD55E74C3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C7BBD2-714E-4D5C-BEC3-3652969B9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07F2C7-4089-48B7-ABF4-9D8A8EA5AA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093370-19F8-4BFD-857C-90CEDED7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Lessons Learned Template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Lessons Learned Template</vt:lpstr>
    </vt:vector>
  </TitlesOfParts>
  <Company>University of North Texas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Lessons Learned Template</dc:title>
  <dc:subject/>
  <dc:creator>abn0001</dc:creator>
  <cp:keywords>Closing</cp:keywords>
  <dc:description/>
  <cp:lastModifiedBy>Atolagbe-Olaoye, Abidemi</cp:lastModifiedBy>
  <cp:revision>3</cp:revision>
  <dcterms:created xsi:type="dcterms:W3CDTF">2020-04-08T16:17:00Z</dcterms:created>
  <dcterms:modified xsi:type="dcterms:W3CDTF">2020-04-08T16:21:00Z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0x0101003BC6752E1DD8044E8EE245F9A7968CA0</vt:lpwstr>
  </property>
</Properties>
</file>