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BE84B" w14:textId="28C4B3E5" w:rsidR="00894D50" w:rsidRDefault="00894D50" w:rsidP="00894D50">
      <w:pPr>
        <w:jc w:val="center"/>
        <w:rPr>
          <w:b/>
          <w:bCs/>
          <w:color w:val="EE0000"/>
          <w:sz w:val="28"/>
          <w:szCs w:val="28"/>
        </w:rPr>
      </w:pPr>
      <w:r w:rsidRPr="00894D50">
        <w:rPr>
          <w:b/>
          <w:bCs/>
          <w:color w:val="EE0000"/>
          <w:sz w:val="28"/>
          <w:szCs w:val="28"/>
        </w:rPr>
        <w:t>Configure user permissions and policies in the cloud environment.</w:t>
      </w:r>
    </w:p>
    <w:p w14:paraId="4B1B9D57" w14:textId="77777777" w:rsidR="00894D50" w:rsidRPr="00894D50" w:rsidRDefault="00894D50" w:rsidP="00894D50">
      <w:pPr>
        <w:jc w:val="center"/>
        <w:rPr>
          <w:b/>
          <w:bCs/>
          <w:color w:val="000000" w:themeColor="text1"/>
          <w:sz w:val="28"/>
          <w:szCs w:val="28"/>
        </w:rPr>
      </w:pPr>
    </w:p>
    <w:p w14:paraId="6D51B553" w14:textId="20A5A15B" w:rsidR="00894D50" w:rsidRDefault="00894D50" w:rsidP="00894D50">
      <w:r w:rsidRPr="00894D50">
        <w:rPr>
          <w:b/>
          <w:bCs/>
        </w:rPr>
        <w:t>1.</w:t>
      </w:r>
      <w:r w:rsidRPr="00894D50">
        <w:t>Create a comparison table showing which security responsibilities belong to the cloud provider and which belong to the user for a food delivery app like Zomato running on AWS, Azure, or Google Cloud.</w:t>
      </w:r>
    </w:p>
    <w:p w14:paraId="43EE595A" w14:textId="23F6B0F6" w:rsidR="00894D50" w:rsidRPr="00894D50" w:rsidRDefault="00894D50" w:rsidP="00894D50">
      <w:pPr>
        <w:rPr>
          <w:b/>
          <w:bCs/>
          <w:color w:val="000000" w:themeColor="text1"/>
          <w:sz w:val="28"/>
          <w:szCs w:val="28"/>
        </w:rPr>
      </w:pPr>
      <w:r w:rsidRPr="00894D50">
        <w:rPr>
          <w:b/>
          <w:bCs/>
          <w:color w:val="215E99" w:themeColor="text2" w:themeTint="BF"/>
          <w:sz w:val="28"/>
          <w:szCs w:val="28"/>
        </w:rPr>
        <w:t>Ans.</w:t>
      </w: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4395"/>
        <w:gridCol w:w="2694"/>
        <w:gridCol w:w="2363"/>
      </w:tblGrid>
      <w:tr w:rsidR="00894D50" w:rsidRPr="00894D50" w14:paraId="4F2E13C7" w14:textId="77777777" w:rsidTr="00894D50">
        <w:trPr>
          <w:tblHeader/>
          <w:tblCellSpacing w:w="15" w:type="dxa"/>
        </w:trPr>
        <w:tc>
          <w:tcPr>
            <w:tcW w:w="4350" w:type="dxa"/>
            <w:vAlign w:val="center"/>
            <w:hideMark/>
          </w:tcPr>
          <w:p w14:paraId="715BE082" w14:textId="77777777" w:rsidR="00894D50" w:rsidRPr="00894D50" w:rsidRDefault="00894D50" w:rsidP="00894D50">
            <w:r w:rsidRPr="00894D50">
              <w:t>Security Responsibility</w:t>
            </w:r>
          </w:p>
        </w:tc>
        <w:tc>
          <w:tcPr>
            <w:tcW w:w="2664" w:type="dxa"/>
            <w:vAlign w:val="center"/>
            <w:hideMark/>
          </w:tcPr>
          <w:p w14:paraId="6CC0D37C" w14:textId="77777777" w:rsidR="00894D50" w:rsidRPr="00894D50" w:rsidRDefault="00894D50" w:rsidP="00894D50">
            <w:r w:rsidRPr="00894D50">
              <w:t>Cloud Provider (AWS/Azure/GCP)</w:t>
            </w:r>
          </w:p>
        </w:tc>
        <w:tc>
          <w:tcPr>
            <w:tcW w:w="2318" w:type="dxa"/>
            <w:vAlign w:val="center"/>
            <w:hideMark/>
          </w:tcPr>
          <w:p w14:paraId="3C7E2A6B" w14:textId="77777777" w:rsidR="00894D50" w:rsidRPr="00894D50" w:rsidRDefault="00894D50" w:rsidP="00894D50">
            <w:r w:rsidRPr="00894D50">
              <w:t>User (Zomato)</w:t>
            </w:r>
          </w:p>
        </w:tc>
      </w:tr>
      <w:tr w:rsidR="00894D50" w:rsidRPr="00894D50" w14:paraId="7D875FE3" w14:textId="77777777" w:rsidTr="00894D50">
        <w:trPr>
          <w:tblCellSpacing w:w="15" w:type="dxa"/>
        </w:trPr>
        <w:tc>
          <w:tcPr>
            <w:tcW w:w="4350" w:type="dxa"/>
            <w:vAlign w:val="center"/>
            <w:hideMark/>
          </w:tcPr>
          <w:p w14:paraId="35B98905" w14:textId="77777777" w:rsidR="00894D50" w:rsidRPr="00894D50" w:rsidRDefault="00894D50" w:rsidP="00894D50">
            <w:r w:rsidRPr="00894D50">
              <w:t xml:space="preserve">Physical security of data </w:t>
            </w:r>
            <w:proofErr w:type="spellStart"/>
            <w:r w:rsidRPr="00894D50">
              <w:t>centers</w:t>
            </w:r>
            <w:proofErr w:type="spellEnd"/>
          </w:p>
        </w:tc>
        <w:tc>
          <w:tcPr>
            <w:tcW w:w="2664" w:type="dxa"/>
            <w:vAlign w:val="center"/>
            <w:hideMark/>
          </w:tcPr>
          <w:p w14:paraId="29CA427C" w14:textId="77777777" w:rsidR="00894D50" w:rsidRPr="00894D50" w:rsidRDefault="00894D50" w:rsidP="00894D50">
            <w:r w:rsidRPr="00894D50">
              <w:rPr>
                <w:rFonts w:ascii="Segoe UI Symbol" w:hAnsi="Segoe UI Symbol" w:cs="Segoe UI Symbol"/>
              </w:rPr>
              <w:t>✔</w:t>
            </w:r>
            <w:r w:rsidRPr="00894D50">
              <w:t xml:space="preserve"> Responsible</w:t>
            </w:r>
          </w:p>
        </w:tc>
        <w:tc>
          <w:tcPr>
            <w:tcW w:w="2318" w:type="dxa"/>
            <w:vAlign w:val="center"/>
            <w:hideMark/>
          </w:tcPr>
          <w:p w14:paraId="4F655554" w14:textId="77777777" w:rsidR="00894D50" w:rsidRPr="00894D50" w:rsidRDefault="00894D50" w:rsidP="00894D50">
            <w:r w:rsidRPr="00894D50">
              <w:rPr>
                <w:rFonts w:ascii="Segoe UI Symbol" w:hAnsi="Segoe UI Symbol" w:cs="Segoe UI Symbol"/>
              </w:rPr>
              <w:t>✘</w:t>
            </w:r>
            <w:r w:rsidRPr="00894D50">
              <w:t xml:space="preserve"> Not responsible</w:t>
            </w:r>
          </w:p>
        </w:tc>
      </w:tr>
      <w:tr w:rsidR="00894D50" w:rsidRPr="00894D50" w14:paraId="744C8C93" w14:textId="77777777" w:rsidTr="00894D50">
        <w:trPr>
          <w:tblCellSpacing w:w="15" w:type="dxa"/>
        </w:trPr>
        <w:tc>
          <w:tcPr>
            <w:tcW w:w="4350" w:type="dxa"/>
            <w:vAlign w:val="center"/>
            <w:hideMark/>
          </w:tcPr>
          <w:p w14:paraId="4D7688A4" w14:textId="77777777" w:rsidR="00894D50" w:rsidRPr="00894D50" w:rsidRDefault="00894D50" w:rsidP="00894D50">
            <w:r w:rsidRPr="00894D50">
              <w:t>Networking infrastructure</w:t>
            </w:r>
          </w:p>
        </w:tc>
        <w:tc>
          <w:tcPr>
            <w:tcW w:w="2664" w:type="dxa"/>
            <w:vAlign w:val="center"/>
            <w:hideMark/>
          </w:tcPr>
          <w:p w14:paraId="5764DB1C" w14:textId="77777777" w:rsidR="00894D50" w:rsidRPr="00894D50" w:rsidRDefault="00894D50" w:rsidP="00894D50">
            <w:r w:rsidRPr="00894D50">
              <w:rPr>
                <w:rFonts w:ascii="Segoe UI Symbol" w:hAnsi="Segoe UI Symbol" w:cs="Segoe UI Symbol"/>
              </w:rPr>
              <w:t>✔</w:t>
            </w:r>
            <w:r w:rsidRPr="00894D50">
              <w:t xml:space="preserve"> Responsible</w:t>
            </w:r>
          </w:p>
        </w:tc>
        <w:tc>
          <w:tcPr>
            <w:tcW w:w="2318" w:type="dxa"/>
            <w:vAlign w:val="center"/>
            <w:hideMark/>
          </w:tcPr>
          <w:p w14:paraId="5336B1B7" w14:textId="77777777" w:rsidR="00894D50" w:rsidRPr="00894D50" w:rsidRDefault="00894D50" w:rsidP="00894D50">
            <w:r w:rsidRPr="00894D50">
              <w:rPr>
                <w:rFonts w:ascii="Segoe UI Symbol" w:hAnsi="Segoe UI Symbol" w:cs="Segoe UI Symbol"/>
              </w:rPr>
              <w:t>✘</w:t>
            </w:r>
            <w:r w:rsidRPr="00894D50">
              <w:t xml:space="preserve"> Not responsible</w:t>
            </w:r>
          </w:p>
        </w:tc>
      </w:tr>
      <w:tr w:rsidR="00894D50" w:rsidRPr="00894D50" w14:paraId="50D2DB95" w14:textId="77777777" w:rsidTr="00894D50">
        <w:trPr>
          <w:tblCellSpacing w:w="15" w:type="dxa"/>
        </w:trPr>
        <w:tc>
          <w:tcPr>
            <w:tcW w:w="4350" w:type="dxa"/>
            <w:vAlign w:val="center"/>
            <w:hideMark/>
          </w:tcPr>
          <w:p w14:paraId="37B9CE1A" w14:textId="77777777" w:rsidR="00894D50" w:rsidRPr="00894D50" w:rsidRDefault="00894D50" w:rsidP="00894D50">
            <w:r w:rsidRPr="00894D50">
              <w:t>Storage hardware and servers</w:t>
            </w:r>
          </w:p>
        </w:tc>
        <w:tc>
          <w:tcPr>
            <w:tcW w:w="2664" w:type="dxa"/>
            <w:vAlign w:val="center"/>
            <w:hideMark/>
          </w:tcPr>
          <w:p w14:paraId="6E248818" w14:textId="77777777" w:rsidR="00894D50" w:rsidRPr="00894D50" w:rsidRDefault="00894D50" w:rsidP="00894D50">
            <w:r w:rsidRPr="00894D50">
              <w:rPr>
                <w:rFonts w:ascii="Segoe UI Symbol" w:hAnsi="Segoe UI Symbol" w:cs="Segoe UI Symbol"/>
              </w:rPr>
              <w:t>✔</w:t>
            </w:r>
            <w:r w:rsidRPr="00894D50">
              <w:t xml:space="preserve"> Responsible</w:t>
            </w:r>
          </w:p>
        </w:tc>
        <w:tc>
          <w:tcPr>
            <w:tcW w:w="2318" w:type="dxa"/>
            <w:vAlign w:val="center"/>
            <w:hideMark/>
          </w:tcPr>
          <w:p w14:paraId="0A85F9F5" w14:textId="77777777" w:rsidR="00894D50" w:rsidRPr="00894D50" w:rsidRDefault="00894D50" w:rsidP="00894D50">
            <w:r w:rsidRPr="00894D50">
              <w:rPr>
                <w:rFonts w:ascii="Segoe UI Symbol" w:hAnsi="Segoe UI Symbol" w:cs="Segoe UI Symbol"/>
              </w:rPr>
              <w:t>✘</w:t>
            </w:r>
            <w:r w:rsidRPr="00894D50">
              <w:t xml:space="preserve"> Not responsible</w:t>
            </w:r>
          </w:p>
        </w:tc>
      </w:tr>
      <w:tr w:rsidR="00894D50" w:rsidRPr="00894D50" w14:paraId="509B7FED" w14:textId="77777777" w:rsidTr="00894D50">
        <w:trPr>
          <w:tblCellSpacing w:w="15" w:type="dxa"/>
        </w:trPr>
        <w:tc>
          <w:tcPr>
            <w:tcW w:w="4350" w:type="dxa"/>
            <w:vAlign w:val="center"/>
            <w:hideMark/>
          </w:tcPr>
          <w:p w14:paraId="443ECA15" w14:textId="77777777" w:rsidR="00894D50" w:rsidRPr="00894D50" w:rsidRDefault="00894D50" w:rsidP="00894D50">
            <w:r w:rsidRPr="00894D50">
              <w:t>Operating system updates (managed services)</w:t>
            </w:r>
          </w:p>
        </w:tc>
        <w:tc>
          <w:tcPr>
            <w:tcW w:w="2664" w:type="dxa"/>
            <w:vAlign w:val="center"/>
            <w:hideMark/>
          </w:tcPr>
          <w:p w14:paraId="37DB5122" w14:textId="77777777" w:rsidR="00894D50" w:rsidRPr="00894D50" w:rsidRDefault="00894D50" w:rsidP="00894D50">
            <w:r w:rsidRPr="00894D50">
              <w:rPr>
                <w:rFonts w:ascii="Segoe UI Symbol" w:hAnsi="Segoe UI Symbol" w:cs="Segoe UI Symbol"/>
              </w:rPr>
              <w:t>✔</w:t>
            </w:r>
            <w:r w:rsidRPr="00894D50">
              <w:t xml:space="preserve"> Responsible</w:t>
            </w:r>
          </w:p>
        </w:tc>
        <w:tc>
          <w:tcPr>
            <w:tcW w:w="2318" w:type="dxa"/>
            <w:vAlign w:val="center"/>
            <w:hideMark/>
          </w:tcPr>
          <w:p w14:paraId="73C46675" w14:textId="77777777" w:rsidR="00894D50" w:rsidRPr="00894D50" w:rsidRDefault="00894D50" w:rsidP="00894D50">
            <w:r w:rsidRPr="00894D50">
              <w:rPr>
                <w:rFonts w:ascii="Segoe UI Symbol" w:hAnsi="Segoe UI Symbol" w:cs="Segoe UI Symbol"/>
              </w:rPr>
              <w:t>✘</w:t>
            </w:r>
            <w:r w:rsidRPr="00894D50">
              <w:t>/Partial depending on service</w:t>
            </w:r>
          </w:p>
        </w:tc>
      </w:tr>
      <w:tr w:rsidR="00894D50" w:rsidRPr="00894D50" w14:paraId="566F7B3C" w14:textId="77777777" w:rsidTr="00894D50">
        <w:trPr>
          <w:tblCellSpacing w:w="15" w:type="dxa"/>
        </w:trPr>
        <w:tc>
          <w:tcPr>
            <w:tcW w:w="4350" w:type="dxa"/>
            <w:vAlign w:val="center"/>
            <w:hideMark/>
          </w:tcPr>
          <w:p w14:paraId="788796D0" w14:textId="77777777" w:rsidR="00894D50" w:rsidRPr="00894D50" w:rsidRDefault="00894D50" w:rsidP="00894D50">
            <w:r w:rsidRPr="00894D50">
              <w:t>User account management (IAM)</w:t>
            </w:r>
          </w:p>
        </w:tc>
        <w:tc>
          <w:tcPr>
            <w:tcW w:w="2664" w:type="dxa"/>
            <w:vAlign w:val="center"/>
            <w:hideMark/>
          </w:tcPr>
          <w:p w14:paraId="04B1A31A" w14:textId="77777777" w:rsidR="00894D50" w:rsidRPr="00894D50" w:rsidRDefault="00894D50" w:rsidP="00894D50">
            <w:r w:rsidRPr="00894D50">
              <w:rPr>
                <w:rFonts w:ascii="Segoe UI Symbol" w:hAnsi="Segoe UI Symbol" w:cs="Segoe UI Symbol"/>
              </w:rPr>
              <w:t>✘</w:t>
            </w:r>
            <w:r w:rsidRPr="00894D50">
              <w:t xml:space="preserve"> Not responsible</w:t>
            </w:r>
          </w:p>
        </w:tc>
        <w:tc>
          <w:tcPr>
            <w:tcW w:w="2318" w:type="dxa"/>
            <w:vAlign w:val="center"/>
            <w:hideMark/>
          </w:tcPr>
          <w:p w14:paraId="2DCAC189" w14:textId="77777777" w:rsidR="00894D50" w:rsidRPr="00894D50" w:rsidRDefault="00894D50" w:rsidP="00894D50">
            <w:r w:rsidRPr="00894D50">
              <w:rPr>
                <w:rFonts w:ascii="Segoe UI Symbol" w:hAnsi="Segoe UI Symbol" w:cs="Segoe UI Symbol"/>
              </w:rPr>
              <w:t>✔</w:t>
            </w:r>
            <w:r w:rsidRPr="00894D50">
              <w:t xml:space="preserve"> Responsible</w:t>
            </w:r>
          </w:p>
        </w:tc>
      </w:tr>
      <w:tr w:rsidR="00894D50" w:rsidRPr="00894D50" w14:paraId="24859474" w14:textId="77777777" w:rsidTr="00894D50">
        <w:trPr>
          <w:tblCellSpacing w:w="15" w:type="dxa"/>
        </w:trPr>
        <w:tc>
          <w:tcPr>
            <w:tcW w:w="4350" w:type="dxa"/>
            <w:vAlign w:val="center"/>
            <w:hideMark/>
          </w:tcPr>
          <w:p w14:paraId="0DD79E2B" w14:textId="77777777" w:rsidR="00894D50" w:rsidRPr="00894D50" w:rsidRDefault="00894D50" w:rsidP="00894D50">
            <w:r w:rsidRPr="00894D50">
              <w:t>Application security</w:t>
            </w:r>
          </w:p>
        </w:tc>
        <w:tc>
          <w:tcPr>
            <w:tcW w:w="2664" w:type="dxa"/>
            <w:vAlign w:val="center"/>
            <w:hideMark/>
          </w:tcPr>
          <w:p w14:paraId="23DB8448" w14:textId="77777777" w:rsidR="00894D50" w:rsidRPr="00894D50" w:rsidRDefault="00894D50" w:rsidP="00894D50">
            <w:r w:rsidRPr="00894D50">
              <w:rPr>
                <w:rFonts w:ascii="Segoe UI Symbol" w:hAnsi="Segoe UI Symbol" w:cs="Segoe UI Symbol"/>
              </w:rPr>
              <w:t>✘</w:t>
            </w:r>
            <w:r w:rsidRPr="00894D50">
              <w:t xml:space="preserve"> Not responsible</w:t>
            </w:r>
          </w:p>
        </w:tc>
        <w:tc>
          <w:tcPr>
            <w:tcW w:w="2318" w:type="dxa"/>
            <w:vAlign w:val="center"/>
            <w:hideMark/>
          </w:tcPr>
          <w:p w14:paraId="376E7B86" w14:textId="77777777" w:rsidR="00894D50" w:rsidRPr="00894D50" w:rsidRDefault="00894D50" w:rsidP="00894D50">
            <w:r w:rsidRPr="00894D50">
              <w:rPr>
                <w:rFonts w:ascii="Segoe UI Symbol" w:hAnsi="Segoe UI Symbol" w:cs="Segoe UI Symbol"/>
              </w:rPr>
              <w:t>✔</w:t>
            </w:r>
            <w:r w:rsidRPr="00894D50">
              <w:t xml:space="preserve"> Responsible</w:t>
            </w:r>
          </w:p>
        </w:tc>
      </w:tr>
      <w:tr w:rsidR="00894D50" w:rsidRPr="00894D50" w14:paraId="7CE49FA1" w14:textId="77777777" w:rsidTr="00894D50">
        <w:trPr>
          <w:tblCellSpacing w:w="15" w:type="dxa"/>
        </w:trPr>
        <w:tc>
          <w:tcPr>
            <w:tcW w:w="4350" w:type="dxa"/>
            <w:vAlign w:val="center"/>
            <w:hideMark/>
          </w:tcPr>
          <w:p w14:paraId="339CF8A3" w14:textId="77777777" w:rsidR="00894D50" w:rsidRPr="00894D50" w:rsidRDefault="00894D50" w:rsidP="00894D50">
            <w:r w:rsidRPr="00894D50">
              <w:t>Customer data encryption and access policies</w:t>
            </w:r>
          </w:p>
        </w:tc>
        <w:tc>
          <w:tcPr>
            <w:tcW w:w="2664" w:type="dxa"/>
            <w:vAlign w:val="center"/>
            <w:hideMark/>
          </w:tcPr>
          <w:p w14:paraId="27FB5E88" w14:textId="77777777" w:rsidR="00894D50" w:rsidRPr="00894D50" w:rsidRDefault="00894D50" w:rsidP="00894D50">
            <w:r w:rsidRPr="00894D50">
              <w:t>Shared support</w:t>
            </w:r>
          </w:p>
        </w:tc>
        <w:tc>
          <w:tcPr>
            <w:tcW w:w="2318" w:type="dxa"/>
            <w:vAlign w:val="center"/>
            <w:hideMark/>
          </w:tcPr>
          <w:p w14:paraId="71664EA9" w14:textId="77777777" w:rsidR="00894D50" w:rsidRPr="00894D50" w:rsidRDefault="00894D50" w:rsidP="00894D50">
            <w:r w:rsidRPr="00894D50">
              <w:rPr>
                <w:rFonts w:ascii="Segoe UI Symbol" w:hAnsi="Segoe UI Symbol" w:cs="Segoe UI Symbol"/>
              </w:rPr>
              <w:t>✔</w:t>
            </w:r>
            <w:r w:rsidRPr="00894D50">
              <w:t xml:space="preserve"> Responsible</w:t>
            </w:r>
          </w:p>
        </w:tc>
      </w:tr>
      <w:tr w:rsidR="00894D50" w:rsidRPr="00894D50" w14:paraId="722E79FA" w14:textId="77777777" w:rsidTr="00894D50">
        <w:trPr>
          <w:tblCellSpacing w:w="15" w:type="dxa"/>
        </w:trPr>
        <w:tc>
          <w:tcPr>
            <w:tcW w:w="4350" w:type="dxa"/>
            <w:vAlign w:val="center"/>
            <w:hideMark/>
          </w:tcPr>
          <w:p w14:paraId="69CCD59A" w14:textId="77777777" w:rsidR="00894D50" w:rsidRPr="00894D50" w:rsidRDefault="00894D50" w:rsidP="00894D50">
            <w:r w:rsidRPr="00894D50">
              <w:t>Security Groups and Firewall rules</w:t>
            </w:r>
          </w:p>
        </w:tc>
        <w:tc>
          <w:tcPr>
            <w:tcW w:w="2664" w:type="dxa"/>
            <w:vAlign w:val="center"/>
            <w:hideMark/>
          </w:tcPr>
          <w:p w14:paraId="722B675C" w14:textId="77777777" w:rsidR="00894D50" w:rsidRPr="00894D50" w:rsidRDefault="00894D50" w:rsidP="00894D50">
            <w:r w:rsidRPr="00894D50">
              <w:t>Shared tools</w:t>
            </w:r>
          </w:p>
        </w:tc>
        <w:tc>
          <w:tcPr>
            <w:tcW w:w="2318" w:type="dxa"/>
            <w:vAlign w:val="center"/>
            <w:hideMark/>
          </w:tcPr>
          <w:p w14:paraId="06291C47" w14:textId="77777777" w:rsidR="00894D50" w:rsidRPr="00894D50" w:rsidRDefault="00894D50" w:rsidP="00894D50">
            <w:r w:rsidRPr="00894D50">
              <w:rPr>
                <w:rFonts w:ascii="Segoe UI Symbol" w:hAnsi="Segoe UI Symbol" w:cs="Segoe UI Symbol"/>
              </w:rPr>
              <w:t>✔</w:t>
            </w:r>
            <w:r w:rsidRPr="00894D50">
              <w:t xml:space="preserve"> Responsible</w:t>
            </w:r>
          </w:p>
        </w:tc>
      </w:tr>
      <w:tr w:rsidR="00894D50" w:rsidRPr="00894D50" w14:paraId="38E59EED" w14:textId="77777777" w:rsidTr="00894D50">
        <w:trPr>
          <w:tblCellSpacing w:w="15" w:type="dxa"/>
        </w:trPr>
        <w:tc>
          <w:tcPr>
            <w:tcW w:w="4350" w:type="dxa"/>
            <w:vAlign w:val="center"/>
            <w:hideMark/>
          </w:tcPr>
          <w:p w14:paraId="7C0A4FC5" w14:textId="77777777" w:rsidR="00894D50" w:rsidRPr="00894D50" w:rsidRDefault="00894D50" w:rsidP="00894D50">
            <w:r w:rsidRPr="00894D50">
              <w:t>Multi-Factor Authentication (MFA)</w:t>
            </w:r>
          </w:p>
        </w:tc>
        <w:tc>
          <w:tcPr>
            <w:tcW w:w="2664" w:type="dxa"/>
            <w:vAlign w:val="center"/>
            <w:hideMark/>
          </w:tcPr>
          <w:p w14:paraId="32A344C2" w14:textId="77777777" w:rsidR="00894D50" w:rsidRPr="00894D50" w:rsidRDefault="00894D50" w:rsidP="00894D50">
            <w:r w:rsidRPr="00894D50">
              <w:t>Provides feature</w:t>
            </w:r>
          </w:p>
        </w:tc>
        <w:tc>
          <w:tcPr>
            <w:tcW w:w="2318" w:type="dxa"/>
            <w:vAlign w:val="center"/>
            <w:hideMark/>
          </w:tcPr>
          <w:p w14:paraId="3C919A9F" w14:textId="77777777" w:rsidR="00894D50" w:rsidRPr="00894D50" w:rsidRDefault="00894D50" w:rsidP="00894D50">
            <w:r w:rsidRPr="00894D50">
              <w:rPr>
                <w:rFonts w:ascii="Segoe UI Symbol" w:hAnsi="Segoe UI Symbol" w:cs="Segoe UI Symbol"/>
              </w:rPr>
              <w:t>✔</w:t>
            </w:r>
            <w:r w:rsidRPr="00894D50">
              <w:t xml:space="preserve"> Enable and enforce</w:t>
            </w:r>
          </w:p>
        </w:tc>
      </w:tr>
      <w:tr w:rsidR="00894D50" w:rsidRPr="00894D50" w14:paraId="6B9AFF1A" w14:textId="77777777" w:rsidTr="00894D50">
        <w:trPr>
          <w:tblCellSpacing w:w="15" w:type="dxa"/>
        </w:trPr>
        <w:tc>
          <w:tcPr>
            <w:tcW w:w="4350" w:type="dxa"/>
            <w:vAlign w:val="center"/>
            <w:hideMark/>
          </w:tcPr>
          <w:p w14:paraId="5C0EC9C8" w14:textId="77777777" w:rsidR="00894D50" w:rsidRPr="00894D50" w:rsidRDefault="00894D50" w:rsidP="00894D50">
            <w:r w:rsidRPr="00894D50">
              <w:t>Data backup and recovery planning</w:t>
            </w:r>
          </w:p>
        </w:tc>
        <w:tc>
          <w:tcPr>
            <w:tcW w:w="2664" w:type="dxa"/>
            <w:vAlign w:val="center"/>
            <w:hideMark/>
          </w:tcPr>
          <w:p w14:paraId="3E5FD5C6" w14:textId="77777777" w:rsidR="00894D50" w:rsidRPr="00894D50" w:rsidRDefault="00894D50" w:rsidP="00894D50">
            <w:r w:rsidRPr="00894D50">
              <w:t>Provides services</w:t>
            </w:r>
          </w:p>
        </w:tc>
        <w:tc>
          <w:tcPr>
            <w:tcW w:w="2318" w:type="dxa"/>
            <w:vAlign w:val="center"/>
            <w:hideMark/>
          </w:tcPr>
          <w:p w14:paraId="7D98D7C8" w14:textId="77777777" w:rsidR="00894D50" w:rsidRPr="00894D50" w:rsidRDefault="00894D50" w:rsidP="00894D50">
            <w:r w:rsidRPr="00894D50">
              <w:rPr>
                <w:rFonts w:ascii="Segoe UI Symbol" w:hAnsi="Segoe UI Symbol" w:cs="Segoe UI Symbol"/>
              </w:rPr>
              <w:t>✔</w:t>
            </w:r>
            <w:r w:rsidRPr="00894D50">
              <w:t xml:space="preserve"> Configure and manage</w:t>
            </w:r>
          </w:p>
        </w:tc>
      </w:tr>
    </w:tbl>
    <w:p w14:paraId="34397491" w14:textId="77777777" w:rsidR="00894D50" w:rsidRDefault="00894D50" w:rsidP="00894D50">
      <w:r w:rsidRPr="00894D50">
        <w:t>Conclusion:</w:t>
      </w:r>
      <w:r w:rsidRPr="00894D50">
        <w:br/>
        <w:t>The cloud provider secures the cloud infrastructure, while the customer is responsible for securing their applications, users, permissions, and data.</w:t>
      </w:r>
    </w:p>
    <w:p w14:paraId="52D9E965" w14:textId="77777777" w:rsidR="00894D50" w:rsidRPr="00894D50" w:rsidRDefault="00894D50" w:rsidP="00894D50"/>
    <w:p w14:paraId="06E0911B" w14:textId="77777777" w:rsidR="00894D50" w:rsidRDefault="00894D50" w:rsidP="00894D50"/>
    <w:p w14:paraId="17D34FB5" w14:textId="77777777" w:rsidR="00894D50" w:rsidRPr="00894D50" w:rsidRDefault="00894D50" w:rsidP="00894D50"/>
    <w:p w14:paraId="696D6815" w14:textId="779F36AD" w:rsidR="00894D50" w:rsidRDefault="00894D50" w:rsidP="00894D50">
      <w:r w:rsidRPr="00894D50">
        <w:rPr>
          <w:b/>
          <w:bCs/>
        </w:rPr>
        <w:lastRenderedPageBreak/>
        <w:t>2.</w:t>
      </w:r>
      <w:r w:rsidRPr="00894D50">
        <w:t>Sign up for a free trial on AWS, Azure, or Google Cloud, and create a new user account with limited permissions (for example, only allow access to storage buckets or databases, but not to billing or admin settings).</w:t>
      </w:r>
    </w:p>
    <w:p w14:paraId="61520A42" w14:textId="1BBA22B4" w:rsidR="00894D50" w:rsidRDefault="00894D50" w:rsidP="00894D50">
      <w:pPr>
        <w:rPr>
          <w:b/>
          <w:bCs/>
          <w:color w:val="215E99" w:themeColor="text2" w:themeTint="BF"/>
          <w:sz w:val="28"/>
          <w:szCs w:val="28"/>
        </w:rPr>
      </w:pPr>
      <w:r w:rsidRPr="00894D50">
        <w:rPr>
          <w:b/>
          <w:bCs/>
          <w:color w:val="215E99" w:themeColor="text2" w:themeTint="BF"/>
          <w:sz w:val="28"/>
          <w:szCs w:val="28"/>
        </w:rPr>
        <w:t>Ans.</w:t>
      </w:r>
    </w:p>
    <w:p w14:paraId="1FC10DB2" w14:textId="77777777" w:rsidR="00894D50" w:rsidRPr="00894D50" w:rsidRDefault="00894D50" w:rsidP="00894D50">
      <w:pPr>
        <w:rPr>
          <w:color w:val="000000" w:themeColor="text1"/>
          <w:szCs w:val="24"/>
        </w:rPr>
      </w:pPr>
      <w:r w:rsidRPr="00894D50">
        <w:rPr>
          <w:color w:val="000000" w:themeColor="text1"/>
          <w:szCs w:val="24"/>
        </w:rPr>
        <w:t>Procedure (AWS Example)</w:t>
      </w:r>
    </w:p>
    <w:p w14:paraId="4C3721D5" w14:textId="77777777" w:rsidR="00894D50" w:rsidRPr="00894D50" w:rsidRDefault="00894D50" w:rsidP="00894D50">
      <w:pPr>
        <w:numPr>
          <w:ilvl w:val="0"/>
          <w:numId w:val="1"/>
        </w:numPr>
        <w:rPr>
          <w:color w:val="000000" w:themeColor="text1"/>
          <w:szCs w:val="24"/>
        </w:rPr>
      </w:pPr>
      <w:r w:rsidRPr="00894D50">
        <w:rPr>
          <w:color w:val="000000" w:themeColor="text1"/>
          <w:szCs w:val="24"/>
        </w:rPr>
        <w:t xml:space="preserve">Log in to the AWS Management Console. </w:t>
      </w:r>
    </w:p>
    <w:p w14:paraId="7A19BCBF" w14:textId="77777777" w:rsidR="00894D50" w:rsidRPr="00894D50" w:rsidRDefault="00894D50" w:rsidP="00894D50">
      <w:pPr>
        <w:numPr>
          <w:ilvl w:val="0"/>
          <w:numId w:val="1"/>
        </w:numPr>
        <w:rPr>
          <w:color w:val="000000" w:themeColor="text1"/>
          <w:szCs w:val="24"/>
        </w:rPr>
      </w:pPr>
      <w:r w:rsidRPr="00894D50">
        <w:rPr>
          <w:color w:val="000000" w:themeColor="text1"/>
          <w:szCs w:val="24"/>
        </w:rPr>
        <w:t xml:space="preserve">Open IAM (Identity and Access Management). </w:t>
      </w:r>
    </w:p>
    <w:p w14:paraId="486AD975" w14:textId="77777777" w:rsidR="00894D50" w:rsidRPr="00894D50" w:rsidRDefault="00894D50" w:rsidP="00894D50">
      <w:pPr>
        <w:numPr>
          <w:ilvl w:val="0"/>
          <w:numId w:val="1"/>
        </w:numPr>
        <w:rPr>
          <w:color w:val="000000" w:themeColor="text1"/>
          <w:szCs w:val="24"/>
        </w:rPr>
      </w:pPr>
      <w:r w:rsidRPr="00894D50">
        <w:rPr>
          <w:color w:val="000000" w:themeColor="text1"/>
          <w:szCs w:val="24"/>
        </w:rPr>
        <w:t xml:space="preserve">Select Users → Create User. </w:t>
      </w:r>
    </w:p>
    <w:p w14:paraId="462530E6" w14:textId="77777777" w:rsidR="00894D50" w:rsidRPr="00894D50" w:rsidRDefault="00894D50" w:rsidP="00894D50">
      <w:pPr>
        <w:numPr>
          <w:ilvl w:val="0"/>
          <w:numId w:val="1"/>
        </w:numPr>
        <w:rPr>
          <w:color w:val="000000" w:themeColor="text1"/>
          <w:szCs w:val="24"/>
        </w:rPr>
      </w:pPr>
      <w:r w:rsidRPr="00894D50">
        <w:rPr>
          <w:color w:val="000000" w:themeColor="text1"/>
          <w:szCs w:val="24"/>
        </w:rPr>
        <w:t xml:space="preserve">Enter a username (e.g., storage-user). </w:t>
      </w:r>
    </w:p>
    <w:p w14:paraId="1BD1C7C4" w14:textId="77777777" w:rsidR="00894D50" w:rsidRPr="00894D50" w:rsidRDefault="00894D50" w:rsidP="00894D50">
      <w:pPr>
        <w:numPr>
          <w:ilvl w:val="0"/>
          <w:numId w:val="1"/>
        </w:numPr>
        <w:rPr>
          <w:color w:val="000000" w:themeColor="text1"/>
          <w:szCs w:val="24"/>
        </w:rPr>
      </w:pPr>
      <w:r w:rsidRPr="00894D50">
        <w:rPr>
          <w:color w:val="000000" w:themeColor="text1"/>
          <w:szCs w:val="24"/>
        </w:rPr>
        <w:t xml:space="preserve">Create a custom permission policy or attach an existing storage-only policy. </w:t>
      </w:r>
    </w:p>
    <w:p w14:paraId="59E9665F" w14:textId="77777777" w:rsidR="00894D50" w:rsidRPr="00894D50" w:rsidRDefault="00894D50" w:rsidP="00894D50">
      <w:pPr>
        <w:numPr>
          <w:ilvl w:val="0"/>
          <w:numId w:val="1"/>
        </w:numPr>
        <w:rPr>
          <w:color w:val="000000" w:themeColor="text1"/>
          <w:szCs w:val="24"/>
        </w:rPr>
      </w:pPr>
      <w:r w:rsidRPr="00894D50">
        <w:rPr>
          <w:color w:val="000000" w:themeColor="text1"/>
          <w:szCs w:val="24"/>
        </w:rPr>
        <w:t xml:space="preserve">Do not grant Administrator or Billing permissions. </w:t>
      </w:r>
    </w:p>
    <w:p w14:paraId="6A091EE1" w14:textId="77777777" w:rsidR="00894D50" w:rsidRPr="00894D50" w:rsidRDefault="00894D50" w:rsidP="00894D50">
      <w:pPr>
        <w:numPr>
          <w:ilvl w:val="0"/>
          <w:numId w:val="1"/>
        </w:numPr>
        <w:rPr>
          <w:color w:val="000000" w:themeColor="text1"/>
          <w:szCs w:val="24"/>
        </w:rPr>
      </w:pPr>
      <w:r w:rsidRPr="00894D50">
        <w:rPr>
          <w:color w:val="000000" w:themeColor="text1"/>
          <w:szCs w:val="24"/>
        </w:rPr>
        <w:t xml:space="preserve">Review and create the user. </w:t>
      </w:r>
    </w:p>
    <w:p w14:paraId="7AF28BCE" w14:textId="77777777" w:rsidR="00894D50" w:rsidRPr="00894D50" w:rsidRDefault="00894D50" w:rsidP="00894D50">
      <w:pPr>
        <w:rPr>
          <w:color w:val="000000" w:themeColor="text1"/>
          <w:szCs w:val="24"/>
        </w:rPr>
      </w:pPr>
      <w:r w:rsidRPr="00894D50">
        <w:rPr>
          <w:color w:val="000000" w:themeColor="text1"/>
          <w:szCs w:val="24"/>
        </w:rPr>
        <w:t>Result:</w:t>
      </w:r>
      <w:r w:rsidRPr="00894D50">
        <w:rPr>
          <w:color w:val="000000" w:themeColor="text1"/>
          <w:szCs w:val="24"/>
        </w:rPr>
        <w:br/>
        <w:t>The user can access only the assigned storage resources and cannot modify billing or administrative settings.</w:t>
      </w:r>
    </w:p>
    <w:p w14:paraId="45EA5785" w14:textId="77777777" w:rsidR="00894D50" w:rsidRPr="00894D50" w:rsidRDefault="00894D50" w:rsidP="00894D50">
      <w:pPr>
        <w:rPr>
          <w:color w:val="000000" w:themeColor="text1"/>
          <w:szCs w:val="24"/>
        </w:rPr>
      </w:pPr>
      <w:r w:rsidRPr="00894D50">
        <w:rPr>
          <w:color w:val="000000" w:themeColor="text1"/>
          <w:szCs w:val="24"/>
        </w:rPr>
        <w:t>Note: Attach a screenshot of the IAM user after creating it.</w:t>
      </w:r>
    </w:p>
    <w:p w14:paraId="6CE99FE7" w14:textId="77777777" w:rsidR="00894D50" w:rsidRPr="00894D50" w:rsidRDefault="00894D50" w:rsidP="00894D50">
      <w:pPr>
        <w:rPr>
          <w:b/>
          <w:bCs/>
          <w:color w:val="000000" w:themeColor="text1"/>
          <w:sz w:val="28"/>
          <w:szCs w:val="28"/>
        </w:rPr>
      </w:pPr>
    </w:p>
    <w:p w14:paraId="639A35FB" w14:textId="77777777" w:rsidR="00894D50" w:rsidRPr="00894D50" w:rsidRDefault="00894D50" w:rsidP="00894D50"/>
    <w:p w14:paraId="7A08D81E" w14:textId="32017E3D" w:rsidR="00894D50" w:rsidRDefault="00894D50" w:rsidP="00894D50">
      <w:r w:rsidRPr="00894D50">
        <w:rPr>
          <w:b/>
          <w:bCs/>
        </w:rPr>
        <w:t>3.</w:t>
      </w:r>
      <w:r w:rsidRPr="00894D50">
        <w:t xml:space="preserve">Configure a custom policy in your chosen cloud platform that allows a user to upload images to a storage bucket but denies them permission to delete any </w:t>
      </w:r>
      <w:proofErr w:type="gramStart"/>
      <w:r w:rsidRPr="00894D50">
        <w:t>files.&lt;</w:t>
      </w:r>
      <w:proofErr w:type="spellStart"/>
      <w:proofErr w:type="gramEnd"/>
      <w:r w:rsidRPr="00894D50">
        <w:t>br</w:t>
      </w:r>
      <w:proofErr w:type="spellEnd"/>
      <w:r w:rsidRPr="00894D50">
        <w:t>&gt;&lt;</w:t>
      </w:r>
      <w:proofErr w:type="spellStart"/>
      <w:r w:rsidRPr="00894D50">
        <w:t>br</w:t>
      </w:r>
      <w:proofErr w:type="spellEnd"/>
      <w:r w:rsidRPr="00894D50">
        <w:t>&gt;&lt;</w:t>
      </w:r>
      <w:proofErr w:type="spellStart"/>
      <w:r w:rsidRPr="00894D50">
        <w:t>em</w:t>
      </w:r>
      <w:proofErr w:type="spellEnd"/>
      <w:r w:rsidRPr="00894D50">
        <w:t>&gt;&lt;strong&gt;Hint:&lt;/strong&gt; Look for storage service permissions such as '</w:t>
      </w:r>
      <w:proofErr w:type="spellStart"/>
      <w:r w:rsidRPr="00894D50">
        <w:t>PutObject</w:t>
      </w:r>
      <w:proofErr w:type="spellEnd"/>
      <w:r w:rsidRPr="00894D50">
        <w:t>' and '</w:t>
      </w:r>
      <w:proofErr w:type="spellStart"/>
      <w:r w:rsidRPr="00894D50">
        <w:t>DeleteObject</w:t>
      </w:r>
      <w:proofErr w:type="spellEnd"/>
      <w:r w:rsidRPr="00894D50">
        <w:t xml:space="preserve">' in the policy </w:t>
      </w:r>
      <w:proofErr w:type="gramStart"/>
      <w:r w:rsidRPr="00894D50">
        <w:t>editor.&lt;</w:t>
      </w:r>
      <w:proofErr w:type="gramEnd"/>
      <w:r w:rsidRPr="00894D50">
        <w:t>/</w:t>
      </w:r>
      <w:proofErr w:type="spellStart"/>
      <w:r w:rsidRPr="00894D50">
        <w:t>em</w:t>
      </w:r>
      <w:proofErr w:type="spellEnd"/>
      <w:r w:rsidRPr="00894D50">
        <w:t>&gt;</w:t>
      </w:r>
    </w:p>
    <w:p w14:paraId="20B13308" w14:textId="794EBD17" w:rsidR="00894D50" w:rsidRDefault="00894D50" w:rsidP="00894D50">
      <w:pPr>
        <w:rPr>
          <w:b/>
          <w:bCs/>
          <w:color w:val="215E99" w:themeColor="text2" w:themeTint="BF"/>
          <w:sz w:val="28"/>
          <w:szCs w:val="28"/>
        </w:rPr>
      </w:pPr>
      <w:r w:rsidRPr="00894D50">
        <w:rPr>
          <w:b/>
          <w:bCs/>
          <w:color w:val="215E99" w:themeColor="text2" w:themeTint="BF"/>
          <w:sz w:val="28"/>
          <w:szCs w:val="28"/>
        </w:rPr>
        <w:t>Ans.</w:t>
      </w:r>
    </w:p>
    <w:p w14:paraId="658C39CC" w14:textId="06AC2A1B" w:rsidR="00894D50" w:rsidRPr="00894D50" w:rsidRDefault="00894D50" w:rsidP="00894D50">
      <w:pPr>
        <w:pStyle w:val="ListParagraph"/>
        <w:numPr>
          <w:ilvl w:val="0"/>
          <w:numId w:val="2"/>
        </w:numPr>
        <w:rPr>
          <w:b/>
          <w:bCs/>
          <w:color w:val="000000" w:themeColor="text1"/>
          <w:sz w:val="22"/>
          <w:szCs w:val="22"/>
        </w:rPr>
      </w:pPr>
      <w:r w:rsidRPr="00894D50">
        <w:rPr>
          <w:b/>
          <w:bCs/>
          <w:color w:val="000000" w:themeColor="text1"/>
          <w:sz w:val="22"/>
          <w:szCs w:val="22"/>
        </w:rPr>
        <w:t>Example AWS IAM Policy</w:t>
      </w:r>
    </w:p>
    <w:p w14:paraId="365BAB75" w14:textId="77777777" w:rsidR="00894D50" w:rsidRDefault="00894D50" w:rsidP="00894D50">
      <w:pPr>
        <w:ind w:left="2160"/>
        <w:rPr>
          <w:color w:val="000000" w:themeColor="text1"/>
        </w:rPr>
      </w:pPr>
      <w:proofErr w:type="gramStart"/>
      <w:r w:rsidRPr="00894D50">
        <w:rPr>
          <w:color w:val="000000" w:themeColor="text1"/>
        </w:rPr>
        <w:t>{ "</w:t>
      </w:r>
      <w:proofErr w:type="gramEnd"/>
      <w:r w:rsidRPr="00894D50">
        <w:rPr>
          <w:color w:val="000000" w:themeColor="text1"/>
        </w:rPr>
        <w:t>Version": "2012-10-17",</w:t>
      </w:r>
    </w:p>
    <w:p w14:paraId="38717282" w14:textId="43B5F3ED" w:rsidR="00894D50" w:rsidRDefault="00894D50" w:rsidP="00894D50">
      <w:pPr>
        <w:ind w:left="2160"/>
        <w:rPr>
          <w:color w:val="000000" w:themeColor="text1"/>
        </w:rPr>
      </w:pPr>
      <w:r w:rsidRPr="00894D50">
        <w:rPr>
          <w:color w:val="000000" w:themeColor="text1"/>
        </w:rPr>
        <w:t xml:space="preserve"> "Statement": [</w:t>
      </w:r>
    </w:p>
    <w:p w14:paraId="7E0DF794" w14:textId="77777777" w:rsidR="00894D50" w:rsidRDefault="00894D50" w:rsidP="00894D50">
      <w:pPr>
        <w:ind w:left="2160"/>
        <w:rPr>
          <w:color w:val="000000" w:themeColor="text1"/>
        </w:rPr>
      </w:pPr>
      <w:r w:rsidRPr="00894D50">
        <w:rPr>
          <w:color w:val="000000" w:themeColor="text1"/>
        </w:rPr>
        <w:t xml:space="preserve">{ </w:t>
      </w:r>
    </w:p>
    <w:p w14:paraId="3F588D99" w14:textId="77777777" w:rsidR="00894D50" w:rsidRDefault="00894D50" w:rsidP="00894D50">
      <w:pPr>
        <w:ind w:left="2160"/>
        <w:rPr>
          <w:color w:val="000000" w:themeColor="text1"/>
        </w:rPr>
      </w:pPr>
      <w:r w:rsidRPr="00894D50">
        <w:rPr>
          <w:color w:val="000000" w:themeColor="text1"/>
        </w:rPr>
        <w:t>"Effect": "Allow",</w:t>
      </w:r>
    </w:p>
    <w:p w14:paraId="1377613E" w14:textId="77777777" w:rsidR="00894D50" w:rsidRDefault="00894D50" w:rsidP="00894D50">
      <w:pPr>
        <w:ind w:left="2160"/>
        <w:rPr>
          <w:color w:val="000000" w:themeColor="text1"/>
        </w:rPr>
      </w:pPr>
      <w:r w:rsidRPr="00894D50">
        <w:rPr>
          <w:color w:val="000000" w:themeColor="text1"/>
        </w:rPr>
        <w:t xml:space="preserve"> "Action": [ </w:t>
      </w:r>
    </w:p>
    <w:p w14:paraId="7F304B04" w14:textId="77777777" w:rsidR="00894D50" w:rsidRDefault="00894D50" w:rsidP="00894D50">
      <w:pPr>
        <w:ind w:left="2160"/>
        <w:rPr>
          <w:color w:val="000000" w:themeColor="text1"/>
        </w:rPr>
      </w:pPr>
      <w:r w:rsidRPr="00894D50">
        <w:rPr>
          <w:color w:val="000000" w:themeColor="text1"/>
        </w:rPr>
        <w:t>"s</w:t>
      </w:r>
      <w:proofErr w:type="gramStart"/>
      <w:r w:rsidRPr="00894D50">
        <w:rPr>
          <w:color w:val="000000" w:themeColor="text1"/>
        </w:rPr>
        <w:t>3:PutObject</w:t>
      </w:r>
      <w:proofErr w:type="gramEnd"/>
      <w:r w:rsidRPr="00894D50">
        <w:rPr>
          <w:color w:val="000000" w:themeColor="text1"/>
        </w:rPr>
        <w:t>",</w:t>
      </w:r>
    </w:p>
    <w:p w14:paraId="6AAF5274" w14:textId="77777777" w:rsidR="00894D50" w:rsidRDefault="00894D50" w:rsidP="00894D50">
      <w:pPr>
        <w:ind w:left="2160"/>
        <w:rPr>
          <w:color w:val="000000" w:themeColor="text1"/>
        </w:rPr>
      </w:pPr>
      <w:r w:rsidRPr="00894D50">
        <w:rPr>
          <w:color w:val="000000" w:themeColor="text1"/>
        </w:rPr>
        <w:lastRenderedPageBreak/>
        <w:t xml:space="preserve"> "s</w:t>
      </w:r>
      <w:proofErr w:type="gramStart"/>
      <w:r w:rsidRPr="00894D50">
        <w:rPr>
          <w:color w:val="000000" w:themeColor="text1"/>
        </w:rPr>
        <w:t>3:GetObject</w:t>
      </w:r>
      <w:proofErr w:type="gramEnd"/>
      <w:r w:rsidRPr="00894D50">
        <w:rPr>
          <w:color w:val="000000" w:themeColor="text1"/>
        </w:rPr>
        <w:t>",</w:t>
      </w:r>
    </w:p>
    <w:p w14:paraId="42DE2CEA" w14:textId="7ABAC89E" w:rsidR="00894D50" w:rsidRDefault="00894D50" w:rsidP="00894D50">
      <w:pPr>
        <w:ind w:left="2160"/>
        <w:rPr>
          <w:color w:val="000000" w:themeColor="text1"/>
        </w:rPr>
      </w:pPr>
      <w:r w:rsidRPr="00894D50">
        <w:rPr>
          <w:color w:val="000000" w:themeColor="text1"/>
        </w:rPr>
        <w:t xml:space="preserve"> "s</w:t>
      </w:r>
      <w:proofErr w:type="gramStart"/>
      <w:r w:rsidRPr="00894D50">
        <w:rPr>
          <w:color w:val="000000" w:themeColor="text1"/>
        </w:rPr>
        <w:t>3:ListBucket</w:t>
      </w:r>
      <w:proofErr w:type="gramEnd"/>
      <w:r w:rsidRPr="00894D50">
        <w:rPr>
          <w:color w:val="000000" w:themeColor="text1"/>
        </w:rPr>
        <w:t>"</w:t>
      </w:r>
    </w:p>
    <w:p w14:paraId="569134D6" w14:textId="77777777" w:rsidR="00894D50" w:rsidRDefault="00894D50" w:rsidP="00894D50">
      <w:pPr>
        <w:ind w:left="2160"/>
        <w:rPr>
          <w:color w:val="000000" w:themeColor="text1"/>
        </w:rPr>
      </w:pPr>
      <w:r w:rsidRPr="00894D50">
        <w:rPr>
          <w:color w:val="000000" w:themeColor="text1"/>
        </w:rPr>
        <w:t xml:space="preserve">], </w:t>
      </w:r>
    </w:p>
    <w:p w14:paraId="1F45FB93" w14:textId="77777777" w:rsidR="00894D50" w:rsidRDefault="00894D50" w:rsidP="00894D50">
      <w:pPr>
        <w:ind w:left="2160"/>
        <w:rPr>
          <w:color w:val="000000" w:themeColor="text1"/>
        </w:rPr>
      </w:pPr>
      <w:r w:rsidRPr="00894D50">
        <w:rPr>
          <w:color w:val="000000" w:themeColor="text1"/>
        </w:rPr>
        <w:t>"Resource": [</w:t>
      </w:r>
    </w:p>
    <w:p w14:paraId="1FBF7F56" w14:textId="77777777" w:rsidR="00894D50" w:rsidRDefault="00894D50" w:rsidP="00894D50">
      <w:pPr>
        <w:ind w:left="2160"/>
        <w:rPr>
          <w:color w:val="000000" w:themeColor="text1"/>
        </w:rPr>
      </w:pPr>
      <w:r w:rsidRPr="00894D50">
        <w:rPr>
          <w:color w:val="000000" w:themeColor="text1"/>
        </w:rPr>
        <w:t xml:space="preserve"> "</w:t>
      </w:r>
      <w:proofErr w:type="gramStart"/>
      <w:r w:rsidRPr="00894D50">
        <w:rPr>
          <w:color w:val="000000" w:themeColor="text1"/>
        </w:rPr>
        <w:t>arn:aws</w:t>
      </w:r>
      <w:proofErr w:type="gramEnd"/>
      <w:r w:rsidRPr="00894D50">
        <w:rPr>
          <w:color w:val="000000" w:themeColor="text1"/>
        </w:rPr>
        <w:t>:s</w:t>
      </w:r>
      <w:proofErr w:type="gramStart"/>
      <w:r w:rsidRPr="00894D50">
        <w:rPr>
          <w:color w:val="000000" w:themeColor="text1"/>
        </w:rPr>
        <w:t>3:::</w:t>
      </w:r>
      <w:proofErr w:type="gramEnd"/>
      <w:r w:rsidRPr="00894D50">
        <w:rPr>
          <w:color w:val="000000" w:themeColor="text1"/>
        </w:rPr>
        <w:t xml:space="preserve">my-images-bucket", </w:t>
      </w:r>
    </w:p>
    <w:p w14:paraId="540CF540" w14:textId="5AD10527" w:rsidR="00894D50" w:rsidRDefault="00894D50" w:rsidP="00894D50">
      <w:pPr>
        <w:ind w:left="2160"/>
        <w:rPr>
          <w:color w:val="000000" w:themeColor="text1"/>
        </w:rPr>
      </w:pPr>
      <w:r w:rsidRPr="00894D50">
        <w:rPr>
          <w:color w:val="000000" w:themeColor="text1"/>
        </w:rPr>
        <w:t>"</w:t>
      </w:r>
      <w:proofErr w:type="gramStart"/>
      <w:r w:rsidRPr="00894D50">
        <w:rPr>
          <w:color w:val="000000" w:themeColor="text1"/>
        </w:rPr>
        <w:t>arn:aws</w:t>
      </w:r>
      <w:proofErr w:type="gramEnd"/>
      <w:r w:rsidRPr="00894D50">
        <w:rPr>
          <w:color w:val="000000" w:themeColor="text1"/>
        </w:rPr>
        <w:t>:s</w:t>
      </w:r>
      <w:proofErr w:type="gramStart"/>
      <w:r w:rsidRPr="00894D50">
        <w:rPr>
          <w:color w:val="000000" w:themeColor="text1"/>
        </w:rPr>
        <w:t>3:::</w:t>
      </w:r>
      <w:proofErr w:type="gramEnd"/>
      <w:r w:rsidRPr="00894D50">
        <w:rPr>
          <w:color w:val="000000" w:themeColor="text1"/>
        </w:rPr>
        <w:t>my-images-bucket/*"</w:t>
      </w:r>
    </w:p>
    <w:p w14:paraId="73B8D85E" w14:textId="3DC74768" w:rsidR="009C2259" w:rsidRDefault="009C2259" w:rsidP="00894D50">
      <w:pPr>
        <w:ind w:left="2160"/>
        <w:rPr>
          <w:color w:val="000000" w:themeColor="text1"/>
        </w:rPr>
      </w:pPr>
      <w:r>
        <w:rPr>
          <w:color w:val="000000" w:themeColor="text1"/>
        </w:rPr>
        <w:t xml:space="preserve">     </w:t>
      </w:r>
      <w:r w:rsidRPr="009C2259">
        <w:rPr>
          <w:color w:val="000000" w:themeColor="text1"/>
        </w:rPr>
        <w:t xml:space="preserve">] </w:t>
      </w:r>
    </w:p>
    <w:p w14:paraId="728D3570" w14:textId="77777777" w:rsidR="009C2259" w:rsidRDefault="009C2259" w:rsidP="00894D50">
      <w:pPr>
        <w:ind w:left="2160"/>
        <w:rPr>
          <w:color w:val="000000" w:themeColor="text1"/>
        </w:rPr>
      </w:pPr>
      <w:r w:rsidRPr="009C2259">
        <w:rPr>
          <w:color w:val="000000" w:themeColor="text1"/>
        </w:rPr>
        <w:t>},</w:t>
      </w:r>
    </w:p>
    <w:p w14:paraId="28F2AF2D" w14:textId="210B3DB2" w:rsidR="009C2259" w:rsidRDefault="009C2259" w:rsidP="00894D50">
      <w:pPr>
        <w:ind w:left="2160"/>
        <w:rPr>
          <w:color w:val="000000" w:themeColor="text1"/>
        </w:rPr>
      </w:pPr>
      <w:r>
        <w:rPr>
          <w:color w:val="000000" w:themeColor="text1"/>
        </w:rPr>
        <w:t xml:space="preserve"> </w:t>
      </w:r>
      <w:r w:rsidRPr="009C2259">
        <w:rPr>
          <w:color w:val="000000" w:themeColor="text1"/>
        </w:rPr>
        <w:t xml:space="preserve"> { </w:t>
      </w:r>
    </w:p>
    <w:p w14:paraId="12D4EC3C" w14:textId="77777777" w:rsidR="009C2259" w:rsidRDefault="009C2259" w:rsidP="00894D50">
      <w:pPr>
        <w:ind w:left="2160"/>
        <w:rPr>
          <w:color w:val="000000" w:themeColor="text1"/>
        </w:rPr>
      </w:pPr>
      <w:r w:rsidRPr="009C2259">
        <w:rPr>
          <w:color w:val="000000" w:themeColor="text1"/>
        </w:rPr>
        <w:t xml:space="preserve">"Effect": "Deny", </w:t>
      </w:r>
    </w:p>
    <w:p w14:paraId="3A37A1A3" w14:textId="77777777" w:rsidR="009C2259" w:rsidRDefault="009C2259" w:rsidP="00894D50">
      <w:pPr>
        <w:ind w:left="2160"/>
        <w:rPr>
          <w:color w:val="000000" w:themeColor="text1"/>
        </w:rPr>
      </w:pPr>
      <w:r w:rsidRPr="009C2259">
        <w:rPr>
          <w:color w:val="000000" w:themeColor="text1"/>
        </w:rPr>
        <w:t>"Action": "s</w:t>
      </w:r>
      <w:proofErr w:type="gramStart"/>
      <w:r w:rsidRPr="009C2259">
        <w:rPr>
          <w:color w:val="000000" w:themeColor="text1"/>
        </w:rPr>
        <w:t>3:DeleteObject</w:t>
      </w:r>
      <w:proofErr w:type="gramEnd"/>
      <w:r w:rsidRPr="009C2259">
        <w:rPr>
          <w:color w:val="000000" w:themeColor="text1"/>
        </w:rPr>
        <w:t>",</w:t>
      </w:r>
    </w:p>
    <w:p w14:paraId="647AB81B" w14:textId="77777777" w:rsidR="009C2259" w:rsidRDefault="009C2259" w:rsidP="00894D50">
      <w:pPr>
        <w:ind w:left="2160"/>
        <w:rPr>
          <w:color w:val="000000" w:themeColor="text1"/>
        </w:rPr>
      </w:pPr>
      <w:r w:rsidRPr="009C2259">
        <w:rPr>
          <w:color w:val="000000" w:themeColor="text1"/>
        </w:rPr>
        <w:t xml:space="preserve"> "Resource": "</w:t>
      </w:r>
      <w:proofErr w:type="gramStart"/>
      <w:r w:rsidRPr="009C2259">
        <w:rPr>
          <w:color w:val="000000" w:themeColor="text1"/>
        </w:rPr>
        <w:t>arn:aws</w:t>
      </w:r>
      <w:proofErr w:type="gramEnd"/>
      <w:r w:rsidRPr="009C2259">
        <w:rPr>
          <w:color w:val="000000" w:themeColor="text1"/>
        </w:rPr>
        <w:t>:s</w:t>
      </w:r>
      <w:proofErr w:type="gramStart"/>
      <w:r w:rsidRPr="009C2259">
        <w:rPr>
          <w:color w:val="000000" w:themeColor="text1"/>
        </w:rPr>
        <w:t>3:::</w:t>
      </w:r>
      <w:proofErr w:type="gramEnd"/>
      <w:r w:rsidRPr="009C2259">
        <w:rPr>
          <w:color w:val="000000" w:themeColor="text1"/>
        </w:rPr>
        <w:t xml:space="preserve">my-images-bucket/*" </w:t>
      </w:r>
    </w:p>
    <w:p w14:paraId="0FF580BD" w14:textId="77777777" w:rsidR="009C2259" w:rsidRDefault="009C2259" w:rsidP="00894D50">
      <w:pPr>
        <w:ind w:left="2160"/>
        <w:rPr>
          <w:color w:val="000000" w:themeColor="text1"/>
        </w:rPr>
      </w:pPr>
      <w:r>
        <w:rPr>
          <w:color w:val="000000" w:themeColor="text1"/>
        </w:rPr>
        <w:t xml:space="preserve">  </w:t>
      </w:r>
      <w:r w:rsidRPr="009C2259">
        <w:rPr>
          <w:color w:val="000000" w:themeColor="text1"/>
        </w:rPr>
        <w:t>}</w:t>
      </w:r>
    </w:p>
    <w:p w14:paraId="3F4B6518" w14:textId="77777777" w:rsidR="009C2259" w:rsidRDefault="009C2259" w:rsidP="009C2259">
      <w:pPr>
        <w:rPr>
          <w:color w:val="000000" w:themeColor="text1"/>
        </w:rPr>
      </w:pPr>
      <w:r>
        <w:rPr>
          <w:color w:val="000000" w:themeColor="text1"/>
        </w:rPr>
        <w:t xml:space="preserve">                                        </w:t>
      </w:r>
      <w:r w:rsidRPr="009C2259">
        <w:rPr>
          <w:color w:val="000000" w:themeColor="text1"/>
        </w:rPr>
        <w:t xml:space="preserve"> ]</w:t>
      </w:r>
    </w:p>
    <w:p w14:paraId="59214151" w14:textId="644265E3" w:rsidR="009C2259" w:rsidRDefault="009C2259" w:rsidP="009C2259">
      <w:pPr>
        <w:rPr>
          <w:color w:val="000000" w:themeColor="text1"/>
        </w:rPr>
      </w:pPr>
      <w:r>
        <w:rPr>
          <w:color w:val="000000" w:themeColor="text1"/>
        </w:rPr>
        <w:t xml:space="preserve">                                  </w:t>
      </w:r>
      <w:r w:rsidRPr="009C2259">
        <w:rPr>
          <w:color w:val="000000" w:themeColor="text1"/>
        </w:rPr>
        <w:t xml:space="preserve"> }</w:t>
      </w:r>
    </w:p>
    <w:p w14:paraId="4C9587FA" w14:textId="77777777" w:rsidR="009C2259" w:rsidRPr="009C2259" w:rsidRDefault="009C2259" w:rsidP="009C2259">
      <w:pPr>
        <w:pStyle w:val="ListParagraph"/>
        <w:numPr>
          <w:ilvl w:val="0"/>
          <w:numId w:val="2"/>
        </w:numPr>
        <w:rPr>
          <w:b/>
          <w:bCs/>
          <w:color w:val="000000" w:themeColor="text1"/>
        </w:rPr>
      </w:pPr>
      <w:r w:rsidRPr="009C2259">
        <w:rPr>
          <w:b/>
          <w:bCs/>
          <w:color w:val="000000" w:themeColor="text1"/>
        </w:rPr>
        <w:t>Explanation</w:t>
      </w:r>
    </w:p>
    <w:p w14:paraId="1F8E5D89" w14:textId="77777777" w:rsidR="009C2259" w:rsidRPr="009C2259" w:rsidRDefault="009C2259" w:rsidP="009C2259">
      <w:pPr>
        <w:numPr>
          <w:ilvl w:val="0"/>
          <w:numId w:val="3"/>
        </w:numPr>
        <w:rPr>
          <w:color w:val="000000" w:themeColor="text1"/>
        </w:rPr>
      </w:pPr>
      <w:proofErr w:type="spellStart"/>
      <w:r w:rsidRPr="009C2259">
        <w:rPr>
          <w:b/>
          <w:bCs/>
          <w:color w:val="000000" w:themeColor="text1"/>
        </w:rPr>
        <w:t>PutObject</w:t>
      </w:r>
      <w:proofErr w:type="spellEnd"/>
      <w:r w:rsidRPr="009C2259">
        <w:rPr>
          <w:color w:val="000000" w:themeColor="text1"/>
        </w:rPr>
        <w:t xml:space="preserve"> → Allows users to upload files. </w:t>
      </w:r>
    </w:p>
    <w:p w14:paraId="33A710D6" w14:textId="77777777" w:rsidR="009C2259" w:rsidRPr="009C2259" w:rsidRDefault="009C2259" w:rsidP="009C2259">
      <w:pPr>
        <w:numPr>
          <w:ilvl w:val="0"/>
          <w:numId w:val="3"/>
        </w:numPr>
        <w:rPr>
          <w:color w:val="000000" w:themeColor="text1"/>
        </w:rPr>
      </w:pPr>
      <w:r w:rsidRPr="009C2259">
        <w:rPr>
          <w:b/>
          <w:bCs/>
          <w:color w:val="000000" w:themeColor="text1"/>
        </w:rPr>
        <w:t>GetObject</w:t>
      </w:r>
      <w:r w:rsidRPr="009C2259">
        <w:rPr>
          <w:color w:val="000000" w:themeColor="text1"/>
        </w:rPr>
        <w:t xml:space="preserve"> → Allows users to download or view files. </w:t>
      </w:r>
    </w:p>
    <w:p w14:paraId="2B3DA0D5" w14:textId="77777777" w:rsidR="009C2259" w:rsidRPr="009C2259" w:rsidRDefault="009C2259" w:rsidP="009C2259">
      <w:pPr>
        <w:numPr>
          <w:ilvl w:val="0"/>
          <w:numId w:val="3"/>
        </w:numPr>
        <w:rPr>
          <w:color w:val="000000" w:themeColor="text1"/>
        </w:rPr>
      </w:pPr>
      <w:proofErr w:type="spellStart"/>
      <w:r w:rsidRPr="009C2259">
        <w:rPr>
          <w:b/>
          <w:bCs/>
          <w:color w:val="000000" w:themeColor="text1"/>
        </w:rPr>
        <w:t>ListBucket</w:t>
      </w:r>
      <w:proofErr w:type="spellEnd"/>
      <w:r w:rsidRPr="009C2259">
        <w:rPr>
          <w:color w:val="000000" w:themeColor="text1"/>
        </w:rPr>
        <w:t xml:space="preserve"> → Allows users to view the bucket contents. </w:t>
      </w:r>
    </w:p>
    <w:p w14:paraId="764FE2F8" w14:textId="77777777" w:rsidR="009C2259" w:rsidRDefault="009C2259" w:rsidP="009C2259">
      <w:pPr>
        <w:numPr>
          <w:ilvl w:val="0"/>
          <w:numId w:val="3"/>
        </w:numPr>
        <w:rPr>
          <w:color w:val="000000" w:themeColor="text1"/>
        </w:rPr>
      </w:pPr>
      <w:proofErr w:type="spellStart"/>
      <w:r w:rsidRPr="009C2259">
        <w:rPr>
          <w:b/>
          <w:bCs/>
          <w:color w:val="000000" w:themeColor="text1"/>
        </w:rPr>
        <w:t>DeleteObject</w:t>
      </w:r>
      <w:proofErr w:type="spellEnd"/>
      <w:r w:rsidRPr="009C2259">
        <w:rPr>
          <w:color w:val="000000" w:themeColor="text1"/>
        </w:rPr>
        <w:t xml:space="preserve"> → Explicitly denied, so users cannot delete any files.</w:t>
      </w:r>
    </w:p>
    <w:p w14:paraId="4274A491" w14:textId="77777777" w:rsidR="009C2259" w:rsidRDefault="009C2259" w:rsidP="009C2259">
      <w:pPr>
        <w:rPr>
          <w:color w:val="000000" w:themeColor="text1"/>
        </w:rPr>
      </w:pPr>
    </w:p>
    <w:p w14:paraId="3E7F4B11" w14:textId="77777777" w:rsidR="009C2259" w:rsidRDefault="009C2259" w:rsidP="009C2259">
      <w:pPr>
        <w:rPr>
          <w:color w:val="000000" w:themeColor="text1"/>
        </w:rPr>
      </w:pPr>
    </w:p>
    <w:p w14:paraId="39204761" w14:textId="77777777" w:rsidR="009C2259" w:rsidRDefault="009C2259" w:rsidP="009C2259">
      <w:pPr>
        <w:rPr>
          <w:color w:val="000000" w:themeColor="text1"/>
        </w:rPr>
      </w:pPr>
    </w:p>
    <w:p w14:paraId="28A3530A" w14:textId="77777777" w:rsidR="009C2259" w:rsidRDefault="009C2259" w:rsidP="009C2259">
      <w:pPr>
        <w:rPr>
          <w:color w:val="000000" w:themeColor="text1"/>
        </w:rPr>
      </w:pPr>
    </w:p>
    <w:p w14:paraId="77DDECD8" w14:textId="77777777" w:rsidR="009C2259" w:rsidRDefault="009C2259" w:rsidP="009C2259">
      <w:pPr>
        <w:rPr>
          <w:color w:val="000000" w:themeColor="text1"/>
        </w:rPr>
      </w:pPr>
    </w:p>
    <w:p w14:paraId="3EB12E93" w14:textId="77777777" w:rsidR="009C2259" w:rsidRPr="009C2259" w:rsidRDefault="009C2259" w:rsidP="009C2259">
      <w:pPr>
        <w:rPr>
          <w:color w:val="000000" w:themeColor="text1"/>
        </w:rPr>
      </w:pPr>
    </w:p>
    <w:p w14:paraId="0C6E5F57" w14:textId="77777777" w:rsidR="009C2259" w:rsidRPr="00894D50" w:rsidRDefault="009C2259" w:rsidP="009C2259">
      <w:pPr>
        <w:rPr>
          <w:color w:val="000000" w:themeColor="text1"/>
        </w:rPr>
      </w:pPr>
    </w:p>
    <w:p w14:paraId="08004598" w14:textId="7E54B981" w:rsidR="00894D50" w:rsidRDefault="00894D50" w:rsidP="00894D50">
      <w:r w:rsidRPr="00894D50">
        <w:rPr>
          <w:b/>
          <w:bCs/>
        </w:rPr>
        <w:lastRenderedPageBreak/>
        <w:t>4.</w:t>
      </w:r>
      <w:r w:rsidRPr="00894D50">
        <w:t xml:space="preserve">Simulate a real-world scenario: Imagine you are part of a team managing a cricket ticket booking app (like </w:t>
      </w:r>
      <w:proofErr w:type="spellStart"/>
      <w:r w:rsidRPr="00894D50">
        <w:t>BookMyShow</w:t>
      </w:r>
      <w:proofErr w:type="spellEnd"/>
      <w:r w:rsidRPr="00894D50">
        <w:t xml:space="preserve">). Assign the following roles using your cloud provider's IAM or equivalent: one user can only view booking data, another can edit booking data, and a third can manage user </w:t>
      </w:r>
      <w:proofErr w:type="gramStart"/>
      <w:r w:rsidRPr="00894D50">
        <w:t>accounts.&lt;</w:t>
      </w:r>
      <w:proofErr w:type="spellStart"/>
      <w:proofErr w:type="gramEnd"/>
      <w:r w:rsidRPr="00894D50">
        <w:t>br</w:t>
      </w:r>
      <w:proofErr w:type="spellEnd"/>
      <w:r w:rsidRPr="00894D50">
        <w:t>&gt;&lt;</w:t>
      </w:r>
      <w:proofErr w:type="spellStart"/>
      <w:r w:rsidRPr="00894D50">
        <w:t>br</w:t>
      </w:r>
      <w:proofErr w:type="spellEnd"/>
      <w:r w:rsidRPr="00894D50">
        <w:t>&gt;&lt;</w:t>
      </w:r>
      <w:proofErr w:type="spellStart"/>
      <w:r w:rsidRPr="00894D50">
        <w:t>em</w:t>
      </w:r>
      <w:proofErr w:type="spellEnd"/>
      <w:r w:rsidRPr="00894D50">
        <w:t xml:space="preserve">&gt;&lt;strong&gt;Hint:&lt;/strong&gt; Use built-in roles or create custom ones if </w:t>
      </w:r>
      <w:proofErr w:type="gramStart"/>
      <w:r w:rsidRPr="00894D50">
        <w:t>needed.&lt;</w:t>
      </w:r>
      <w:proofErr w:type="gramEnd"/>
      <w:r w:rsidRPr="00894D50">
        <w:t>/</w:t>
      </w:r>
      <w:proofErr w:type="spellStart"/>
      <w:r w:rsidRPr="00894D50">
        <w:t>em</w:t>
      </w:r>
      <w:proofErr w:type="spellEnd"/>
      <w:r w:rsidRPr="00894D50">
        <w:t>&gt;</w:t>
      </w:r>
    </w:p>
    <w:p w14:paraId="544FA08A" w14:textId="7B081FC1" w:rsidR="009C2259" w:rsidRPr="009C2259" w:rsidRDefault="009C2259" w:rsidP="00894D50">
      <w:pPr>
        <w:rPr>
          <w:color w:val="153D63" w:themeColor="text2" w:themeTint="E6"/>
          <w:sz w:val="28"/>
          <w:szCs w:val="28"/>
        </w:rPr>
      </w:pPr>
      <w:r w:rsidRPr="009C2259">
        <w:rPr>
          <w:color w:val="153D63" w:themeColor="text2" w:themeTint="E6"/>
          <w:sz w:val="28"/>
          <w:szCs w:val="28"/>
        </w:rPr>
        <w:t>Ans.</w:t>
      </w:r>
    </w:p>
    <w:tbl>
      <w:tblPr>
        <w:tblW w:w="0" w:type="auto"/>
        <w:tblCellSpacing w:w="15" w:type="dxa"/>
        <w:tblInd w:w="-567" w:type="dxa"/>
        <w:tblCellMar>
          <w:top w:w="15" w:type="dxa"/>
          <w:left w:w="15" w:type="dxa"/>
          <w:bottom w:w="15" w:type="dxa"/>
          <w:right w:w="15" w:type="dxa"/>
        </w:tblCellMar>
        <w:tblLook w:val="04A0" w:firstRow="1" w:lastRow="0" w:firstColumn="1" w:lastColumn="0" w:noHBand="0" w:noVBand="1"/>
      </w:tblPr>
      <w:tblGrid>
        <w:gridCol w:w="2427"/>
        <w:gridCol w:w="2535"/>
        <w:gridCol w:w="4631"/>
      </w:tblGrid>
      <w:tr w:rsidR="009C2259" w:rsidRPr="009C2259" w14:paraId="07985FD4" w14:textId="77777777" w:rsidTr="009C2259">
        <w:trPr>
          <w:tblHeader/>
          <w:tblCellSpacing w:w="15" w:type="dxa"/>
        </w:trPr>
        <w:tc>
          <w:tcPr>
            <w:tcW w:w="2382" w:type="dxa"/>
            <w:vAlign w:val="center"/>
            <w:hideMark/>
          </w:tcPr>
          <w:p w14:paraId="583F79E5" w14:textId="77777777" w:rsidR="009C2259" w:rsidRPr="009C2259" w:rsidRDefault="009C2259" w:rsidP="009C2259">
            <w:pPr>
              <w:rPr>
                <w:b/>
                <w:bCs/>
                <w:color w:val="000000" w:themeColor="text1"/>
              </w:rPr>
            </w:pPr>
            <w:r w:rsidRPr="009C2259">
              <w:rPr>
                <w:b/>
                <w:bCs/>
                <w:color w:val="000000" w:themeColor="text1"/>
              </w:rPr>
              <w:t>User</w:t>
            </w:r>
          </w:p>
        </w:tc>
        <w:tc>
          <w:tcPr>
            <w:tcW w:w="2505" w:type="dxa"/>
            <w:vAlign w:val="center"/>
            <w:hideMark/>
          </w:tcPr>
          <w:p w14:paraId="16341B76" w14:textId="77777777" w:rsidR="009C2259" w:rsidRPr="009C2259" w:rsidRDefault="009C2259" w:rsidP="009C2259">
            <w:pPr>
              <w:rPr>
                <w:b/>
                <w:bCs/>
                <w:color w:val="000000" w:themeColor="text1"/>
              </w:rPr>
            </w:pPr>
            <w:r w:rsidRPr="009C2259">
              <w:rPr>
                <w:b/>
                <w:bCs/>
                <w:color w:val="000000" w:themeColor="text1"/>
              </w:rPr>
              <w:t>Role</w:t>
            </w:r>
          </w:p>
        </w:tc>
        <w:tc>
          <w:tcPr>
            <w:tcW w:w="4586" w:type="dxa"/>
            <w:vAlign w:val="center"/>
            <w:hideMark/>
          </w:tcPr>
          <w:p w14:paraId="680E4C77" w14:textId="77777777" w:rsidR="009C2259" w:rsidRPr="009C2259" w:rsidRDefault="009C2259" w:rsidP="009C2259">
            <w:pPr>
              <w:rPr>
                <w:b/>
                <w:bCs/>
                <w:color w:val="000000" w:themeColor="text1"/>
              </w:rPr>
            </w:pPr>
            <w:r w:rsidRPr="009C2259">
              <w:rPr>
                <w:b/>
                <w:bCs/>
                <w:color w:val="000000" w:themeColor="text1"/>
              </w:rPr>
              <w:t>Permissions</w:t>
            </w:r>
          </w:p>
        </w:tc>
      </w:tr>
      <w:tr w:rsidR="009C2259" w:rsidRPr="009C2259" w14:paraId="612C9F58" w14:textId="77777777" w:rsidTr="009C2259">
        <w:trPr>
          <w:tblCellSpacing w:w="15" w:type="dxa"/>
        </w:trPr>
        <w:tc>
          <w:tcPr>
            <w:tcW w:w="2382" w:type="dxa"/>
            <w:vAlign w:val="center"/>
            <w:hideMark/>
          </w:tcPr>
          <w:p w14:paraId="7BA0FF62" w14:textId="77777777" w:rsidR="009C2259" w:rsidRPr="009C2259" w:rsidRDefault="009C2259" w:rsidP="009C2259">
            <w:pPr>
              <w:rPr>
                <w:color w:val="000000" w:themeColor="text1"/>
              </w:rPr>
            </w:pPr>
            <w:r w:rsidRPr="009C2259">
              <w:rPr>
                <w:b/>
                <w:bCs/>
                <w:color w:val="000000" w:themeColor="text1"/>
              </w:rPr>
              <w:t>Booking Viewer</w:t>
            </w:r>
          </w:p>
        </w:tc>
        <w:tc>
          <w:tcPr>
            <w:tcW w:w="2505" w:type="dxa"/>
            <w:vAlign w:val="center"/>
            <w:hideMark/>
          </w:tcPr>
          <w:p w14:paraId="6A725BB8" w14:textId="77777777" w:rsidR="009C2259" w:rsidRPr="009C2259" w:rsidRDefault="009C2259" w:rsidP="009C2259">
            <w:pPr>
              <w:rPr>
                <w:color w:val="000000" w:themeColor="text1"/>
              </w:rPr>
            </w:pPr>
            <w:proofErr w:type="spellStart"/>
            <w:r w:rsidRPr="009C2259">
              <w:rPr>
                <w:color w:val="000000" w:themeColor="text1"/>
              </w:rPr>
              <w:t>ReadOnly</w:t>
            </w:r>
            <w:proofErr w:type="spellEnd"/>
            <w:r w:rsidRPr="009C2259">
              <w:rPr>
                <w:color w:val="000000" w:themeColor="text1"/>
              </w:rPr>
              <w:t xml:space="preserve"> Role</w:t>
            </w:r>
          </w:p>
        </w:tc>
        <w:tc>
          <w:tcPr>
            <w:tcW w:w="4586" w:type="dxa"/>
            <w:vAlign w:val="center"/>
            <w:hideMark/>
          </w:tcPr>
          <w:p w14:paraId="40358B45" w14:textId="77777777" w:rsidR="009C2259" w:rsidRPr="009C2259" w:rsidRDefault="009C2259" w:rsidP="009C2259">
            <w:pPr>
              <w:rPr>
                <w:color w:val="000000" w:themeColor="text1"/>
              </w:rPr>
            </w:pPr>
            <w:r w:rsidRPr="009C2259">
              <w:rPr>
                <w:color w:val="000000" w:themeColor="text1"/>
              </w:rPr>
              <w:t>View booking records only. Cannot create, update, or delete data.</w:t>
            </w:r>
          </w:p>
        </w:tc>
      </w:tr>
      <w:tr w:rsidR="009C2259" w:rsidRPr="009C2259" w14:paraId="68BC568E" w14:textId="77777777" w:rsidTr="009C2259">
        <w:trPr>
          <w:tblCellSpacing w:w="15" w:type="dxa"/>
        </w:trPr>
        <w:tc>
          <w:tcPr>
            <w:tcW w:w="2382" w:type="dxa"/>
            <w:vAlign w:val="center"/>
            <w:hideMark/>
          </w:tcPr>
          <w:p w14:paraId="07E9E58A" w14:textId="77777777" w:rsidR="009C2259" w:rsidRPr="009C2259" w:rsidRDefault="009C2259" w:rsidP="009C2259">
            <w:pPr>
              <w:rPr>
                <w:color w:val="000000" w:themeColor="text1"/>
              </w:rPr>
            </w:pPr>
            <w:r w:rsidRPr="009C2259">
              <w:rPr>
                <w:b/>
                <w:bCs/>
                <w:color w:val="000000" w:themeColor="text1"/>
              </w:rPr>
              <w:t>Booking Editor</w:t>
            </w:r>
          </w:p>
        </w:tc>
        <w:tc>
          <w:tcPr>
            <w:tcW w:w="2505" w:type="dxa"/>
            <w:vAlign w:val="center"/>
            <w:hideMark/>
          </w:tcPr>
          <w:p w14:paraId="33178832" w14:textId="77777777" w:rsidR="009C2259" w:rsidRPr="009C2259" w:rsidRDefault="009C2259" w:rsidP="009C2259">
            <w:pPr>
              <w:rPr>
                <w:color w:val="000000" w:themeColor="text1"/>
              </w:rPr>
            </w:pPr>
            <w:r w:rsidRPr="009C2259">
              <w:rPr>
                <w:color w:val="000000" w:themeColor="text1"/>
              </w:rPr>
              <w:t>Custom Editor Role</w:t>
            </w:r>
          </w:p>
        </w:tc>
        <w:tc>
          <w:tcPr>
            <w:tcW w:w="4586" w:type="dxa"/>
            <w:vAlign w:val="center"/>
            <w:hideMark/>
          </w:tcPr>
          <w:p w14:paraId="28D0AE52" w14:textId="77777777" w:rsidR="009C2259" w:rsidRPr="009C2259" w:rsidRDefault="009C2259" w:rsidP="009C2259">
            <w:pPr>
              <w:rPr>
                <w:color w:val="000000" w:themeColor="text1"/>
              </w:rPr>
            </w:pPr>
            <w:r w:rsidRPr="009C2259">
              <w:rPr>
                <w:color w:val="000000" w:themeColor="text1"/>
              </w:rPr>
              <w:t>View, add, and update booking information, but cannot manage users or IAM settings.</w:t>
            </w:r>
          </w:p>
        </w:tc>
      </w:tr>
      <w:tr w:rsidR="009C2259" w:rsidRPr="009C2259" w14:paraId="7706C415" w14:textId="77777777" w:rsidTr="009C2259">
        <w:trPr>
          <w:tblCellSpacing w:w="15" w:type="dxa"/>
        </w:trPr>
        <w:tc>
          <w:tcPr>
            <w:tcW w:w="2382" w:type="dxa"/>
            <w:vAlign w:val="center"/>
            <w:hideMark/>
          </w:tcPr>
          <w:p w14:paraId="1C516C77" w14:textId="77777777" w:rsidR="009C2259" w:rsidRPr="009C2259" w:rsidRDefault="009C2259" w:rsidP="009C2259">
            <w:pPr>
              <w:rPr>
                <w:color w:val="000000" w:themeColor="text1"/>
              </w:rPr>
            </w:pPr>
            <w:r w:rsidRPr="009C2259">
              <w:rPr>
                <w:b/>
                <w:bCs/>
                <w:color w:val="000000" w:themeColor="text1"/>
              </w:rPr>
              <w:t>User Administrator</w:t>
            </w:r>
          </w:p>
        </w:tc>
        <w:tc>
          <w:tcPr>
            <w:tcW w:w="2505" w:type="dxa"/>
            <w:vAlign w:val="center"/>
            <w:hideMark/>
          </w:tcPr>
          <w:p w14:paraId="7ABAD3C3" w14:textId="77777777" w:rsidR="009C2259" w:rsidRPr="009C2259" w:rsidRDefault="009C2259" w:rsidP="009C2259">
            <w:pPr>
              <w:rPr>
                <w:color w:val="000000" w:themeColor="text1"/>
              </w:rPr>
            </w:pPr>
            <w:r w:rsidRPr="009C2259">
              <w:rPr>
                <w:color w:val="000000" w:themeColor="text1"/>
              </w:rPr>
              <w:t>IAM Administrator Role</w:t>
            </w:r>
          </w:p>
        </w:tc>
        <w:tc>
          <w:tcPr>
            <w:tcW w:w="4586" w:type="dxa"/>
            <w:vAlign w:val="center"/>
            <w:hideMark/>
          </w:tcPr>
          <w:p w14:paraId="6C5AEB6E" w14:textId="77777777" w:rsidR="009C2259" w:rsidRPr="009C2259" w:rsidRDefault="009C2259" w:rsidP="009C2259">
            <w:pPr>
              <w:rPr>
                <w:color w:val="000000" w:themeColor="text1"/>
              </w:rPr>
            </w:pPr>
            <w:r w:rsidRPr="009C2259">
              <w:rPr>
                <w:color w:val="000000" w:themeColor="text1"/>
              </w:rPr>
              <w:t>Create, modify, and delete user accounts and assign permissions.</w:t>
            </w:r>
          </w:p>
        </w:tc>
      </w:tr>
    </w:tbl>
    <w:p w14:paraId="1859D40F" w14:textId="77777777" w:rsidR="009C2259" w:rsidRDefault="009C2259" w:rsidP="009C2259">
      <w:pPr>
        <w:rPr>
          <w:color w:val="000000" w:themeColor="text1"/>
        </w:rPr>
      </w:pPr>
    </w:p>
    <w:p w14:paraId="599D53D6" w14:textId="453EE166" w:rsidR="009C2259" w:rsidRPr="009C2259" w:rsidRDefault="009C2259" w:rsidP="009C2259">
      <w:pPr>
        <w:rPr>
          <w:color w:val="000000" w:themeColor="text1"/>
        </w:rPr>
      </w:pPr>
      <w:r w:rsidRPr="009C2259">
        <w:rPr>
          <w:color w:val="000000" w:themeColor="text1"/>
        </w:rPr>
        <w:t xml:space="preserve">This follows the </w:t>
      </w:r>
      <w:r w:rsidRPr="009C2259">
        <w:rPr>
          <w:b/>
          <w:bCs/>
          <w:color w:val="000000" w:themeColor="text1"/>
        </w:rPr>
        <w:t>Principle of Least Privilege</w:t>
      </w:r>
      <w:r w:rsidRPr="009C2259">
        <w:rPr>
          <w:color w:val="000000" w:themeColor="text1"/>
        </w:rPr>
        <w:t>, where each user receives only the permissions required to perform their job.</w:t>
      </w:r>
    </w:p>
    <w:p w14:paraId="453EF2F4" w14:textId="77777777" w:rsidR="00894D50" w:rsidRPr="009C2259" w:rsidRDefault="00894D50" w:rsidP="00894D50">
      <w:pPr>
        <w:rPr>
          <w:color w:val="000000" w:themeColor="text1"/>
        </w:rPr>
      </w:pPr>
    </w:p>
    <w:p w14:paraId="32EECA96" w14:textId="135D97C8" w:rsidR="00894D50" w:rsidRDefault="00894D50" w:rsidP="00894D50">
      <w:r w:rsidRPr="00894D50">
        <w:rPr>
          <w:b/>
          <w:bCs/>
        </w:rPr>
        <w:t>5.</w:t>
      </w:r>
      <w:r w:rsidRPr="00894D50">
        <w:t>Find and describe one real security incident from the last 3 years where a cloud misconfiguration (wrong permissions or policies) exposed user data. Explain in 3-4 lines how applying the Shared Responsibility Model could have prevented it.</w:t>
      </w:r>
    </w:p>
    <w:p w14:paraId="24683A81" w14:textId="6583F009" w:rsidR="009C2259" w:rsidRPr="009C2259" w:rsidRDefault="009C2259" w:rsidP="009C2259">
      <w:pPr>
        <w:rPr>
          <w:b/>
          <w:bCs/>
          <w:color w:val="215E99" w:themeColor="text2" w:themeTint="BF"/>
          <w:sz w:val="28"/>
          <w:szCs w:val="28"/>
        </w:rPr>
      </w:pPr>
      <w:r w:rsidRPr="009C2259">
        <w:rPr>
          <w:b/>
          <w:bCs/>
          <w:color w:val="215E99" w:themeColor="text2" w:themeTint="BF"/>
          <w:sz w:val="28"/>
          <w:szCs w:val="28"/>
        </w:rPr>
        <w:t>Ans.</w:t>
      </w:r>
    </w:p>
    <w:p w14:paraId="4D99237B" w14:textId="77777777" w:rsidR="009C2259" w:rsidRPr="009C2259" w:rsidRDefault="009C2259" w:rsidP="009C2259">
      <w:pPr>
        <w:rPr>
          <w:color w:val="000000" w:themeColor="text1"/>
          <w:szCs w:val="24"/>
        </w:rPr>
      </w:pPr>
      <w:r w:rsidRPr="009C2259">
        <w:rPr>
          <w:color w:val="000000" w:themeColor="text1"/>
          <w:szCs w:val="24"/>
        </w:rPr>
        <w:t>Incident: Football Australia Data Breach (2024)</w:t>
      </w:r>
    </w:p>
    <w:p w14:paraId="06F2FD81" w14:textId="77777777" w:rsidR="009C2259" w:rsidRPr="009C2259" w:rsidRDefault="009C2259" w:rsidP="009C2259">
      <w:pPr>
        <w:rPr>
          <w:color w:val="000000" w:themeColor="text1"/>
          <w:szCs w:val="24"/>
        </w:rPr>
      </w:pPr>
      <w:r w:rsidRPr="009C2259">
        <w:rPr>
          <w:color w:val="000000" w:themeColor="text1"/>
          <w:szCs w:val="24"/>
        </w:rPr>
        <w:t>In 2024, developers accidentally misconfigured AWS S3 storage and exposed access keys and storage buckets, allowing unauthorized access to sensitive information such as player details and other organizational data. The incident was caused by overly permissive cloud configurations and poor access control, not by a failure of the AWS platform itself.</w:t>
      </w:r>
    </w:p>
    <w:p w14:paraId="32F3ECD8" w14:textId="77777777" w:rsidR="009C2259" w:rsidRPr="009C2259" w:rsidRDefault="009C2259" w:rsidP="009C2259">
      <w:pPr>
        <w:rPr>
          <w:color w:val="000000" w:themeColor="text1"/>
          <w:szCs w:val="24"/>
        </w:rPr>
      </w:pPr>
      <w:r w:rsidRPr="009C2259">
        <w:rPr>
          <w:color w:val="000000" w:themeColor="text1"/>
          <w:szCs w:val="24"/>
        </w:rPr>
        <w:t>How the Shared Responsibility Model Could Have Prevented It</w:t>
      </w:r>
    </w:p>
    <w:p w14:paraId="52D1F009" w14:textId="77777777" w:rsidR="009C2259" w:rsidRPr="009C2259" w:rsidRDefault="009C2259" w:rsidP="009C2259">
      <w:pPr>
        <w:numPr>
          <w:ilvl w:val="0"/>
          <w:numId w:val="4"/>
        </w:numPr>
        <w:rPr>
          <w:color w:val="000000" w:themeColor="text1"/>
          <w:szCs w:val="24"/>
        </w:rPr>
      </w:pPr>
      <w:r w:rsidRPr="009C2259">
        <w:rPr>
          <w:color w:val="000000" w:themeColor="text1"/>
          <w:szCs w:val="24"/>
        </w:rPr>
        <w:t>The organization should have configured least-privilege IAM policies and avoided public access to storage buckets.</w:t>
      </w:r>
    </w:p>
    <w:p w14:paraId="5AF273BE" w14:textId="77777777" w:rsidR="009C2259" w:rsidRPr="009C2259" w:rsidRDefault="009C2259" w:rsidP="009C2259">
      <w:pPr>
        <w:numPr>
          <w:ilvl w:val="0"/>
          <w:numId w:val="4"/>
        </w:numPr>
        <w:rPr>
          <w:color w:val="000000" w:themeColor="text1"/>
          <w:szCs w:val="24"/>
        </w:rPr>
      </w:pPr>
      <w:r w:rsidRPr="009C2259">
        <w:rPr>
          <w:color w:val="000000" w:themeColor="text1"/>
          <w:szCs w:val="24"/>
        </w:rPr>
        <w:t>Sensitive credentials should not have been stored in application source code.</w:t>
      </w:r>
    </w:p>
    <w:p w14:paraId="224F1E23" w14:textId="77777777" w:rsidR="009C2259" w:rsidRPr="009C2259" w:rsidRDefault="009C2259" w:rsidP="009C2259">
      <w:pPr>
        <w:numPr>
          <w:ilvl w:val="0"/>
          <w:numId w:val="4"/>
        </w:numPr>
        <w:rPr>
          <w:color w:val="000000" w:themeColor="text1"/>
          <w:szCs w:val="24"/>
        </w:rPr>
      </w:pPr>
      <w:r w:rsidRPr="009C2259">
        <w:rPr>
          <w:color w:val="000000" w:themeColor="text1"/>
          <w:szCs w:val="24"/>
        </w:rPr>
        <w:lastRenderedPageBreak/>
        <w:t>Regular security audits and cloud configuration reviews could have detected the misconfiguration before attackers exploited it.</w:t>
      </w:r>
    </w:p>
    <w:p w14:paraId="5043DD96" w14:textId="77777777" w:rsidR="009C2259" w:rsidRPr="009C2259" w:rsidRDefault="009C2259" w:rsidP="009C2259">
      <w:pPr>
        <w:numPr>
          <w:ilvl w:val="0"/>
          <w:numId w:val="4"/>
        </w:numPr>
        <w:rPr>
          <w:color w:val="000000" w:themeColor="text1"/>
          <w:szCs w:val="24"/>
        </w:rPr>
      </w:pPr>
      <w:r w:rsidRPr="009C2259">
        <w:rPr>
          <w:color w:val="000000" w:themeColor="text1"/>
          <w:szCs w:val="24"/>
        </w:rPr>
        <w:t>Since customers are responsible for securing their data and access policies, following the Shared Responsibility Model would have significantly reduced the risk of exposure.</w:t>
      </w:r>
    </w:p>
    <w:p w14:paraId="538AEBF0" w14:textId="77777777" w:rsidR="009C2259" w:rsidRPr="009C2259" w:rsidRDefault="009C2259" w:rsidP="00894D50">
      <w:pPr>
        <w:rPr>
          <w:b/>
          <w:bCs/>
          <w:color w:val="215E99" w:themeColor="text2" w:themeTint="BF"/>
          <w:sz w:val="28"/>
          <w:szCs w:val="28"/>
        </w:rPr>
      </w:pPr>
    </w:p>
    <w:p w14:paraId="35E5E43E" w14:textId="77777777" w:rsidR="009C2259" w:rsidRPr="009C2259" w:rsidRDefault="009C2259" w:rsidP="00894D50">
      <w:pPr>
        <w:rPr>
          <w:color w:val="000000" w:themeColor="text1"/>
          <w:sz w:val="28"/>
          <w:szCs w:val="28"/>
        </w:rPr>
      </w:pPr>
    </w:p>
    <w:p w14:paraId="1B63B5DE" w14:textId="77777777" w:rsidR="00BA5061" w:rsidRDefault="00BA5061"/>
    <w:sectPr w:rsidR="00BA506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BD2EB" w14:textId="77777777" w:rsidR="00795811" w:rsidRDefault="00795811" w:rsidP="0034500E">
      <w:pPr>
        <w:spacing w:after="0" w:line="240" w:lineRule="auto"/>
      </w:pPr>
      <w:r>
        <w:separator/>
      </w:r>
    </w:p>
  </w:endnote>
  <w:endnote w:type="continuationSeparator" w:id="0">
    <w:p w14:paraId="4CED23BE" w14:textId="77777777" w:rsidR="00795811" w:rsidRDefault="00795811" w:rsidP="00345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1294611"/>
      <w:docPartObj>
        <w:docPartGallery w:val="Page Numbers (Bottom of Page)"/>
        <w:docPartUnique/>
      </w:docPartObj>
    </w:sdtPr>
    <w:sdtEndPr>
      <w:rPr>
        <w:noProof/>
      </w:rPr>
    </w:sdtEndPr>
    <w:sdtContent>
      <w:p w14:paraId="5B3F5B72" w14:textId="5D6AE4B6" w:rsidR="0034500E" w:rsidRDefault="0034500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CFF0FA" w14:textId="77777777" w:rsidR="0034500E" w:rsidRDefault="003450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DFED0" w14:textId="77777777" w:rsidR="00795811" w:rsidRDefault="00795811" w:rsidP="0034500E">
      <w:pPr>
        <w:spacing w:after="0" w:line="240" w:lineRule="auto"/>
      </w:pPr>
      <w:r>
        <w:separator/>
      </w:r>
    </w:p>
  </w:footnote>
  <w:footnote w:type="continuationSeparator" w:id="0">
    <w:p w14:paraId="24BD3A9B" w14:textId="77777777" w:rsidR="00795811" w:rsidRDefault="00795811" w:rsidP="00345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E1CE8"/>
    <w:multiLevelType w:val="hybridMultilevel"/>
    <w:tmpl w:val="00808D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7FC610C"/>
    <w:multiLevelType w:val="multilevel"/>
    <w:tmpl w:val="92B6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455F2"/>
    <w:multiLevelType w:val="multilevel"/>
    <w:tmpl w:val="EF20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7395F"/>
    <w:multiLevelType w:val="multilevel"/>
    <w:tmpl w:val="78A0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5761442">
    <w:abstractNumId w:val="3"/>
  </w:num>
  <w:num w:numId="2" w16cid:durableId="1812208591">
    <w:abstractNumId w:val="0"/>
  </w:num>
  <w:num w:numId="3" w16cid:durableId="1326201335">
    <w:abstractNumId w:val="2"/>
  </w:num>
  <w:num w:numId="4" w16cid:durableId="11772340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50"/>
    <w:rsid w:val="0034500E"/>
    <w:rsid w:val="004F4432"/>
    <w:rsid w:val="00795811"/>
    <w:rsid w:val="008016BE"/>
    <w:rsid w:val="00894D50"/>
    <w:rsid w:val="009C2259"/>
    <w:rsid w:val="009F2D27"/>
    <w:rsid w:val="00BA5061"/>
    <w:rsid w:val="00C9485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34FAD"/>
  <w15:chartTrackingRefBased/>
  <w15:docId w15:val="{453112E2-F2A3-4A22-B632-2DEE4CF4F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D5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94D5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94D5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94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D5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94D5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94D5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94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D50"/>
    <w:rPr>
      <w:rFonts w:eastAsiaTheme="majorEastAsia" w:cstheme="majorBidi"/>
      <w:color w:val="272727" w:themeColor="text1" w:themeTint="D8"/>
    </w:rPr>
  </w:style>
  <w:style w:type="paragraph" w:styleId="Title">
    <w:name w:val="Title"/>
    <w:basedOn w:val="Normal"/>
    <w:next w:val="Normal"/>
    <w:link w:val="TitleChar"/>
    <w:uiPriority w:val="10"/>
    <w:qFormat/>
    <w:rsid w:val="00894D5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94D5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94D5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94D5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94D50"/>
    <w:pPr>
      <w:spacing w:before="160"/>
      <w:jc w:val="center"/>
    </w:pPr>
    <w:rPr>
      <w:i/>
      <w:iCs/>
      <w:color w:val="404040" w:themeColor="text1" w:themeTint="BF"/>
    </w:rPr>
  </w:style>
  <w:style w:type="character" w:customStyle="1" w:styleId="QuoteChar">
    <w:name w:val="Quote Char"/>
    <w:basedOn w:val="DefaultParagraphFont"/>
    <w:link w:val="Quote"/>
    <w:uiPriority w:val="29"/>
    <w:rsid w:val="00894D50"/>
    <w:rPr>
      <w:i/>
      <w:iCs/>
      <w:color w:val="404040" w:themeColor="text1" w:themeTint="BF"/>
    </w:rPr>
  </w:style>
  <w:style w:type="paragraph" w:styleId="ListParagraph">
    <w:name w:val="List Paragraph"/>
    <w:basedOn w:val="Normal"/>
    <w:uiPriority w:val="34"/>
    <w:qFormat/>
    <w:rsid w:val="00894D50"/>
    <w:pPr>
      <w:ind w:left="720"/>
      <w:contextualSpacing/>
    </w:pPr>
  </w:style>
  <w:style w:type="character" w:styleId="IntenseEmphasis">
    <w:name w:val="Intense Emphasis"/>
    <w:basedOn w:val="DefaultParagraphFont"/>
    <w:uiPriority w:val="21"/>
    <w:qFormat/>
    <w:rsid w:val="00894D50"/>
    <w:rPr>
      <w:i/>
      <w:iCs/>
      <w:color w:val="0F4761" w:themeColor="accent1" w:themeShade="BF"/>
    </w:rPr>
  </w:style>
  <w:style w:type="paragraph" w:styleId="IntenseQuote">
    <w:name w:val="Intense Quote"/>
    <w:basedOn w:val="Normal"/>
    <w:next w:val="Normal"/>
    <w:link w:val="IntenseQuoteChar"/>
    <w:uiPriority w:val="30"/>
    <w:qFormat/>
    <w:rsid w:val="00894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D50"/>
    <w:rPr>
      <w:i/>
      <w:iCs/>
      <w:color w:val="0F4761" w:themeColor="accent1" w:themeShade="BF"/>
    </w:rPr>
  </w:style>
  <w:style w:type="character" w:styleId="IntenseReference">
    <w:name w:val="Intense Reference"/>
    <w:basedOn w:val="DefaultParagraphFont"/>
    <w:uiPriority w:val="32"/>
    <w:qFormat/>
    <w:rsid w:val="00894D50"/>
    <w:rPr>
      <w:b/>
      <w:bCs/>
      <w:smallCaps/>
      <w:color w:val="0F4761" w:themeColor="accent1" w:themeShade="BF"/>
      <w:spacing w:val="5"/>
    </w:rPr>
  </w:style>
  <w:style w:type="paragraph" w:styleId="Header">
    <w:name w:val="header"/>
    <w:basedOn w:val="Normal"/>
    <w:link w:val="HeaderChar"/>
    <w:uiPriority w:val="99"/>
    <w:unhideWhenUsed/>
    <w:rsid w:val="00345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00E"/>
  </w:style>
  <w:style w:type="paragraph" w:styleId="Footer">
    <w:name w:val="footer"/>
    <w:basedOn w:val="Normal"/>
    <w:link w:val="FooterChar"/>
    <w:uiPriority w:val="99"/>
    <w:unhideWhenUsed/>
    <w:rsid w:val="003450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5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radhepandya013@gmail.com</dc:creator>
  <cp:keywords/>
  <dc:description/>
  <cp:lastModifiedBy>radhepandya013@gmail.com</cp:lastModifiedBy>
  <cp:revision>2</cp:revision>
  <dcterms:created xsi:type="dcterms:W3CDTF">2026-07-10T05:41:00Z</dcterms:created>
  <dcterms:modified xsi:type="dcterms:W3CDTF">2026-07-13T07:14:00Z</dcterms:modified>
</cp:coreProperties>
</file>