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 xml:space="preserve">VEDA TECHNOLOGY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HI Radhika — Data Analytics Track</w:t>
      </w:r>
    </w:p>
    <w:p>
      <w:pPr>
        <w:spacing w:after="300"/>
        <w:jc w:val="center"/>
      </w:pPr>
      <w:r>
        <w:rPr>
          <w:i/>
          <w:iCs/>
          <w:color w:val="000000"/>
          <w:sz w:val="20"/>
          <w:szCs w:val="20"/>
        </w:rPr>
        <w:t xml:space="preserve">Level 1 · Day 12 · Task 12: Missing Value Identification</w:t>
      </w:r>
    </w:p>
    <w:p>
      <w:pPr>
        <w:pStyle w:val="Heading1"/>
        <w:spacing w:after="150" w:before="100"/>
      </w:pPr>
      <w:r>
        <w:t xml:space="preserve">1. Objective</w:t>
      </w:r>
    </w:p>
    <w:p>
      <w:pPr>
        <w:spacing w:after="200"/>
      </w:pPr>
      <w:r>
        <w:t xml:space="preserve">Learn basic missing-data inspection: identify missing values in the Titanic dataset and summarize where they occur.</w:t>
      </w:r>
    </w:p>
    <w:p>
      <w:pPr>
        <w:pStyle w:val="Heading1"/>
        <w:spacing w:after="150" w:before="200"/>
      </w:pPr>
      <w:r>
        <w:t xml:space="preserve">2. Dataset Overview</w:t>
      </w:r>
    </w:p>
    <w:p>
      <w:pPr>
        <w:spacing w:after="60"/>
      </w:pPr>
      <w:r>
        <w:t xml:space="preserve">File: Titanic-Dataset.csv</w:t>
      </w:r>
    </w:p>
    <w:p>
      <w:pPr>
        <w:spacing w:after="60"/>
      </w:pPr>
      <w:r>
        <w:t xml:space="preserve">Rows: 891  |  Columns: 12</w:t>
      </w:r>
    </w:p>
    <w:p>
      <w:pPr>
        <w:spacing w:after="200"/>
      </w:pPr>
      <w:r>
        <w:t xml:space="preserve">Total missing values across the dataset: 866 cells</w:t>
      </w:r>
    </w:p>
    <w:p>
      <w:pPr>
        <w:pStyle w:val="Heading1"/>
        <w:spacing w:after="150" w:before="200"/>
      </w:pPr>
      <w:r>
        <w:t xml:space="preserve">3. Missing-Value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600"/>
        <w:gridCol w:w="1600"/>
        <w:gridCol w:w="2200"/>
      </w:tblGrid>
      <w:tr>
        <w:trPr>
          <w:tblHeader/>
        </w:trPr>
        <w:tc>
          <w:tcPr>
            <w:tcW w:type="dxa" w:w="39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Column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Missing Count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Missing %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Severity</w:t>
            </w:r>
          </w:p>
        </w:tc>
      </w:tr>
      <w:tr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Cabin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687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77.10%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 — mostly missing</w:t>
            </w:r>
          </w:p>
        </w:tc>
      </w:tr>
      <w:tr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Age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19.87%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Moderate — concentrated in 3rd class</w:t>
            </w:r>
          </w:p>
        </w:tc>
      </w:tr>
      <w:tr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Embarked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0.22%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Negligible</w:t>
            </w:r>
          </w:p>
        </w:tc>
      </w:tr>
      <w:tr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PassengerId, Survived, Pclass, Name, Sex, SibSp, Parch, Ticket, Fare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Complete</w:t>
            </w:r>
          </w:p>
        </w:tc>
      </w:tr>
    </w:tbl>
    <w:p>
      <w:pPr>
        <w:spacing w:after="0" w:before="200"/>
      </w:pPr>
    </w:p>
    <w:p>
      <w:pPr>
        <w:pStyle w:val="Heading1"/>
        <w:spacing w:after="150" w:before="300"/>
      </w:pPr>
      <w:r>
        <w:t xml:space="preserve">4. Deeper Inspection</w:t>
      </w:r>
    </w:p>
    <w:p>
      <w:pPr>
        <w:pStyle w:val="Heading2"/>
        <w:spacing w:after="100" w:before="100"/>
      </w:pPr>
      <w:r>
        <w:t xml:space="preserve">4.1 Age — Missing Count by Passenger Class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Passenger Class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Missing Age Count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1st Class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2nd Class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3rd Class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136</w:t>
            </w:r>
          </w:p>
        </w:tc>
      </w:tr>
    </w:tbl>
    <w:p>
      <w:pPr>
        <w:spacing w:after="200" w:before="150"/>
      </w:pPr>
      <w:r>
        <w:t xml:space="preserve">3rd-class passengers account for the large majority of missing Age values (136 of 177), suggesting the missingness is not random but linked to class.</w:t>
      </w:r>
    </w:p>
    <w:p>
      <w:pPr>
        <w:pStyle w:val="Heading2"/>
        <w:spacing w:after="100" w:before="100"/>
      </w:pPr>
      <w:r>
        <w:t xml:space="preserve">4.2 Embarked — the 2 Missing Records</w:t>
      </w:r>
    </w:p>
    <w:p>
      <w:pPr>
        <w:spacing w:after="200"/>
      </w:pPr>
      <w:r>
        <w:t xml:space="preserve">Both missing 'Embarked' values belong to 1st-class passengers (PassengerId 62 and 830) who share the same Fare ($80.00) and the same Cabin (B28) — likely a shared record-keeping gap rather than a systematic pattern.</w:t>
      </w:r>
    </w:p>
    <w:p>
      <w:pPr>
        <w:pStyle w:val="Heading1"/>
        <w:spacing w:after="150" w:before="300"/>
      </w:pPr>
      <w:r>
        <w:t xml:space="preserve">5. Findings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Cabin is missing in 77.10% of records — the most incomplete column by far. This is likely tied to passenger class, as cabin numbers were more consistently logged for higher-class passengers.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Age is missing in 19.87% of records, and this missingness is concentrated in 3rd class (136 of 177 missing values), indicating a Missing At Random (MAR) pattern rather than a purely random one.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Embarked has only 2 missing values (0.22%) — a negligible amount, easily handled without materially affecting the dataset.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other columns (PassengerId, Survived, Pclass, Name, Sex, SibSp, Parch, Ticket, Fare) are fully complete with zero missing values.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drop rows for Cabin — instead consider a 'Cabin Known / Unknown' flag or a 'Missing' category, since dropping would remove 77% of the dataset.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Age, use group-based imputation (e.g., median age per Pclass and Sex) rather than a single global median, since missingness correlates with class.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Embarked, impute with the mode ('S', the most common port) or drop the 2 rows — the impact is minimal either way.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Always document any imputation or deletion decision, since missingness patterns here are informative, not random.</w:t>
      </w:r>
    </w:p>
    <w:p>
      <w:pPr>
        <w:pStyle w:val="Heading1"/>
        <w:spacing w:after="150" w:before="300"/>
      </w:pPr>
      <w:r>
        <w:t xml:space="preserve">7. Interview Questions</w:t>
      </w:r>
    </w:p>
    <w:p>
      <w:pPr>
        <w:spacing w:after="60"/>
      </w:pPr>
      <w:r>
        <w:rPr>
          <w:b/>
          <w:bCs/>
        </w:rPr>
        <w:t xml:space="preserve">Q1. What is a missing value?</w:t>
      </w:r>
    </w:p>
    <w:p>
      <w:pPr>
        <w:spacing w:after="200"/>
      </w:pPr>
      <w:r>
        <w:t xml:space="preserve">A missing value is an absence of data in a field where a value would normally be expected — represented as NaN, null, or blank. It can result from non-response, data entry errors, system faults, or data that simply doesn't apply to that record.</w:t>
      </w:r>
    </w:p>
    <w:p>
      <w:pPr>
        <w:spacing w:after="60"/>
      </w:pPr>
      <w:r>
        <w:rPr>
          <w:b/>
          <w:bCs/>
        </w:rPr>
        <w:t xml:space="preserve">Q2. Why can blindly deleting rows be risky?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Loss of information: dropping rows can eliminate a large share of the dataset (e.g., 77% here if Cabin rows were dropped).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Bias: if missingness correlates with other variables (like Age with Pclass), deletion skews the remaining sample and any resulting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statistical power: fewer rows weaken the reliability of estimates and model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False MCAR assumption: deletion is only safe when data is Missing Completely At Random, which is rarely the case in real datasets — including this one.</w:t>
      </w:r>
    </w:p>
    <w:p>
      <w:pPr>
        <w:pBdr>
          <w:bottom w:val="single" w:color="BFBFBF" w:sz="6" w:space="4"/>
        </w:pBdr>
        <w:spacing w:after="200"/>
      </w:pPr>
    </w:p>
    <w:p>
      <w:pPr>
        <w:spacing w:before="200"/>
        <w:jc w:val="center"/>
      </w:pPr>
      <w:r>
        <w:rPr>
          <w:i/>
          <w:iCs/>
          <w:color w:val="000000"/>
          <w:sz w:val="18"/>
          <w:szCs w:val="18"/>
        </w:rPr>
        <w:t xml:space="preserve">End of Task 12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2026-09-19T13:24:10.125Z</dcterms:created>
  <dcterms:modified xsi:type="dcterms:W3CDTF">2026-09-19T13:24:10.132Z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