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-----------------------------------SQL INTRODUCTION------------------------------------------</w:t>
      </w:r>
    </w:p>
    <w:p>
      <w:pPr>
        <w:spacing w:before="0" w:after="160" w:line="259"/>
        <w:ind w:right="0" w:left="0" w:firstLine="0"/>
        <w:jc w:val="left"/>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SQL (Structured Query Language) is used to perform operations on the records stored in the database, such as updating records, inserting records, deleting records, creating and modifying database tables, views, etc.</w:t>
      </w:r>
    </w:p>
    <w:p>
      <w:pPr>
        <w:spacing w:before="100" w:after="100" w:line="240"/>
        <w:ind w:right="0" w:left="0" w:firstLine="0"/>
        <w:jc w:val="both"/>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SQL is a short-form of the structured query language, and it is pronounced as S-Q-L or sometimes as See-Quell.</w:t>
      </w:r>
    </w:p>
    <w:p>
      <w:pPr>
        <w:spacing w:before="100" w:after="100" w:line="240"/>
        <w:ind w:right="0" w:left="0" w:firstLine="0"/>
        <w:jc w:val="both"/>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This database language is mainly designed for maintaining the data in relational database management systems. It is a special tool used by data professionals for handling structured data (data which is stored in the form of tables).</w:t>
      </w:r>
    </w:p>
    <w:p>
      <w:pPr>
        <w:spacing w:before="0" w:after="160" w:line="259"/>
        <w:ind w:right="0" w:left="0" w:firstLine="0"/>
        <w:jc w:val="left"/>
        <w:rPr>
          <w:rFonts w:ascii="Times New Roman" w:hAnsi="Times New Roman" w:cs="Times New Roman" w:eastAsia="Times New Roman"/>
          <w:b/>
          <w:color w:val="333333"/>
          <w:spacing w:val="0"/>
          <w:position w:val="0"/>
          <w:sz w:val="20"/>
          <w:shd w:fill="FFFFFF"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create a Schema/Database--------------</w:t>
      </w:r>
    </w:p>
    <w:p>
      <w:pPr>
        <w:spacing w:before="60" w:after="100" w:line="375"/>
        <w:ind w:right="0" w:left="0" w:firstLine="0"/>
        <w:jc w:val="both"/>
        <w:rPr>
          <w:rFonts w:ascii="Times New Roman" w:hAnsi="Times New Roman" w:cs="Times New Roman" w:eastAsia="Times New Roman"/>
          <w:b/>
          <w:color w:val="000000"/>
          <w:spacing w:val="0"/>
          <w:position w:val="0"/>
          <w:sz w:val="20"/>
          <w:shd w:fill="FFFFFF" w:val="clear"/>
        </w:rPr>
      </w:pPr>
      <w:r>
        <w:rPr>
          <w:rFonts w:ascii="Times New Roman" w:hAnsi="Times New Roman" w:cs="Times New Roman" w:eastAsia="Times New Roman"/>
          <w:b/>
          <w:color w:val="000000"/>
          <w:spacing w:val="0"/>
          <w:position w:val="0"/>
          <w:sz w:val="20"/>
          <w:shd w:fill="FFFFFF" w:val="clear"/>
        </w:rPr>
        <w:t xml:space="preserve">The Schema/Database we want to create should be a simple and unique name, which can be easily identified. Schema name should be no more than 128 characters.</w:t>
      </w:r>
    </w:p>
    <w:p>
      <w:pPr>
        <w:spacing w:before="60" w:after="100" w:line="375"/>
        <w:ind w:right="0" w:left="0" w:firstLine="0"/>
        <w:jc w:val="both"/>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Syntax: create schema ‘schema name’;</w:t>
      </w:r>
    </w:p>
    <w:p>
      <w:pPr>
        <w:spacing w:before="60" w:after="100" w:line="375"/>
        <w:ind w:right="0" w:left="0" w:firstLine="0"/>
        <w:jc w:val="both"/>
        <w:rPr>
          <w:rFonts w:ascii="Times New Roman" w:hAnsi="Times New Roman" w:cs="Times New Roman" w:eastAsia="Times New Roman"/>
          <w:b/>
          <w:color w:val="auto"/>
          <w:spacing w:val="0"/>
          <w:position w:val="0"/>
          <w:sz w:val="20"/>
          <w:shd w:fill="FFFFFF" w:val="clear"/>
        </w:rPr>
      </w:pPr>
      <w:r>
        <w:rPr>
          <w:rFonts w:ascii="Times New Roman" w:hAnsi="Times New Roman" w:cs="Times New Roman" w:eastAsia="Times New Roman"/>
          <w:b/>
          <w:color w:val="0070C0"/>
          <w:spacing w:val="0"/>
          <w:position w:val="0"/>
          <w:sz w:val="20"/>
          <w:shd w:fill="FFFFFF" w:val="clear"/>
        </w:rPr>
        <w:t xml:space="preserve">How to create a Table-----------------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SQL CREATE TABLE statement is used to create table in a database.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If you want to create a table, you should name the table and define its column and each column's data type.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Let's see the simple syntax to create the table.</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create table "tablename"("column1" "data type",  "column2" "data type",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 "column3" "data type",  "column4" "data type");</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Table creation using primary key example: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CREATE TABLE Employee (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eid NOT NULL,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fname varchar(255) NOT NULL,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lname varchar(255),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City varchar(255),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PRIMARY KEY (eid)   );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Rename the Table name----------------------</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RENAME old_table _name To new_table_name ;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Drop the table-------------------------------------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A SQL DROP TABLE statement is used to delete a table definition and all data from a table.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This is very important to know that once a table is deleted all the information available in the table is lost forever, so we have to be very careful when using this command.</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Let's see the syntax to drop the table from the database.</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DROP TABLE "table_name"; </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 Drop table emp;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truncate the table---------------------------</w:t>
      </w:r>
    </w:p>
    <w:p>
      <w:pPr>
        <w:spacing w:before="0" w:after="200" w:line="276"/>
        <w:ind w:right="0" w:left="0" w:firstLine="0"/>
        <w:jc w:val="left"/>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A truncate SQL statement is used to remove all rows (complete data) from a table. It is similar to the DELETE statement with no WHERE clause.</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TRUNCATE TABLE Employee;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delete the table----------------------------</w:t>
      </w:r>
    </w:p>
    <w:p>
      <w:pPr>
        <w:spacing w:before="100" w:after="100" w:line="240"/>
        <w:ind w:right="0" w:left="0" w:firstLine="0"/>
        <w:jc w:val="both"/>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The DELETE statement is used to delete rows from a table. If you want to remove a specific row from a table you should use WHERE condition.</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DELETE FROM table_name [WHERE condition];  </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Delete from emp where eid = 1;</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alter the table</w:t>
      </w:r>
    </w:p>
    <w:p>
      <w:pPr>
        <w:spacing w:before="0" w:after="200" w:line="276"/>
        <w:ind w:right="0" w:left="0" w:firstLine="0"/>
        <w:jc w:val="left"/>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333333"/>
          <w:spacing w:val="0"/>
          <w:position w:val="0"/>
          <w:sz w:val="20"/>
          <w:shd w:fill="FFFFFF" w:val="clear"/>
        </w:rPr>
        <w:t xml:space="preserve">The ALTER TABLE statement in Structured Query Language allows you to add, modify, and delete columns of an existing table. This statement also allows database users to add and remove various SQL constraints on the existing tables.</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Modify the table name:</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ALTER TABLE </w:t>
      </w:r>
      <w:r>
        <w:rPr>
          <w:rFonts w:ascii="Times New Roman" w:hAnsi="Times New Roman" w:cs="Times New Roman" w:eastAsia="Times New Roman"/>
          <w:b/>
          <w:color w:val="ED7D31"/>
          <w:spacing w:val="0"/>
          <w:position w:val="0"/>
          <w:sz w:val="20"/>
          <w:shd w:fill="0000FF" w:val="clear"/>
        </w:rPr>
        <w:t xml:space="preserve">slokam</w:t>
      </w:r>
      <w:r>
        <w:rPr>
          <w:rFonts w:ascii="Times New Roman" w:hAnsi="Times New Roman" w:cs="Times New Roman" w:eastAsia="Times New Roman"/>
          <w:b/>
          <w:color w:val="ED7D31"/>
          <w:spacing w:val="0"/>
          <w:position w:val="0"/>
          <w:sz w:val="20"/>
          <w:shd w:fill="auto" w:val="clear"/>
        </w:rPr>
        <w:t xml:space="preserve"> RENAME TO  slokamnew ;</w:t>
      </w:r>
    </w:p>
    <w:p>
      <w:pPr>
        <w:spacing w:before="0" w:after="12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Modify Coulmn name</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ALTER TABLE </w:t>
      </w:r>
      <w:r>
        <w:rPr>
          <w:rFonts w:ascii="Times New Roman" w:hAnsi="Times New Roman" w:cs="Times New Roman" w:eastAsia="Times New Roman"/>
          <w:b/>
          <w:color w:val="ED7D31"/>
          <w:spacing w:val="0"/>
          <w:position w:val="0"/>
          <w:sz w:val="20"/>
          <w:shd w:fill="0000FF" w:val="clear"/>
        </w:rPr>
        <w:t xml:space="preserve">slokam</w:t>
      </w:r>
      <w:r>
        <w:rPr>
          <w:rFonts w:ascii="Times New Roman" w:hAnsi="Times New Roman" w:cs="Times New Roman" w:eastAsia="Times New Roman"/>
          <w:b/>
          <w:color w:val="ED7D31"/>
          <w:spacing w:val="0"/>
          <w:position w:val="0"/>
          <w:sz w:val="20"/>
          <w:shd w:fill="auto" w:val="clear"/>
        </w:rPr>
        <w:t xml:space="preserve"> CHANGE COLUMN </w:t>
      </w:r>
      <w:r>
        <w:rPr>
          <w:rFonts w:ascii="Times New Roman" w:hAnsi="Times New Roman" w:cs="Times New Roman" w:eastAsia="Times New Roman"/>
          <w:b/>
          <w:color w:val="ED7D31"/>
          <w:spacing w:val="0"/>
          <w:position w:val="0"/>
          <w:sz w:val="20"/>
          <w:shd w:fill="0000FF" w:val="clear"/>
        </w:rPr>
        <w:t xml:space="preserve">eid</w:t>
      </w:r>
      <w:r>
        <w:rPr>
          <w:rFonts w:ascii="Times New Roman" w:hAnsi="Times New Roman" w:cs="Times New Roman" w:eastAsia="Times New Roman"/>
          <w:b/>
          <w:color w:val="ED7D31"/>
          <w:spacing w:val="0"/>
          <w:position w:val="0"/>
          <w:sz w:val="20"/>
          <w:shd w:fill="auto" w:val="clear"/>
        </w:rPr>
        <w:t xml:space="preserve"> </w:t>
      </w:r>
      <w:r>
        <w:rPr>
          <w:rFonts w:ascii="Times New Roman" w:hAnsi="Times New Roman" w:cs="Times New Roman" w:eastAsia="Times New Roman"/>
          <w:b/>
          <w:color w:val="ED7D31"/>
          <w:spacing w:val="0"/>
          <w:position w:val="0"/>
          <w:sz w:val="20"/>
          <w:shd w:fill="00FF00" w:val="clear"/>
        </w:rPr>
        <w:t xml:space="preserve">neweid</w:t>
      </w:r>
      <w:r>
        <w:rPr>
          <w:rFonts w:ascii="Times New Roman" w:hAnsi="Times New Roman" w:cs="Times New Roman" w:eastAsia="Times New Roman"/>
          <w:b/>
          <w:color w:val="ED7D31"/>
          <w:spacing w:val="0"/>
          <w:position w:val="0"/>
          <w:sz w:val="20"/>
          <w:shd w:fill="auto" w:val="clear"/>
        </w:rPr>
        <w:t xml:space="preserve"> DATE NULL DEFAULT NULL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Add Coulmn</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ALTER TABLE `sept`.`slokam` ADD COLUMN `smarks` VARCHAR(45) NULL AFTER `sldatetime`;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How to insert the data in to the tables----------------------</w:t>
      </w:r>
    </w:p>
    <w:p>
      <w:pPr>
        <w:spacing w:before="100" w:after="100" w:line="240"/>
        <w:ind w:right="0" w:left="0" w:firstLine="0"/>
        <w:jc w:val="both"/>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In the first method there is no need to specify the column name where the data will be inserted, you need only their values.</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INSERT INTO table_name  VALUES (value1, value2, value3....);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Insert into emp values(1, ‘siva’, 234.45, ‘se’);</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FFFFFF" w:val="clear"/>
        </w:rPr>
        <w:t xml:space="preserve">The second method specifies both the column name and values which you want to insert.</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INSERT INTO table_name (column1, column2, column3....)  VALUES (value1, value2, value3.....);  </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Insert into emp (eid, ename, esal, edesg) values(1, ‘siva’, 234.45, ‘se’);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Update on sql data</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FFFFFF" w:val="clear"/>
        </w:rPr>
        <w:t xml:space="preserve">UPDATE statement is used to change the data of the records held by tables. Which rows is to be update, it is decided by a condition. To specify condition, we use WHERE clause.</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UPDATE table_name SET [column_name1= value1,... column_nameN = valueN] [WHERE condition]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Delete on sql data</w:t>
      </w:r>
    </w:p>
    <w:p>
      <w:pPr>
        <w:spacing w:before="0" w:after="200" w:line="276"/>
        <w:ind w:right="0" w:left="0" w:firstLine="0"/>
        <w:jc w:val="left"/>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The SQL DELETE statement is used to delete rows from a table. Generally DELETE statement removes one or more records from a table.</w:t>
      </w:r>
    </w:p>
    <w:p>
      <w:pPr>
        <w:spacing w:before="0" w:after="0" w:line="375"/>
        <w:ind w:right="0" w:left="0" w:firstLine="0"/>
        <w:jc w:val="both"/>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DELETE FROM table_name [WHERE condition];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sql Basic data types, varchar , int, double, etc</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Data and Time data</w:t>
      </w:r>
    </w:p>
    <w:p>
      <w:pPr>
        <w:spacing w:before="0" w:after="160" w:line="240"/>
        <w:ind w:right="0" w:left="0" w:firstLine="0"/>
        <w:jc w:val="left"/>
        <w:rPr>
          <w:rFonts w:ascii="Times New Roman" w:hAnsi="Times New Roman" w:cs="Times New Roman" w:eastAsia="Times New Roman"/>
          <w:b/>
          <w:color w:val="202124"/>
          <w:spacing w:val="0"/>
          <w:position w:val="0"/>
          <w:sz w:val="20"/>
          <w:shd w:fill="FFFFFF" w:val="clear"/>
        </w:rPr>
      </w:pPr>
      <w:r>
        <w:rPr>
          <w:rFonts w:ascii="Times New Roman" w:hAnsi="Times New Roman" w:cs="Times New Roman" w:eastAsia="Times New Roman"/>
          <w:b/>
          <w:color w:val="202124"/>
          <w:spacing w:val="0"/>
          <w:position w:val="0"/>
          <w:sz w:val="20"/>
          <w:shd w:fill="FFFFFF" w:val="clear"/>
        </w:rPr>
        <w:t xml:space="preserve">SQL Date Data Types</w:t>
      </w:r>
    </w:p>
    <w:p>
      <w:pPr>
        <w:numPr>
          <w:ilvl w:val="0"/>
          <w:numId w:val="29"/>
        </w:numPr>
        <w:tabs>
          <w:tab w:val="left" w:pos="720" w:leader="none"/>
        </w:tabs>
        <w:spacing w:before="0" w:after="60" w:line="240"/>
        <w:ind w:right="0" w:left="0" w:hanging="360"/>
        <w:jc w:val="left"/>
        <w:rPr>
          <w:rFonts w:ascii="Times New Roman" w:hAnsi="Times New Roman" w:cs="Times New Roman" w:eastAsia="Times New Roman"/>
          <w:b/>
          <w:color w:val="202124"/>
          <w:spacing w:val="0"/>
          <w:position w:val="0"/>
          <w:sz w:val="20"/>
          <w:shd w:fill="FFFFFF" w:val="clear"/>
        </w:rPr>
      </w:pPr>
      <w:r>
        <w:rPr>
          <w:rFonts w:ascii="Times New Roman" w:hAnsi="Times New Roman" w:cs="Times New Roman" w:eastAsia="Times New Roman"/>
          <w:b/>
          <w:color w:val="202124"/>
          <w:spacing w:val="0"/>
          <w:position w:val="0"/>
          <w:sz w:val="20"/>
          <w:shd w:fill="FFFFFF" w:val="clear"/>
        </w:rPr>
        <w:t xml:space="preserve">DATE - format YYYY-MM-DD.</w:t>
      </w:r>
    </w:p>
    <w:p>
      <w:pPr>
        <w:numPr>
          <w:ilvl w:val="0"/>
          <w:numId w:val="29"/>
        </w:numPr>
        <w:tabs>
          <w:tab w:val="left" w:pos="720" w:leader="none"/>
        </w:tabs>
        <w:spacing w:before="0" w:after="60" w:line="240"/>
        <w:ind w:right="0" w:left="0" w:hanging="360"/>
        <w:jc w:val="left"/>
        <w:rPr>
          <w:rFonts w:ascii="Times New Roman" w:hAnsi="Times New Roman" w:cs="Times New Roman" w:eastAsia="Times New Roman"/>
          <w:b/>
          <w:color w:val="202124"/>
          <w:spacing w:val="0"/>
          <w:position w:val="0"/>
          <w:sz w:val="20"/>
          <w:shd w:fill="FFFFFF" w:val="clear"/>
        </w:rPr>
      </w:pPr>
      <w:r>
        <w:rPr>
          <w:rFonts w:ascii="Times New Roman" w:hAnsi="Times New Roman" w:cs="Times New Roman" w:eastAsia="Times New Roman"/>
          <w:b/>
          <w:color w:val="202124"/>
          <w:spacing w:val="0"/>
          <w:position w:val="0"/>
          <w:sz w:val="20"/>
          <w:shd w:fill="FFFFFF" w:val="clear"/>
        </w:rPr>
        <w:t xml:space="preserve">DATETIME - format: YYYY-MM-DD HH:MI:SS.</w:t>
      </w:r>
    </w:p>
    <w:p>
      <w:pPr>
        <w:numPr>
          <w:ilvl w:val="0"/>
          <w:numId w:val="29"/>
        </w:numPr>
        <w:tabs>
          <w:tab w:val="left" w:pos="720" w:leader="none"/>
        </w:tabs>
        <w:spacing w:before="0" w:after="60" w:line="240"/>
        <w:ind w:right="0" w:left="0" w:hanging="360"/>
        <w:jc w:val="left"/>
        <w:rPr>
          <w:rFonts w:ascii="Times New Roman" w:hAnsi="Times New Roman" w:cs="Times New Roman" w:eastAsia="Times New Roman"/>
          <w:b/>
          <w:color w:val="202124"/>
          <w:spacing w:val="0"/>
          <w:position w:val="0"/>
          <w:sz w:val="20"/>
          <w:shd w:fill="FFFFFF" w:val="clear"/>
        </w:rPr>
      </w:pPr>
      <w:r>
        <w:rPr>
          <w:rFonts w:ascii="Times New Roman" w:hAnsi="Times New Roman" w:cs="Times New Roman" w:eastAsia="Times New Roman"/>
          <w:b/>
          <w:color w:val="202124"/>
          <w:spacing w:val="0"/>
          <w:position w:val="0"/>
          <w:sz w:val="20"/>
          <w:shd w:fill="FFFFFF" w:val="clear"/>
        </w:rPr>
        <w:t xml:space="preserve">TIMESTAMP - format: YYYY-MM-DD HH:MI:SS.</w:t>
      </w:r>
    </w:p>
    <w:p>
      <w:pPr>
        <w:numPr>
          <w:ilvl w:val="0"/>
          <w:numId w:val="29"/>
        </w:numPr>
        <w:tabs>
          <w:tab w:val="left" w:pos="720" w:leader="none"/>
        </w:tabs>
        <w:spacing w:before="0" w:after="60" w:line="240"/>
        <w:ind w:right="0" w:left="0" w:hanging="360"/>
        <w:jc w:val="left"/>
        <w:rPr>
          <w:rFonts w:ascii="Times New Roman" w:hAnsi="Times New Roman" w:cs="Times New Roman" w:eastAsia="Times New Roman"/>
          <w:b/>
          <w:color w:val="202124"/>
          <w:spacing w:val="0"/>
          <w:position w:val="0"/>
          <w:sz w:val="20"/>
          <w:shd w:fill="FFFFFF" w:val="clear"/>
        </w:rPr>
      </w:pPr>
      <w:r>
        <w:rPr>
          <w:rFonts w:ascii="Times New Roman" w:hAnsi="Times New Roman" w:cs="Times New Roman" w:eastAsia="Times New Roman"/>
          <w:b/>
          <w:color w:val="202124"/>
          <w:spacing w:val="0"/>
          <w:position w:val="0"/>
          <w:sz w:val="20"/>
          <w:shd w:fill="FFFFFF" w:val="clear"/>
        </w:rPr>
        <w:t xml:space="preserve">YEAR - format YYYY or YY.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Operation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FFFFFF" w:val="clear"/>
        </w:rPr>
        <w:t xml:space="preserve">The SELECT statement is the most commonly used command in Structured Query Language. It is used to access the records from one or more database tables and views. It also retrieves the selected data that follow the conditions we have </w:t>
      </w:r>
      <w:r>
        <w:rPr>
          <w:rFonts w:ascii="Times New Roman" w:hAnsi="Times New Roman" w:cs="Times New Roman" w:eastAsia="Times New Roman"/>
          <w:b/>
          <w:color w:val="ED7D31"/>
          <w:spacing w:val="0"/>
          <w:position w:val="0"/>
          <w:sz w:val="20"/>
          <w:shd w:fill="auto" w:val="clear"/>
        </w:rPr>
        <w:t xml:space="preserve">SELECT Column_Name_1, Column_Name_2, ..., Column_Name_N</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 FROM Table_Name;</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SELECT * FROM table_name  s;  </w:t>
      </w:r>
    </w:p>
    <w:p>
      <w:pPr>
        <w:spacing w:before="0" w:after="200" w:line="276"/>
        <w:ind w:right="0" w:left="0" w:firstLine="0"/>
        <w:jc w:val="left"/>
        <w:rPr>
          <w:rFonts w:ascii="Times New Roman" w:hAnsi="Times New Roman" w:cs="Times New Roman" w:eastAsia="Times New Roman"/>
          <w:b/>
          <w:color w:val="333333"/>
          <w:spacing w:val="0"/>
          <w:position w:val="0"/>
          <w:sz w:val="20"/>
          <w:shd w:fill="FFFFFF" w:val="clear"/>
        </w:rPr>
      </w:pPr>
      <w:r>
        <w:rPr>
          <w:rFonts w:ascii="Times New Roman" w:hAnsi="Times New Roman" w:cs="Times New Roman" w:eastAsia="Times New Roman"/>
          <w:b/>
          <w:color w:val="000000"/>
          <w:spacing w:val="0"/>
          <w:position w:val="0"/>
          <w:sz w:val="20"/>
          <w:shd w:fill="auto" w:val="clear"/>
        </w:rPr>
        <w:t xml:space="preserve">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Distinct</w:t>
      </w:r>
    </w:p>
    <w:p>
      <w:pPr>
        <w:spacing w:before="0" w:after="200" w:line="276"/>
        <w:ind w:right="0" w:left="0" w:firstLine="0"/>
        <w:jc w:val="left"/>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FFFFFF" w:val="clear"/>
        </w:rPr>
        <w:t xml:space="preserve">The SQL DISTINCT command is used with SELECT key word to retrieve only distinct or unique data</w:t>
      </w:r>
    </w:p>
    <w:p>
      <w:pPr>
        <w:spacing w:before="0" w:after="200" w:line="276"/>
        <w:ind w:right="0" w:left="0" w:firstLine="0"/>
        <w:jc w:val="left"/>
        <w:rPr>
          <w:rFonts w:ascii="Times New Roman" w:hAnsi="Times New Roman" w:cs="Times New Roman" w:eastAsia="Times New Roman"/>
          <w:b/>
          <w:color w:val="ED7D31"/>
          <w:spacing w:val="0"/>
          <w:position w:val="0"/>
          <w:sz w:val="20"/>
          <w:shd w:fill="FFFFFF" w:val="clear"/>
        </w:rPr>
      </w:pPr>
      <w:r>
        <w:rPr>
          <w:rFonts w:ascii="Times New Roman" w:hAnsi="Times New Roman" w:cs="Times New Roman" w:eastAsia="Times New Roman"/>
          <w:b/>
          <w:color w:val="ED7D31"/>
          <w:spacing w:val="0"/>
          <w:position w:val="0"/>
          <w:sz w:val="20"/>
          <w:shd w:fill="auto" w:val="clear"/>
        </w:rPr>
        <w:t xml:space="preserve">SELECT DISTINCT column name FROM  table_name;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Count, Sum, Avg, Max, Min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Above all are aggregator function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Count(*) return total count of rows, </w:t>
      </w:r>
    </w:p>
    <w:p>
      <w:pPr>
        <w:spacing w:before="0" w:after="200" w:line="276"/>
        <w:ind w:right="0" w:left="0" w:firstLine="0"/>
        <w:jc w:val="left"/>
        <w:rPr>
          <w:rFonts w:ascii="Times New Roman" w:hAnsi="Times New Roman" w:cs="Times New Roman" w:eastAsia="Times New Roman"/>
          <w:b/>
          <w:color w:val="ED7D31"/>
          <w:spacing w:val="0"/>
          <w:position w:val="0"/>
          <w:sz w:val="20"/>
          <w:shd w:fill="auto" w:val="clear"/>
        </w:rPr>
      </w:pPr>
      <w:r>
        <w:rPr>
          <w:rFonts w:ascii="Times New Roman" w:hAnsi="Times New Roman" w:cs="Times New Roman" w:eastAsia="Times New Roman"/>
          <w:b/>
          <w:color w:val="ED7D31"/>
          <w:spacing w:val="0"/>
          <w:position w:val="0"/>
          <w:sz w:val="20"/>
          <w:shd w:fill="auto" w:val="clear"/>
        </w:rPr>
        <w:t xml:space="preserve">Select count(*), sum(esal), max(esal), min(esal), avg(esal) from emp;</w:t>
      </w:r>
    </w:p>
    <w:p>
      <w:pPr>
        <w:spacing w:before="0" w:after="200" w:line="276"/>
        <w:ind w:right="0" w:left="0" w:firstLine="0"/>
        <w:jc w:val="left"/>
        <w:rPr>
          <w:rFonts w:ascii="Times New Roman" w:hAnsi="Times New Roman" w:cs="Times New Roman" w:eastAsia="Times New Roman"/>
          <w:b/>
          <w:color w:val="0070C0"/>
          <w:spacing w:val="0"/>
          <w:position w:val="0"/>
          <w:sz w:val="32"/>
          <w:shd w:fill="auto" w:val="clear"/>
        </w:rPr>
      </w:pPr>
      <w:r>
        <w:rPr>
          <w:rFonts w:ascii="Times New Roman" w:hAnsi="Times New Roman" w:cs="Times New Roman" w:eastAsia="Times New Roman"/>
          <w:b/>
          <w:color w:val="0070C0"/>
          <w:spacing w:val="0"/>
          <w:position w:val="0"/>
          <w:sz w:val="32"/>
          <w:shd w:fill="auto" w:val="clear"/>
        </w:rPr>
        <w:t xml:space="preserve">Group by, </w:t>
      </w:r>
    </w:p>
    <w:p>
      <w:pPr>
        <w:spacing w:before="0" w:after="200" w:line="276"/>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GROUP BY</w:t>
      </w:r>
      <w:r>
        <w:rPr>
          <w:rFonts w:ascii="Verdana" w:hAnsi="Verdana" w:cs="Verdana" w:eastAsia="Verdana"/>
          <w:color w:val="000000"/>
          <w:spacing w:val="0"/>
          <w:position w:val="0"/>
          <w:sz w:val="23"/>
          <w:shd w:fill="FFFFFF" w:val="clear"/>
        </w:rPr>
        <w:t xml:space="preserve"> statement is often used with aggregate functions (</w:t>
      </w:r>
      <w:r>
        <w:rPr>
          <w:rFonts w:ascii="Consolas" w:hAnsi="Consolas" w:cs="Consolas" w:eastAsia="Consolas"/>
          <w:color w:val="DC143C"/>
          <w:spacing w:val="0"/>
          <w:position w:val="0"/>
          <w:sz w:val="24"/>
          <w:shd w:fill="auto" w:val="clear"/>
        </w:rPr>
        <w:t xml:space="preserve">COUNT()</w:t>
      </w:r>
      <w:r>
        <w:rPr>
          <w:rFonts w:ascii="Verdana" w:hAnsi="Verdana" w:cs="Verdana" w:eastAsia="Verdana"/>
          <w:color w:val="000000"/>
          <w:spacing w:val="0"/>
          <w:position w:val="0"/>
          <w:sz w:val="23"/>
          <w:shd w:fill="FFFFFF" w:val="clear"/>
        </w:rPr>
        <w:t xml:space="preserve">, </w:t>
      </w:r>
      <w:r>
        <w:rPr>
          <w:rFonts w:ascii="Consolas" w:hAnsi="Consolas" w:cs="Consolas" w:eastAsia="Consolas"/>
          <w:color w:val="DC143C"/>
          <w:spacing w:val="0"/>
          <w:position w:val="0"/>
          <w:sz w:val="24"/>
          <w:shd w:fill="auto" w:val="clear"/>
        </w:rPr>
        <w:t xml:space="preserve">MAX()</w:t>
      </w:r>
      <w:r>
        <w:rPr>
          <w:rFonts w:ascii="Verdana" w:hAnsi="Verdana" w:cs="Verdana" w:eastAsia="Verdana"/>
          <w:color w:val="000000"/>
          <w:spacing w:val="0"/>
          <w:position w:val="0"/>
          <w:sz w:val="23"/>
          <w:shd w:fill="FFFFFF" w:val="clear"/>
        </w:rPr>
        <w:t xml:space="preserve">, </w:t>
      </w:r>
      <w:r>
        <w:rPr>
          <w:rFonts w:ascii="Consolas" w:hAnsi="Consolas" w:cs="Consolas" w:eastAsia="Consolas"/>
          <w:color w:val="DC143C"/>
          <w:spacing w:val="0"/>
          <w:position w:val="0"/>
          <w:sz w:val="24"/>
          <w:shd w:fill="auto" w:val="clear"/>
        </w:rPr>
        <w:t xml:space="preserve">MIN()</w:t>
      </w:r>
      <w:r>
        <w:rPr>
          <w:rFonts w:ascii="Verdana" w:hAnsi="Verdana" w:cs="Verdana" w:eastAsia="Verdana"/>
          <w:color w:val="000000"/>
          <w:spacing w:val="0"/>
          <w:position w:val="0"/>
          <w:sz w:val="23"/>
          <w:shd w:fill="FFFFFF" w:val="clear"/>
        </w:rPr>
        <w:t xml:space="preserve">, </w:t>
      </w:r>
      <w:r>
        <w:rPr>
          <w:rFonts w:ascii="Consolas" w:hAnsi="Consolas" w:cs="Consolas" w:eastAsia="Consolas"/>
          <w:color w:val="DC143C"/>
          <w:spacing w:val="0"/>
          <w:position w:val="0"/>
          <w:sz w:val="24"/>
          <w:shd w:fill="auto" w:val="clear"/>
        </w:rPr>
        <w:t xml:space="preserve">SUM()</w:t>
      </w:r>
      <w:r>
        <w:rPr>
          <w:rFonts w:ascii="Verdana" w:hAnsi="Verdana" w:cs="Verdana" w:eastAsia="Verdana"/>
          <w:color w:val="000000"/>
          <w:spacing w:val="0"/>
          <w:position w:val="0"/>
          <w:sz w:val="23"/>
          <w:shd w:fill="FFFFFF" w:val="clear"/>
        </w:rPr>
        <w:t xml:space="preserve">, </w:t>
      </w:r>
      <w:r>
        <w:rPr>
          <w:rFonts w:ascii="Consolas" w:hAnsi="Consolas" w:cs="Consolas" w:eastAsia="Consolas"/>
          <w:color w:val="DC143C"/>
          <w:spacing w:val="0"/>
          <w:position w:val="0"/>
          <w:sz w:val="24"/>
          <w:shd w:fill="auto" w:val="clear"/>
        </w:rPr>
        <w:t xml:space="preserve">AVG()</w:t>
      </w:r>
      <w:r>
        <w:rPr>
          <w:rFonts w:ascii="Verdana" w:hAnsi="Verdana" w:cs="Verdana" w:eastAsia="Verdana"/>
          <w:color w:val="000000"/>
          <w:spacing w:val="0"/>
          <w:position w:val="0"/>
          <w:sz w:val="23"/>
          <w:shd w:fill="FFFFFF" w:val="clear"/>
        </w:rPr>
        <w:t xml:space="preserve">) to group the result-set by one or more columns.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table_name</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WHERE</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condition</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GROUP</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BY</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br/>
      </w:r>
      <w:r>
        <w:rPr>
          <w:rFonts w:ascii="Consolas" w:hAnsi="Consolas" w:cs="Consolas" w:eastAsia="Consolas"/>
          <w:color w:val="0000CD"/>
          <w:spacing w:val="0"/>
          <w:position w:val="0"/>
          <w:sz w:val="23"/>
          <w:shd w:fill="FFFFFF" w:val="clear"/>
        </w:rPr>
        <w:t xml:space="preserve">ORDER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BY</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r>
    </w:p>
    <w:p>
      <w:pPr>
        <w:spacing w:before="0" w:after="200" w:line="276"/>
        <w:ind w:right="0" w:left="0" w:firstLine="0"/>
        <w:jc w:val="left"/>
        <w:rPr>
          <w:rFonts w:ascii="Times New Roman" w:hAnsi="Times New Roman" w:cs="Times New Roman" w:eastAsia="Times New Roman"/>
          <w:b/>
          <w:color w:val="0070C0"/>
          <w:spacing w:val="0"/>
          <w:position w:val="0"/>
          <w:sz w:val="32"/>
          <w:shd w:fill="auto" w:val="clear"/>
        </w:rPr>
      </w:pPr>
      <w:r>
        <w:rPr>
          <w:rFonts w:ascii="Times New Roman" w:hAnsi="Times New Roman" w:cs="Times New Roman" w:eastAsia="Times New Roman"/>
          <w:b/>
          <w:color w:val="0070C0"/>
          <w:spacing w:val="0"/>
          <w:position w:val="0"/>
          <w:sz w:val="32"/>
          <w:shd w:fill="auto" w:val="clear"/>
        </w:rPr>
        <w:t xml:space="preserve">Having </w:t>
      </w:r>
    </w:p>
    <w:p>
      <w:pPr>
        <w:spacing w:before="0" w:after="200" w:line="276"/>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HAVING</w:t>
      </w:r>
      <w:r>
        <w:rPr>
          <w:rFonts w:ascii="Verdana" w:hAnsi="Verdana" w:cs="Verdana" w:eastAsia="Verdana"/>
          <w:color w:val="000000"/>
          <w:spacing w:val="0"/>
          <w:position w:val="0"/>
          <w:sz w:val="23"/>
          <w:shd w:fill="FFFFFF" w:val="clear"/>
        </w:rPr>
        <w:t xml:space="preserve"> clause was added to SQL because the </w:t>
      </w:r>
      <w:r>
        <w:rPr>
          <w:rFonts w:ascii="Consolas" w:hAnsi="Consolas" w:cs="Consolas" w:eastAsia="Consolas"/>
          <w:color w:val="DC143C"/>
          <w:spacing w:val="0"/>
          <w:position w:val="0"/>
          <w:sz w:val="24"/>
          <w:shd w:fill="auto" w:val="clear"/>
        </w:rPr>
        <w:t xml:space="preserve">WHERE</w:t>
      </w:r>
      <w:r>
        <w:rPr>
          <w:rFonts w:ascii="Verdana" w:hAnsi="Verdana" w:cs="Verdana" w:eastAsia="Verdana"/>
          <w:color w:val="000000"/>
          <w:spacing w:val="0"/>
          <w:position w:val="0"/>
          <w:sz w:val="23"/>
          <w:shd w:fill="FFFFFF" w:val="clear"/>
        </w:rPr>
        <w:t xml:space="preserve"> keyword cannot be used with aggregate functions.</w:t>
      </w:r>
    </w:p>
    <w:p>
      <w:pPr>
        <w:spacing w:before="0" w:after="200" w:line="276"/>
        <w:ind w:right="0" w:left="0" w:firstLine="0"/>
        <w:jc w:val="left"/>
        <w:rPr>
          <w:rFonts w:ascii="Times New Roman" w:hAnsi="Times New Roman" w:cs="Times New Roman" w:eastAsia="Times New Roman"/>
          <w:b/>
          <w:color w:val="0070C0"/>
          <w:spacing w:val="0"/>
          <w:position w:val="0"/>
          <w:sz w:val="32"/>
          <w:shd w:fill="auto"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table_name</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WHERE</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condition</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GROUP</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BY</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br/>
      </w:r>
      <w:r>
        <w:rPr>
          <w:rFonts w:ascii="Consolas" w:hAnsi="Consolas" w:cs="Consolas" w:eastAsia="Consolas"/>
          <w:color w:val="0000CD"/>
          <w:spacing w:val="0"/>
          <w:position w:val="0"/>
          <w:sz w:val="23"/>
          <w:shd w:fill="FFFFFF" w:val="clear"/>
        </w:rPr>
        <w:t xml:space="preserve">HAVING</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condition</w:t>
        <w:br/>
      </w:r>
      <w:r>
        <w:rPr>
          <w:rFonts w:ascii="Consolas" w:hAnsi="Consolas" w:cs="Consolas" w:eastAsia="Consolas"/>
          <w:color w:val="0000CD"/>
          <w:spacing w:val="0"/>
          <w:position w:val="0"/>
          <w:sz w:val="23"/>
          <w:shd w:fill="FFFFFF" w:val="clear"/>
        </w:rPr>
        <w:t xml:space="preserve">ORDER</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BY</w:t>
      </w:r>
      <w:r>
        <w:rPr>
          <w:rFonts w:ascii="Consolas" w:hAnsi="Consolas" w:cs="Consolas" w:eastAsia="Consolas"/>
          <w:color w:val="000000"/>
          <w:spacing w:val="0"/>
          <w:position w:val="0"/>
          <w:sz w:val="23"/>
          <w:shd w:fill="FFFFFF" w:val="clear"/>
        </w:rPr>
        <w:t xml:space="preserve"> </w:t>
      </w:r>
      <w:r>
        <w:rPr>
          <w:rFonts w:ascii="Consolas" w:hAnsi="Consolas" w:cs="Consolas" w:eastAsia="Consolas"/>
          <w:i/>
          <w:color w:val="000000"/>
          <w:spacing w:val="0"/>
          <w:position w:val="0"/>
          <w:sz w:val="23"/>
          <w:shd w:fill="FFFFFF" w:val="clear"/>
        </w:rPr>
        <w:t xml:space="preserve">column_name(s);</w:t>
      </w:r>
    </w:p>
    <w:p>
      <w:pPr>
        <w:spacing w:before="0" w:after="200" w:line="276"/>
        <w:ind w:right="0" w:left="0" w:firstLine="0"/>
        <w:jc w:val="left"/>
        <w:rPr>
          <w:rFonts w:ascii="Times New Roman" w:hAnsi="Times New Roman" w:cs="Times New Roman" w:eastAsia="Times New Roman"/>
          <w:b/>
          <w:color w:val="0070C0"/>
          <w:spacing w:val="0"/>
          <w:position w:val="0"/>
          <w:sz w:val="32"/>
          <w:shd w:fill="auto" w:val="clear"/>
        </w:rPr>
      </w:pPr>
      <w:r>
        <w:rPr>
          <w:rFonts w:ascii="Times New Roman" w:hAnsi="Times New Roman" w:cs="Times New Roman" w:eastAsia="Times New Roman"/>
          <w:b/>
          <w:color w:val="0070C0"/>
          <w:spacing w:val="0"/>
          <w:position w:val="0"/>
          <w:sz w:val="32"/>
          <w:shd w:fill="auto" w:val="clear"/>
        </w:rPr>
        <w:t xml:space="preserve">Order by asc desc</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ORDER BY</w:t>
      </w:r>
      <w:r>
        <w:rPr>
          <w:rFonts w:ascii="Verdana" w:hAnsi="Verdana" w:cs="Verdana" w:eastAsia="Verdana"/>
          <w:color w:val="000000"/>
          <w:spacing w:val="0"/>
          <w:position w:val="0"/>
          <w:sz w:val="23"/>
          <w:shd w:fill="FFFFFF" w:val="clear"/>
        </w:rPr>
        <w:t xml:space="preserve"> keyword is used to sort the result-set in ascending or descending order.</w:t>
      </w:r>
    </w:p>
    <w:p>
      <w:pPr>
        <w:spacing w:before="0" w:after="200" w:line="276"/>
        <w:ind w:right="0" w:left="0" w:firstLine="0"/>
        <w:jc w:val="left"/>
        <w:rPr>
          <w:rFonts w:ascii="Times New Roman" w:hAnsi="Times New Roman" w:cs="Times New Roman" w:eastAsia="Times New Roman"/>
          <w:b/>
          <w:color w:val="0070C0"/>
          <w:spacing w:val="0"/>
          <w:position w:val="0"/>
          <w:sz w:val="28"/>
          <w:shd w:fill="auto" w:val="clear"/>
        </w:rPr>
      </w:pPr>
      <w:r>
        <w:rPr>
          <w:rFonts w:ascii="Times New Roman" w:hAnsi="Times New Roman" w:cs="Times New Roman" w:eastAsia="Times New Roman"/>
          <w:b/>
          <w:color w:val="0070C0"/>
          <w:spacing w:val="0"/>
          <w:position w:val="0"/>
          <w:sz w:val="28"/>
          <w:shd w:fill="auto" w:val="clear"/>
        </w:rPr>
        <w:t xml:space="preserve">NULL,</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Verdana" w:hAnsi="Verdana" w:cs="Verdana" w:eastAsia="Verdana"/>
          <w:color w:val="000000"/>
          <w:spacing w:val="0"/>
          <w:position w:val="0"/>
          <w:sz w:val="23"/>
          <w:shd w:fill="FFFFCC" w:val="clear"/>
        </w:rPr>
        <w:t xml:space="preserve">A NULL value is different from a zero value or a field that contains spaces. A field with a NULL value is one that has been left blank during record creation!</w:t>
      </w:r>
    </w:p>
    <w:p>
      <w:pPr>
        <w:spacing w:before="0" w:after="200" w:line="276"/>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We will have to use the </w:t>
      </w:r>
      <w:r>
        <w:rPr>
          <w:rFonts w:ascii="Consolas" w:hAnsi="Consolas" w:cs="Consolas" w:eastAsia="Consolas"/>
          <w:color w:val="DC143C"/>
          <w:spacing w:val="0"/>
          <w:position w:val="0"/>
          <w:sz w:val="24"/>
          <w:shd w:fill="auto" w:val="clear"/>
        </w:rPr>
        <w:t xml:space="preserve">IS NULL</w:t>
      </w:r>
      <w:r>
        <w:rPr>
          <w:rFonts w:ascii="Verdana" w:hAnsi="Verdana" w:cs="Verdana" w:eastAsia="Verdana"/>
          <w:color w:val="000000"/>
          <w:spacing w:val="0"/>
          <w:position w:val="0"/>
          <w:sz w:val="23"/>
          <w:shd w:fill="FFFFFF" w:val="clear"/>
        </w:rPr>
        <w:t xml:space="preserve"> and </w:t>
      </w:r>
      <w:r>
        <w:rPr>
          <w:rFonts w:ascii="Consolas" w:hAnsi="Consolas" w:cs="Consolas" w:eastAsia="Consolas"/>
          <w:color w:val="DC143C"/>
          <w:spacing w:val="0"/>
          <w:position w:val="0"/>
          <w:sz w:val="24"/>
          <w:shd w:fill="auto" w:val="clear"/>
        </w:rPr>
        <w:t xml:space="preserve">IS NOT NULL</w:t>
      </w:r>
      <w:r>
        <w:rPr>
          <w:rFonts w:ascii="Verdana" w:hAnsi="Verdana" w:cs="Verdana" w:eastAsia="Verdana"/>
          <w:color w:val="000000"/>
          <w:spacing w:val="0"/>
          <w:position w:val="0"/>
          <w:sz w:val="23"/>
          <w:shd w:fill="FFFFFF" w:val="clear"/>
        </w:rPr>
        <w:t xml:space="preserve"> operators instead.</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Consolas" w:hAnsi="Consolas" w:cs="Consolas" w:eastAsia="Consolas"/>
          <w:color w:val="0000CD"/>
          <w:spacing w:val="0"/>
          <w:position w:val="0"/>
          <w:sz w:val="23"/>
          <w:shd w:fill="FFFFFF" w:val="clear"/>
        </w:rPr>
        <w:t xml:space="preserve">SELECT</w:t>
      </w:r>
      <w:r>
        <w:rPr>
          <w:rFonts w:ascii="Consolas" w:hAnsi="Consolas" w:cs="Consolas" w:eastAsia="Consolas"/>
          <w:color w:val="000000"/>
          <w:spacing w:val="0"/>
          <w:position w:val="0"/>
          <w:sz w:val="23"/>
          <w:shd w:fill="FFFFFF" w:val="clear"/>
        </w:rPr>
        <w:t xml:space="preserve"> CustomerName, ContactName, Address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FROM</w:t>
      </w:r>
      <w:r>
        <w:rPr>
          <w:rFonts w:ascii="Consolas" w:hAnsi="Consolas" w:cs="Consolas" w:eastAsia="Consolas"/>
          <w:color w:val="000000"/>
          <w:spacing w:val="0"/>
          <w:position w:val="0"/>
          <w:sz w:val="23"/>
          <w:shd w:fill="FFFFFF" w:val="clear"/>
        </w:rPr>
        <w:t xml:space="preserve"> Customers</w:t>
      </w:r>
      <w:r>
        <w:rPr>
          <w:rFonts w:ascii="Consolas" w:hAnsi="Consolas" w:cs="Consolas" w:eastAsia="Consolas"/>
          <w:color w:val="000000"/>
          <w:spacing w:val="0"/>
          <w:position w:val="0"/>
          <w:sz w:val="23"/>
          <w:shd w:fill="auto" w:val="clear"/>
        </w:rPr>
        <w:br/>
      </w:r>
      <w:r>
        <w:rPr>
          <w:rFonts w:ascii="Consolas" w:hAnsi="Consolas" w:cs="Consolas" w:eastAsia="Consolas"/>
          <w:color w:val="0000CD"/>
          <w:spacing w:val="0"/>
          <w:position w:val="0"/>
          <w:sz w:val="23"/>
          <w:shd w:fill="FFFFFF" w:val="clear"/>
        </w:rPr>
        <w:t xml:space="preserve">WHERE</w:t>
      </w:r>
      <w:r>
        <w:rPr>
          <w:rFonts w:ascii="Consolas" w:hAnsi="Consolas" w:cs="Consolas" w:eastAsia="Consolas"/>
          <w:color w:val="000000"/>
          <w:spacing w:val="0"/>
          <w:position w:val="0"/>
          <w:sz w:val="23"/>
          <w:shd w:fill="FFFFFF" w:val="clear"/>
        </w:rPr>
        <w:t xml:space="preserve"> Address </w:t>
      </w:r>
      <w:r>
        <w:rPr>
          <w:rFonts w:ascii="Consolas" w:hAnsi="Consolas" w:cs="Consolas" w:eastAsia="Consolas"/>
          <w:color w:val="0000CD"/>
          <w:spacing w:val="0"/>
          <w:position w:val="0"/>
          <w:sz w:val="23"/>
          <w:shd w:fill="FFFFFF" w:val="clear"/>
        </w:rPr>
        <w:t xml:space="preserve">IS</w:t>
      </w:r>
      <w:r>
        <w:rPr>
          <w:rFonts w:ascii="Consolas" w:hAnsi="Consolas" w:cs="Consolas" w:eastAsia="Consolas"/>
          <w:color w:val="000000"/>
          <w:spacing w:val="0"/>
          <w:position w:val="0"/>
          <w:sz w:val="23"/>
          <w:shd w:fill="FFFFFF" w:val="clear"/>
        </w:rPr>
        <w:t xml:space="preserve"> </w:t>
      </w:r>
      <w:r>
        <w:rPr>
          <w:rFonts w:ascii="Consolas" w:hAnsi="Consolas" w:cs="Consolas" w:eastAsia="Consolas"/>
          <w:color w:val="0000CD"/>
          <w:spacing w:val="0"/>
          <w:position w:val="0"/>
          <w:sz w:val="23"/>
          <w:shd w:fill="FFFFFF" w:val="clear"/>
        </w:rPr>
        <w:t xml:space="preserve">NULL</w:t>
      </w:r>
      <w:r>
        <w:rPr>
          <w:rFonts w:ascii="Consolas" w:hAnsi="Consolas" w:cs="Consolas" w:eastAsia="Consolas"/>
          <w:color w:val="000000"/>
          <w:spacing w:val="0"/>
          <w:position w:val="0"/>
          <w:sz w:val="23"/>
          <w:shd w:fill="FFFFFF"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8"/>
          <w:shd w:fill="auto" w:val="clear"/>
        </w:rPr>
      </w:pPr>
      <w:r>
        <w:rPr>
          <w:rFonts w:ascii="Times New Roman" w:hAnsi="Times New Roman" w:cs="Times New Roman" w:eastAsia="Times New Roman"/>
          <w:b/>
          <w:color w:val="0070C0"/>
          <w:spacing w:val="0"/>
          <w:position w:val="0"/>
          <w:sz w:val="28"/>
          <w:shd w:fill="auto" w:val="clear"/>
        </w:rPr>
        <w:t xml:space="preserve">NOT,</w:t>
      </w:r>
    </w:p>
    <w:p>
      <w:pPr>
        <w:spacing w:before="0" w:after="200" w:line="276"/>
        <w:ind w:right="0" w:left="0" w:firstLine="0"/>
        <w:jc w:val="left"/>
        <w:rPr>
          <w:rFonts w:ascii="Verdana" w:hAnsi="Verdana" w:cs="Verdana" w:eastAsia="Verdana"/>
          <w:color w:val="000000"/>
          <w:spacing w:val="0"/>
          <w:position w:val="0"/>
          <w:sz w:val="23"/>
          <w:shd w:fill="FFFFFF" w:val="clear"/>
        </w:rPr>
      </w:pP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NOT</w:t>
      </w:r>
      <w:r>
        <w:rPr>
          <w:rFonts w:ascii="Verdana" w:hAnsi="Verdana" w:cs="Verdana" w:eastAsia="Verdana"/>
          <w:color w:val="000000"/>
          <w:spacing w:val="0"/>
          <w:position w:val="0"/>
          <w:sz w:val="23"/>
          <w:shd w:fill="FFFFFF" w:val="clear"/>
        </w:rPr>
        <w:t xml:space="preserve"> operator is used in combination with other operators to give the opposite result, also called the negative result.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 FROM octjdbc.employee WHERE NOT edesg = 'se';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object w:dxaOrig="6878" w:dyaOrig="5805">
          <v:rect xmlns:o="urn:schemas-microsoft-com:office:office" xmlns:v="urn:schemas-microsoft-com:vml" id="rectole0000000000" style="width:343.900000pt;height:29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All  ---always look for highest value greater than 40k</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Any </w:t>
      </w:r>
      <w:r>
        <w:rPr>
          <w:rFonts w:ascii="Times New Roman" w:hAnsi="Times New Roman" w:cs="Times New Roman" w:eastAsia="Times New Roman"/>
          <w:b/>
          <w:color w:val="0070C0"/>
          <w:spacing w:val="0"/>
          <w:position w:val="0"/>
          <w:sz w:val="20"/>
          <w:shd w:fill="auto" w:val="clear"/>
        </w:rPr>
        <w:t xml:space="preserve">–</w:t>
      </w:r>
      <w:r>
        <w:rPr>
          <w:rFonts w:ascii="Times New Roman" w:hAnsi="Times New Roman" w:cs="Times New Roman" w:eastAsia="Times New Roman"/>
          <w:b/>
          <w:color w:val="0070C0"/>
          <w:spacing w:val="0"/>
          <w:position w:val="0"/>
          <w:sz w:val="20"/>
          <w:shd w:fill="auto" w:val="clear"/>
        </w:rPr>
        <w:t xml:space="preserve">All always looks for the smallest value 25k</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Joins: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Cross join : It was multiplication of two tables.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Left Join, </w:t>
      </w: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LEFT JOIN</w:t>
      </w:r>
      <w:r>
        <w:rPr>
          <w:rFonts w:ascii="Verdana" w:hAnsi="Verdana" w:cs="Verdana" w:eastAsia="Verdana"/>
          <w:color w:val="000000"/>
          <w:spacing w:val="0"/>
          <w:position w:val="0"/>
          <w:sz w:val="23"/>
          <w:shd w:fill="FFFFFF" w:val="clear"/>
        </w:rPr>
        <w:t xml:space="preserve"> command returns all rows from the left table, and the matching rows from the right table. The result is NULL from the right side, if there is no match.</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Right Join,</w:t>
      </w:r>
      <w:r>
        <w:rPr>
          <w:rFonts w:ascii="Verdana" w:hAnsi="Verdana" w:cs="Verdana" w:eastAsia="Verdana"/>
          <w:color w:val="000000"/>
          <w:spacing w:val="0"/>
          <w:position w:val="0"/>
          <w:sz w:val="23"/>
          <w:shd w:fill="FFFFFF" w:val="clear"/>
        </w:rPr>
        <w:t xml:space="preserve"> The </w:t>
      </w:r>
      <w:r>
        <w:rPr>
          <w:rFonts w:ascii="Consolas" w:hAnsi="Consolas" w:cs="Consolas" w:eastAsia="Consolas"/>
          <w:color w:val="DC143C"/>
          <w:spacing w:val="0"/>
          <w:position w:val="0"/>
          <w:sz w:val="24"/>
          <w:shd w:fill="auto" w:val="clear"/>
        </w:rPr>
        <w:t xml:space="preserve">RIGHT JOIN</w:t>
      </w:r>
      <w:r>
        <w:rPr>
          <w:rFonts w:ascii="Verdana" w:hAnsi="Verdana" w:cs="Verdana" w:eastAsia="Verdana"/>
          <w:color w:val="000000"/>
          <w:spacing w:val="0"/>
          <w:position w:val="0"/>
          <w:sz w:val="23"/>
          <w:shd w:fill="FFFFFF" w:val="clear"/>
        </w:rPr>
        <w:t xml:space="preserve"> command returns all rows from the right table, and the matching records from the left table. The result is NULL from the left side, when there is no match.</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 Inner Join : </w:t>
      </w:r>
      <w:r>
        <w:rPr>
          <w:rFonts w:ascii="Verdana" w:hAnsi="Verdana" w:cs="Verdana" w:eastAsia="Verdana"/>
          <w:color w:val="000000"/>
          <w:spacing w:val="0"/>
          <w:position w:val="0"/>
          <w:sz w:val="23"/>
          <w:shd w:fill="FFFFFF" w:val="clear"/>
        </w:rPr>
        <w:t xml:space="preserve">The </w:t>
      </w:r>
      <w:r>
        <w:rPr>
          <w:rFonts w:ascii="Consolas" w:hAnsi="Consolas" w:cs="Consolas" w:eastAsia="Consolas"/>
          <w:color w:val="DC143C"/>
          <w:spacing w:val="0"/>
          <w:position w:val="0"/>
          <w:sz w:val="24"/>
          <w:shd w:fill="auto" w:val="clear"/>
        </w:rPr>
        <w:t xml:space="preserve">INNER JOIN</w:t>
      </w:r>
      <w:r>
        <w:rPr>
          <w:rFonts w:ascii="Verdana" w:hAnsi="Verdana" w:cs="Verdana" w:eastAsia="Verdana"/>
          <w:color w:val="000000"/>
          <w:spacing w:val="0"/>
          <w:position w:val="0"/>
          <w:sz w:val="23"/>
          <w:shd w:fill="FFFFFF" w:val="clear"/>
        </w:rPr>
        <w:t xml:space="preserve"> command returns rows that have matching values in both tables.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Self-join: </w:t>
      </w:r>
      <w:r>
        <w:rPr>
          <w:rFonts w:ascii="Verdana" w:hAnsi="Verdana" w:cs="Verdana" w:eastAsia="Verdana"/>
          <w:color w:val="000000"/>
          <w:spacing w:val="0"/>
          <w:position w:val="0"/>
          <w:sz w:val="23"/>
          <w:shd w:fill="FFFFFF" w:val="clear"/>
        </w:rPr>
        <w:t xml:space="preserve">A self join is a regular join, but the table is joined with itself.</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Relations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one to one : Person and passport : Join Colum can be on either side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one to many : : Person and Mobil : Join Colum can be on Many side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Many to many: : Person and Course : Join Colum can’t be on either side, Need separate table.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numPr>
          <w:ilvl w:val="0"/>
          <w:numId w:val="31"/>
        </w:numPr>
        <w:tabs>
          <w:tab w:val="left" w:pos="720" w:leader="none"/>
        </w:tabs>
        <w:spacing w:before="0" w:after="0" w:line="240"/>
        <w:ind w:right="0" w:left="360" w:hanging="360"/>
        <w:jc w:val="left"/>
        <w:rPr>
          <w:rFonts w:ascii="Arial" w:hAnsi="Arial" w:cs="Arial" w:eastAsia="Arial"/>
          <w:color w:val="273239"/>
          <w:spacing w:val="2"/>
          <w:position w:val="0"/>
          <w:sz w:val="26"/>
          <w:shd w:fill="FFFFFF" w:val="clear"/>
        </w:rPr>
      </w:pPr>
      <w:r>
        <w:rPr>
          <w:rFonts w:ascii="Times New Roman" w:hAnsi="Times New Roman" w:cs="Times New Roman" w:eastAsia="Times New Roman"/>
          <w:b/>
          <w:color w:val="0070C0"/>
          <w:spacing w:val="0"/>
          <w:position w:val="0"/>
          <w:sz w:val="20"/>
          <w:shd w:fill="FFFFFF" w:val="clear"/>
        </w:rPr>
        <w:t xml:space="preserve">Subqueries on Joins and Relations: </w:t>
      </w:r>
    </w:p>
    <w:p>
      <w:pPr>
        <w:spacing w:before="0" w:after="0" w:line="240"/>
        <w:ind w:right="0" w:left="360" w:firstLine="0"/>
        <w:jc w:val="left"/>
        <w:rPr>
          <w:rFonts w:ascii="Times New Roman" w:hAnsi="Times New Roman" w:cs="Times New Roman" w:eastAsia="Times New Roman"/>
          <w:b/>
          <w:color w:val="0070C0"/>
          <w:spacing w:val="0"/>
          <w:position w:val="0"/>
          <w:sz w:val="20"/>
          <w:shd w:fill="FFFFFF" w:val="clear"/>
        </w:rPr>
      </w:pPr>
    </w:p>
    <w:p>
      <w:pPr>
        <w:spacing w:before="0" w:after="0" w:line="240"/>
        <w:ind w:right="0" w:left="360" w:firstLine="0"/>
        <w:jc w:val="left"/>
        <w:rPr>
          <w:rFonts w:ascii="Arial" w:hAnsi="Arial" w:cs="Arial" w:eastAsia="Arial"/>
          <w:color w:val="273239"/>
          <w:spacing w:val="2"/>
          <w:position w:val="0"/>
          <w:sz w:val="26"/>
          <w:shd w:fill="FFFFFF" w:val="clear"/>
        </w:rPr>
      </w:pPr>
      <w:r>
        <w:rPr>
          <w:rFonts w:ascii="Arial" w:hAnsi="Arial" w:cs="Arial" w:eastAsia="Arial"/>
          <w:color w:val="273239"/>
          <w:spacing w:val="2"/>
          <w:position w:val="0"/>
          <w:sz w:val="26"/>
          <w:shd w:fill="FFFFFF" w:val="clear"/>
        </w:rPr>
        <w:t xml:space="preserve">A subquery is a query within another query. The outer query is called as </w:t>
      </w:r>
      <w:r>
        <w:rPr>
          <w:rFonts w:ascii="Arial" w:hAnsi="Arial" w:cs="Arial" w:eastAsia="Arial"/>
          <w:b/>
          <w:color w:val="273239"/>
          <w:spacing w:val="2"/>
          <w:position w:val="0"/>
          <w:sz w:val="26"/>
          <w:shd w:fill="FFFFFF" w:val="clear"/>
        </w:rPr>
        <w:t xml:space="preserve">main query</w:t>
      </w:r>
      <w:r>
        <w:rPr>
          <w:rFonts w:ascii="Arial" w:hAnsi="Arial" w:cs="Arial" w:eastAsia="Arial"/>
          <w:color w:val="273239"/>
          <w:spacing w:val="2"/>
          <w:position w:val="0"/>
          <w:sz w:val="26"/>
          <w:shd w:fill="FFFFFF" w:val="clear"/>
        </w:rPr>
        <w:t xml:space="preserve"> and inner query is called as</w:t>
      </w:r>
      <w:r>
        <w:rPr>
          <w:rFonts w:ascii="Arial" w:hAnsi="Arial" w:cs="Arial" w:eastAsia="Arial"/>
          <w:b/>
          <w:color w:val="273239"/>
          <w:spacing w:val="2"/>
          <w:position w:val="0"/>
          <w:sz w:val="26"/>
          <w:shd w:fill="FFFFFF" w:val="clear"/>
        </w:rPr>
        <w:t xml:space="preserve"> subquery</w:t>
      </w:r>
      <w:r>
        <w:rPr>
          <w:rFonts w:ascii="Arial" w:hAnsi="Arial" w:cs="Arial" w:eastAsia="Arial"/>
          <w:color w:val="273239"/>
          <w:spacing w:val="2"/>
          <w:position w:val="0"/>
          <w:sz w:val="26"/>
          <w:shd w:fill="FFFFFF" w:val="clear"/>
        </w:rPr>
        <w:t xml:space="preserve">. The subquery generally executes first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Keys in Sql</w:t>
      </w:r>
    </w:p>
    <w:p>
      <w:pPr>
        <w:numPr>
          <w:ilvl w:val="0"/>
          <w:numId w:val="34"/>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Times New Roman" w:hAnsi="Times New Roman" w:cs="Times New Roman" w:eastAsia="Times New Roman"/>
          <w:b/>
          <w:color w:val="0070C0"/>
          <w:spacing w:val="0"/>
          <w:position w:val="0"/>
          <w:sz w:val="20"/>
          <w:shd w:fill="auto" w:val="clear"/>
        </w:rPr>
        <w:t xml:space="preserve">Primary Key: </w:t>
      </w:r>
      <w:r>
        <w:rPr>
          <w:rFonts w:ascii="Segoe UI" w:hAnsi="Segoe UI" w:cs="Segoe UI" w:eastAsia="Segoe UI"/>
          <w:color w:val="0F0F0F"/>
          <w:spacing w:val="0"/>
          <w:position w:val="0"/>
          <w:sz w:val="24"/>
          <w:shd w:fill="auto" w:val="clear"/>
        </w:rPr>
        <w:t xml:space="preserve">A primary key is a unique identifier for a record in a table.</w:t>
      </w:r>
    </w:p>
    <w:p>
      <w:pPr>
        <w:numPr>
          <w:ilvl w:val="0"/>
          <w:numId w:val="34"/>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It must contain unique values, and it cannot have NULL values.</w:t>
      </w:r>
    </w:p>
    <w:p>
      <w:pPr>
        <w:numPr>
          <w:ilvl w:val="0"/>
          <w:numId w:val="34"/>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Each table can have only one primary key.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Foreign Key</w:t>
      </w:r>
    </w:p>
    <w:p>
      <w:pPr>
        <w:numPr>
          <w:ilvl w:val="0"/>
          <w:numId w:val="36"/>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A foreign key is a field that refers to the primary key in another table.</w:t>
      </w:r>
    </w:p>
    <w:p>
      <w:pPr>
        <w:numPr>
          <w:ilvl w:val="0"/>
          <w:numId w:val="36"/>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It establishes a link between two tables.</w:t>
      </w:r>
    </w:p>
    <w:p>
      <w:pPr>
        <w:numPr>
          <w:ilvl w:val="0"/>
          <w:numId w:val="36"/>
        </w:numPr>
        <w:tabs>
          <w:tab w:val="left" w:pos="720" w:leader="none"/>
        </w:tabs>
        <w:spacing w:before="0" w:after="0" w:line="240"/>
        <w:ind w:right="0" w:left="720" w:hanging="36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It ensures that values in the foreign key column match values in the referenced primary key column.</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Example:</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create table cisco.second(</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id int not null auto_increment,</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name varchar(45) not null,</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fkid int,</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primary key(id),</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foreign key(fkid) references cisco.emp(eid)- another table name with primary key                           col name</w:t>
      </w:r>
    </w:p>
    <w:p>
      <w:pPr>
        <w:spacing w:before="0" w:after="0" w:line="240"/>
        <w:ind w:right="0" w:left="0" w:firstLine="0"/>
        <w:jc w:val="left"/>
        <w:rPr>
          <w:rFonts w:ascii="Segoe UI" w:hAnsi="Segoe UI" w:cs="Segoe UI" w:eastAsia="Segoe UI"/>
          <w:color w:val="0F0F0F"/>
          <w:spacing w:val="0"/>
          <w:position w:val="0"/>
          <w:sz w:val="24"/>
          <w:shd w:fill="auto" w:val="clear"/>
        </w:rPr>
      </w:pPr>
      <w:r>
        <w:rPr>
          <w:rFonts w:ascii="Segoe UI" w:hAnsi="Segoe UI" w:cs="Segoe UI" w:eastAsia="Segoe UI"/>
          <w:color w:val="0F0F0F"/>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Composite Key</w:t>
      </w:r>
    </w:p>
    <w:p>
      <w:pPr>
        <w:numPr>
          <w:ilvl w:val="0"/>
          <w:numId w:val="39"/>
        </w:numPr>
        <w:tabs>
          <w:tab w:val="left" w:pos="720" w:leader="none"/>
        </w:tabs>
        <w:spacing w:before="0" w:after="0" w:line="240"/>
        <w:ind w:right="0" w:left="720" w:hanging="360"/>
        <w:jc w:val="left"/>
        <w:rPr>
          <w:rFonts w:ascii="Segoe UI" w:hAnsi="Segoe UI" w:cs="Segoe UI" w:eastAsia="Segoe UI"/>
          <w:color w:val="0F0F0F"/>
          <w:spacing w:val="0"/>
          <w:position w:val="0"/>
          <w:sz w:val="22"/>
          <w:shd w:fill="auto" w:val="clear"/>
        </w:rPr>
      </w:pPr>
      <w:r>
        <w:rPr>
          <w:rFonts w:ascii="Segoe UI" w:hAnsi="Segoe UI" w:cs="Segoe UI" w:eastAsia="Segoe UI"/>
          <w:color w:val="0F0F0F"/>
          <w:spacing w:val="0"/>
          <w:position w:val="0"/>
          <w:sz w:val="22"/>
          <w:shd w:fill="auto" w:val="clear"/>
        </w:rPr>
        <w:t xml:space="preserve">A composite key is a combination of two or more columns to uniquely identify a record.</w:t>
      </w:r>
    </w:p>
    <w:p>
      <w:pPr>
        <w:numPr>
          <w:ilvl w:val="0"/>
          <w:numId w:val="39"/>
        </w:numPr>
        <w:tabs>
          <w:tab w:val="left" w:pos="720" w:leader="none"/>
        </w:tabs>
        <w:spacing w:before="0" w:after="0" w:line="240"/>
        <w:ind w:right="0" w:left="720" w:hanging="360"/>
        <w:jc w:val="left"/>
        <w:rPr>
          <w:rFonts w:ascii="Segoe UI" w:hAnsi="Segoe UI" w:cs="Segoe UI" w:eastAsia="Segoe UI"/>
          <w:color w:val="0F0F0F"/>
          <w:spacing w:val="0"/>
          <w:position w:val="0"/>
          <w:sz w:val="22"/>
          <w:shd w:fill="auto" w:val="clear"/>
        </w:rPr>
      </w:pPr>
      <w:r>
        <w:rPr>
          <w:rFonts w:ascii="Segoe UI" w:hAnsi="Segoe UI" w:cs="Segoe UI" w:eastAsia="Segoe UI"/>
          <w:color w:val="0F0F0F"/>
          <w:spacing w:val="0"/>
          <w:position w:val="0"/>
          <w:sz w:val="22"/>
          <w:shd w:fill="auto" w:val="clear"/>
        </w:rPr>
        <w:t xml:space="preserve">While each individual column may not be unique, the combination of columns must be unique.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SQL Index:</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Index in SQL is a special table used to speed up the searching of the data in the database tables. It also retrieves a vast amount of data from the tables frequently. The INDEX requires its own space in the hard disk.</w:t>
      </w:r>
    </w:p>
    <w:p>
      <w:pPr>
        <w:spacing w:before="0" w:after="200" w:line="276"/>
        <w:ind w:right="0" w:left="0" w:firstLine="0"/>
        <w:jc w:val="left"/>
        <w:rPr>
          <w:rFonts w:ascii="Times New Roman" w:hAnsi="Times New Roman" w:cs="Times New Roman" w:eastAsia="Times New Roman"/>
          <w:color w:val="0070C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is the best SQL technique for improving the performance of queries. The drawback of using indexes is that they slow down the execution time of UPDATE and INSERT statements. But they have one advantage also as they speed up the execution time of SELECT and WHERE statements</w:t>
      </w:r>
      <w:r>
        <w:rPr>
          <w:rFonts w:ascii="Times New Roman" w:hAnsi="Times New Roman" w:cs="Times New Roman" w:eastAsia="Times New Roman"/>
          <w:color w:val="0070C0"/>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Cluster Index: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object w:dxaOrig="8709" w:dyaOrig="3594">
          <v:rect xmlns:o="urn:schemas-microsoft-com:office:office" xmlns:v="urn:schemas-microsoft-com:vml" id="rectole0000000001" style="width:435.450000pt;height:179.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Non-Cluster Index</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object w:dxaOrig="8659" w:dyaOrig="4037">
          <v:rect xmlns:o="urn:schemas-microsoft-com:office:office" xmlns:v="urn:schemas-microsoft-com:vml" id="rectole0000000002" style="width:432.950000pt;height:201.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object w:dxaOrig="8640" w:dyaOrig="5474">
          <v:rect xmlns:o="urn:schemas-microsoft-com:office:office" xmlns:v="urn:schemas-microsoft-com:vml" id="rectole0000000003" style="width:432.000000pt;height:273.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object w:dxaOrig="8640" w:dyaOrig="4949">
          <v:rect xmlns:o="urn:schemas-microsoft-com:office:office" xmlns:v="urn:schemas-microsoft-com:vml" id="rectole0000000004" style="width:432.000000pt;height:247.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ACID properties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Atomicity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term atomicity defines that the data remains atomic. It means if any operation is performed on the data, either it should be performed or executed completely or should not be executed at all. It further means that the operation should not break in between or execute partially. In the case of executing operations on the transaction, the operation should be completely executed and not partially.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3240">
          <v:rect xmlns:o="urn:schemas-microsoft-com:office:office" xmlns:v="urn:schemas-microsoft-com:vml" id="rectole0000000005" style="width:432.000000pt;height:162.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2294">
          <v:rect xmlns:o="urn:schemas-microsoft-com:office:office" xmlns:v="urn:schemas-microsoft-com:vml" id="rectole0000000006" style="width:432.000000pt;height:11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Consistency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word consistency means that the value should remain preserved always. In DBMS, the integrity of the data should be maintained, which means if a change in the database is made, it should remain preserved always. In the case of transactions, the integrity of the data is very essential so that the database remains consistent before and after the transaction. The data should always be correct.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Example: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05">
          <v:rect xmlns:o="urn:schemas-microsoft-com:office:office" xmlns:v="urn:schemas-microsoft-com:vml" id="rectole0000000007" style="width:432.000000pt;height:230.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Isolation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term 'isolation' means separation. In DBMS, Isolation is the property of a database where no data should affect the other one and may occur concurrently. the operation on one database should begin when the operation on the first database gets complete. It means if two operations are being performed on two different databases, they may not affect the value of one another. In the case of transactions, when two or more transactions occur simultaneously, the consistency should remain maintained. Any changes that occur in any particular transaction will not be seen by other transactions until the change is not committed in the memory.</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6150">
          <v:rect xmlns:o="urn:schemas-microsoft-com:office:office" xmlns:v="urn:schemas-microsoft-com:vml" id="rectole0000000008" style="width:432.000000pt;height:307.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Durability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Durability ensures the permanency of something. In DBMS, the term durability ensures that the data after the successful execution of the operation becomes permanent in the database. The durability of the data should be so perfect that even if the system fails or leads to a crash, the database still survives. However, if gets lost, it becomes the responsibility of the recovery manager for ensuring the durability of the database. For committing the values, the COMMIT command must be used every time we make changes.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Duplicate Rows: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edesg, ename, count(*) from cisco.emp group by edesg, ename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having count(*)&gt;1;</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//2 nd highest salary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max(sage)  FROM jan20.stduent where sage&lt;(select max(sage) from jan20.stduent);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//3rd highest salary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Need one more sub query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//Using Limit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sage from jan20.stduent order by  sage desc limit 1,1; (n-1, count of reords)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If you want to fecth the 2 record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in case of duplicate </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distinct sage from jan20.stduent order by  sage desc limit 1,1; (n-1, count of reords)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//required 234-records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sage from jan20.stduent order by  sage desc limit 1,3; (n-1, count of reords)</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Without Limit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                                 -----------(count-1) 1st highest)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sage, sname from jan20.stduent s1 where (5-1)= (select count(distinct sage )from jan20.stduent s2 where s1.sage &gt;s2.sage);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23   23  23-1</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45   45  45-4</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35   35  35-3</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33   33  33-2</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22   22  22-0</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Using Not in : we can fetch only 2 highest record only..</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max(sage)  FROM jan20.stduent where sage not in (select max(sage) from jan20.stduent);</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Duplicate Record</w:t>
      </w:r>
    </w:p>
    <w:p>
      <w:pPr>
        <w:spacing w:before="0" w:after="200" w:line="276"/>
        <w:ind w:right="0" w:left="0" w:firstLine="0"/>
        <w:jc w:val="left"/>
        <w:rPr>
          <w:rFonts w:ascii="Times New Roman" w:hAnsi="Times New Roman" w:cs="Times New Roman" w:eastAsia="Times New Roman"/>
          <w:b/>
          <w:color w:val="0070C0"/>
          <w:spacing w:val="0"/>
          <w:position w:val="0"/>
          <w:sz w:val="20"/>
          <w:shd w:fill="auto" w:val="clear"/>
        </w:rPr>
      </w:pPr>
      <w:r>
        <w:rPr>
          <w:rFonts w:ascii="Times New Roman" w:hAnsi="Times New Roman" w:cs="Times New Roman" w:eastAsia="Times New Roman"/>
          <w:b/>
          <w:color w:val="0070C0"/>
          <w:spacing w:val="0"/>
          <w:position w:val="0"/>
          <w:sz w:val="20"/>
          <w:shd w:fill="auto" w:val="clear"/>
        </w:rPr>
        <w:t xml:space="preserve">select sid, sname , sage ,count(*) from jan20.stduent group by sname, sage having count(*) &gt;1;</w:t>
      </w:r>
    </w:p>
    <w:p>
      <w:pPr>
        <w:spacing w:before="0" w:after="160" w:line="259"/>
        <w:ind w:right="0" w:left="0" w:firstLine="0"/>
        <w:jc w:val="left"/>
        <w:rPr>
          <w:rFonts w:ascii="Times New Roman" w:hAnsi="Times New Roman" w:cs="Times New Roman" w:eastAsia="Times New Roman"/>
          <w:b/>
          <w:color w:val="0070C0"/>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29">
    <w:abstractNumId w:val="24"/>
  </w:num>
  <w:num w:numId="31">
    <w:abstractNumId w:val="18"/>
  </w:num>
  <w:num w:numId="34">
    <w:abstractNumId w:val="12"/>
  </w:num>
  <w:num w:numId="36">
    <w:abstractNumId w:val="6"/>
  </w:num>
  <w:num w:numId="3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