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00906911"/>
        <w:docPartObj>
          <w:docPartGallery w:val="Cover Pages"/>
          <w:docPartUnique/>
        </w:docPartObj>
      </w:sdtPr>
      <w:sdtContent>
        <w:p w14:paraId="4F874AC7" w14:textId="77777777" w:rsidR="00433A46" w:rsidRPr="008C492F" w:rsidRDefault="00433A46" w:rsidP="00433A46">
          <w:pPr>
            <w:tabs>
              <w:tab w:val="left" w:pos="-957"/>
              <w:tab w:val="left" w:pos="432"/>
              <w:tab w:val="left" w:pos="1820"/>
              <w:tab w:val="left" w:pos="4369"/>
              <w:tab w:val="left" w:pos="7086"/>
            </w:tabs>
            <w:ind w:left="-1680"/>
            <w:rPr>
              <w:rFonts w:ascii="Arial" w:hAnsi="Arial" w:cs="Arial"/>
              <w:b/>
              <w:bCs/>
              <w:sz w:val="20"/>
            </w:rPr>
          </w:pPr>
        </w:p>
        <w:p w14:paraId="144C8DE9" w14:textId="77777777" w:rsidR="00433A46" w:rsidRPr="008C492F" w:rsidRDefault="00433A46" w:rsidP="00433A46">
          <w:pPr>
            <w:tabs>
              <w:tab w:val="left" w:pos="-957"/>
              <w:tab w:val="left" w:pos="432"/>
              <w:tab w:val="left" w:pos="1820"/>
              <w:tab w:val="left" w:pos="4369"/>
              <w:tab w:val="left" w:pos="7086"/>
            </w:tabs>
            <w:ind w:left="-1680"/>
            <w:rPr>
              <w:rFonts w:ascii="Arial" w:hAnsi="Arial" w:cs="Arial"/>
              <w:sz w:val="20"/>
            </w:rPr>
          </w:pPr>
          <w:r w:rsidRPr="008C492F">
            <w:rPr>
              <w:rFonts w:ascii="Arial" w:hAnsi="Arial" w:cs="Arial"/>
              <w:sz w:val="20"/>
            </w:rPr>
            <w:tab/>
          </w:r>
          <w:r w:rsidRPr="008C492F">
            <w:rPr>
              <w:rFonts w:ascii="Arial" w:hAnsi="Arial" w:cs="Arial"/>
              <w:sz w:val="20"/>
            </w:rPr>
            <w:tab/>
          </w:r>
          <w:r w:rsidRPr="008C492F">
            <w:rPr>
              <w:rFonts w:ascii="Arial" w:hAnsi="Arial" w:cs="Arial"/>
              <w:sz w:val="20"/>
            </w:rPr>
            <w:tab/>
          </w:r>
          <w:r w:rsidRPr="008C492F">
            <w:rPr>
              <w:rFonts w:ascii="Arial" w:hAnsi="Arial" w:cs="Arial"/>
              <w:sz w:val="20"/>
            </w:rPr>
            <w:tab/>
          </w:r>
          <w:r w:rsidRPr="008C492F">
            <w:rPr>
              <w:rFonts w:ascii="Arial" w:hAnsi="Arial" w:cs="Arial"/>
              <w:spacing w:val="143"/>
              <w:sz w:val="20"/>
            </w:rPr>
            <w:t xml:space="preserve"> </w:t>
          </w:r>
          <w:r w:rsidRPr="008C492F">
            <w:rPr>
              <w:rFonts w:ascii="Arial" w:hAnsi="Arial" w:cs="Arial"/>
              <w:spacing w:val="143"/>
              <w:sz w:val="20"/>
            </w:rPr>
            <w:tab/>
          </w:r>
        </w:p>
        <w:p w14:paraId="57ECE069" w14:textId="77777777" w:rsidR="00433A46" w:rsidRPr="008C492F" w:rsidRDefault="00433A46" w:rsidP="00433A46">
          <w:pPr>
            <w:pStyle w:val="BodyText"/>
            <w:rPr>
              <w:rFonts w:ascii="Arial" w:hAnsi="Arial" w:cs="Arial"/>
            </w:rPr>
          </w:pPr>
        </w:p>
        <w:p w14:paraId="356A01E6" w14:textId="77777777" w:rsidR="00433A46" w:rsidRPr="008C492F" w:rsidRDefault="00433A46" w:rsidP="00433A46">
          <w:pPr>
            <w:pStyle w:val="BodyText"/>
            <w:rPr>
              <w:rFonts w:ascii="Arial" w:hAnsi="Arial" w:cs="Arial"/>
            </w:rPr>
          </w:pPr>
        </w:p>
        <w:p w14:paraId="3ED7A1A8" w14:textId="77777777" w:rsidR="00433A46" w:rsidRPr="008C492F" w:rsidRDefault="00433A46" w:rsidP="00433A46">
          <w:pPr>
            <w:pStyle w:val="BodyText"/>
            <w:rPr>
              <w:rFonts w:ascii="Arial" w:hAnsi="Arial" w:cs="Arial"/>
            </w:rPr>
          </w:pPr>
        </w:p>
        <w:p w14:paraId="71618059" w14:textId="77777777" w:rsidR="00433A46" w:rsidRPr="008C492F" w:rsidRDefault="00433A46" w:rsidP="00433A46">
          <w:pPr>
            <w:pStyle w:val="BodyText"/>
            <w:rPr>
              <w:rFonts w:ascii="Arial" w:hAnsi="Arial" w:cs="Arial"/>
            </w:rPr>
          </w:pPr>
        </w:p>
        <w:p w14:paraId="4485B9C3" w14:textId="77777777" w:rsidR="00433A46" w:rsidRPr="008C492F" w:rsidRDefault="00433A46" w:rsidP="00433A46">
          <w:pPr>
            <w:pStyle w:val="BodyText"/>
            <w:rPr>
              <w:rFonts w:ascii="Arial" w:hAnsi="Arial" w:cs="Arial"/>
            </w:rPr>
          </w:pPr>
        </w:p>
        <w:p w14:paraId="5934492D" w14:textId="77777777" w:rsidR="00433A46" w:rsidRPr="008C492F" w:rsidRDefault="00433A46" w:rsidP="00433A46">
          <w:pPr>
            <w:pStyle w:val="BodyText"/>
            <w:jc w:val="center"/>
            <w:rPr>
              <w:rFonts w:ascii="Arial" w:hAnsi="Arial" w:cs="Arial"/>
            </w:rPr>
          </w:pPr>
          <w:r w:rsidRPr="008C492F">
            <w:rPr>
              <w:rFonts w:ascii="Arial" w:hAnsi="Arial" w:cs="Arial"/>
            </w:rPr>
            <w:br/>
          </w:r>
          <w:r w:rsidRPr="008C492F">
            <w:rPr>
              <w:rFonts w:ascii="Arial" w:hAnsi="Arial" w:cs="Arial"/>
            </w:rPr>
            <w:br/>
          </w:r>
          <w:r w:rsidRPr="008C492F">
            <w:rPr>
              <w:rFonts w:ascii="Arial" w:hAnsi="Arial" w:cs="Arial"/>
              <w:b/>
              <w:noProof/>
            </w:rPr>
            <w:drawing>
              <wp:inline distT="0" distB="0" distL="0" distR="0" wp14:anchorId="2CF06388" wp14:editId="1D272FB3">
                <wp:extent cx="2567298" cy="691896"/>
                <wp:effectExtent l="0" t="0" r="0" b="0"/>
                <wp:docPr id="1" name="Image 1" descr="A black text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Description automatically generated"/>
                        <pic:cNvPicPr/>
                      </pic:nvPicPr>
                      <pic:blipFill>
                        <a:blip r:embed="rId8" cstate="print"/>
                        <a:stretch>
                          <a:fillRect/>
                        </a:stretch>
                      </pic:blipFill>
                      <pic:spPr>
                        <a:xfrm>
                          <a:off x="0" y="0"/>
                          <a:ext cx="2567298" cy="691896"/>
                        </a:xfrm>
                        <a:prstGeom prst="rect">
                          <a:avLst/>
                        </a:prstGeom>
                      </pic:spPr>
                    </pic:pic>
                  </a:graphicData>
                </a:graphic>
              </wp:inline>
            </w:drawing>
          </w:r>
          <w:r w:rsidRPr="008C492F">
            <w:rPr>
              <w:rFonts w:ascii="Arial" w:hAnsi="Arial" w:cs="Arial"/>
              <w:sz w:val="13"/>
            </w:rPr>
            <w:br/>
          </w:r>
          <w:r w:rsidRPr="008C492F">
            <w:rPr>
              <w:rFonts w:ascii="Arial" w:hAnsi="Arial" w:cs="Arial"/>
              <w:sz w:val="13"/>
            </w:rPr>
            <w:br/>
          </w:r>
        </w:p>
        <w:p w14:paraId="45E82D4C" w14:textId="77777777" w:rsidR="00433A46" w:rsidRPr="008C492F" w:rsidRDefault="00433A46" w:rsidP="00433A46">
          <w:pPr>
            <w:pStyle w:val="Title"/>
            <w:rPr>
              <w:rFonts w:ascii="Arial" w:hAnsi="Arial" w:cs="Arial"/>
            </w:rPr>
          </w:pPr>
          <w:r w:rsidRPr="008C492F">
            <w:rPr>
              <w:rFonts w:ascii="Arial" w:hAnsi="Arial" w:cs="Arial"/>
            </w:rPr>
            <w:t>Machine Learning Approaches to Breast Cancer Prediction: CNN and KNN Compared</w:t>
          </w:r>
        </w:p>
        <w:p w14:paraId="771E904D" w14:textId="77777777" w:rsidR="00433A46" w:rsidRPr="008C492F" w:rsidRDefault="00433A46" w:rsidP="00433A46">
          <w:pPr>
            <w:pStyle w:val="BodyText"/>
            <w:rPr>
              <w:rFonts w:ascii="Arial" w:hAnsi="Arial" w:cs="Arial"/>
              <w:b/>
            </w:rPr>
          </w:pPr>
        </w:p>
        <w:p w14:paraId="6A92D60D" w14:textId="77777777" w:rsidR="00433A46" w:rsidRPr="008C492F" w:rsidRDefault="00433A46" w:rsidP="00433A46">
          <w:pPr>
            <w:pStyle w:val="BodyText"/>
            <w:spacing w:before="2"/>
            <w:rPr>
              <w:rFonts w:ascii="Arial" w:hAnsi="Arial" w:cs="Arial"/>
              <w:b/>
              <w:sz w:val="18"/>
            </w:rPr>
          </w:pPr>
        </w:p>
        <w:p w14:paraId="1E2AA923" w14:textId="77777777" w:rsidR="00433A46" w:rsidRPr="008C492F" w:rsidRDefault="00433A46" w:rsidP="00433A46">
          <w:pPr>
            <w:pStyle w:val="BodyText"/>
            <w:spacing w:before="7"/>
            <w:jc w:val="center"/>
            <w:rPr>
              <w:rFonts w:ascii="Arial" w:hAnsi="Arial" w:cs="Arial"/>
              <w:b/>
              <w:sz w:val="27"/>
            </w:rPr>
          </w:pPr>
        </w:p>
        <w:p w14:paraId="65A75338" w14:textId="77777777" w:rsidR="00433A46" w:rsidRPr="008C492F" w:rsidRDefault="00433A46" w:rsidP="00433A46">
          <w:pPr>
            <w:pStyle w:val="BodyText"/>
            <w:spacing w:line="266" w:lineRule="auto"/>
            <w:ind w:left="438" w:right="406"/>
            <w:jc w:val="center"/>
            <w:rPr>
              <w:rFonts w:ascii="Arial" w:hAnsi="Arial" w:cs="Arial"/>
              <w:b/>
              <w:bCs/>
              <w:sz w:val="28"/>
              <w:szCs w:val="28"/>
            </w:rPr>
          </w:pPr>
          <w:r w:rsidRPr="008C492F">
            <w:rPr>
              <w:rFonts w:ascii="Arial" w:hAnsi="Arial" w:cs="Arial"/>
              <w:color w:val="231F20"/>
              <w:sz w:val="28"/>
              <w:szCs w:val="28"/>
            </w:rPr>
            <w:t xml:space="preserve">Research Report submitted in partial fulﬁllment of the requirements </w:t>
          </w:r>
          <w:r w:rsidRPr="008C492F">
            <w:rPr>
              <w:rFonts w:ascii="Arial" w:hAnsi="Arial" w:cs="Arial"/>
              <w:color w:val="231F20"/>
              <w:sz w:val="28"/>
              <w:szCs w:val="28"/>
            </w:rPr>
            <w:br/>
            <w:t>for</w:t>
          </w:r>
          <w:r w:rsidRPr="008C492F">
            <w:rPr>
              <w:rFonts w:ascii="Arial" w:hAnsi="Arial" w:cs="Arial"/>
              <w:color w:val="231F20"/>
              <w:spacing w:val="40"/>
              <w:sz w:val="28"/>
              <w:szCs w:val="28"/>
            </w:rPr>
            <w:t xml:space="preserve"> </w:t>
          </w:r>
          <w:r w:rsidRPr="008C492F">
            <w:rPr>
              <w:rFonts w:ascii="Arial" w:hAnsi="Arial" w:cs="Arial"/>
              <w:color w:val="231F20"/>
              <w:sz w:val="28"/>
              <w:szCs w:val="28"/>
            </w:rPr>
            <w:t>the</w:t>
          </w:r>
          <w:r w:rsidRPr="008C492F">
            <w:rPr>
              <w:rFonts w:ascii="Arial" w:hAnsi="Arial" w:cs="Arial"/>
              <w:color w:val="231F20"/>
              <w:spacing w:val="40"/>
              <w:sz w:val="28"/>
              <w:szCs w:val="28"/>
            </w:rPr>
            <w:t xml:space="preserve"> </w:t>
          </w:r>
          <w:r w:rsidRPr="008C492F">
            <w:rPr>
              <w:rFonts w:ascii="Arial" w:hAnsi="Arial" w:cs="Arial"/>
              <w:b/>
              <w:bCs/>
              <w:color w:val="231F20"/>
              <w:sz w:val="28"/>
              <w:szCs w:val="28"/>
            </w:rPr>
            <w:t>Postgraduate Diploma in Data Analytics</w:t>
          </w:r>
          <w:r w:rsidRPr="008C492F">
            <w:rPr>
              <w:rFonts w:ascii="Arial" w:hAnsi="Arial" w:cs="Arial"/>
              <w:b/>
              <w:spacing w:val="40"/>
              <w:sz w:val="28"/>
              <w:szCs w:val="28"/>
            </w:rPr>
            <w:t xml:space="preserve"> </w:t>
          </w:r>
          <w:r w:rsidRPr="008C492F">
            <w:rPr>
              <w:rFonts w:ascii="Arial" w:hAnsi="Arial" w:cs="Arial"/>
              <w:b/>
              <w:spacing w:val="40"/>
              <w:sz w:val="28"/>
              <w:szCs w:val="28"/>
            </w:rPr>
            <w:br/>
          </w:r>
          <w:r w:rsidRPr="008C492F">
            <w:rPr>
              <w:rFonts w:ascii="Arial" w:hAnsi="Arial" w:cs="Arial"/>
              <w:color w:val="231F20"/>
              <w:sz w:val="28"/>
              <w:szCs w:val="28"/>
            </w:rPr>
            <w:t>at The Independent Institute of Education</w:t>
          </w:r>
          <w:r w:rsidRPr="008C492F">
            <w:rPr>
              <w:rFonts w:ascii="Arial" w:hAnsi="Arial" w:cs="Arial"/>
              <w:b/>
              <w:bCs/>
              <w:sz w:val="28"/>
              <w:szCs w:val="28"/>
            </w:rPr>
            <w:t>.</w:t>
          </w:r>
        </w:p>
        <w:p w14:paraId="5F306B53" w14:textId="77777777" w:rsidR="00433A46" w:rsidRPr="008C492F" w:rsidRDefault="00433A46" w:rsidP="00433A46">
          <w:pPr>
            <w:pStyle w:val="BodyText"/>
            <w:rPr>
              <w:rFonts w:ascii="Arial" w:hAnsi="Arial" w:cs="Arial"/>
            </w:rPr>
          </w:pPr>
        </w:p>
        <w:p w14:paraId="5F924324" w14:textId="77777777" w:rsidR="00433A46" w:rsidRPr="008C492F" w:rsidRDefault="00433A46" w:rsidP="00433A46">
          <w:pPr>
            <w:pStyle w:val="BodyText"/>
            <w:spacing w:before="2"/>
            <w:rPr>
              <w:rFonts w:ascii="Arial" w:hAnsi="Arial" w:cs="Arial"/>
              <w:sz w:val="22"/>
            </w:rPr>
          </w:pPr>
        </w:p>
        <w:p w14:paraId="09269CD0" w14:textId="77777777" w:rsidR="00433A46" w:rsidRPr="008C492F" w:rsidRDefault="00433A46" w:rsidP="00433A46">
          <w:pPr>
            <w:spacing w:before="94"/>
            <w:ind w:left="2250" w:right="2250"/>
            <w:jc w:val="center"/>
            <w:rPr>
              <w:rFonts w:ascii="Arial" w:hAnsi="Arial" w:cs="Arial"/>
              <w:b/>
              <w:i/>
              <w:sz w:val="28"/>
              <w:szCs w:val="28"/>
            </w:rPr>
          </w:pPr>
          <w:r w:rsidRPr="008C492F">
            <w:rPr>
              <w:rFonts w:ascii="Arial" w:hAnsi="Arial" w:cs="Arial"/>
              <w:b/>
              <w:i/>
              <w:color w:val="231F20"/>
              <w:sz w:val="28"/>
              <w:szCs w:val="28"/>
            </w:rPr>
            <w:t>Radhya Chinnapen</w:t>
          </w:r>
        </w:p>
        <w:p w14:paraId="295A9E26" w14:textId="77777777" w:rsidR="00433A46" w:rsidRPr="008C492F" w:rsidRDefault="00433A46" w:rsidP="00433A46">
          <w:pPr>
            <w:spacing w:before="40"/>
            <w:ind w:left="2250" w:right="2250"/>
            <w:jc w:val="center"/>
            <w:rPr>
              <w:rFonts w:ascii="Arial" w:hAnsi="Arial" w:cs="Arial"/>
              <w:sz w:val="28"/>
              <w:szCs w:val="28"/>
            </w:rPr>
          </w:pPr>
          <w:r w:rsidRPr="008C492F">
            <w:rPr>
              <w:rFonts w:ascii="Arial" w:hAnsi="Arial" w:cs="Arial"/>
              <w:color w:val="231F20"/>
              <w:sz w:val="28"/>
              <w:szCs w:val="28"/>
            </w:rPr>
            <w:t>ST10069610</w:t>
          </w:r>
        </w:p>
        <w:p w14:paraId="1471CF54" w14:textId="77777777" w:rsidR="00433A46" w:rsidRPr="008C492F" w:rsidRDefault="00433A46" w:rsidP="00433A46">
          <w:pPr>
            <w:pStyle w:val="BodyText"/>
            <w:rPr>
              <w:rFonts w:ascii="Arial" w:hAnsi="Arial" w:cs="Arial"/>
            </w:rPr>
          </w:pPr>
        </w:p>
        <w:p w14:paraId="6D2B93D8" w14:textId="77777777" w:rsidR="00433A46" w:rsidRPr="008C492F" w:rsidRDefault="00433A46" w:rsidP="00433A46">
          <w:pPr>
            <w:pStyle w:val="BodyText"/>
            <w:spacing w:before="1"/>
            <w:rPr>
              <w:rFonts w:ascii="Arial" w:hAnsi="Arial" w:cs="Arial"/>
              <w:sz w:val="26"/>
            </w:rPr>
          </w:pPr>
        </w:p>
        <w:p w14:paraId="3BD3A680" w14:textId="77777777" w:rsidR="00433A46" w:rsidRPr="008C492F" w:rsidRDefault="00433A46" w:rsidP="00433A46">
          <w:pPr>
            <w:pStyle w:val="BodyText"/>
            <w:spacing w:before="1"/>
            <w:rPr>
              <w:rFonts w:ascii="Arial" w:hAnsi="Arial" w:cs="Arial"/>
              <w:sz w:val="26"/>
            </w:rPr>
          </w:pPr>
        </w:p>
        <w:p w14:paraId="41A75F08" w14:textId="77777777" w:rsidR="00433A46" w:rsidRPr="008C492F" w:rsidRDefault="00433A46" w:rsidP="00433A46">
          <w:pPr>
            <w:spacing w:line="268" w:lineRule="exact"/>
            <w:rPr>
              <w:rFonts w:ascii="Arial" w:hAnsi="Arial" w:cs="Arial"/>
              <w:i/>
              <w:sz w:val="24"/>
            </w:rPr>
          </w:pPr>
          <w:r w:rsidRPr="008C492F">
            <w:rPr>
              <w:rFonts w:ascii="Arial" w:hAnsi="Arial" w:cs="Arial"/>
              <w:i/>
              <w:color w:val="231F20"/>
              <w:spacing w:val="-2"/>
              <w:sz w:val="24"/>
            </w:rPr>
            <w:t>Supervisor: Dr Janine Upton</w:t>
          </w:r>
        </w:p>
        <w:p w14:paraId="4CF58A46" w14:textId="3CA8C2D3" w:rsidR="00433A46" w:rsidRPr="008C492F" w:rsidRDefault="00433A46" w:rsidP="00433A46">
          <w:pPr>
            <w:pStyle w:val="BodyText"/>
            <w:spacing w:before="1"/>
            <w:rPr>
              <w:rFonts w:ascii="Arial" w:hAnsi="Arial" w:cs="Arial"/>
              <w:sz w:val="26"/>
            </w:rPr>
          </w:pPr>
          <w:r w:rsidRPr="008C492F">
            <w:rPr>
              <w:rFonts w:ascii="Arial" w:hAnsi="Arial" w:cs="Arial"/>
              <w:sz w:val="26"/>
            </w:rPr>
            <w:t xml:space="preserve">Word Count: </w:t>
          </w:r>
          <w:r w:rsidR="00A059F7" w:rsidRPr="008C492F">
            <w:rPr>
              <w:rFonts w:ascii="Arial" w:hAnsi="Arial" w:cs="Arial"/>
              <w:sz w:val="26"/>
            </w:rPr>
            <w:t>1</w:t>
          </w:r>
          <w:r w:rsidR="00502391">
            <w:rPr>
              <w:rFonts w:ascii="Arial" w:hAnsi="Arial" w:cs="Arial"/>
              <w:sz w:val="26"/>
            </w:rPr>
            <w:t>3 875</w:t>
          </w:r>
        </w:p>
        <w:p w14:paraId="02C68D81" w14:textId="77777777" w:rsidR="00433A46" w:rsidRPr="008C492F" w:rsidRDefault="00433A46" w:rsidP="00433A46">
          <w:pPr>
            <w:pStyle w:val="BodyText"/>
            <w:spacing w:before="1"/>
            <w:rPr>
              <w:rFonts w:ascii="Arial" w:hAnsi="Arial" w:cs="Arial"/>
              <w:sz w:val="26"/>
            </w:rPr>
          </w:pPr>
        </w:p>
        <w:p w14:paraId="162F3AD3" w14:textId="113B5B90" w:rsidR="00433A46" w:rsidRPr="008C492F" w:rsidRDefault="00433A46" w:rsidP="00433A46">
          <w:pPr>
            <w:spacing w:line="268" w:lineRule="exact"/>
            <w:rPr>
              <w:rFonts w:ascii="Arial" w:hAnsi="Arial" w:cs="Arial"/>
              <w:i/>
              <w:sz w:val="24"/>
            </w:rPr>
          </w:pPr>
          <w:r w:rsidRPr="008C492F">
            <w:rPr>
              <w:rFonts w:ascii="Arial" w:hAnsi="Arial" w:cs="Arial"/>
              <w:i/>
              <w:color w:val="231F20"/>
              <w:sz w:val="24"/>
            </w:rPr>
            <w:t>1</w:t>
          </w:r>
          <w:r w:rsidR="008F72A5">
            <w:rPr>
              <w:rFonts w:ascii="Arial" w:hAnsi="Arial" w:cs="Arial"/>
              <w:i/>
              <w:color w:val="231F20"/>
              <w:spacing w:val="-2"/>
              <w:sz w:val="24"/>
            </w:rPr>
            <w:t>7</w:t>
          </w:r>
          <w:r w:rsidRPr="008C492F">
            <w:rPr>
              <w:rFonts w:ascii="Arial" w:hAnsi="Arial" w:cs="Arial"/>
              <w:i/>
              <w:color w:val="231F20"/>
              <w:sz w:val="24"/>
            </w:rPr>
            <w:t xml:space="preserve">/ </w:t>
          </w:r>
          <w:r w:rsidR="008F72A5">
            <w:rPr>
              <w:rFonts w:ascii="Arial" w:hAnsi="Arial" w:cs="Arial"/>
              <w:i/>
              <w:color w:val="231F20"/>
              <w:sz w:val="24"/>
            </w:rPr>
            <w:t>11</w:t>
          </w:r>
          <w:r w:rsidRPr="008C492F">
            <w:rPr>
              <w:rFonts w:ascii="Arial" w:hAnsi="Arial" w:cs="Arial"/>
              <w:i/>
              <w:color w:val="231F20"/>
              <w:spacing w:val="-2"/>
              <w:sz w:val="24"/>
            </w:rPr>
            <w:t xml:space="preserve"> </w:t>
          </w:r>
          <w:r w:rsidRPr="008C492F">
            <w:rPr>
              <w:rFonts w:ascii="Arial" w:hAnsi="Arial" w:cs="Arial"/>
              <w:i/>
              <w:color w:val="231F20"/>
              <w:sz w:val="24"/>
            </w:rPr>
            <w:t xml:space="preserve">/ </w:t>
          </w:r>
          <w:r w:rsidRPr="008C492F">
            <w:rPr>
              <w:rFonts w:ascii="Arial" w:hAnsi="Arial" w:cs="Arial"/>
              <w:i/>
              <w:color w:val="231F20"/>
              <w:spacing w:val="-4"/>
              <w:sz w:val="24"/>
            </w:rPr>
            <w:t>2025</w:t>
          </w:r>
        </w:p>
      </w:sdtContent>
    </w:sdt>
    <w:p w14:paraId="56B05588" w14:textId="035A3015" w:rsidR="00433A46" w:rsidRPr="008C492F" w:rsidRDefault="00433A46">
      <w:pPr>
        <w:rPr>
          <w:rFonts w:ascii="Arial" w:hAnsi="Arial" w:cs="Arial"/>
        </w:rPr>
      </w:pPr>
    </w:p>
    <w:p w14:paraId="35F3511F" w14:textId="77777777" w:rsidR="00433A46" w:rsidRPr="008C492F" w:rsidRDefault="00433A46">
      <w:pPr>
        <w:spacing w:after="160" w:line="259" w:lineRule="auto"/>
        <w:jc w:val="left"/>
        <w:rPr>
          <w:rFonts w:ascii="Arial" w:hAnsi="Arial" w:cs="Arial"/>
        </w:rPr>
      </w:pPr>
      <w:r w:rsidRPr="008C492F">
        <w:rPr>
          <w:rFonts w:ascii="Arial" w:hAnsi="Arial" w:cs="Arial"/>
        </w:rPr>
        <w:br w:type="page"/>
      </w:r>
    </w:p>
    <w:p w14:paraId="7AF4D64C" w14:textId="77777777" w:rsidR="00433A46" w:rsidRPr="008C492F" w:rsidRDefault="00433A46" w:rsidP="00433A46">
      <w:pPr>
        <w:pStyle w:val="Heading1"/>
        <w:rPr>
          <w:rFonts w:ascii="Arial" w:hAnsi="Arial" w:cs="Arial"/>
        </w:rPr>
      </w:pPr>
      <w:bookmarkStart w:id="0" w:name="_Toc200585545"/>
      <w:bookmarkStart w:id="1" w:name="_Toc214238817"/>
      <w:r w:rsidRPr="008C492F">
        <w:rPr>
          <w:rFonts w:ascii="Arial" w:hAnsi="Arial" w:cs="Arial"/>
        </w:rPr>
        <w:lastRenderedPageBreak/>
        <w:t>ABSTRACT</w:t>
      </w:r>
      <w:bookmarkEnd w:id="0"/>
      <w:bookmarkEnd w:id="1"/>
    </w:p>
    <w:p w14:paraId="1DCE1899" w14:textId="77777777" w:rsidR="00433A46" w:rsidRPr="008C492F" w:rsidRDefault="00433A46" w:rsidP="00433A46">
      <w:pPr>
        <w:spacing w:line="360" w:lineRule="auto"/>
        <w:rPr>
          <w:rFonts w:ascii="Arial" w:hAnsi="Arial" w:cs="Arial"/>
        </w:rPr>
      </w:pPr>
    </w:p>
    <w:p w14:paraId="30D41CDE" w14:textId="19ADF199" w:rsidR="006833AF" w:rsidRDefault="00433A46" w:rsidP="00433A46">
      <w:pPr>
        <w:spacing w:line="360" w:lineRule="auto"/>
        <w:rPr>
          <w:rFonts w:ascii="Arial" w:hAnsi="Arial" w:cs="Arial"/>
          <w:sz w:val="24"/>
          <w:szCs w:val="28"/>
          <w:lang w:val="en-ZA"/>
        </w:rPr>
      </w:pPr>
      <w:r w:rsidRPr="008C492F">
        <w:rPr>
          <w:rFonts w:ascii="Arial" w:hAnsi="Arial" w:cs="Arial"/>
          <w:sz w:val="24"/>
          <w:szCs w:val="28"/>
        </w:rPr>
        <w:t xml:space="preserve">Breast cancer remains the most common cancer among women worldwide, with early detection being crucial for improving survival outcomes. </w:t>
      </w:r>
      <w:r w:rsidRPr="008C492F">
        <w:rPr>
          <w:rFonts w:ascii="Arial" w:hAnsi="Arial" w:cs="Arial"/>
          <w:sz w:val="24"/>
          <w:szCs w:val="28"/>
          <w:lang w:val="en-ZA"/>
        </w:rPr>
        <w:t>The use of machine learning (ML) techniques to assist with diagnosis is growing since they provide data-driven strategies that lessen the need for human interpretation.</w:t>
      </w:r>
      <w:r w:rsidRPr="008C492F">
        <w:rPr>
          <w:rFonts w:ascii="Arial" w:hAnsi="Arial" w:cs="Arial"/>
          <w:sz w:val="24"/>
          <w:szCs w:val="28"/>
        </w:rPr>
        <w:t xml:space="preserve"> </w:t>
      </w:r>
      <w:r w:rsidRPr="008C492F">
        <w:rPr>
          <w:rFonts w:ascii="Arial" w:hAnsi="Arial" w:cs="Arial"/>
          <w:sz w:val="24"/>
          <w:szCs w:val="28"/>
          <w:lang w:val="en-ZA"/>
        </w:rPr>
        <w:t xml:space="preserve">This study evaluates how well two prominent machine learning algorithms, K-Nearest Neighbours (KNN) and Convolutional Neural Networks (CNN); predict whether breast cancer is benign or malignant. The specific problem addressed is the </w:t>
      </w:r>
      <w:r w:rsidR="006833AF">
        <w:rPr>
          <w:rFonts w:ascii="Arial" w:hAnsi="Arial" w:cs="Arial"/>
          <w:sz w:val="24"/>
          <w:szCs w:val="28"/>
          <w:lang w:val="en-ZA"/>
        </w:rPr>
        <w:t>limited</w:t>
      </w:r>
      <w:r w:rsidRPr="008C492F">
        <w:rPr>
          <w:rFonts w:ascii="Arial" w:hAnsi="Arial" w:cs="Arial"/>
          <w:sz w:val="24"/>
          <w:szCs w:val="28"/>
          <w:lang w:val="en-ZA"/>
        </w:rPr>
        <w:t xml:space="preserve"> empirical studies that use the same dataset to directly compare different models under consistent conditions. Using a quantitative research design, these models will be applied to the Curated Breast Imaging Subset of Digital Database for Screening Mammography (CBIS-DDSM) dataset, which consists of structured and image-based clinical data. </w:t>
      </w:r>
      <w:r w:rsidR="00B42302">
        <w:rPr>
          <w:rFonts w:ascii="Arial" w:hAnsi="Arial" w:cs="Arial"/>
          <w:sz w:val="24"/>
          <w:szCs w:val="28"/>
          <w:lang w:val="en-ZA"/>
        </w:rPr>
        <w:t xml:space="preserve">This method was used to reflect real diagnostic data types and to assess how model performance changes based on input structure and computational limitations. </w:t>
      </w:r>
    </w:p>
    <w:p w14:paraId="24B363A2" w14:textId="77777777" w:rsidR="00B42302" w:rsidRDefault="00B42302" w:rsidP="00433A46">
      <w:pPr>
        <w:spacing w:line="360" w:lineRule="auto"/>
        <w:rPr>
          <w:rFonts w:ascii="Arial" w:hAnsi="Arial" w:cs="Arial"/>
          <w:sz w:val="24"/>
          <w:szCs w:val="28"/>
          <w:lang w:val="en-ZA"/>
        </w:rPr>
      </w:pPr>
    </w:p>
    <w:p w14:paraId="13154F5F" w14:textId="59E4606D" w:rsidR="00B42302" w:rsidRDefault="00B42302" w:rsidP="00433A46">
      <w:pPr>
        <w:spacing w:line="360" w:lineRule="auto"/>
        <w:rPr>
          <w:rFonts w:ascii="Arial" w:hAnsi="Arial" w:cs="Arial"/>
          <w:sz w:val="24"/>
          <w:szCs w:val="28"/>
          <w:lang w:val="en-ZA"/>
        </w:rPr>
      </w:pPr>
      <w:r>
        <w:rPr>
          <w:rFonts w:ascii="Arial" w:hAnsi="Arial" w:cs="Arial"/>
          <w:sz w:val="24"/>
          <w:szCs w:val="28"/>
          <w:lang w:val="en-ZA"/>
        </w:rPr>
        <w:t xml:space="preserve">Findings show that KNN achieved a high accuracy (98,1%) and balanced performance across precision, recall and F1-Score. Thus proving its reliability for structured data classification. In contrast, CNN performed poorly with an accuracy of 43.3%. This score was due to limited dataset size, incomplete image availability and hardware restrictions. The study contributes by showing how resource limitations and data characteristics influence model suitability, providing guidance for future predictive diagnostic research. </w:t>
      </w:r>
    </w:p>
    <w:p w14:paraId="39FEC8A3" w14:textId="77777777" w:rsidR="00433A46" w:rsidRPr="008C492F" w:rsidRDefault="00433A46" w:rsidP="00433A46">
      <w:pPr>
        <w:spacing w:line="360" w:lineRule="auto"/>
        <w:rPr>
          <w:rFonts w:ascii="Arial" w:hAnsi="Arial" w:cs="Arial"/>
          <w:sz w:val="24"/>
          <w:szCs w:val="28"/>
          <w:u w:val="single"/>
        </w:rPr>
      </w:pPr>
    </w:p>
    <w:p w14:paraId="7E63DBB8" w14:textId="77777777" w:rsidR="00433A46" w:rsidRPr="008C492F" w:rsidRDefault="00433A46" w:rsidP="00433A46">
      <w:pPr>
        <w:spacing w:line="360" w:lineRule="auto"/>
        <w:rPr>
          <w:rFonts w:ascii="Arial" w:hAnsi="Arial" w:cs="Arial"/>
          <w:sz w:val="24"/>
          <w:szCs w:val="28"/>
        </w:rPr>
      </w:pPr>
      <w:r w:rsidRPr="008C492F">
        <w:rPr>
          <w:rFonts w:ascii="Arial" w:hAnsi="Arial" w:cs="Arial"/>
          <w:sz w:val="24"/>
          <w:szCs w:val="28"/>
          <w:u w:val="single"/>
        </w:rPr>
        <w:t>Key words</w:t>
      </w:r>
      <w:r w:rsidRPr="008C492F">
        <w:rPr>
          <w:rFonts w:ascii="Arial" w:hAnsi="Arial" w:cs="Arial"/>
          <w:sz w:val="24"/>
          <w:szCs w:val="28"/>
        </w:rPr>
        <w:t>:  breast cancer, machine learning, CNN, KNN, predictive modelling, diagnostic support systems, CBIS-DDSM</w:t>
      </w:r>
    </w:p>
    <w:p w14:paraId="53767B04" w14:textId="55E31F1A" w:rsidR="00433A46" w:rsidRPr="008C492F" w:rsidRDefault="00433A46">
      <w:pPr>
        <w:rPr>
          <w:rFonts w:ascii="Arial" w:hAnsi="Arial" w:cs="Arial"/>
        </w:rPr>
      </w:pPr>
    </w:p>
    <w:p w14:paraId="052D18C4" w14:textId="77777777" w:rsidR="00433A46" w:rsidRPr="008C492F" w:rsidRDefault="00433A46">
      <w:pPr>
        <w:spacing w:after="160" w:line="259" w:lineRule="auto"/>
        <w:jc w:val="left"/>
        <w:rPr>
          <w:rFonts w:ascii="Arial" w:hAnsi="Arial" w:cs="Arial"/>
        </w:rPr>
      </w:pPr>
      <w:r w:rsidRPr="008C492F">
        <w:rPr>
          <w:rFonts w:ascii="Arial" w:hAnsi="Arial" w:cs="Arial"/>
        </w:rPr>
        <w:br w:type="page"/>
      </w:r>
    </w:p>
    <w:p w14:paraId="2907DA6D" w14:textId="77777777" w:rsidR="00433A46" w:rsidRPr="008C492F" w:rsidRDefault="00433A46" w:rsidP="00433A46">
      <w:pPr>
        <w:pStyle w:val="Heading1"/>
        <w:rPr>
          <w:rFonts w:ascii="Arial" w:hAnsi="Arial" w:cs="Arial"/>
        </w:rPr>
      </w:pPr>
      <w:bookmarkStart w:id="2" w:name="_Toc85776606"/>
      <w:bookmarkStart w:id="3" w:name="_Toc200585546"/>
      <w:bookmarkStart w:id="4" w:name="_Toc214238818"/>
      <w:r w:rsidRPr="008C492F">
        <w:rPr>
          <w:rFonts w:ascii="Arial" w:hAnsi="Arial" w:cs="Arial"/>
        </w:rPr>
        <w:lastRenderedPageBreak/>
        <w:t>DECLARATION</w:t>
      </w:r>
      <w:bookmarkEnd w:id="2"/>
      <w:bookmarkEnd w:id="3"/>
      <w:bookmarkEnd w:id="4"/>
    </w:p>
    <w:p w14:paraId="2D533ED2" w14:textId="77777777" w:rsidR="00433A46" w:rsidRPr="008C492F" w:rsidRDefault="00433A46" w:rsidP="00433A46">
      <w:pPr>
        <w:rPr>
          <w:rFonts w:ascii="Arial" w:hAnsi="Arial" w:cs="Arial"/>
        </w:rPr>
      </w:pPr>
    </w:p>
    <w:p w14:paraId="6D9DD31B" w14:textId="77777777" w:rsidR="00433A46" w:rsidRPr="008C492F" w:rsidRDefault="00433A46" w:rsidP="00433A46">
      <w:pPr>
        <w:rPr>
          <w:rFonts w:ascii="Arial" w:hAnsi="Arial" w:cs="Arial"/>
        </w:rPr>
      </w:pPr>
      <w:r w:rsidRPr="008C492F">
        <w:rPr>
          <w:rFonts w:ascii="Arial" w:hAnsi="Arial" w:cs="Arial"/>
          <w:sz w:val="24"/>
          <w:szCs w:val="28"/>
        </w:rPr>
        <w:t xml:space="preserve">I hereby declare that the </w:t>
      </w:r>
      <w:r w:rsidRPr="008C492F">
        <w:rPr>
          <w:rFonts w:ascii="Arial" w:hAnsi="Arial" w:cs="Arial"/>
          <w:b/>
          <w:bCs/>
          <w:sz w:val="24"/>
          <w:szCs w:val="28"/>
        </w:rPr>
        <w:t>research report</w:t>
      </w:r>
      <w:r w:rsidRPr="008C492F">
        <w:rPr>
          <w:rFonts w:ascii="Arial" w:hAnsi="Arial" w:cs="Arial"/>
          <w:sz w:val="24"/>
          <w:szCs w:val="28"/>
        </w:rPr>
        <w:t xml:space="preserve"> submitted for the </w:t>
      </w:r>
      <w:r w:rsidRPr="008C492F">
        <w:rPr>
          <w:rFonts w:ascii="Arial" w:hAnsi="Arial" w:cs="Arial"/>
          <w:b/>
          <w:sz w:val="24"/>
          <w:szCs w:val="28"/>
        </w:rPr>
        <w:t xml:space="preserve">Postgraduate Diploma in Data Analytics </w:t>
      </w:r>
      <w:r w:rsidRPr="008C492F">
        <w:rPr>
          <w:rFonts w:ascii="Arial" w:hAnsi="Arial" w:cs="Arial"/>
          <w:sz w:val="24"/>
          <w:szCs w:val="28"/>
        </w:rPr>
        <w:t>to The Independent Institute of Education (The IIE) is my own work and has not previously been submitted to another University or Higher Education Institution for a postgraduate qualification</w:t>
      </w:r>
      <w:r w:rsidRPr="008C492F">
        <w:rPr>
          <w:rFonts w:ascii="Arial" w:hAnsi="Arial" w:cs="Arial"/>
        </w:rPr>
        <w:t>.</w:t>
      </w:r>
    </w:p>
    <w:p w14:paraId="5AB8A453" w14:textId="77777777" w:rsidR="00433A46" w:rsidRPr="008C492F" w:rsidRDefault="00433A46" w:rsidP="00433A46">
      <w:pPr>
        <w:widowControl w:val="0"/>
        <w:tabs>
          <w:tab w:val="left" w:pos="220"/>
          <w:tab w:val="left" w:pos="720"/>
        </w:tabs>
        <w:autoSpaceDE w:val="0"/>
        <w:autoSpaceDN w:val="0"/>
        <w:adjustRightInd w:val="0"/>
        <w:spacing w:after="240"/>
        <w:ind w:left="220"/>
        <w:rPr>
          <w:rFonts w:ascii="Arial" w:hAnsi="Arial" w:cs="Arial"/>
        </w:rPr>
      </w:pPr>
      <w:r w:rsidRPr="008C492F">
        <w:rPr>
          <w:rFonts w:ascii="Arial" w:hAnsi="Arial" w:cs="Arial"/>
          <w:noProof/>
          <w:sz w:val="20"/>
          <w:szCs w:val="20"/>
        </w:rPr>
        <w:drawing>
          <wp:anchor distT="0" distB="0" distL="114300" distR="114300" simplePos="0" relativeHeight="251659264" behindDoc="0" locked="0" layoutInCell="1" allowOverlap="1" wp14:anchorId="1B31D4C5" wp14:editId="61BC546B">
            <wp:simplePos x="0" y="0"/>
            <wp:positionH relativeFrom="column">
              <wp:posOffset>772510</wp:posOffset>
            </wp:positionH>
            <wp:positionV relativeFrom="paragraph">
              <wp:posOffset>111781</wp:posOffset>
            </wp:positionV>
            <wp:extent cx="837040" cy="260350"/>
            <wp:effectExtent l="0" t="0" r="1270" b="6350"/>
            <wp:wrapNone/>
            <wp:docPr id="171460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00543" name=""/>
                    <pic:cNvPicPr/>
                  </pic:nvPicPr>
                  <pic:blipFill rotWithShape="1">
                    <a:blip r:embed="rId9" cstate="print">
                      <a:extLst>
                        <a:ext uri="{28A0092B-C50C-407E-A947-70E740481C1C}">
                          <a14:useLocalDpi xmlns:a14="http://schemas.microsoft.com/office/drawing/2010/main" val="0"/>
                        </a:ext>
                      </a:extLst>
                    </a:blip>
                    <a:srcRect l="11387" t="27604" r="11232" b="23958"/>
                    <a:stretch>
                      <a:fillRect/>
                    </a:stretch>
                  </pic:blipFill>
                  <pic:spPr bwMode="auto">
                    <a:xfrm>
                      <a:off x="0" y="0"/>
                      <a:ext cx="837040" cy="260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4E52E" w14:textId="77777777" w:rsidR="00433A46" w:rsidRPr="008C492F" w:rsidRDefault="00433A46" w:rsidP="00433A46">
      <w:pPr>
        <w:rPr>
          <w:rFonts w:ascii="Arial" w:hAnsi="Arial" w:cs="Arial"/>
        </w:rPr>
      </w:pPr>
      <w:r w:rsidRPr="008C492F">
        <w:rPr>
          <w:rFonts w:ascii="Arial" w:hAnsi="Arial" w:cs="Arial"/>
        </w:rPr>
        <w:t>Signature____________________             Date____11/06/2025______________</w:t>
      </w:r>
    </w:p>
    <w:p w14:paraId="1D591E88" w14:textId="77777777" w:rsidR="00433A46" w:rsidRPr="008C492F" w:rsidRDefault="00433A46" w:rsidP="00433A46">
      <w:pPr>
        <w:rPr>
          <w:rFonts w:ascii="Arial" w:hAnsi="Arial" w:cs="Arial"/>
        </w:rPr>
      </w:pPr>
      <w:bookmarkStart w:id="5" w:name="_Toc385257645"/>
    </w:p>
    <w:p w14:paraId="7EF514F4" w14:textId="77777777" w:rsidR="00433A46" w:rsidRPr="008C492F" w:rsidRDefault="00433A46" w:rsidP="00433A46">
      <w:pPr>
        <w:spacing w:after="160" w:line="259" w:lineRule="auto"/>
        <w:rPr>
          <w:rFonts w:ascii="Arial" w:hAnsi="Arial" w:cs="Arial"/>
          <w:sz w:val="32"/>
          <w:szCs w:val="32"/>
        </w:rPr>
      </w:pPr>
      <w:r w:rsidRPr="008C492F">
        <w:rPr>
          <w:rFonts w:ascii="Arial" w:hAnsi="Arial" w:cs="Arial"/>
          <w:sz w:val="32"/>
          <w:szCs w:val="32"/>
        </w:rPr>
        <w:br w:type="page"/>
      </w:r>
    </w:p>
    <w:bookmarkEnd w:id="5" w:displacedByCustomXml="next"/>
    <w:sdt>
      <w:sdtPr>
        <w:rPr>
          <w:rFonts w:ascii="Arial" w:eastAsia="Times New Roman" w:hAnsi="Arial" w:cs="Arial"/>
          <w:color w:val="auto"/>
          <w:sz w:val="22"/>
          <w:szCs w:val="24"/>
          <w:lang w:val="en-GB"/>
        </w:rPr>
        <w:id w:val="-473911876"/>
        <w:docPartObj>
          <w:docPartGallery w:val="Table of Contents"/>
          <w:docPartUnique/>
        </w:docPartObj>
      </w:sdtPr>
      <w:sdtEndPr>
        <w:rPr>
          <w:b/>
          <w:bCs/>
          <w:noProof/>
        </w:rPr>
      </w:sdtEndPr>
      <w:sdtContent>
        <w:p w14:paraId="06B1BBF2" w14:textId="03947889" w:rsidR="00494CC8" w:rsidRPr="008C492F" w:rsidRDefault="00494CC8">
          <w:pPr>
            <w:pStyle w:val="TOCHeading"/>
            <w:rPr>
              <w:rFonts w:ascii="Arial" w:hAnsi="Arial" w:cs="Arial"/>
            </w:rPr>
          </w:pPr>
          <w:r w:rsidRPr="008C492F">
            <w:rPr>
              <w:rFonts w:ascii="Arial" w:hAnsi="Arial" w:cs="Arial"/>
            </w:rPr>
            <w:t>Table of Contents</w:t>
          </w:r>
        </w:p>
        <w:p w14:paraId="6F060DF8" w14:textId="71FF497C" w:rsidR="008C492F" w:rsidRPr="008C492F" w:rsidRDefault="00494CC8">
          <w:pPr>
            <w:pStyle w:val="TOC1"/>
            <w:tabs>
              <w:tab w:val="right" w:leader="dot" w:pos="9016"/>
            </w:tabs>
            <w:rPr>
              <w:rFonts w:ascii="Arial" w:hAnsi="Arial" w:cs="Arial"/>
              <w:noProof/>
              <w:kern w:val="2"/>
              <w:sz w:val="28"/>
              <w:szCs w:val="28"/>
              <w:lang w:val="en-ZA" w:eastAsia="en-ZA"/>
              <w14:ligatures w14:val="standardContextual"/>
            </w:rPr>
          </w:pPr>
          <w:r w:rsidRPr="008C492F">
            <w:rPr>
              <w:rFonts w:ascii="Arial" w:hAnsi="Arial" w:cs="Arial"/>
              <w:sz w:val="24"/>
              <w:szCs w:val="24"/>
            </w:rPr>
            <w:fldChar w:fldCharType="begin"/>
          </w:r>
          <w:r w:rsidRPr="008C492F">
            <w:rPr>
              <w:rFonts w:ascii="Arial" w:hAnsi="Arial" w:cs="Arial"/>
              <w:sz w:val="24"/>
              <w:szCs w:val="24"/>
            </w:rPr>
            <w:instrText xml:space="preserve"> TOC \o "1-3" \h \z \u </w:instrText>
          </w:r>
          <w:r w:rsidRPr="008C492F">
            <w:rPr>
              <w:rFonts w:ascii="Arial" w:hAnsi="Arial" w:cs="Arial"/>
              <w:sz w:val="24"/>
              <w:szCs w:val="24"/>
            </w:rPr>
            <w:fldChar w:fldCharType="separate"/>
          </w:r>
          <w:hyperlink w:anchor="_Toc214238817" w:history="1">
            <w:r w:rsidR="008C492F" w:rsidRPr="008C492F">
              <w:rPr>
                <w:rStyle w:val="Hyperlink"/>
                <w:rFonts w:ascii="Arial" w:hAnsi="Arial" w:cs="Arial"/>
                <w:noProof/>
                <w:sz w:val="24"/>
                <w:szCs w:val="24"/>
              </w:rPr>
              <w:t>ABSTRACT</w:t>
            </w:r>
            <w:r w:rsidR="008C492F" w:rsidRPr="008C492F">
              <w:rPr>
                <w:rFonts w:ascii="Arial" w:hAnsi="Arial" w:cs="Arial"/>
                <w:noProof/>
                <w:webHidden/>
                <w:sz w:val="24"/>
                <w:szCs w:val="24"/>
              </w:rPr>
              <w:tab/>
            </w:r>
            <w:r w:rsidR="008C492F" w:rsidRPr="008C492F">
              <w:rPr>
                <w:rFonts w:ascii="Arial" w:hAnsi="Arial" w:cs="Arial"/>
                <w:noProof/>
                <w:webHidden/>
                <w:sz w:val="24"/>
                <w:szCs w:val="24"/>
              </w:rPr>
              <w:fldChar w:fldCharType="begin"/>
            </w:r>
            <w:r w:rsidR="008C492F" w:rsidRPr="008C492F">
              <w:rPr>
                <w:rFonts w:ascii="Arial" w:hAnsi="Arial" w:cs="Arial"/>
                <w:noProof/>
                <w:webHidden/>
                <w:sz w:val="24"/>
                <w:szCs w:val="24"/>
              </w:rPr>
              <w:instrText xml:space="preserve"> PAGEREF _Toc214238817 \h </w:instrText>
            </w:r>
            <w:r w:rsidR="008C492F" w:rsidRPr="008C492F">
              <w:rPr>
                <w:rFonts w:ascii="Arial" w:hAnsi="Arial" w:cs="Arial"/>
                <w:noProof/>
                <w:webHidden/>
                <w:sz w:val="24"/>
                <w:szCs w:val="24"/>
              </w:rPr>
            </w:r>
            <w:r w:rsidR="008C492F" w:rsidRPr="008C492F">
              <w:rPr>
                <w:rFonts w:ascii="Arial" w:hAnsi="Arial" w:cs="Arial"/>
                <w:noProof/>
                <w:webHidden/>
                <w:sz w:val="24"/>
                <w:szCs w:val="24"/>
              </w:rPr>
              <w:fldChar w:fldCharType="separate"/>
            </w:r>
            <w:r w:rsidR="00E1303E">
              <w:rPr>
                <w:rFonts w:ascii="Arial" w:hAnsi="Arial" w:cs="Arial"/>
                <w:noProof/>
                <w:webHidden/>
                <w:sz w:val="24"/>
                <w:szCs w:val="24"/>
              </w:rPr>
              <w:t>1</w:t>
            </w:r>
            <w:r w:rsidR="008C492F" w:rsidRPr="008C492F">
              <w:rPr>
                <w:rFonts w:ascii="Arial" w:hAnsi="Arial" w:cs="Arial"/>
                <w:noProof/>
                <w:webHidden/>
                <w:sz w:val="24"/>
                <w:szCs w:val="24"/>
              </w:rPr>
              <w:fldChar w:fldCharType="end"/>
            </w:r>
          </w:hyperlink>
        </w:p>
        <w:p w14:paraId="5652DD00" w14:textId="2601C9EF"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18" w:history="1">
            <w:r w:rsidRPr="008C492F">
              <w:rPr>
                <w:rStyle w:val="Hyperlink"/>
                <w:rFonts w:ascii="Arial" w:hAnsi="Arial" w:cs="Arial"/>
                <w:noProof/>
                <w:sz w:val="24"/>
                <w:szCs w:val="24"/>
              </w:rPr>
              <w:t>DECLARATION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_Toc214238818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2</w:t>
            </w:r>
            <w:r w:rsidRPr="008C492F">
              <w:rPr>
                <w:rFonts w:ascii="Arial" w:hAnsi="Arial" w:cs="Arial"/>
                <w:noProof/>
                <w:webHidden/>
                <w:sz w:val="24"/>
                <w:szCs w:val="24"/>
              </w:rPr>
              <w:fldChar w:fldCharType="end"/>
            </w:r>
          </w:hyperlink>
        </w:p>
        <w:p w14:paraId="43F53738" w14:textId="5412A77B"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19" w:history="1">
            <w:r w:rsidRPr="008C492F">
              <w:rPr>
                <w:rStyle w:val="Hyperlink"/>
                <w:rFonts w:ascii="Arial" w:hAnsi="Arial" w:cs="Arial"/>
                <w:noProof/>
                <w:sz w:val="24"/>
                <w:szCs w:val="24"/>
              </w:rPr>
              <w:t>Table of Figures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_Toc214238819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5</w:t>
            </w:r>
            <w:r w:rsidRPr="008C492F">
              <w:rPr>
                <w:rFonts w:ascii="Arial" w:hAnsi="Arial" w:cs="Arial"/>
                <w:noProof/>
                <w:webHidden/>
                <w:sz w:val="24"/>
                <w:szCs w:val="24"/>
              </w:rPr>
              <w:fldChar w:fldCharType="end"/>
            </w:r>
          </w:hyperlink>
        </w:p>
        <w:p w14:paraId="3154409A" w14:textId="7E098BB9"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20" w:history="1">
            <w:r w:rsidRPr="008C492F">
              <w:rPr>
                <w:rStyle w:val="Hyperlink"/>
                <w:rFonts w:ascii="Arial" w:hAnsi="Arial" w:cs="Arial"/>
                <w:noProof/>
                <w:sz w:val="24"/>
                <w:szCs w:val="24"/>
              </w:rPr>
              <w:t>Chapter 1: Introduction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_Toc214238820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6</w:t>
            </w:r>
            <w:r w:rsidRPr="008C492F">
              <w:rPr>
                <w:rFonts w:ascii="Arial" w:hAnsi="Arial" w:cs="Arial"/>
                <w:noProof/>
                <w:webHidden/>
                <w:sz w:val="24"/>
                <w:szCs w:val="24"/>
              </w:rPr>
              <w:fldChar w:fldCharType="end"/>
            </w:r>
          </w:hyperlink>
        </w:p>
        <w:p w14:paraId="083F24F2" w14:textId="3AD12203"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21" w:history="1">
            <w:r w:rsidRPr="008C492F">
              <w:rPr>
                <w:rStyle w:val="Hyperlink"/>
                <w:rFonts w:ascii="Arial" w:hAnsi="Arial" w:cs="Arial"/>
                <w:noProof/>
                <w:sz w:val="24"/>
                <w:szCs w:val="24"/>
              </w:rPr>
              <w:t>Introduction: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_Toc214238821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6</w:t>
            </w:r>
            <w:r w:rsidRPr="008C492F">
              <w:rPr>
                <w:rFonts w:ascii="Arial" w:hAnsi="Arial" w:cs="Arial"/>
                <w:noProof/>
                <w:webHidden/>
                <w:sz w:val="24"/>
                <w:szCs w:val="24"/>
              </w:rPr>
              <w:fldChar w:fldCharType="end"/>
            </w:r>
          </w:hyperlink>
        </w:p>
        <w:p w14:paraId="797918F3" w14:textId="5A4D2DA0"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22" w:history="1">
            <w:r w:rsidRPr="008C492F">
              <w:rPr>
                <w:rStyle w:val="Hyperlink"/>
                <w:rFonts w:ascii="Arial" w:hAnsi="Arial" w:cs="Arial"/>
                <w:noProof/>
                <w:sz w:val="24"/>
                <w:szCs w:val="24"/>
              </w:rPr>
              <w:t>Background:</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_Toc214238822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7</w:t>
            </w:r>
            <w:r w:rsidRPr="008C492F">
              <w:rPr>
                <w:rFonts w:ascii="Arial" w:hAnsi="Arial" w:cs="Arial"/>
                <w:noProof/>
                <w:webHidden/>
                <w:sz w:val="24"/>
                <w:szCs w:val="24"/>
              </w:rPr>
              <w:fldChar w:fldCharType="end"/>
            </w:r>
          </w:hyperlink>
        </w:p>
        <w:p w14:paraId="35BF1598" w14:textId="6211F8C6"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23" w:history="1">
            <w:r w:rsidRPr="008C492F">
              <w:rPr>
                <w:rStyle w:val="Hyperlink"/>
                <w:rFonts w:ascii="Arial" w:hAnsi="Arial" w:cs="Arial"/>
                <w:noProof/>
                <w:sz w:val="24"/>
                <w:szCs w:val="24"/>
              </w:rPr>
              <w:t>Rationale/Relevance:</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_Toc214238823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8</w:t>
            </w:r>
            <w:r w:rsidRPr="008C492F">
              <w:rPr>
                <w:rFonts w:ascii="Arial" w:hAnsi="Arial" w:cs="Arial"/>
                <w:noProof/>
                <w:webHidden/>
                <w:sz w:val="24"/>
                <w:szCs w:val="24"/>
              </w:rPr>
              <w:fldChar w:fldCharType="end"/>
            </w:r>
          </w:hyperlink>
        </w:p>
        <w:p w14:paraId="7EAC30AC" w14:textId="163238DF"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24" w:history="1">
            <w:r w:rsidRPr="008C492F">
              <w:rPr>
                <w:rStyle w:val="Hyperlink"/>
                <w:rFonts w:ascii="Arial" w:hAnsi="Arial" w:cs="Arial"/>
                <w:noProof/>
                <w:sz w:val="24"/>
                <w:szCs w:val="24"/>
              </w:rPr>
              <w:t>Problem Statement:</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_Toc214238824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10</w:t>
            </w:r>
            <w:r w:rsidRPr="008C492F">
              <w:rPr>
                <w:rFonts w:ascii="Arial" w:hAnsi="Arial" w:cs="Arial"/>
                <w:noProof/>
                <w:webHidden/>
                <w:sz w:val="24"/>
                <w:szCs w:val="24"/>
              </w:rPr>
              <w:fldChar w:fldCharType="end"/>
            </w:r>
          </w:hyperlink>
        </w:p>
        <w:p w14:paraId="2ED42920" w14:textId="1B541402"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25" w:history="1">
            <w:r w:rsidRPr="008C492F">
              <w:rPr>
                <w:rStyle w:val="Hyperlink"/>
                <w:rFonts w:ascii="Arial" w:hAnsi="Arial" w:cs="Arial"/>
                <w:noProof/>
                <w:sz w:val="24"/>
                <w:szCs w:val="24"/>
              </w:rPr>
              <w:t>Research Questions: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_Toc214238825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11</w:t>
            </w:r>
            <w:r w:rsidRPr="008C492F">
              <w:rPr>
                <w:rFonts w:ascii="Arial" w:hAnsi="Arial" w:cs="Arial"/>
                <w:noProof/>
                <w:webHidden/>
                <w:sz w:val="24"/>
                <w:szCs w:val="24"/>
              </w:rPr>
              <w:fldChar w:fldCharType="end"/>
            </w:r>
          </w:hyperlink>
        </w:p>
        <w:p w14:paraId="1C3A872B" w14:textId="52E2960D"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26" w:history="1">
            <w:r w:rsidRPr="008C492F">
              <w:rPr>
                <w:rStyle w:val="Hyperlink"/>
                <w:rFonts w:ascii="Arial" w:hAnsi="Arial" w:cs="Arial"/>
                <w:noProof/>
                <w:sz w:val="24"/>
                <w:szCs w:val="24"/>
              </w:rPr>
              <w:t>The study investigates the following research questions: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_Toc214238826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11</w:t>
            </w:r>
            <w:r w:rsidRPr="008C492F">
              <w:rPr>
                <w:rFonts w:ascii="Arial" w:hAnsi="Arial" w:cs="Arial"/>
                <w:noProof/>
                <w:webHidden/>
                <w:sz w:val="24"/>
                <w:szCs w:val="24"/>
              </w:rPr>
              <w:fldChar w:fldCharType="end"/>
            </w:r>
          </w:hyperlink>
        </w:p>
        <w:p w14:paraId="0C604E99" w14:textId="683F6A2E"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27" w:history="1">
            <w:r w:rsidRPr="008C492F">
              <w:rPr>
                <w:rStyle w:val="Hyperlink"/>
                <w:rFonts w:ascii="Arial" w:hAnsi="Arial" w:cs="Arial"/>
                <w:noProof/>
                <w:sz w:val="24"/>
                <w:szCs w:val="24"/>
              </w:rPr>
              <w:t>Research Objectives: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_Toc214238827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11</w:t>
            </w:r>
            <w:r w:rsidRPr="008C492F">
              <w:rPr>
                <w:rFonts w:ascii="Arial" w:hAnsi="Arial" w:cs="Arial"/>
                <w:noProof/>
                <w:webHidden/>
                <w:sz w:val="24"/>
                <w:szCs w:val="24"/>
              </w:rPr>
              <w:fldChar w:fldCharType="end"/>
            </w:r>
          </w:hyperlink>
        </w:p>
        <w:p w14:paraId="65B3EC1E" w14:textId="253CDCF8"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28" w:history="1">
            <w:r w:rsidRPr="008C492F">
              <w:rPr>
                <w:rStyle w:val="Hyperlink"/>
                <w:rFonts w:ascii="Arial" w:hAnsi="Arial" w:cs="Arial"/>
                <w:noProof/>
                <w:sz w:val="24"/>
                <w:szCs w:val="24"/>
              </w:rPr>
              <w:t>Research Hypothesis: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_Toc214238828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12</w:t>
            </w:r>
            <w:r w:rsidRPr="008C492F">
              <w:rPr>
                <w:rFonts w:ascii="Arial" w:hAnsi="Arial" w:cs="Arial"/>
                <w:noProof/>
                <w:webHidden/>
                <w:sz w:val="24"/>
                <w:szCs w:val="24"/>
              </w:rPr>
              <w:fldChar w:fldCharType="end"/>
            </w:r>
          </w:hyperlink>
        </w:p>
        <w:p w14:paraId="42761F01" w14:textId="335F4AE9"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29" w:history="1">
            <w:r w:rsidRPr="008C492F">
              <w:rPr>
                <w:rStyle w:val="Hyperlink"/>
                <w:rFonts w:ascii="Arial" w:hAnsi="Arial" w:cs="Arial"/>
                <w:noProof/>
                <w:sz w:val="24"/>
                <w:szCs w:val="24"/>
              </w:rPr>
              <w:t>Chapter 2: Literature review</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_Toc214238829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13</w:t>
            </w:r>
            <w:r w:rsidRPr="008C492F">
              <w:rPr>
                <w:rFonts w:ascii="Arial" w:hAnsi="Arial" w:cs="Arial"/>
                <w:noProof/>
                <w:webHidden/>
                <w:sz w:val="24"/>
                <w:szCs w:val="24"/>
              </w:rPr>
              <w:fldChar w:fldCharType="end"/>
            </w:r>
          </w:hyperlink>
        </w:p>
        <w:p w14:paraId="4890369D" w14:textId="744D3F86"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0" w:history="1">
            <w:r w:rsidRPr="008C492F">
              <w:rPr>
                <w:rStyle w:val="Hyperlink"/>
                <w:rFonts w:ascii="Arial" w:hAnsi="Arial" w:cs="Arial"/>
                <w:noProof/>
                <w:sz w:val="24"/>
                <w:szCs w:val="24"/>
              </w:rPr>
              <w:t>Theoretical Approach:</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_Toc214238830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13</w:t>
            </w:r>
            <w:r w:rsidRPr="008C492F">
              <w:rPr>
                <w:rFonts w:ascii="Arial" w:hAnsi="Arial" w:cs="Arial"/>
                <w:noProof/>
                <w:webHidden/>
                <w:sz w:val="24"/>
                <w:szCs w:val="24"/>
              </w:rPr>
              <w:fldChar w:fldCharType="end"/>
            </w:r>
          </w:hyperlink>
        </w:p>
        <w:p w14:paraId="5F8C094A" w14:textId="35B6A90F"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1" w:history="1">
            <w:r w:rsidRPr="008C492F">
              <w:rPr>
                <w:rStyle w:val="Hyperlink"/>
                <w:rFonts w:ascii="Arial" w:hAnsi="Arial" w:cs="Arial"/>
                <w:noProof/>
                <w:sz w:val="24"/>
                <w:szCs w:val="24"/>
              </w:rPr>
              <w:t>Conceptualisation that ties with the theoretical foundation: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_Toc214238831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13</w:t>
            </w:r>
            <w:r w:rsidRPr="008C492F">
              <w:rPr>
                <w:rFonts w:ascii="Arial" w:hAnsi="Arial" w:cs="Arial"/>
                <w:noProof/>
                <w:webHidden/>
                <w:sz w:val="24"/>
                <w:szCs w:val="24"/>
              </w:rPr>
              <w:fldChar w:fldCharType="end"/>
            </w:r>
          </w:hyperlink>
        </w:p>
        <w:p w14:paraId="1A4D3713" w14:textId="47EA778D"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2" w:history="1">
            <w:r w:rsidRPr="008C492F">
              <w:rPr>
                <w:rStyle w:val="Hyperlink"/>
                <w:rFonts w:ascii="Arial" w:hAnsi="Arial" w:cs="Arial"/>
                <w:noProof/>
                <w:sz w:val="24"/>
                <w:szCs w:val="24"/>
              </w:rPr>
              <w:t>Literature Review and Synthesis: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_Toc214238832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14</w:t>
            </w:r>
            <w:r w:rsidRPr="008C492F">
              <w:rPr>
                <w:rFonts w:ascii="Arial" w:hAnsi="Arial" w:cs="Arial"/>
                <w:noProof/>
                <w:webHidden/>
                <w:sz w:val="24"/>
                <w:szCs w:val="24"/>
              </w:rPr>
              <w:fldChar w:fldCharType="end"/>
            </w:r>
          </w:hyperlink>
        </w:p>
        <w:p w14:paraId="1F46898E" w14:textId="5BD832C4"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3" w:history="1">
            <w:r w:rsidRPr="008C492F">
              <w:rPr>
                <w:rStyle w:val="Hyperlink"/>
                <w:rFonts w:ascii="Arial" w:hAnsi="Arial" w:cs="Arial"/>
                <w:noProof/>
                <w:sz w:val="24"/>
                <w:szCs w:val="24"/>
              </w:rPr>
              <w:t>Gaps in Literature:</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_Toc214238833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25</w:t>
            </w:r>
            <w:r w:rsidRPr="008C492F">
              <w:rPr>
                <w:rFonts w:ascii="Arial" w:hAnsi="Arial" w:cs="Arial"/>
                <w:noProof/>
                <w:webHidden/>
                <w:sz w:val="24"/>
                <w:szCs w:val="24"/>
              </w:rPr>
              <w:fldChar w:fldCharType="end"/>
            </w:r>
          </w:hyperlink>
        </w:p>
        <w:p w14:paraId="7017C228" w14:textId="49BA5E2C"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34" w:history="1">
            <w:r w:rsidRPr="008C492F">
              <w:rPr>
                <w:rStyle w:val="Hyperlink"/>
                <w:rFonts w:ascii="Arial" w:hAnsi="Arial" w:cs="Arial"/>
                <w:noProof/>
                <w:sz w:val="24"/>
                <w:szCs w:val="24"/>
                <w:lang w:val="en-ZA"/>
              </w:rPr>
              <w:t>Chapter 3: Research Design and Methodology</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_Toc214238834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26</w:t>
            </w:r>
            <w:r w:rsidRPr="008C492F">
              <w:rPr>
                <w:rFonts w:ascii="Arial" w:hAnsi="Arial" w:cs="Arial"/>
                <w:noProof/>
                <w:webHidden/>
                <w:sz w:val="24"/>
                <w:szCs w:val="24"/>
              </w:rPr>
              <w:fldChar w:fldCharType="end"/>
            </w:r>
          </w:hyperlink>
        </w:p>
        <w:p w14:paraId="5A8073DD" w14:textId="6F0A3EDA"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5" w:history="1">
            <w:r w:rsidRPr="008C492F">
              <w:rPr>
                <w:rStyle w:val="Hyperlink"/>
                <w:rFonts w:ascii="Arial" w:hAnsi="Arial" w:cs="Arial"/>
                <w:noProof/>
                <w:sz w:val="24"/>
                <w:szCs w:val="24"/>
              </w:rPr>
              <w:t>Research Design/Approach:</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_Toc214238835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26</w:t>
            </w:r>
            <w:r w:rsidRPr="008C492F">
              <w:rPr>
                <w:rFonts w:ascii="Arial" w:hAnsi="Arial" w:cs="Arial"/>
                <w:noProof/>
                <w:webHidden/>
                <w:sz w:val="24"/>
                <w:szCs w:val="24"/>
              </w:rPr>
              <w:fldChar w:fldCharType="end"/>
            </w:r>
          </w:hyperlink>
        </w:p>
        <w:p w14:paraId="0CE9BE87" w14:textId="3E59BC41"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6" w:history="1">
            <w:r w:rsidRPr="008C492F">
              <w:rPr>
                <w:rStyle w:val="Hyperlink"/>
                <w:rFonts w:ascii="Arial" w:hAnsi="Arial" w:cs="Arial"/>
                <w:noProof/>
                <w:sz w:val="24"/>
                <w:szCs w:val="24"/>
              </w:rPr>
              <w:t>Population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_Toc214238836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26</w:t>
            </w:r>
            <w:r w:rsidRPr="008C492F">
              <w:rPr>
                <w:rFonts w:ascii="Arial" w:hAnsi="Arial" w:cs="Arial"/>
                <w:noProof/>
                <w:webHidden/>
                <w:sz w:val="24"/>
                <w:szCs w:val="24"/>
              </w:rPr>
              <w:fldChar w:fldCharType="end"/>
            </w:r>
          </w:hyperlink>
        </w:p>
        <w:p w14:paraId="7E3F0154" w14:textId="442EB420"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7" w:history="1">
            <w:r w:rsidRPr="008C492F">
              <w:rPr>
                <w:rStyle w:val="Hyperlink"/>
                <w:rFonts w:ascii="Arial" w:hAnsi="Arial" w:cs="Arial"/>
                <w:noProof/>
                <w:sz w:val="24"/>
                <w:szCs w:val="24"/>
              </w:rPr>
              <w:t>Sampling</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_Toc214238837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27</w:t>
            </w:r>
            <w:r w:rsidRPr="008C492F">
              <w:rPr>
                <w:rFonts w:ascii="Arial" w:hAnsi="Arial" w:cs="Arial"/>
                <w:noProof/>
                <w:webHidden/>
                <w:sz w:val="24"/>
                <w:szCs w:val="24"/>
              </w:rPr>
              <w:fldChar w:fldCharType="end"/>
            </w:r>
          </w:hyperlink>
        </w:p>
        <w:p w14:paraId="5222EDDF" w14:textId="5CFCBE44"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8" w:history="1">
            <w:r w:rsidRPr="008C492F">
              <w:rPr>
                <w:rStyle w:val="Hyperlink"/>
                <w:rFonts w:ascii="Arial" w:hAnsi="Arial" w:cs="Arial"/>
                <w:noProof/>
                <w:sz w:val="24"/>
                <w:szCs w:val="24"/>
              </w:rPr>
              <w:t>Data Collection Method</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_Toc214238838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28</w:t>
            </w:r>
            <w:r w:rsidRPr="008C492F">
              <w:rPr>
                <w:rFonts w:ascii="Arial" w:hAnsi="Arial" w:cs="Arial"/>
                <w:noProof/>
                <w:webHidden/>
                <w:sz w:val="24"/>
                <w:szCs w:val="24"/>
              </w:rPr>
              <w:fldChar w:fldCharType="end"/>
            </w:r>
          </w:hyperlink>
        </w:p>
        <w:p w14:paraId="210C75AE" w14:textId="3C17E622"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39" w:history="1">
            <w:r w:rsidRPr="008C492F">
              <w:rPr>
                <w:rStyle w:val="Hyperlink"/>
                <w:rFonts w:ascii="Arial" w:hAnsi="Arial" w:cs="Arial"/>
                <w:noProof/>
                <w:sz w:val="24"/>
                <w:szCs w:val="24"/>
              </w:rPr>
              <w:t>Data Analysis Method</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_Toc214238839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30</w:t>
            </w:r>
            <w:r w:rsidRPr="008C492F">
              <w:rPr>
                <w:rFonts w:ascii="Arial" w:hAnsi="Arial" w:cs="Arial"/>
                <w:noProof/>
                <w:webHidden/>
                <w:sz w:val="24"/>
                <w:szCs w:val="24"/>
              </w:rPr>
              <w:fldChar w:fldCharType="end"/>
            </w:r>
          </w:hyperlink>
        </w:p>
        <w:p w14:paraId="760B5CBD" w14:textId="062DFF76"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40" w:history="1">
            <w:r w:rsidRPr="008C492F">
              <w:rPr>
                <w:rStyle w:val="Hyperlink"/>
                <w:rFonts w:ascii="Arial" w:hAnsi="Arial" w:cs="Arial"/>
                <w:noProof/>
                <w:sz w:val="24"/>
                <w:szCs w:val="24"/>
              </w:rPr>
              <w:t>Validity and Reliability:</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_Toc214238840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34</w:t>
            </w:r>
            <w:r w:rsidRPr="008C492F">
              <w:rPr>
                <w:rFonts w:ascii="Arial" w:hAnsi="Arial" w:cs="Arial"/>
                <w:noProof/>
                <w:webHidden/>
                <w:sz w:val="24"/>
                <w:szCs w:val="24"/>
              </w:rPr>
              <w:fldChar w:fldCharType="end"/>
            </w:r>
          </w:hyperlink>
        </w:p>
        <w:p w14:paraId="2CF1B845" w14:textId="097FC217"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41" w:history="1">
            <w:r w:rsidRPr="008C492F">
              <w:rPr>
                <w:rStyle w:val="Hyperlink"/>
                <w:rFonts w:ascii="Arial" w:hAnsi="Arial" w:cs="Arial"/>
                <w:noProof/>
                <w:sz w:val="24"/>
                <w:szCs w:val="24"/>
              </w:rPr>
              <w:t>Contribution, Ethical Considerations and Limitations: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_Toc214238841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37</w:t>
            </w:r>
            <w:r w:rsidRPr="008C492F">
              <w:rPr>
                <w:rFonts w:ascii="Arial" w:hAnsi="Arial" w:cs="Arial"/>
                <w:noProof/>
                <w:webHidden/>
                <w:sz w:val="24"/>
                <w:szCs w:val="24"/>
              </w:rPr>
              <w:fldChar w:fldCharType="end"/>
            </w:r>
          </w:hyperlink>
        </w:p>
        <w:p w14:paraId="50370169" w14:textId="5C703046"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42" w:history="1">
            <w:r w:rsidRPr="008C492F">
              <w:rPr>
                <w:rStyle w:val="Hyperlink"/>
                <w:rFonts w:ascii="Arial" w:hAnsi="Arial" w:cs="Arial"/>
                <w:noProof/>
                <w:sz w:val="24"/>
                <w:szCs w:val="24"/>
              </w:rPr>
              <w:t>Proposed Contribution: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_Toc214238842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37</w:t>
            </w:r>
            <w:r w:rsidRPr="008C492F">
              <w:rPr>
                <w:rFonts w:ascii="Arial" w:hAnsi="Arial" w:cs="Arial"/>
                <w:noProof/>
                <w:webHidden/>
                <w:sz w:val="24"/>
                <w:szCs w:val="24"/>
              </w:rPr>
              <w:fldChar w:fldCharType="end"/>
            </w:r>
          </w:hyperlink>
        </w:p>
        <w:p w14:paraId="693E0AE2" w14:textId="2054FB80"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43" w:history="1">
            <w:r w:rsidRPr="008C492F">
              <w:rPr>
                <w:rStyle w:val="Hyperlink"/>
                <w:rFonts w:ascii="Arial" w:hAnsi="Arial" w:cs="Arial"/>
                <w:noProof/>
                <w:sz w:val="24"/>
                <w:szCs w:val="24"/>
              </w:rPr>
              <w:t>Ethical Considerations: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_Toc214238843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38</w:t>
            </w:r>
            <w:r w:rsidRPr="008C492F">
              <w:rPr>
                <w:rFonts w:ascii="Arial" w:hAnsi="Arial" w:cs="Arial"/>
                <w:noProof/>
                <w:webHidden/>
                <w:sz w:val="24"/>
                <w:szCs w:val="24"/>
              </w:rPr>
              <w:fldChar w:fldCharType="end"/>
            </w:r>
          </w:hyperlink>
        </w:p>
        <w:p w14:paraId="0C3475F8" w14:textId="18B33BC9"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44" w:history="1">
            <w:r w:rsidRPr="008C492F">
              <w:rPr>
                <w:rStyle w:val="Hyperlink"/>
                <w:rFonts w:ascii="Arial" w:hAnsi="Arial" w:cs="Arial"/>
                <w:noProof/>
                <w:sz w:val="24"/>
                <w:szCs w:val="24"/>
              </w:rPr>
              <w:t>Limitations: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_Toc214238844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39</w:t>
            </w:r>
            <w:r w:rsidRPr="008C492F">
              <w:rPr>
                <w:rFonts w:ascii="Arial" w:hAnsi="Arial" w:cs="Arial"/>
                <w:noProof/>
                <w:webHidden/>
                <w:sz w:val="24"/>
                <w:szCs w:val="24"/>
              </w:rPr>
              <w:fldChar w:fldCharType="end"/>
            </w:r>
          </w:hyperlink>
        </w:p>
        <w:p w14:paraId="539E53DB" w14:textId="11F16D80"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45" w:history="1">
            <w:r w:rsidRPr="008C492F">
              <w:rPr>
                <w:rStyle w:val="Hyperlink"/>
                <w:rFonts w:ascii="Arial" w:hAnsi="Arial" w:cs="Arial"/>
                <w:noProof/>
                <w:sz w:val="24"/>
                <w:szCs w:val="24"/>
                <w:lang w:val="en-ZA"/>
              </w:rPr>
              <w:t>Chapter 4: Findings and Interpretation of findings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_Toc214238845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41</w:t>
            </w:r>
            <w:r w:rsidRPr="008C492F">
              <w:rPr>
                <w:rFonts w:ascii="Arial" w:hAnsi="Arial" w:cs="Arial"/>
                <w:noProof/>
                <w:webHidden/>
                <w:sz w:val="24"/>
                <w:szCs w:val="24"/>
              </w:rPr>
              <w:fldChar w:fldCharType="end"/>
            </w:r>
          </w:hyperlink>
        </w:p>
        <w:p w14:paraId="7C03CB33" w14:textId="59AA49AE"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46" w:history="1">
            <w:r w:rsidRPr="008C492F">
              <w:rPr>
                <w:rStyle w:val="Hyperlink"/>
                <w:rFonts w:ascii="Arial" w:hAnsi="Arial" w:cs="Arial"/>
                <w:noProof/>
                <w:sz w:val="24"/>
                <w:szCs w:val="24"/>
                <w:lang w:val="en-ZA"/>
              </w:rPr>
              <w:t>4.2 KNN Model Analysis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_Toc214238846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41</w:t>
            </w:r>
            <w:r w:rsidRPr="008C492F">
              <w:rPr>
                <w:rFonts w:ascii="Arial" w:hAnsi="Arial" w:cs="Arial"/>
                <w:noProof/>
                <w:webHidden/>
                <w:sz w:val="24"/>
                <w:szCs w:val="24"/>
              </w:rPr>
              <w:fldChar w:fldCharType="end"/>
            </w:r>
          </w:hyperlink>
        </w:p>
        <w:p w14:paraId="38977125" w14:textId="551BACD7"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47" w:history="1">
            <w:r w:rsidRPr="008C492F">
              <w:rPr>
                <w:rStyle w:val="Hyperlink"/>
                <w:rFonts w:ascii="Arial" w:hAnsi="Arial" w:cs="Arial"/>
                <w:noProof/>
                <w:sz w:val="24"/>
                <w:szCs w:val="24"/>
                <w:lang w:val="en-ZA"/>
              </w:rPr>
              <w:t>4.2.1 Data and preprocessing:</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_Toc214238847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41</w:t>
            </w:r>
            <w:r w:rsidRPr="008C492F">
              <w:rPr>
                <w:rFonts w:ascii="Arial" w:hAnsi="Arial" w:cs="Arial"/>
                <w:noProof/>
                <w:webHidden/>
                <w:sz w:val="24"/>
                <w:szCs w:val="24"/>
              </w:rPr>
              <w:fldChar w:fldCharType="end"/>
            </w:r>
          </w:hyperlink>
        </w:p>
        <w:p w14:paraId="24DC579C" w14:textId="43D72007"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48" w:history="1">
            <w:r w:rsidRPr="008C492F">
              <w:rPr>
                <w:rStyle w:val="Hyperlink"/>
                <w:rFonts w:ascii="Arial" w:hAnsi="Arial" w:cs="Arial"/>
                <w:noProof/>
                <w:sz w:val="24"/>
                <w:szCs w:val="24"/>
                <w:lang w:val="en-ZA"/>
              </w:rPr>
              <w:t>4.2.2 Model Results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_Toc214238848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42</w:t>
            </w:r>
            <w:r w:rsidRPr="008C492F">
              <w:rPr>
                <w:rFonts w:ascii="Arial" w:hAnsi="Arial" w:cs="Arial"/>
                <w:noProof/>
                <w:webHidden/>
                <w:sz w:val="24"/>
                <w:szCs w:val="24"/>
              </w:rPr>
              <w:fldChar w:fldCharType="end"/>
            </w:r>
          </w:hyperlink>
        </w:p>
        <w:p w14:paraId="3419B3DF" w14:textId="77A5DA52"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49" w:history="1">
            <w:r w:rsidRPr="008C492F">
              <w:rPr>
                <w:rStyle w:val="Hyperlink"/>
                <w:rFonts w:ascii="Arial" w:hAnsi="Arial" w:cs="Arial"/>
                <w:noProof/>
                <w:sz w:val="24"/>
                <w:szCs w:val="24"/>
                <w:lang w:val="en-ZA"/>
              </w:rPr>
              <w:t>4.2.3 Interpretation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_Toc214238849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44</w:t>
            </w:r>
            <w:r w:rsidRPr="008C492F">
              <w:rPr>
                <w:rFonts w:ascii="Arial" w:hAnsi="Arial" w:cs="Arial"/>
                <w:noProof/>
                <w:webHidden/>
                <w:sz w:val="24"/>
                <w:szCs w:val="24"/>
              </w:rPr>
              <w:fldChar w:fldCharType="end"/>
            </w:r>
          </w:hyperlink>
        </w:p>
        <w:p w14:paraId="59162E54" w14:textId="3B012C70"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50" w:history="1">
            <w:r w:rsidRPr="008C492F">
              <w:rPr>
                <w:rStyle w:val="Hyperlink"/>
                <w:rFonts w:ascii="Arial" w:hAnsi="Arial" w:cs="Arial"/>
                <w:noProof/>
                <w:sz w:val="24"/>
                <w:szCs w:val="24"/>
                <w:lang w:val="en-ZA"/>
              </w:rPr>
              <w:t>4.3 CNN Model Analysis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_Toc214238850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45</w:t>
            </w:r>
            <w:r w:rsidRPr="008C492F">
              <w:rPr>
                <w:rFonts w:ascii="Arial" w:hAnsi="Arial" w:cs="Arial"/>
                <w:noProof/>
                <w:webHidden/>
                <w:sz w:val="24"/>
                <w:szCs w:val="24"/>
              </w:rPr>
              <w:fldChar w:fldCharType="end"/>
            </w:r>
          </w:hyperlink>
        </w:p>
        <w:p w14:paraId="42FC2ED2" w14:textId="60051677"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51" w:history="1">
            <w:r w:rsidRPr="008C492F">
              <w:rPr>
                <w:rStyle w:val="Hyperlink"/>
                <w:rFonts w:ascii="Arial" w:hAnsi="Arial" w:cs="Arial"/>
                <w:noProof/>
                <w:sz w:val="24"/>
                <w:szCs w:val="24"/>
                <w:lang w:val="en-ZA"/>
              </w:rPr>
              <w:t>4.3.1 Data and preprocessing</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_Toc214238851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45</w:t>
            </w:r>
            <w:r w:rsidRPr="008C492F">
              <w:rPr>
                <w:rFonts w:ascii="Arial" w:hAnsi="Arial" w:cs="Arial"/>
                <w:noProof/>
                <w:webHidden/>
                <w:sz w:val="24"/>
                <w:szCs w:val="24"/>
              </w:rPr>
              <w:fldChar w:fldCharType="end"/>
            </w:r>
          </w:hyperlink>
        </w:p>
        <w:p w14:paraId="5F9D141D" w14:textId="1303B65C"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52" w:history="1">
            <w:r w:rsidRPr="008C492F">
              <w:rPr>
                <w:rStyle w:val="Hyperlink"/>
                <w:rFonts w:ascii="Arial" w:hAnsi="Arial" w:cs="Arial"/>
                <w:noProof/>
                <w:sz w:val="24"/>
                <w:szCs w:val="24"/>
                <w:lang w:val="en-ZA"/>
              </w:rPr>
              <w:t>4.3.2 Model design and training</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_Toc214238852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48</w:t>
            </w:r>
            <w:r w:rsidRPr="008C492F">
              <w:rPr>
                <w:rFonts w:ascii="Arial" w:hAnsi="Arial" w:cs="Arial"/>
                <w:noProof/>
                <w:webHidden/>
                <w:sz w:val="24"/>
                <w:szCs w:val="24"/>
              </w:rPr>
              <w:fldChar w:fldCharType="end"/>
            </w:r>
          </w:hyperlink>
        </w:p>
        <w:p w14:paraId="281996F8" w14:textId="593047B2"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53" w:history="1">
            <w:r w:rsidRPr="008C492F">
              <w:rPr>
                <w:rStyle w:val="Hyperlink"/>
                <w:rFonts w:ascii="Arial" w:hAnsi="Arial" w:cs="Arial"/>
                <w:noProof/>
                <w:sz w:val="24"/>
                <w:szCs w:val="24"/>
                <w:lang w:val="en-ZA"/>
              </w:rPr>
              <w:t>4.3.3 Model Results: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_Toc214238853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49</w:t>
            </w:r>
            <w:r w:rsidRPr="008C492F">
              <w:rPr>
                <w:rFonts w:ascii="Arial" w:hAnsi="Arial" w:cs="Arial"/>
                <w:noProof/>
                <w:webHidden/>
                <w:sz w:val="24"/>
                <w:szCs w:val="24"/>
              </w:rPr>
              <w:fldChar w:fldCharType="end"/>
            </w:r>
          </w:hyperlink>
        </w:p>
        <w:p w14:paraId="78C17A49" w14:textId="7F1C40B5" w:rsidR="008C492F" w:rsidRPr="008C492F" w:rsidRDefault="008C492F">
          <w:pPr>
            <w:pStyle w:val="TOC3"/>
            <w:tabs>
              <w:tab w:val="right" w:leader="dot" w:pos="9016"/>
            </w:tabs>
            <w:rPr>
              <w:rFonts w:ascii="Arial" w:hAnsi="Arial" w:cs="Arial"/>
              <w:noProof/>
              <w:kern w:val="2"/>
              <w:sz w:val="28"/>
              <w:szCs w:val="28"/>
              <w:lang w:val="en-ZA" w:eastAsia="en-ZA"/>
              <w14:ligatures w14:val="standardContextual"/>
            </w:rPr>
          </w:pPr>
          <w:hyperlink w:anchor="_Toc214238854" w:history="1">
            <w:r w:rsidRPr="008C492F">
              <w:rPr>
                <w:rStyle w:val="Hyperlink"/>
                <w:rFonts w:ascii="Arial" w:hAnsi="Arial" w:cs="Arial"/>
                <w:noProof/>
                <w:sz w:val="24"/>
                <w:szCs w:val="24"/>
                <w:lang w:val="en-ZA"/>
              </w:rPr>
              <w:t>4.3.4 Interpretation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_Toc214238854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51</w:t>
            </w:r>
            <w:r w:rsidRPr="008C492F">
              <w:rPr>
                <w:rFonts w:ascii="Arial" w:hAnsi="Arial" w:cs="Arial"/>
                <w:noProof/>
                <w:webHidden/>
                <w:sz w:val="24"/>
                <w:szCs w:val="24"/>
              </w:rPr>
              <w:fldChar w:fldCharType="end"/>
            </w:r>
          </w:hyperlink>
        </w:p>
        <w:p w14:paraId="317D4CB0" w14:textId="547CBAF5"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55" w:history="1">
            <w:r w:rsidRPr="008C492F">
              <w:rPr>
                <w:rStyle w:val="Hyperlink"/>
                <w:rFonts w:ascii="Arial" w:hAnsi="Arial" w:cs="Arial"/>
                <w:noProof/>
                <w:sz w:val="24"/>
                <w:szCs w:val="24"/>
                <w:lang w:val="en-ZA"/>
              </w:rPr>
              <w:t>4.4 Comparative Discussion on KNN vs CNN</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_Toc214238855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52</w:t>
            </w:r>
            <w:r w:rsidRPr="008C492F">
              <w:rPr>
                <w:rFonts w:ascii="Arial" w:hAnsi="Arial" w:cs="Arial"/>
                <w:noProof/>
                <w:webHidden/>
                <w:sz w:val="24"/>
                <w:szCs w:val="24"/>
              </w:rPr>
              <w:fldChar w:fldCharType="end"/>
            </w:r>
          </w:hyperlink>
        </w:p>
        <w:p w14:paraId="2EF3D3AE" w14:textId="085B8F51" w:rsidR="008C492F" w:rsidRPr="008C492F" w:rsidRDefault="008C492F">
          <w:pPr>
            <w:pStyle w:val="TOC2"/>
            <w:tabs>
              <w:tab w:val="right" w:leader="dot" w:pos="9016"/>
            </w:tabs>
            <w:rPr>
              <w:rFonts w:ascii="Arial" w:hAnsi="Arial" w:cs="Arial"/>
              <w:noProof/>
              <w:kern w:val="2"/>
              <w:sz w:val="28"/>
              <w:szCs w:val="28"/>
              <w:lang w:val="en-ZA" w:eastAsia="en-ZA"/>
              <w14:ligatures w14:val="standardContextual"/>
            </w:rPr>
          </w:pPr>
          <w:hyperlink w:anchor="_Toc214238856" w:history="1">
            <w:r w:rsidRPr="008C492F">
              <w:rPr>
                <w:rStyle w:val="Hyperlink"/>
                <w:rFonts w:ascii="Arial" w:hAnsi="Arial" w:cs="Arial"/>
                <w:noProof/>
                <w:sz w:val="24"/>
                <w:szCs w:val="24"/>
              </w:rPr>
              <w:t>4.5 Summary of findings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_Toc214238856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56</w:t>
            </w:r>
            <w:r w:rsidRPr="008C492F">
              <w:rPr>
                <w:rFonts w:ascii="Arial" w:hAnsi="Arial" w:cs="Arial"/>
                <w:noProof/>
                <w:webHidden/>
                <w:sz w:val="24"/>
                <w:szCs w:val="24"/>
              </w:rPr>
              <w:fldChar w:fldCharType="end"/>
            </w:r>
          </w:hyperlink>
        </w:p>
        <w:p w14:paraId="5B0C8896" w14:textId="7E1321B4"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57" w:history="1">
            <w:r w:rsidRPr="008C492F">
              <w:rPr>
                <w:rStyle w:val="Hyperlink"/>
                <w:rFonts w:ascii="Arial" w:hAnsi="Arial" w:cs="Arial"/>
                <w:noProof/>
                <w:sz w:val="24"/>
                <w:szCs w:val="24"/>
              </w:rPr>
              <w:t>Chapter 5: Conclusions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_Toc214238857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57</w:t>
            </w:r>
            <w:r w:rsidRPr="008C492F">
              <w:rPr>
                <w:rFonts w:ascii="Arial" w:hAnsi="Arial" w:cs="Arial"/>
                <w:noProof/>
                <w:webHidden/>
                <w:sz w:val="24"/>
                <w:szCs w:val="24"/>
              </w:rPr>
              <w:fldChar w:fldCharType="end"/>
            </w:r>
          </w:hyperlink>
        </w:p>
        <w:p w14:paraId="0AE0BC2F" w14:textId="24C162CB"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58" w:history="1">
            <w:r w:rsidRPr="008C492F">
              <w:rPr>
                <w:rStyle w:val="Hyperlink"/>
                <w:rFonts w:ascii="Arial" w:hAnsi="Arial" w:cs="Arial"/>
                <w:noProof/>
                <w:sz w:val="24"/>
                <w:szCs w:val="24"/>
              </w:rPr>
              <w:t>Ethical Clearance letter:</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_Toc214238858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60</w:t>
            </w:r>
            <w:r w:rsidRPr="008C492F">
              <w:rPr>
                <w:rFonts w:ascii="Arial" w:hAnsi="Arial" w:cs="Arial"/>
                <w:noProof/>
                <w:webHidden/>
                <w:sz w:val="24"/>
                <w:szCs w:val="24"/>
              </w:rPr>
              <w:fldChar w:fldCharType="end"/>
            </w:r>
          </w:hyperlink>
        </w:p>
        <w:p w14:paraId="6AA01ACF" w14:textId="21E81618" w:rsidR="008C492F" w:rsidRPr="008C492F" w:rsidRDefault="008C492F">
          <w:pPr>
            <w:pStyle w:val="TOC1"/>
            <w:tabs>
              <w:tab w:val="right" w:leader="dot" w:pos="9016"/>
            </w:tabs>
            <w:rPr>
              <w:rFonts w:ascii="Arial" w:hAnsi="Arial" w:cs="Arial"/>
              <w:noProof/>
              <w:kern w:val="2"/>
              <w:sz w:val="28"/>
              <w:szCs w:val="28"/>
              <w:lang w:val="en-ZA" w:eastAsia="en-ZA"/>
              <w14:ligatures w14:val="standardContextual"/>
            </w:rPr>
          </w:pPr>
          <w:hyperlink w:anchor="_Toc214238859" w:history="1">
            <w:r w:rsidRPr="008C492F">
              <w:rPr>
                <w:rStyle w:val="Hyperlink"/>
                <w:rFonts w:ascii="Arial" w:hAnsi="Arial" w:cs="Arial"/>
                <w:noProof/>
                <w:sz w:val="24"/>
                <w:szCs w:val="24"/>
              </w:rPr>
              <w:t>References:</w:t>
            </w:r>
            <w:r w:rsidRPr="008C492F">
              <w:rPr>
                <w:rFonts w:ascii="Arial" w:hAnsi="Arial" w:cs="Arial"/>
                <w:noProof/>
                <w:webHidden/>
                <w:sz w:val="24"/>
                <w:szCs w:val="24"/>
              </w:rPr>
              <w:tab/>
            </w:r>
            <w:r w:rsidRPr="008C492F">
              <w:rPr>
                <w:rFonts w:ascii="Arial" w:hAnsi="Arial" w:cs="Arial"/>
                <w:noProof/>
                <w:webHidden/>
                <w:sz w:val="24"/>
                <w:szCs w:val="24"/>
              </w:rPr>
              <w:fldChar w:fldCharType="begin"/>
            </w:r>
            <w:r w:rsidRPr="008C492F">
              <w:rPr>
                <w:rFonts w:ascii="Arial" w:hAnsi="Arial" w:cs="Arial"/>
                <w:noProof/>
                <w:webHidden/>
                <w:sz w:val="24"/>
                <w:szCs w:val="24"/>
              </w:rPr>
              <w:instrText xml:space="preserve"> PAGEREF _Toc214238859 \h </w:instrText>
            </w:r>
            <w:r w:rsidRPr="008C492F">
              <w:rPr>
                <w:rFonts w:ascii="Arial" w:hAnsi="Arial" w:cs="Arial"/>
                <w:noProof/>
                <w:webHidden/>
                <w:sz w:val="24"/>
                <w:szCs w:val="24"/>
              </w:rPr>
            </w:r>
            <w:r w:rsidRPr="008C492F">
              <w:rPr>
                <w:rFonts w:ascii="Arial" w:hAnsi="Arial" w:cs="Arial"/>
                <w:noProof/>
                <w:webHidden/>
                <w:sz w:val="24"/>
                <w:szCs w:val="24"/>
              </w:rPr>
              <w:fldChar w:fldCharType="separate"/>
            </w:r>
            <w:r w:rsidR="00E1303E">
              <w:rPr>
                <w:rFonts w:ascii="Arial" w:hAnsi="Arial" w:cs="Arial"/>
                <w:noProof/>
                <w:webHidden/>
                <w:sz w:val="24"/>
                <w:szCs w:val="24"/>
              </w:rPr>
              <w:t>61</w:t>
            </w:r>
            <w:r w:rsidRPr="008C492F">
              <w:rPr>
                <w:rFonts w:ascii="Arial" w:hAnsi="Arial" w:cs="Arial"/>
                <w:noProof/>
                <w:webHidden/>
                <w:sz w:val="24"/>
                <w:szCs w:val="24"/>
              </w:rPr>
              <w:fldChar w:fldCharType="end"/>
            </w:r>
          </w:hyperlink>
        </w:p>
        <w:p w14:paraId="6B83DCF1" w14:textId="1B3158D5" w:rsidR="00494CC8" w:rsidRPr="008C492F" w:rsidRDefault="00494CC8">
          <w:pPr>
            <w:rPr>
              <w:rFonts w:ascii="Arial" w:hAnsi="Arial" w:cs="Arial"/>
            </w:rPr>
          </w:pPr>
          <w:r w:rsidRPr="008C492F">
            <w:rPr>
              <w:rFonts w:ascii="Arial" w:hAnsi="Arial" w:cs="Arial"/>
              <w:b/>
              <w:bCs/>
              <w:noProof/>
              <w:sz w:val="24"/>
              <w:szCs w:val="28"/>
            </w:rPr>
            <w:fldChar w:fldCharType="end"/>
          </w:r>
        </w:p>
      </w:sdtContent>
    </w:sdt>
    <w:p w14:paraId="00C2B465" w14:textId="77777777" w:rsidR="00340946" w:rsidRPr="008C492F" w:rsidRDefault="00340946">
      <w:pPr>
        <w:spacing w:after="160" w:line="259" w:lineRule="auto"/>
        <w:jc w:val="left"/>
        <w:rPr>
          <w:rFonts w:ascii="Arial" w:hAnsi="Arial" w:cs="Arial"/>
        </w:rPr>
      </w:pPr>
    </w:p>
    <w:p w14:paraId="382D8703" w14:textId="77777777" w:rsidR="00340946" w:rsidRPr="008C492F" w:rsidRDefault="00340946">
      <w:pPr>
        <w:spacing w:after="160" w:line="259" w:lineRule="auto"/>
        <w:jc w:val="left"/>
        <w:rPr>
          <w:rFonts w:ascii="Arial" w:hAnsi="Arial" w:cs="Arial"/>
        </w:rPr>
      </w:pPr>
      <w:r w:rsidRPr="008C492F">
        <w:rPr>
          <w:rFonts w:ascii="Arial" w:hAnsi="Arial" w:cs="Arial"/>
        </w:rPr>
        <w:br w:type="page"/>
      </w:r>
    </w:p>
    <w:p w14:paraId="1CB911FE" w14:textId="02F3F819" w:rsidR="00340946" w:rsidRPr="008C492F" w:rsidRDefault="00340946" w:rsidP="00340946">
      <w:pPr>
        <w:pStyle w:val="Heading1"/>
        <w:rPr>
          <w:rFonts w:ascii="Arial" w:hAnsi="Arial" w:cs="Arial"/>
        </w:rPr>
      </w:pPr>
      <w:bookmarkStart w:id="6" w:name="_Toc214238819"/>
      <w:r w:rsidRPr="008C492F">
        <w:rPr>
          <w:rFonts w:ascii="Arial" w:hAnsi="Arial" w:cs="Arial"/>
        </w:rPr>
        <w:lastRenderedPageBreak/>
        <w:t>Table of Figures</w:t>
      </w:r>
      <w:bookmarkEnd w:id="6"/>
    </w:p>
    <w:p w14:paraId="737D0DD0" w14:textId="01B50989"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r w:rsidRPr="008C492F">
        <w:rPr>
          <w:rFonts w:ascii="Arial" w:hAnsi="Arial" w:cs="Arial"/>
          <w:sz w:val="24"/>
          <w:szCs w:val="28"/>
        </w:rPr>
        <w:fldChar w:fldCharType="begin"/>
      </w:r>
      <w:r w:rsidRPr="008C492F">
        <w:rPr>
          <w:rFonts w:ascii="Arial" w:hAnsi="Arial" w:cs="Arial"/>
          <w:sz w:val="24"/>
          <w:szCs w:val="28"/>
        </w:rPr>
        <w:instrText xml:space="preserve"> TOC \h \z \c "Figure" </w:instrText>
      </w:r>
      <w:r w:rsidRPr="008C492F">
        <w:rPr>
          <w:rFonts w:ascii="Arial" w:hAnsi="Arial" w:cs="Arial"/>
          <w:sz w:val="24"/>
          <w:szCs w:val="28"/>
        </w:rPr>
        <w:fldChar w:fldCharType="separate"/>
      </w:r>
      <w:hyperlink w:anchor="_Toc214238860" w:history="1">
        <w:r w:rsidRPr="008C492F">
          <w:rPr>
            <w:rStyle w:val="Hyperlink"/>
            <w:rFonts w:ascii="Arial" w:eastAsiaTheme="majorEastAsia" w:hAnsi="Arial" w:cs="Arial"/>
            <w:noProof/>
            <w:sz w:val="24"/>
            <w:szCs w:val="28"/>
          </w:rPr>
          <w:t>Figure 1: Distribution of pathology types - KNN model</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_Toc214238860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42</w:t>
        </w:r>
        <w:r w:rsidRPr="008C492F">
          <w:rPr>
            <w:rFonts w:ascii="Arial" w:hAnsi="Arial" w:cs="Arial"/>
            <w:noProof/>
            <w:webHidden/>
            <w:sz w:val="24"/>
            <w:szCs w:val="28"/>
          </w:rPr>
          <w:fldChar w:fldCharType="end"/>
        </w:r>
      </w:hyperlink>
    </w:p>
    <w:p w14:paraId="1F87CD9D" w14:textId="1CAACBEE"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1" w:history="1">
        <w:r w:rsidRPr="008C492F">
          <w:rPr>
            <w:rStyle w:val="Hyperlink"/>
            <w:rFonts w:ascii="Arial" w:eastAsiaTheme="majorEastAsia" w:hAnsi="Arial" w:cs="Arial"/>
            <w:noProof/>
            <w:sz w:val="24"/>
            <w:szCs w:val="28"/>
          </w:rPr>
          <w:t>Figure 2: Distribution of Pathology types with combined benign classes - KNN</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_Toc214238861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42</w:t>
        </w:r>
        <w:r w:rsidRPr="008C492F">
          <w:rPr>
            <w:rFonts w:ascii="Arial" w:hAnsi="Arial" w:cs="Arial"/>
            <w:noProof/>
            <w:webHidden/>
            <w:sz w:val="24"/>
            <w:szCs w:val="28"/>
          </w:rPr>
          <w:fldChar w:fldCharType="end"/>
        </w:r>
      </w:hyperlink>
    </w:p>
    <w:p w14:paraId="37E7CCFD" w14:textId="3D12409D"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2" w:history="1">
        <w:r w:rsidRPr="008C492F">
          <w:rPr>
            <w:rStyle w:val="Hyperlink"/>
            <w:rFonts w:ascii="Arial" w:eastAsiaTheme="majorEastAsia" w:hAnsi="Arial" w:cs="Arial"/>
            <w:noProof/>
            <w:sz w:val="24"/>
            <w:szCs w:val="28"/>
          </w:rPr>
          <w:t>Figure 3: Code and List of hyperparameter types for grid search</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_Toc214238862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43</w:t>
        </w:r>
        <w:r w:rsidRPr="008C492F">
          <w:rPr>
            <w:rFonts w:ascii="Arial" w:hAnsi="Arial" w:cs="Arial"/>
            <w:noProof/>
            <w:webHidden/>
            <w:sz w:val="24"/>
            <w:szCs w:val="28"/>
          </w:rPr>
          <w:fldChar w:fldCharType="end"/>
        </w:r>
      </w:hyperlink>
    </w:p>
    <w:p w14:paraId="52AFCE4A" w14:textId="07DDDE36"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3" w:history="1">
        <w:r w:rsidRPr="008C492F">
          <w:rPr>
            <w:rStyle w:val="Hyperlink"/>
            <w:rFonts w:ascii="Arial" w:eastAsiaTheme="majorEastAsia" w:hAnsi="Arial" w:cs="Arial"/>
            <w:noProof/>
            <w:sz w:val="24"/>
            <w:szCs w:val="28"/>
          </w:rPr>
          <w:t>Figure 4: The best hyperparameters derived from Grid search - KNN</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_Toc214238863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43</w:t>
        </w:r>
        <w:r w:rsidRPr="008C492F">
          <w:rPr>
            <w:rFonts w:ascii="Arial" w:hAnsi="Arial" w:cs="Arial"/>
            <w:noProof/>
            <w:webHidden/>
            <w:sz w:val="24"/>
            <w:szCs w:val="28"/>
          </w:rPr>
          <w:fldChar w:fldCharType="end"/>
        </w:r>
      </w:hyperlink>
    </w:p>
    <w:p w14:paraId="3D89D88E" w14:textId="213EA3C6"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4" w:history="1">
        <w:r w:rsidRPr="008C492F">
          <w:rPr>
            <w:rStyle w:val="Hyperlink"/>
            <w:rFonts w:ascii="Arial" w:eastAsiaTheme="majorEastAsia" w:hAnsi="Arial" w:cs="Arial"/>
            <w:noProof/>
            <w:sz w:val="24"/>
            <w:szCs w:val="28"/>
          </w:rPr>
          <w:t>Figure 5: Confusion Matrix - KNN</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_Toc214238864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44</w:t>
        </w:r>
        <w:r w:rsidRPr="008C492F">
          <w:rPr>
            <w:rFonts w:ascii="Arial" w:hAnsi="Arial" w:cs="Arial"/>
            <w:noProof/>
            <w:webHidden/>
            <w:sz w:val="24"/>
            <w:szCs w:val="28"/>
          </w:rPr>
          <w:fldChar w:fldCharType="end"/>
        </w:r>
      </w:hyperlink>
    </w:p>
    <w:p w14:paraId="6C459A19" w14:textId="3B590BD9"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5" w:history="1">
        <w:r w:rsidRPr="008C492F">
          <w:rPr>
            <w:rStyle w:val="Hyperlink"/>
            <w:rFonts w:ascii="Arial" w:eastAsiaTheme="majorEastAsia" w:hAnsi="Arial" w:cs="Arial"/>
            <w:noProof/>
            <w:sz w:val="24"/>
            <w:szCs w:val="28"/>
          </w:rPr>
          <w:t>Figure 6: Results table for KNN Model on Structured dataset</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_Toc214238865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44</w:t>
        </w:r>
        <w:r w:rsidRPr="008C492F">
          <w:rPr>
            <w:rFonts w:ascii="Arial" w:hAnsi="Arial" w:cs="Arial"/>
            <w:noProof/>
            <w:webHidden/>
            <w:sz w:val="24"/>
            <w:szCs w:val="28"/>
          </w:rPr>
          <w:fldChar w:fldCharType="end"/>
        </w:r>
      </w:hyperlink>
    </w:p>
    <w:p w14:paraId="45359B1B" w14:textId="400073C8"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6" w:history="1">
        <w:r w:rsidRPr="008C492F">
          <w:rPr>
            <w:rStyle w:val="Hyperlink"/>
            <w:rFonts w:ascii="Arial" w:eastAsiaTheme="majorEastAsia" w:hAnsi="Arial" w:cs="Arial"/>
            <w:noProof/>
            <w:sz w:val="24"/>
            <w:szCs w:val="28"/>
          </w:rPr>
          <w:t>Figure 7: Different mammography views from the dicom files - CNN</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_Toc214238866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48</w:t>
        </w:r>
        <w:r w:rsidRPr="008C492F">
          <w:rPr>
            <w:rFonts w:ascii="Arial" w:hAnsi="Arial" w:cs="Arial"/>
            <w:noProof/>
            <w:webHidden/>
            <w:sz w:val="24"/>
            <w:szCs w:val="28"/>
          </w:rPr>
          <w:fldChar w:fldCharType="end"/>
        </w:r>
      </w:hyperlink>
    </w:p>
    <w:p w14:paraId="348C358C" w14:textId="33FC52C3"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7" w:history="1">
        <w:r w:rsidRPr="008C492F">
          <w:rPr>
            <w:rStyle w:val="Hyperlink"/>
            <w:rFonts w:ascii="Arial" w:eastAsiaTheme="majorEastAsia" w:hAnsi="Arial" w:cs="Arial"/>
            <w:noProof/>
            <w:sz w:val="24"/>
            <w:szCs w:val="28"/>
          </w:rPr>
          <w:t>Figure 8: Confusion Matrix for CNN</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_Toc214238867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50</w:t>
        </w:r>
        <w:r w:rsidRPr="008C492F">
          <w:rPr>
            <w:rFonts w:ascii="Arial" w:hAnsi="Arial" w:cs="Arial"/>
            <w:noProof/>
            <w:webHidden/>
            <w:sz w:val="24"/>
            <w:szCs w:val="28"/>
          </w:rPr>
          <w:fldChar w:fldCharType="end"/>
        </w:r>
      </w:hyperlink>
    </w:p>
    <w:p w14:paraId="01EF146E" w14:textId="7EE75AB5"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8" w:history="1">
        <w:r w:rsidRPr="008C492F">
          <w:rPr>
            <w:rStyle w:val="Hyperlink"/>
            <w:rFonts w:ascii="Arial" w:eastAsiaTheme="majorEastAsia" w:hAnsi="Arial" w:cs="Arial"/>
            <w:noProof/>
            <w:sz w:val="24"/>
            <w:szCs w:val="28"/>
          </w:rPr>
          <w:t>Figure 9: Results table for CNN model on Image data</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_Toc214238868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51</w:t>
        </w:r>
        <w:r w:rsidRPr="008C492F">
          <w:rPr>
            <w:rFonts w:ascii="Arial" w:hAnsi="Arial" w:cs="Arial"/>
            <w:noProof/>
            <w:webHidden/>
            <w:sz w:val="24"/>
            <w:szCs w:val="28"/>
          </w:rPr>
          <w:fldChar w:fldCharType="end"/>
        </w:r>
      </w:hyperlink>
    </w:p>
    <w:p w14:paraId="4BEF67E6" w14:textId="055C6B69"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69" w:history="1">
        <w:r w:rsidRPr="008C492F">
          <w:rPr>
            <w:rStyle w:val="Hyperlink"/>
            <w:rFonts w:ascii="Arial" w:eastAsiaTheme="majorEastAsia" w:hAnsi="Arial" w:cs="Arial"/>
            <w:noProof/>
            <w:sz w:val="24"/>
            <w:szCs w:val="28"/>
          </w:rPr>
          <w:t>Figure 10: Table summarising KNN versus CNN</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_Toc214238869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53</w:t>
        </w:r>
        <w:r w:rsidRPr="008C492F">
          <w:rPr>
            <w:rFonts w:ascii="Arial" w:hAnsi="Arial" w:cs="Arial"/>
            <w:noProof/>
            <w:webHidden/>
            <w:sz w:val="24"/>
            <w:szCs w:val="28"/>
          </w:rPr>
          <w:fldChar w:fldCharType="end"/>
        </w:r>
      </w:hyperlink>
    </w:p>
    <w:p w14:paraId="3A71B547" w14:textId="7012377F"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70" w:history="1">
        <w:r w:rsidRPr="008C492F">
          <w:rPr>
            <w:rStyle w:val="Hyperlink"/>
            <w:rFonts w:ascii="Arial" w:eastAsiaTheme="majorEastAsia" w:hAnsi="Arial" w:cs="Arial"/>
            <w:noProof/>
            <w:sz w:val="24"/>
            <w:szCs w:val="28"/>
          </w:rPr>
          <w:t>Figure 11: Table depicting difference in Binomial values</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_Toc214238870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54</w:t>
        </w:r>
        <w:r w:rsidRPr="008C492F">
          <w:rPr>
            <w:rFonts w:ascii="Arial" w:hAnsi="Arial" w:cs="Arial"/>
            <w:noProof/>
            <w:webHidden/>
            <w:sz w:val="24"/>
            <w:szCs w:val="28"/>
          </w:rPr>
          <w:fldChar w:fldCharType="end"/>
        </w:r>
      </w:hyperlink>
    </w:p>
    <w:p w14:paraId="374443A7" w14:textId="2CCD00B5"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71" w:history="1">
        <w:r w:rsidRPr="008C492F">
          <w:rPr>
            <w:rStyle w:val="Hyperlink"/>
            <w:rFonts w:ascii="Arial" w:eastAsiaTheme="majorEastAsia" w:hAnsi="Arial" w:cs="Arial"/>
            <w:noProof/>
            <w:sz w:val="24"/>
            <w:szCs w:val="28"/>
          </w:rPr>
          <w:t>Figure 12: Summarised table of Findings</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_Toc214238871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56</w:t>
        </w:r>
        <w:r w:rsidRPr="008C492F">
          <w:rPr>
            <w:rFonts w:ascii="Arial" w:hAnsi="Arial" w:cs="Arial"/>
            <w:noProof/>
            <w:webHidden/>
            <w:sz w:val="24"/>
            <w:szCs w:val="28"/>
          </w:rPr>
          <w:fldChar w:fldCharType="end"/>
        </w:r>
      </w:hyperlink>
    </w:p>
    <w:p w14:paraId="50E435DC" w14:textId="6B01CB81" w:rsidR="008C492F" w:rsidRPr="008C492F" w:rsidRDefault="008C492F">
      <w:pPr>
        <w:pStyle w:val="TableofFigures"/>
        <w:tabs>
          <w:tab w:val="right" w:leader="dot" w:pos="9016"/>
        </w:tabs>
        <w:rPr>
          <w:rFonts w:ascii="Arial" w:eastAsiaTheme="minorEastAsia" w:hAnsi="Arial" w:cs="Arial"/>
          <w:noProof/>
          <w:kern w:val="2"/>
          <w:sz w:val="28"/>
          <w:szCs w:val="28"/>
          <w:lang w:val="en-ZA" w:eastAsia="en-ZA"/>
          <w14:ligatures w14:val="standardContextual"/>
        </w:rPr>
      </w:pPr>
      <w:hyperlink w:anchor="_Toc214238872" w:history="1">
        <w:r w:rsidRPr="008C492F">
          <w:rPr>
            <w:rStyle w:val="Hyperlink"/>
            <w:rFonts w:ascii="Arial" w:eastAsiaTheme="majorEastAsia" w:hAnsi="Arial" w:cs="Arial"/>
            <w:noProof/>
            <w:sz w:val="24"/>
            <w:szCs w:val="28"/>
          </w:rPr>
          <w:t>Figure 13: Ethical Clearance letter</w:t>
        </w:r>
        <w:r w:rsidRPr="008C492F">
          <w:rPr>
            <w:rFonts w:ascii="Arial" w:hAnsi="Arial" w:cs="Arial"/>
            <w:noProof/>
            <w:webHidden/>
            <w:sz w:val="24"/>
            <w:szCs w:val="28"/>
          </w:rPr>
          <w:tab/>
        </w:r>
        <w:r w:rsidRPr="008C492F">
          <w:rPr>
            <w:rFonts w:ascii="Arial" w:hAnsi="Arial" w:cs="Arial"/>
            <w:noProof/>
            <w:webHidden/>
            <w:sz w:val="24"/>
            <w:szCs w:val="28"/>
          </w:rPr>
          <w:fldChar w:fldCharType="begin"/>
        </w:r>
        <w:r w:rsidRPr="008C492F">
          <w:rPr>
            <w:rFonts w:ascii="Arial" w:hAnsi="Arial" w:cs="Arial"/>
            <w:noProof/>
            <w:webHidden/>
            <w:sz w:val="24"/>
            <w:szCs w:val="28"/>
          </w:rPr>
          <w:instrText xml:space="preserve"> PAGEREF _Toc214238872 \h </w:instrText>
        </w:r>
        <w:r w:rsidRPr="008C492F">
          <w:rPr>
            <w:rFonts w:ascii="Arial" w:hAnsi="Arial" w:cs="Arial"/>
            <w:noProof/>
            <w:webHidden/>
            <w:sz w:val="24"/>
            <w:szCs w:val="28"/>
          </w:rPr>
        </w:r>
        <w:r w:rsidRPr="008C492F">
          <w:rPr>
            <w:rFonts w:ascii="Arial" w:hAnsi="Arial" w:cs="Arial"/>
            <w:noProof/>
            <w:webHidden/>
            <w:sz w:val="24"/>
            <w:szCs w:val="28"/>
          </w:rPr>
          <w:fldChar w:fldCharType="separate"/>
        </w:r>
        <w:r w:rsidR="00E1303E">
          <w:rPr>
            <w:rFonts w:ascii="Arial" w:hAnsi="Arial" w:cs="Arial"/>
            <w:noProof/>
            <w:webHidden/>
            <w:sz w:val="24"/>
            <w:szCs w:val="28"/>
          </w:rPr>
          <w:t>60</w:t>
        </w:r>
        <w:r w:rsidRPr="008C492F">
          <w:rPr>
            <w:rFonts w:ascii="Arial" w:hAnsi="Arial" w:cs="Arial"/>
            <w:noProof/>
            <w:webHidden/>
            <w:sz w:val="24"/>
            <w:szCs w:val="28"/>
          </w:rPr>
          <w:fldChar w:fldCharType="end"/>
        </w:r>
      </w:hyperlink>
    </w:p>
    <w:p w14:paraId="39E0DF60" w14:textId="5DF30ABE" w:rsidR="00433A46" w:rsidRPr="008C492F" w:rsidRDefault="008C492F">
      <w:pPr>
        <w:spacing w:after="160" w:line="259" w:lineRule="auto"/>
        <w:jc w:val="left"/>
        <w:rPr>
          <w:rFonts w:ascii="Arial" w:hAnsi="Arial" w:cs="Arial"/>
        </w:rPr>
      </w:pPr>
      <w:r w:rsidRPr="008C492F">
        <w:rPr>
          <w:rFonts w:ascii="Arial" w:hAnsi="Arial" w:cs="Arial"/>
          <w:sz w:val="24"/>
          <w:szCs w:val="28"/>
        </w:rPr>
        <w:fldChar w:fldCharType="end"/>
      </w:r>
      <w:r w:rsidR="00433A46" w:rsidRPr="008C492F">
        <w:rPr>
          <w:rFonts w:ascii="Arial" w:hAnsi="Arial" w:cs="Arial"/>
        </w:rPr>
        <w:br w:type="page"/>
      </w:r>
    </w:p>
    <w:p w14:paraId="0247741D" w14:textId="2ABC15B2" w:rsidR="00433A46" w:rsidRPr="008C492F" w:rsidRDefault="00433A46" w:rsidP="00433A46">
      <w:pPr>
        <w:pStyle w:val="Heading1"/>
        <w:rPr>
          <w:rFonts w:ascii="Arial" w:hAnsi="Arial" w:cs="Arial"/>
        </w:rPr>
      </w:pPr>
      <w:bookmarkStart w:id="7" w:name="_Toc214238820"/>
      <w:r w:rsidRPr="008C492F">
        <w:rPr>
          <w:rFonts w:ascii="Arial" w:hAnsi="Arial" w:cs="Arial"/>
        </w:rPr>
        <w:lastRenderedPageBreak/>
        <w:t>Chapter 1: Introduction</w:t>
      </w:r>
      <w:bookmarkEnd w:id="7"/>
    </w:p>
    <w:p w14:paraId="67AA92C5" w14:textId="77777777" w:rsidR="00433A46" w:rsidRPr="008C492F" w:rsidRDefault="00433A46" w:rsidP="00433A46">
      <w:pPr>
        <w:rPr>
          <w:rFonts w:ascii="Arial" w:hAnsi="Arial" w:cs="Arial"/>
          <w:lang w:val="en-ZA"/>
        </w:rPr>
      </w:pPr>
    </w:p>
    <w:p w14:paraId="180D52ED" w14:textId="77777777" w:rsidR="00433A46" w:rsidRPr="008C492F" w:rsidRDefault="00433A46" w:rsidP="00433A46">
      <w:pPr>
        <w:pStyle w:val="Heading2"/>
        <w:rPr>
          <w:rFonts w:ascii="Arial" w:hAnsi="Arial" w:cs="Arial"/>
        </w:rPr>
      </w:pPr>
      <w:bookmarkStart w:id="8" w:name="_Toc200585549"/>
      <w:bookmarkStart w:id="9" w:name="_Toc214238821"/>
      <w:r w:rsidRPr="008C492F">
        <w:rPr>
          <w:rFonts w:ascii="Arial" w:hAnsi="Arial" w:cs="Arial"/>
        </w:rPr>
        <w:t>Introduction:</w:t>
      </w:r>
      <w:bookmarkEnd w:id="8"/>
      <w:bookmarkEnd w:id="9"/>
      <w:r w:rsidRPr="008C492F">
        <w:rPr>
          <w:rFonts w:ascii="Arial" w:hAnsi="Arial" w:cs="Arial"/>
        </w:rPr>
        <w:t xml:space="preserve"> </w:t>
      </w:r>
    </w:p>
    <w:p w14:paraId="52330671"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Machine learning (ML) has the potential to transform the analysis and interpretation of medical data. Early disease identification and detection is one of ML’s most promising uses. Predictive models can aid in clinical judgement and enhance patient outcomes, especially in regards to breast cancer. Breast cancer is currently the most common type of cancer, with approximately 2.26 million cases globally, according to the World-Health Organisation (2025). Early and accurate diagnosis is crucial to decrease mortality rates and improve overall treatment outcomes for patients with breast cancer (Memon, Kanwal, Sami, Larik &amp; Farooq, 2015). </w:t>
      </w:r>
    </w:p>
    <w:p w14:paraId="0A8B0DAC" w14:textId="77777777" w:rsidR="00433A46" w:rsidRPr="008C492F" w:rsidRDefault="00433A46" w:rsidP="00502391">
      <w:pPr>
        <w:spacing w:line="360" w:lineRule="auto"/>
        <w:rPr>
          <w:rFonts w:ascii="Arial" w:hAnsi="Arial" w:cs="Arial"/>
          <w:sz w:val="24"/>
          <w:szCs w:val="28"/>
        </w:rPr>
      </w:pPr>
    </w:p>
    <w:p w14:paraId="13983330"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Whilst effective, traditional diagnosis relies significantly on manual analysis which can be laborious and prone to human error, especially when conducted by radiologists interpreting complex imaging data. Machine learning can offer a more accurate and consistent alternative in such scenarios, as shown in studies like Saleh, Abd-El Ghany, Alyami &amp; Alosaimi (2022).</w:t>
      </w:r>
    </w:p>
    <w:p w14:paraId="50F078A6" w14:textId="77777777" w:rsidR="00433A46" w:rsidRPr="008C492F" w:rsidRDefault="00433A46" w:rsidP="00502391">
      <w:pPr>
        <w:spacing w:line="360" w:lineRule="auto"/>
        <w:rPr>
          <w:rFonts w:ascii="Arial" w:hAnsi="Arial" w:cs="Arial"/>
          <w:sz w:val="24"/>
          <w:szCs w:val="28"/>
        </w:rPr>
      </w:pPr>
    </w:p>
    <w:p w14:paraId="34516BB2"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This study examines the predictability of two well-known ML algorithms in predicting breast cancer. Namely, K-Nearest Neighbours (KNN) and Convolutional Neural Networks (CNN). KNN is a simpler, distance-based classification method that is commonly used for structured data (Memon et al., 2015). Whilst CNN, also widely used, offers greater strength in processing image data through hierarchical feature extraction (Kim, Kim, Han, Kim, Han, Nam, Lee &amp; Kim, 2020). </w:t>
      </w:r>
    </w:p>
    <w:p w14:paraId="329D5B04" w14:textId="77777777" w:rsidR="00433A46" w:rsidRPr="008C492F" w:rsidRDefault="00433A46" w:rsidP="00502391">
      <w:pPr>
        <w:spacing w:line="360" w:lineRule="auto"/>
        <w:rPr>
          <w:rFonts w:ascii="Arial" w:hAnsi="Arial" w:cs="Arial"/>
          <w:sz w:val="24"/>
          <w:szCs w:val="28"/>
        </w:rPr>
      </w:pPr>
    </w:p>
    <w:p w14:paraId="20EEEE1A" w14:textId="63840BD8" w:rsidR="00433A46" w:rsidRPr="00502391" w:rsidRDefault="00433A46" w:rsidP="00502391">
      <w:pPr>
        <w:spacing w:line="360" w:lineRule="auto"/>
        <w:rPr>
          <w:rFonts w:ascii="Arial" w:hAnsi="Arial" w:cs="Arial"/>
          <w:sz w:val="24"/>
          <w:szCs w:val="28"/>
        </w:rPr>
      </w:pPr>
      <w:r w:rsidRPr="008C492F">
        <w:rPr>
          <w:rFonts w:ascii="Arial" w:hAnsi="Arial" w:cs="Arial"/>
          <w:sz w:val="24"/>
          <w:szCs w:val="28"/>
        </w:rPr>
        <w:t>The purpose of this study is to evaluate the performance of CNN and KNN models in predicting breast cancer using a publicly available secondary dataset. Although both models have been applied to breast cancer prediction, existing studies vary in their datasets, hyperparameters and evaluation metrics. This comparative analysis aims to highlight the predictive performance differences between the two approaches, using consistent evaluation metrics on a common dataset. The study will adopt a quantitative methodology, implementing basic implementations of CNN and KNN with established tools and frameworks.</w:t>
      </w:r>
      <w:r w:rsidRPr="008C492F">
        <w:rPr>
          <w:rFonts w:ascii="Arial" w:hAnsi="Arial" w:cs="Arial"/>
          <w:lang w:val="en-ZA"/>
        </w:rPr>
        <w:br w:type="page"/>
      </w:r>
    </w:p>
    <w:p w14:paraId="5C3F2760" w14:textId="77777777" w:rsidR="00433A46" w:rsidRPr="008C492F" w:rsidRDefault="00433A46" w:rsidP="00433A46">
      <w:pPr>
        <w:pStyle w:val="Heading2"/>
        <w:rPr>
          <w:rFonts w:ascii="Arial" w:hAnsi="Arial" w:cs="Arial"/>
        </w:rPr>
      </w:pPr>
      <w:bookmarkStart w:id="10" w:name="_Toc200585550"/>
      <w:bookmarkStart w:id="11" w:name="_Toc214238822"/>
      <w:bookmarkStart w:id="12" w:name="_Hlk213191871"/>
      <w:r w:rsidRPr="008C492F">
        <w:rPr>
          <w:rFonts w:ascii="Arial" w:hAnsi="Arial" w:cs="Arial"/>
        </w:rPr>
        <w:lastRenderedPageBreak/>
        <w:t>Background:</w:t>
      </w:r>
      <w:bookmarkEnd w:id="10"/>
      <w:bookmarkEnd w:id="11"/>
      <w:r w:rsidRPr="008C492F">
        <w:rPr>
          <w:rFonts w:ascii="Arial" w:hAnsi="Arial" w:cs="Arial"/>
        </w:rPr>
        <w:t xml:space="preserve"> </w:t>
      </w:r>
    </w:p>
    <w:p w14:paraId="7DD66251"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Breast cancer is one of the main causes of mortality for cancer-related deaths amongst women. In 2020, approximately 685 000 deaths were recorded world-wide due to breast cancer, according to Arnold, Morgan, Rumgay, Mafra, Singh, Laversanne, Vignat, Gralow, Cardoso, Siesling &amp; Soerjomataram (2022). Early detection and timely treatment are critical for improving survival outcomes, reducing complications, and enhancing long-term quality of life. Individuals with earlier detection of tumours, typically when they are still small, have a significantly higher chance of survival.</w:t>
      </w:r>
    </w:p>
    <w:p w14:paraId="2486B277" w14:textId="77777777" w:rsidR="00433A46" w:rsidRPr="008C492F" w:rsidRDefault="00433A46" w:rsidP="00502391">
      <w:pPr>
        <w:spacing w:line="360" w:lineRule="auto"/>
        <w:rPr>
          <w:rFonts w:ascii="Arial" w:hAnsi="Arial" w:cs="Arial"/>
          <w:sz w:val="24"/>
          <w:szCs w:val="28"/>
        </w:rPr>
      </w:pPr>
    </w:p>
    <w:p w14:paraId="5E794E94"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Conventional detection techniques for breast cancer include mammography, ultrasound and biopies; all of which are resource-intensive and require the expertise of radiologists and pathologists, who sometimes are not readily available (Bhushan, Gonsalves &amp; Menon, 2021). Although largely successful, these methods still have a high margin of error and are prone to misinterpretation or false positives. This issue is especially higher in cases with dense breast tissue, low image quality or human error. These limitations contribute to delayed diagnoses, misclassification, and unnecessary procedures (Kim, 2020).</w:t>
      </w:r>
    </w:p>
    <w:p w14:paraId="6EC86B50" w14:textId="77777777" w:rsidR="00433A46" w:rsidRPr="008C492F" w:rsidRDefault="00433A46" w:rsidP="00502391">
      <w:pPr>
        <w:spacing w:line="360" w:lineRule="auto"/>
        <w:rPr>
          <w:rFonts w:ascii="Arial" w:hAnsi="Arial" w:cs="Arial"/>
          <w:sz w:val="24"/>
          <w:szCs w:val="28"/>
        </w:rPr>
      </w:pPr>
    </w:p>
    <w:p w14:paraId="19C9DD51"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Technological developments have been made in an attempt to enhance these processes. These computer-aided diagnosis (CAD) systems, which have improved detection accuracy and decreased diagnostic workloads (Arun Kumar &amp; Sasikala, 2023). They assist radiologists in highlighting potential abnormalities and help standardise interpretation across cases. However, these systems also depend on image quality and input data, limiting their effectiveness in certain contexts.</w:t>
      </w:r>
    </w:p>
    <w:p w14:paraId="703C2CA3" w14:textId="77777777" w:rsidR="00433A46" w:rsidRPr="008C492F" w:rsidRDefault="00433A46" w:rsidP="00502391">
      <w:pPr>
        <w:spacing w:line="360" w:lineRule="auto"/>
        <w:rPr>
          <w:rFonts w:ascii="Arial" w:hAnsi="Arial" w:cs="Arial"/>
          <w:sz w:val="24"/>
          <w:szCs w:val="28"/>
        </w:rPr>
      </w:pPr>
    </w:p>
    <w:p w14:paraId="4F895C9B"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Alongside CAD systems, machine learning (ML) has become prominent due to its capacity to handle and analyse larger, complex datasets. ML enables automated pattern detection and classification (Saleh et al., 2022). This is particularly beneficial for patient data analysis and medical imaging where speed, consistency, and complexity of data make manual analysis less feasible. ML models, in various studies, have been used to predict patient outcomes, classify cancer and detect tumours. </w:t>
      </w:r>
    </w:p>
    <w:p w14:paraId="63B275A8" w14:textId="77777777" w:rsidR="00433A46" w:rsidRPr="008C492F" w:rsidRDefault="00433A46" w:rsidP="00502391">
      <w:pPr>
        <w:spacing w:line="360" w:lineRule="auto"/>
        <w:rPr>
          <w:rFonts w:ascii="Arial" w:hAnsi="Arial" w:cs="Arial"/>
          <w:sz w:val="24"/>
          <w:szCs w:val="28"/>
        </w:rPr>
      </w:pPr>
    </w:p>
    <w:p w14:paraId="50589595"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lastRenderedPageBreak/>
        <w:t>These challenges in traditional diagnostics highlight the need for more scalable, accurate, and data-driven approaches. This study builds on that need by exploring how different machine learning models, specifically CNN and KNN, perform under consistent conditions, helping to identify which models are most suitable for breast cancer prediction based on the type of input data.</w:t>
      </w:r>
    </w:p>
    <w:p w14:paraId="716F5004" w14:textId="77777777" w:rsidR="00433A46" w:rsidRPr="008C492F" w:rsidRDefault="00433A46" w:rsidP="00502391">
      <w:pPr>
        <w:spacing w:line="360" w:lineRule="auto"/>
        <w:rPr>
          <w:rFonts w:ascii="Arial" w:hAnsi="Arial" w:cs="Arial"/>
          <w:sz w:val="24"/>
          <w:szCs w:val="28"/>
        </w:rPr>
      </w:pPr>
    </w:p>
    <w:p w14:paraId="565D8FF4" w14:textId="77777777" w:rsidR="00433A46" w:rsidRPr="008C492F" w:rsidRDefault="00433A46" w:rsidP="00502391">
      <w:pPr>
        <w:spacing w:line="360" w:lineRule="auto"/>
        <w:rPr>
          <w:rFonts w:ascii="Arial" w:hAnsi="Arial" w:cs="Arial"/>
          <w:sz w:val="24"/>
          <w:szCs w:val="28"/>
          <w:lang w:val="en-ZA"/>
        </w:rPr>
      </w:pPr>
      <w:r w:rsidRPr="008C492F">
        <w:rPr>
          <w:rFonts w:ascii="Arial" w:hAnsi="Arial" w:cs="Arial"/>
          <w:sz w:val="24"/>
          <w:szCs w:val="28"/>
        </w:rPr>
        <w:t xml:space="preserve">In regards to scans use in pathology assessments, screening mammography typically involves two standard views for each breast. These vies are craniocaudal (CC) and mediolateral oblique (MLO). The CC view shows the breast from above and focuses on the central and inner tissue. The MLO scan is taken at a 45-degree angle and shows the upper outer quadrant area of the breast where cancers frequently occur. Including both views ensures a comprehensive tissue coverage. This is important for accurate assessment and provides the bases for a dataset like the CBIS-DDSM one used in this study </w:t>
      </w:r>
      <w:r w:rsidRPr="008C492F">
        <w:rPr>
          <w:rFonts w:ascii="Arial" w:hAnsi="Arial" w:cs="Arial"/>
          <w:sz w:val="24"/>
          <w:szCs w:val="28"/>
          <w:lang w:val="en-ZA"/>
        </w:rPr>
        <w:t>(Brahim, Westerkamp, Hempel, Lehmann, Hempel and Philipp, 2022)</w:t>
      </w:r>
      <w:r w:rsidRPr="008C492F">
        <w:rPr>
          <w:rFonts w:ascii="Arial" w:hAnsi="Arial" w:cs="Arial"/>
          <w:sz w:val="24"/>
          <w:szCs w:val="28"/>
        </w:rPr>
        <w:t xml:space="preserve">. </w:t>
      </w:r>
    </w:p>
    <w:p w14:paraId="5E68700F" w14:textId="77777777" w:rsidR="00433A46" w:rsidRPr="008C492F" w:rsidRDefault="00433A46" w:rsidP="00502391">
      <w:pPr>
        <w:spacing w:line="360" w:lineRule="auto"/>
        <w:rPr>
          <w:rFonts w:ascii="Arial" w:hAnsi="Arial" w:cs="Arial"/>
          <w:sz w:val="24"/>
          <w:szCs w:val="28"/>
        </w:rPr>
      </w:pPr>
    </w:p>
    <w:p w14:paraId="679FE948"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CNNs are a deep learning variant that have shown high performance in tumour classification and segmentation, due to their ability to extract deep, hierarchical features from image data (Saleh et al., 2022). They are especially effective in processing high-resolution medical images, including mammograms. In contrast, KNN is a non-parametric algorithm that performs well on structured datasets like the Wisconsin Breast Cancer Dataset. It classifies new cases based on similarity to existing ones and is valued for its simplicity and interpretability (Saleh et al., 2022). While CNNs are powerful, they are also resource-intensive, whereas KNN is computationally lighter but sensitive to data scaling and noise.</w:t>
      </w:r>
    </w:p>
    <w:bookmarkEnd w:id="12"/>
    <w:p w14:paraId="504BA4AC" w14:textId="77777777" w:rsidR="00433A46" w:rsidRPr="008C492F" w:rsidRDefault="00433A46" w:rsidP="00433A46">
      <w:pPr>
        <w:rPr>
          <w:rFonts w:ascii="Arial" w:hAnsi="Arial" w:cs="Arial"/>
          <w:lang w:val="en-ZA"/>
        </w:rPr>
      </w:pPr>
    </w:p>
    <w:p w14:paraId="47033F16" w14:textId="77777777" w:rsidR="00433A46" w:rsidRPr="008C492F" w:rsidRDefault="00433A46" w:rsidP="00433A46">
      <w:pPr>
        <w:pStyle w:val="Heading2"/>
        <w:rPr>
          <w:rFonts w:ascii="Arial" w:hAnsi="Arial" w:cs="Arial"/>
        </w:rPr>
      </w:pPr>
      <w:bookmarkStart w:id="13" w:name="_Toc200585551"/>
      <w:bookmarkStart w:id="14" w:name="_Toc214238823"/>
      <w:bookmarkStart w:id="15" w:name="_Hlk213192213"/>
      <w:r w:rsidRPr="008C492F">
        <w:rPr>
          <w:rFonts w:ascii="Arial" w:hAnsi="Arial" w:cs="Arial"/>
        </w:rPr>
        <w:t>Rationale/Relevance:</w:t>
      </w:r>
      <w:bookmarkEnd w:id="13"/>
      <w:bookmarkEnd w:id="14"/>
    </w:p>
    <w:p w14:paraId="6298072E"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The implementation of ML in healthcare is rapidly growing within the data science and analytical fields (Zhang, Shi &amp; Wang, 2023, p. 10). This is due to the increasing complexity of medical diagnostics, growing patient volumes, and overburdened healthcare systems that require scalable, efficient, and data-driven solutions. ML also offers the ability to integrate and analyse diverse sources of patient data systematically, which is essential for accurate and timely diagnoses.</w:t>
      </w:r>
    </w:p>
    <w:p w14:paraId="7D5867E4" w14:textId="77777777" w:rsidR="00433A46" w:rsidRPr="008C492F" w:rsidRDefault="00433A46" w:rsidP="00502391">
      <w:pPr>
        <w:spacing w:line="360" w:lineRule="auto"/>
        <w:rPr>
          <w:rFonts w:ascii="Arial" w:hAnsi="Arial" w:cs="Arial"/>
          <w:sz w:val="24"/>
          <w:szCs w:val="28"/>
        </w:rPr>
      </w:pPr>
    </w:p>
    <w:p w14:paraId="4396A385"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This research topic was selected due to the significant clinical and public health importance of early breast cancer detection, which plays a critical role in reducing mortality, enabling early intervention and improving patient assessments (Memon et al., 2015). In this instance, the use of predictive machine learning models may improve the effectiveness of diagnosis, shorten the time to treatment, and assist medical professionals in giving high-risk situations priority (Rastogi, Vijarania &amp; Goel, 2022).</w:t>
      </w:r>
    </w:p>
    <w:p w14:paraId="050BEB61" w14:textId="77777777" w:rsidR="00433A46" w:rsidRPr="008C492F" w:rsidRDefault="00433A46" w:rsidP="00502391">
      <w:pPr>
        <w:spacing w:line="360" w:lineRule="auto"/>
        <w:rPr>
          <w:rFonts w:ascii="Arial" w:hAnsi="Arial" w:cs="Arial"/>
          <w:sz w:val="24"/>
          <w:szCs w:val="28"/>
        </w:rPr>
      </w:pPr>
    </w:p>
    <w:p w14:paraId="35519559"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CNN and KNN are two popular machine learning techniques, although they differ greatly in terms of their architecture, data requirements and interpretability. CNNs are well suited for high-dimensional image data and excel in extracting abstract hierarchical features. In contrast, KNN is more interpretable and works well with structured datasets, relying on distance-based similarity to classify new instances. These models have been used in conjunction, as seen in the study by Srinivas and Roa (2019), where a hybrid CNN-KNN model was used to classify brain tumours. However, there are very limited studies that show direct comparisons of the two models using the same dataset and standardised performance metrics. </w:t>
      </w:r>
    </w:p>
    <w:p w14:paraId="15DB3826" w14:textId="77777777" w:rsidR="00433A46" w:rsidRPr="008C492F" w:rsidRDefault="00433A46" w:rsidP="00502391">
      <w:pPr>
        <w:spacing w:line="360" w:lineRule="auto"/>
        <w:rPr>
          <w:rFonts w:ascii="Arial" w:hAnsi="Arial" w:cs="Arial"/>
          <w:sz w:val="24"/>
          <w:szCs w:val="28"/>
        </w:rPr>
      </w:pPr>
    </w:p>
    <w:p w14:paraId="1605C1DB"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In order to bridge this gap, this study will apply both models to a secondary breast cancer dataset and asses their performance using F1-Score, accuracy and precision. </w:t>
      </w:r>
    </w:p>
    <w:p w14:paraId="75EA9CF0" w14:textId="77777777" w:rsidR="00433A46" w:rsidRPr="008C492F" w:rsidRDefault="00433A46" w:rsidP="00502391">
      <w:pPr>
        <w:spacing w:line="360" w:lineRule="auto"/>
        <w:rPr>
          <w:rFonts w:ascii="Arial" w:hAnsi="Arial" w:cs="Arial"/>
          <w:sz w:val="24"/>
          <w:szCs w:val="28"/>
        </w:rPr>
      </w:pPr>
    </w:p>
    <w:p w14:paraId="27133D4E" w14:textId="55A98A68" w:rsidR="00433A46" w:rsidRPr="008C492F" w:rsidRDefault="00433A46" w:rsidP="00502391">
      <w:pPr>
        <w:spacing w:line="360" w:lineRule="auto"/>
        <w:rPr>
          <w:rFonts w:ascii="Arial" w:hAnsi="Arial" w:cs="Arial"/>
        </w:rPr>
      </w:pPr>
      <w:r w:rsidRPr="008C492F">
        <w:rPr>
          <w:rFonts w:ascii="Arial" w:hAnsi="Arial" w:cs="Arial"/>
          <w:sz w:val="24"/>
          <w:szCs w:val="28"/>
        </w:rPr>
        <w:t>Within the field of data science this research contributes to both theory and application. Theoretically, it enhances the understanding of algorithm performance across data types in healthcare prediction tasks. Practically, while this study may not directly influence clinical deployment, it can inform future research that evaluates or validates ML models using real-world healthcare datasets. These findings can lay groundwork for more extensive trials and eventual integration into diagnostic support systems. This contributes to broader objectives of data-informed decision-making and precision medicine in healthcare innovation.</w:t>
      </w:r>
      <w:bookmarkStart w:id="16" w:name="_Toc200585552"/>
      <w:bookmarkEnd w:id="15"/>
    </w:p>
    <w:p w14:paraId="79843AB6" w14:textId="77777777" w:rsidR="00433A46" w:rsidRPr="008C492F" w:rsidRDefault="00433A46">
      <w:pPr>
        <w:spacing w:after="160" w:line="259" w:lineRule="auto"/>
        <w:jc w:val="left"/>
        <w:rPr>
          <w:rFonts w:ascii="Arial" w:eastAsiaTheme="majorEastAsia" w:hAnsi="Arial" w:cs="Arial"/>
          <w:color w:val="2F5496" w:themeColor="accent1" w:themeShade="BF"/>
          <w:sz w:val="32"/>
          <w:szCs w:val="32"/>
        </w:rPr>
      </w:pPr>
      <w:r w:rsidRPr="008C492F">
        <w:rPr>
          <w:rFonts w:ascii="Arial" w:hAnsi="Arial" w:cs="Arial"/>
        </w:rPr>
        <w:br w:type="page"/>
      </w:r>
    </w:p>
    <w:p w14:paraId="59D49581" w14:textId="77777777" w:rsidR="00433A46" w:rsidRPr="008C492F" w:rsidRDefault="00433A46" w:rsidP="00433A46">
      <w:pPr>
        <w:pStyle w:val="Heading2"/>
        <w:rPr>
          <w:rFonts w:ascii="Arial" w:hAnsi="Arial" w:cs="Arial"/>
        </w:rPr>
      </w:pPr>
      <w:bookmarkStart w:id="17" w:name="_Toc214238824"/>
      <w:r w:rsidRPr="008C492F">
        <w:rPr>
          <w:rFonts w:ascii="Arial" w:hAnsi="Arial" w:cs="Arial"/>
        </w:rPr>
        <w:lastRenderedPageBreak/>
        <w:t>Problem Statement:</w:t>
      </w:r>
      <w:bookmarkEnd w:id="17"/>
    </w:p>
    <w:p w14:paraId="4B786D26" w14:textId="77777777" w:rsidR="00433A46" w:rsidRPr="008C492F" w:rsidRDefault="00433A46" w:rsidP="00502391">
      <w:pPr>
        <w:spacing w:line="360" w:lineRule="auto"/>
        <w:rPr>
          <w:rFonts w:ascii="Arial" w:hAnsi="Arial" w:cs="Arial"/>
          <w:sz w:val="24"/>
          <w:szCs w:val="28"/>
          <w:lang w:val="en-ZA"/>
        </w:rPr>
      </w:pPr>
      <w:r w:rsidRPr="008C492F">
        <w:rPr>
          <w:rFonts w:ascii="Arial" w:hAnsi="Arial" w:cs="Arial"/>
          <w:sz w:val="24"/>
          <w:szCs w:val="28"/>
        </w:rPr>
        <w:t xml:space="preserve">While ML models, such as CNN and KNN, have been applied independently in cancer prediction, there is a lack of empirical research comparing these models using a single dataset and consistent conditions. </w:t>
      </w:r>
      <w:r w:rsidRPr="008C492F">
        <w:rPr>
          <w:rFonts w:ascii="Arial" w:hAnsi="Arial" w:cs="Arial"/>
          <w:sz w:val="24"/>
          <w:szCs w:val="28"/>
          <w:lang w:val="en-ZA"/>
        </w:rPr>
        <w:t>Furthermore, despite ML's potential to aid in diagnosis, its broad use remains limited by healthcare systems that are overworked, unreliable availability of data, and a persistent reliance on human interpretation. Investigating these models' applicability under realistic restrictions is therefore becoming more and more necessary.</w:t>
      </w:r>
    </w:p>
    <w:p w14:paraId="66002B3C" w14:textId="77777777" w:rsidR="00433A46" w:rsidRPr="008C492F" w:rsidRDefault="00433A46" w:rsidP="00502391">
      <w:pPr>
        <w:spacing w:line="360" w:lineRule="auto"/>
        <w:rPr>
          <w:rFonts w:ascii="Arial" w:hAnsi="Arial" w:cs="Arial"/>
          <w:sz w:val="24"/>
          <w:szCs w:val="28"/>
        </w:rPr>
      </w:pPr>
    </w:p>
    <w:p w14:paraId="2F87943C"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Most studies focus on single-model performance, like the CNN for lesion detection study by Yap, Pons, Marti, Ganau, Sentis, Zwiggelaar, Davison and Marti (2018), or hybrid approaches such as the aforementioned study by Srinivas and Roa (2019). However, few studies isolate and evaluate each model’s strength, limitations and suitability for specific types of medical data like breast cancer diagnosis. </w:t>
      </w:r>
    </w:p>
    <w:p w14:paraId="7F4E89CD" w14:textId="77777777" w:rsidR="00433A46" w:rsidRPr="008C492F" w:rsidRDefault="00433A46" w:rsidP="00502391">
      <w:pPr>
        <w:spacing w:line="360" w:lineRule="auto"/>
        <w:rPr>
          <w:rFonts w:ascii="Arial" w:hAnsi="Arial" w:cs="Arial"/>
          <w:sz w:val="24"/>
          <w:szCs w:val="28"/>
        </w:rPr>
      </w:pPr>
    </w:p>
    <w:p w14:paraId="03096CAC" w14:textId="77777777" w:rsidR="00433A46" w:rsidRPr="008C492F" w:rsidRDefault="00433A46" w:rsidP="00502391">
      <w:pPr>
        <w:spacing w:line="360" w:lineRule="auto"/>
        <w:rPr>
          <w:rFonts w:ascii="Arial" w:hAnsi="Arial" w:cs="Arial"/>
          <w:sz w:val="24"/>
          <w:szCs w:val="28"/>
          <w:lang w:val="en-ZA"/>
        </w:rPr>
      </w:pPr>
      <w:r w:rsidRPr="008C492F">
        <w:rPr>
          <w:rFonts w:ascii="Arial" w:hAnsi="Arial" w:cs="Arial"/>
          <w:sz w:val="24"/>
          <w:szCs w:val="28"/>
        </w:rPr>
        <w:t xml:space="preserve">This gap limits our understanding of how different algorithmic approaches perform when applied to the same data and task. Specifically, it is unclear how traditional models like KNN compare to more complex deep learning architectures like CNN when evaluated using common classification metrics. </w:t>
      </w:r>
      <w:r w:rsidRPr="008C492F">
        <w:rPr>
          <w:rFonts w:ascii="Arial" w:hAnsi="Arial" w:cs="Arial"/>
          <w:sz w:val="24"/>
          <w:szCs w:val="28"/>
          <w:lang w:val="en-ZA"/>
        </w:rPr>
        <w:t xml:space="preserve">In addition, the best model might change based on the kind of data, the prediction goal, and the computational limitations. This suggests that it's important to consider both overall accuracy and applicability based on a specific context. </w:t>
      </w:r>
    </w:p>
    <w:p w14:paraId="1B9AA4E1" w14:textId="77777777" w:rsidR="00433A46" w:rsidRPr="008C492F" w:rsidRDefault="00433A46" w:rsidP="00502391">
      <w:pPr>
        <w:spacing w:line="360" w:lineRule="auto"/>
        <w:rPr>
          <w:rFonts w:ascii="Arial" w:hAnsi="Arial" w:cs="Arial"/>
          <w:sz w:val="24"/>
          <w:szCs w:val="28"/>
        </w:rPr>
      </w:pPr>
    </w:p>
    <w:p w14:paraId="16B40D88" w14:textId="77777777" w:rsidR="00433A46" w:rsidRPr="008C492F" w:rsidRDefault="00433A46" w:rsidP="00502391">
      <w:pPr>
        <w:spacing w:line="360" w:lineRule="auto"/>
        <w:rPr>
          <w:rFonts w:ascii="Arial" w:hAnsi="Arial" w:cs="Arial"/>
          <w:sz w:val="24"/>
          <w:szCs w:val="28"/>
          <w:lang w:val="en-ZA"/>
        </w:rPr>
      </w:pPr>
      <w:r w:rsidRPr="008C492F">
        <w:rPr>
          <w:rFonts w:ascii="Arial" w:hAnsi="Arial" w:cs="Arial"/>
          <w:sz w:val="24"/>
          <w:szCs w:val="28"/>
        </w:rPr>
        <w:t xml:space="preserve">This study addresses this gap by conducting a controlled, quantitative comparison of CNN and KNN models for breast cancer prediction using a secondary dataset. It focuses solely on assessing and comparing predictive performance, including accuracy, precision, and F1-score. </w:t>
      </w:r>
      <w:r w:rsidRPr="008C492F">
        <w:rPr>
          <w:rFonts w:ascii="Arial" w:hAnsi="Arial" w:cs="Arial"/>
          <w:sz w:val="24"/>
          <w:szCs w:val="28"/>
          <w:lang w:val="en-ZA"/>
        </w:rPr>
        <w:t>The study intends to shed light on the circumstances in which each model performs best by utilizing a single dataset under standardized conditions. This will enable better model selection in further studies and medical applications.</w:t>
      </w:r>
    </w:p>
    <w:p w14:paraId="3EAB6B97" w14:textId="77777777" w:rsidR="00433A46" w:rsidRPr="008C492F" w:rsidRDefault="00433A46" w:rsidP="00433A46">
      <w:pPr>
        <w:pStyle w:val="Heading2"/>
        <w:rPr>
          <w:rFonts w:ascii="Arial" w:hAnsi="Arial" w:cs="Arial"/>
        </w:rPr>
      </w:pPr>
    </w:p>
    <w:p w14:paraId="37BD1461" w14:textId="1477D0F5" w:rsidR="00433A46" w:rsidRPr="008C492F" w:rsidRDefault="00433A46" w:rsidP="00433A46">
      <w:pPr>
        <w:spacing w:after="160" w:line="259" w:lineRule="auto"/>
        <w:jc w:val="left"/>
        <w:rPr>
          <w:rFonts w:ascii="Arial" w:eastAsiaTheme="majorEastAsia" w:hAnsi="Arial" w:cs="Arial"/>
          <w:color w:val="2F5496" w:themeColor="accent1" w:themeShade="BF"/>
          <w:sz w:val="32"/>
          <w:szCs w:val="32"/>
        </w:rPr>
      </w:pPr>
      <w:r w:rsidRPr="008C492F">
        <w:rPr>
          <w:rFonts w:ascii="Arial" w:hAnsi="Arial" w:cs="Arial"/>
        </w:rPr>
        <w:br w:type="page"/>
      </w:r>
      <w:bookmarkEnd w:id="16"/>
    </w:p>
    <w:p w14:paraId="5E348989" w14:textId="77777777" w:rsidR="00433A46" w:rsidRPr="008C492F" w:rsidRDefault="00433A46" w:rsidP="00433A46">
      <w:pPr>
        <w:pStyle w:val="Heading2"/>
        <w:rPr>
          <w:rFonts w:ascii="Arial" w:hAnsi="Arial" w:cs="Arial"/>
        </w:rPr>
      </w:pPr>
      <w:bookmarkStart w:id="18" w:name="_Toc200585553"/>
      <w:bookmarkStart w:id="19" w:name="_Toc214238825"/>
      <w:r w:rsidRPr="008C492F">
        <w:rPr>
          <w:rFonts w:ascii="Arial" w:hAnsi="Arial" w:cs="Arial"/>
        </w:rPr>
        <w:lastRenderedPageBreak/>
        <w:t>Research Questions:</w:t>
      </w:r>
      <w:bookmarkEnd w:id="18"/>
      <w:bookmarkEnd w:id="19"/>
    </w:p>
    <w:p w14:paraId="208D2629" w14:textId="77777777" w:rsidR="00433A46" w:rsidRPr="008C492F" w:rsidRDefault="00433A46" w:rsidP="00433A46">
      <w:pPr>
        <w:pStyle w:val="Heading3"/>
        <w:rPr>
          <w:rFonts w:ascii="Arial" w:hAnsi="Arial" w:cs="Arial"/>
          <w:color w:val="70AD47" w:themeColor="accent6"/>
        </w:rPr>
      </w:pPr>
      <w:bookmarkStart w:id="20" w:name="_Toc200585554"/>
      <w:bookmarkStart w:id="21" w:name="_Toc214238826"/>
      <w:r w:rsidRPr="008C492F">
        <w:rPr>
          <w:rFonts w:ascii="Arial" w:hAnsi="Arial" w:cs="Arial"/>
          <w:color w:val="70AD47" w:themeColor="accent6"/>
        </w:rPr>
        <w:t>The study investigates the following research questions:</w:t>
      </w:r>
      <w:bookmarkEnd w:id="20"/>
      <w:bookmarkEnd w:id="21"/>
      <w:r w:rsidRPr="008C492F">
        <w:rPr>
          <w:rFonts w:ascii="Arial" w:hAnsi="Arial" w:cs="Arial"/>
          <w:color w:val="70AD47" w:themeColor="accent6"/>
        </w:rPr>
        <w:t xml:space="preserve"> </w:t>
      </w:r>
    </w:p>
    <w:p w14:paraId="61FDC11E" w14:textId="77777777" w:rsidR="00433A46" w:rsidRPr="008C492F" w:rsidRDefault="00433A46" w:rsidP="00502391">
      <w:pPr>
        <w:pStyle w:val="ListParagraph"/>
        <w:numPr>
          <w:ilvl w:val="0"/>
          <w:numId w:val="1"/>
        </w:numPr>
        <w:spacing w:line="360" w:lineRule="auto"/>
        <w:rPr>
          <w:rFonts w:ascii="Arial" w:hAnsi="Arial" w:cs="Arial"/>
          <w:sz w:val="24"/>
          <w:szCs w:val="28"/>
        </w:rPr>
      </w:pPr>
      <w:r w:rsidRPr="008C492F">
        <w:rPr>
          <w:rFonts w:ascii="Arial" w:hAnsi="Arial" w:cs="Arial"/>
          <w:sz w:val="24"/>
          <w:szCs w:val="28"/>
        </w:rPr>
        <w:t>How do Convolutional Neural Networks (CNN) and K-Nearest Neighbours (KNN) compare in terms of predictive performance for breast cancer diagnosis using the same dataset and evaluation criteria?</w:t>
      </w:r>
    </w:p>
    <w:p w14:paraId="5EE68E03" w14:textId="77777777" w:rsidR="00433A46" w:rsidRPr="008C492F" w:rsidRDefault="00433A46" w:rsidP="00502391">
      <w:pPr>
        <w:pStyle w:val="ListParagraph"/>
        <w:numPr>
          <w:ilvl w:val="0"/>
          <w:numId w:val="1"/>
        </w:numPr>
        <w:spacing w:after="120" w:line="360" w:lineRule="auto"/>
        <w:jc w:val="left"/>
        <w:rPr>
          <w:rFonts w:ascii="Arial" w:hAnsi="Arial" w:cs="Arial"/>
          <w:sz w:val="24"/>
          <w:szCs w:val="28"/>
        </w:rPr>
      </w:pPr>
      <w:r w:rsidRPr="008C492F">
        <w:rPr>
          <w:rFonts w:ascii="Arial" w:hAnsi="Arial" w:cs="Arial"/>
          <w:sz w:val="24"/>
          <w:szCs w:val="28"/>
        </w:rPr>
        <w:t>What are the strengths of CNN and KNN when applied to breast cancer prediction, specifically in relation to their respective data types (image-based vs structure)?</w:t>
      </w:r>
    </w:p>
    <w:p w14:paraId="4DE2FB6E" w14:textId="77777777" w:rsidR="00433A46" w:rsidRPr="008C492F" w:rsidRDefault="00433A46" w:rsidP="00502391">
      <w:pPr>
        <w:pStyle w:val="ListParagraph"/>
        <w:numPr>
          <w:ilvl w:val="0"/>
          <w:numId w:val="1"/>
        </w:numPr>
        <w:spacing w:after="120" w:line="360" w:lineRule="auto"/>
        <w:jc w:val="left"/>
        <w:rPr>
          <w:rFonts w:ascii="Arial" w:hAnsi="Arial" w:cs="Arial"/>
          <w:sz w:val="24"/>
          <w:szCs w:val="28"/>
        </w:rPr>
      </w:pPr>
      <w:r w:rsidRPr="008C492F">
        <w:rPr>
          <w:rFonts w:ascii="Arial" w:hAnsi="Arial" w:cs="Arial"/>
          <w:sz w:val="24"/>
          <w:szCs w:val="28"/>
        </w:rPr>
        <w:t>What are the limitations of CNN and KNN when applied to the same breast cancer dataset for prediction tasks?</w:t>
      </w:r>
    </w:p>
    <w:p w14:paraId="17D48BD9" w14:textId="77777777" w:rsidR="00433A46" w:rsidRPr="008C492F" w:rsidRDefault="00433A46" w:rsidP="00502391">
      <w:pPr>
        <w:pStyle w:val="ListParagraph"/>
        <w:numPr>
          <w:ilvl w:val="0"/>
          <w:numId w:val="1"/>
        </w:numPr>
        <w:spacing w:after="120" w:line="360" w:lineRule="auto"/>
        <w:jc w:val="left"/>
        <w:rPr>
          <w:rFonts w:ascii="Arial" w:hAnsi="Arial" w:cs="Arial"/>
          <w:sz w:val="24"/>
          <w:szCs w:val="28"/>
        </w:rPr>
      </w:pPr>
      <w:r w:rsidRPr="008C492F">
        <w:rPr>
          <w:rFonts w:ascii="Arial" w:hAnsi="Arial" w:cs="Arial"/>
          <w:sz w:val="24"/>
          <w:szCs w:val="28"/>
        </w:rPr>
        <w:t>How do the models differ in terms of key performance metrics such as accuracy, precision and F1-Score when predicting breast cancer malignancy?</w:t>
      </w:r>
    </w:p>
    <w:p w14:paraId="5005B1FD" w14:textId="77777777" w:rsidR="00433A46" w:rsidRPr="008C492F" w:rsidRDefault="00433A46" w:rsidP="00502391">
      <w:pPr>
        <w:pStyle w:val="ListParagraph"/>
        <w:numPr>
          <w:ilvl w:val="0"/>
          <w:numId w:val="1"/>
        </w:numPr>
        <w:spacing w:after="120" w:line="360" w:lineRule="auto"/>
        <w:jc w:val="left"/>
        <w:rPr>
          <w:rFonts w:ascii="Arial" w:hAnsi="Arial" w:cs="Arial"/>
          <w:sz w:val="24"/>
          <w:szCs w:val="28"/>
        </w:rPr>
      </w:pPr>
      <w:r w:rsidRPr="008C492F">
        <w:rPr>
          <w:rFonts w:ascii="Arial" w:hAnsi="Arial" w:cs="Arial"/>
          <w:sz w:val="24"/>
          <w:szCs w:val="28"/>
        </w:rPr>
        <w:t>Which model is more practical and efficient for integrating into diagnostic decision support systems for breast cancer, considering both performance and resource constraints?</w:t>
      </w:r>
    </w:p>
    <w:p w14:paraId="058A0C8F" w14:textId="77777777" w:rsidR="00433A46" w:rsidRPr="008C492F" w:rsidRDefault="00433A46" w:rsidP="00502391">
      <w:pPr>
        <w:pStyle w:val="ListParagraph"/>
        <w:numPr>
          <w:ilvl w:val="0"/>
          <w:numId w:val="1"/>
        </w:numPr>
        <w:spacing w:after="120" w:line="360" w:lineRule="auto"/>
        <w:jc w:val="left"/>
        <w:rPr>
          <w:rFonts w:ascii="Arial" w:hAnsi="Arial" w:cs="Arial"/>
          <w:sz w:val="24"/>
          <w:szCs w:val="28"/>
        </w:rPr>
      </w:pPr>
      <w:r w:rsidRPr="008C492F">
        <w:rPr>
          <w:rFonts w:ascii="Arial" w:hAnsi="Arial" w:cs="Arial"/>
          <w:sz w:val="24"/>
          <w:szCs w:val="28"/>
        </w:rPr>
        <w:t>Under which conditions is it most appropriate to implement CNN, KNN or a combination of both in diagnostic decision support systems for breast cancer detection?</w:t>
      </w:r>
    </w:p>
    <w:p w14:paraId="1C106EAB" w14:textId="77777777" w:rsidR="00433A46" w:rsidRPr="008C492F" w:rsidRDefault="00433A46" w:rsidP="00433A46">
      <w:pPr>
        <w:pStyle w:val="Heading2"/>
        <w:rPr>
          <w:rFonts w:ascii="Arial" w:hAnsi="Arial" w:cs="Arial"/>
        </w:rPr>
      </w:pPr>
      <w:bookmarkStart w:id="22" w:name="_Toc200585555"/>
      <w:bookmarkStart w:id="23" w:name="_Toc214238827"/>
      <w:r w:rsidRPr="008C492F">
        <w:rPr>
          <w:rFonts w:ascii="Arial" w:hAnsi="Arial" w:cs="Arial"/>
        </w:rPr>
        <w:t>Research Objectives:</w:t>
      </w:r>
      <w:bookmarkEnd w:id="22"/>
      <w:bookmarkEnd w:id="23"/>
    </w:p>
    <w:p w14:paraId="3D7249BF" w14:textId="77777777" w:rsidR="00433A46" w:rsidRPr="008C492F" w:rsidRDefault="00433A46" w:rsidP="00433A46">
      <w:pPr>
        <w:rPr>
          <w:rFonts w:ascii="Arial" w:hAnsi="Arial" w:cs="Arial"/>
        </w:rPr>
      </w:pPr>
    </w:p>
    <w:p w14:paraId="648403FE" w14:textId="77777777" w:rsidR="00433A46" w:rsidRPr="008C492F" w:rsidRDefault="00433A46" w:rsidP="00502391">
      <w:pPr>
        <w:pStyle w:val="ListParagraph"/>
        <w:numPr>
          <w:ilvl w:val="0"/>
          <w:numId w:val="2"/>
        </w:numPr>
        <w:spacing w:line="360" w:lineRule="auto"/>
        <w:rPr>
          <w:rFonts w:ascii="Arial" w:hAnsi="Arial" w:cs="Arial"/>
          <w:sz w:val="24"/>
          <w:szCs w:val="28"/>
        </w:rPr>
      </w:pPr>
      <w:r w:rsidRPr="008C492F">
        <w:rPr>
          <w:rFonts w:ascii="Arial" w:hAnsi="Arial" w:cs="Arial"/>
          <w:sz w:val="24"/>
          <w:szCs w:val="28"/>
        </w:rPr>
        <w:t xml:space="preserve">To evaluate and compare the predictive performance of CNN and KNN for breast cancer diagnosis using the same dataset and consistent evaluation metrics. </w:t>
      </w:r>
    </w:p>
    <w:p w14:paraId="379A1EC9" w14:textId="77777777" w:rsidR="00433A46" w:rsidRPr="008C492F" w:rsidRDefault="00433A46" w:rsidP="00502391">
      <w:pPr>
        <w:pStyle w:val="ListParagraph"/>
        <w:numPr>
          <w:ilvl w:val="0"/>
          <w:numId w:val="2"/>
        </w:numPr>
        <w:spacing w:line="360" w:lineRule="auto"/>
        <w:rPr>
          <w:rFonts w:ascii="Arial" w:hAnsi="Arial" w:cs="Arial"/>
          <w:sz w:val="24"/>
          <w:szCs w:val="28"/>
        </w:rPr>
      </w:pPr>
      <w:r w:rsidRPr="008C492F">
        <w:rPr>
          <w:rFonts w:ascii="Arial" w:hAnsi="Arial" w:cs="Arial"/>
          <w:sz w:val="24"/>
          <w:szCs w:val="28"/>
        </w:rPr>
        <w:t xml:space="preserve">To investigate the strengths and limitations of CNN and KNN models in handling breast cancer data, particularly with respect to image based and structured input formats. </w:t>
      </w:r>
    </w:p>
    <w:p w14:paraId="2E9BD3FF" w14:textId="77777777" w:rsidR="00433A46" w:rsidRDefault="00433A46" w:rsidP="00502391">
      <w:pPr>
        <w:pStyle w:val="ListParagraph"/>
        <w:numPr>
          <w:ilvl w:val="0"/>
          <w:numId w:val="2"/>
        </w:numPr>
        <w:spacing w:line="360" w:lineRule="auto"/>
        <w:rPr>
          <w:rFonts w:ascii="Arial" w:hAnsi="Arial" w:cs="Arial"/>
          <w:sz w:val="24"/>
          <w:szCs w:val="28"/>
        </w:rPr>
      </w:pPr>
      <w:r w:rsidRPr="008C492F">
        <w:rPr>
          <w:rFonts w:ascii="Arial" w:hAnsi="Arial" w:cs="Arial"/>
          <w:sz w:val="24"/>
          <w:szCs w:val="28"/>
        </w:rPr>
        <w:t xml:space="preserve">To assess the practical applicability of CNN and KNN models in clinical decision support systems by analysing their performance, computation efficiency and resource requirements. </w:t>
      </w:r>
    </w:p>
    <w:p w14:paraId="2835B1C4" w14:textId="77777777" w:rsidR="00E1303E" w:rsidRDefault="00E1303E" w:rsidP="00E1303E">
      <w:pPr>
        <w:spacing w:line="360" w:lineRule="auto"/>
        <w:rPr>
          <w:rFonts w:ascii="Arial" w:hAnsi="Arial" w:cs="Arial"/>
          <w:sz w:val="24"/>
          <w:szCs w:val="28"/>
        </w:rPr>
      </w:pPr>
    </w:p>
    <w:p w14:paraId="20306F39" w14:textId="77777777" w:rsidR="00E1303E" w:rsidRPr="00E1303E" w:rsidRDefault="00E1303E" w:rsidP="00E1303E">
      <w:pPr>
        <w:spacing w:line="360" w:lineRule="auto"/>
        <w:rPr>
          <w:rFonts w:ascii="Arial" w:hAnsi="Arial" w:cs="Arial"/>
          <w:sz w:val="24"/>
          <w:szCs w:val="28"/>
        </w:rPr>
      </w:pPr>
    </w:p>
    <w:p w14:paraId="2B20A259" w14:textId="77777777" w:rsidR="00433A46" w:rsidRPr="008C492F" w:rsidRDefault="00433A46" w:rsidP="00433A46">
      <w:pPr>
        <w:rPr>
          <w:rFonts w:ascii="Arial" w:hAnsi="Arial" w:cs="Arial"/>
          <w:sz w:val="24"/>
          <w:szCs w:val="28"/>
        </w:rPr>
      </w:pPr>
    </w:p>
    <w:p w14:paraId="1E00F977" w14:textId="77777777" w:rsidR="00433A46" w:rsidRPr="008C492F" w:rsidRDefault="00433A46" w:rsidP="00433A46">
      <w:pPr>
        <w:pStyle w:val="Heading2"/>
        <w:rPr>
          <w:rFonts w:ascii="Arial" w:hAnsi="Arial" w:cs="Arial"/>
          <w:u w:val="single"/>
        </w:rPr>
      </w:pPr>
      <w:bookmarkStart w:id="24" w:name="_Toc200585556"/>
      <w:bookmarkStart w:id="25" w:name="_Toc214238828"/>
      <w:r w:rsidRPr="008C492F">
        <w:rPr>
          <w:rFonts w:ascii="Arial" w:hAnsi="Arial" w:cs="Arial"/>
        </w:rPr>
        <w:lastRenderedPageBreak/>
        <w:t>Research Hypothesis:</w:t>
      </w:r>
      <w:bookmarkEnd w:id="24"/>
      <w:bookmarkEnd w:id="25"/>
    </w:p>
    <w:p w14:paraId="266F087F" w14:textId="77777777" w:rsidR="00433A46" w:rsidRPr="008C492F" w:rsidRDefault="00433A46" w:rsidP="00433A46">
      <w:pPr>
        <w:rPr>
          <w:rFonts w:ascii="Arial" w:hAnsi="Arial" w:cs="Arial"/>
          <w:u w:val="single"/>
        </w:rPr>
      </w:pPr>
    </w:p>
    <w:p w14:paraId="0CA5C7CE" w14:textId="77777777" w:rsidR="00433A46" w:rsidRPr="008C492F" w:rsidRDefault="00433A46" w:rsidP="00502391">
      <w:pPr>
        <w:spacing w:line="360" w:lineRule="auto"/>
        <w:ind w:left="360"/>
        <w:rPr>
          <w:rFonts w:ascii="Arial" w:hAnsi="Arial" w:cs="Arial"/>
          <w:sz w:val="24"/>
          <w:szCs w:val="28"/>
        </w:rPr>
      </w:pPr>
      <w:r w:rsidRPr="008C492F">
        <w:rPr>
          <w:rFonts w:ascii="Arial" w:hAnsi="Arial" w:cs="Arial"/>
          <w:b/>
          <w:bCs/>
          <w:sz w:val="24"/>
          <w:szCs w:val="28"/>
        </w:rPr>
        <w:t>Null Hypothesis (H01):</w:t>
      </w:r>
      <w:r w:rsidRPr="008C492F">
        <w:rPr>
          <w:rFonts w:ascii="Arial" w:hAnsi="Arial" w:cs="Arial"/>
          <w:sz w:val="24"/>
          <w:szCs w:val="28"/>
        </w:rPr>
        <w:t xml:space="preserve"> There is no statistically significant difference in accuracy performance between CNN and KNN for breast cancer diagnosis using the same dataset. </w:t>
      </w:r>
    </w:p>
    <w:p w14:paraId="4EEEF13E" w14:textId="77777777" w:rsidR="00433A46" w:rsidRPr="008C492F" w:rsidRDefault="00433A46" w:rsidP="00502391">
      <w:pPr>
        <w:spacing w:line="360" w:lineRule="auto"/>
        <w:ind w:left="360"/>
        <w:rPr>
          <w:rFonts w:ascii="Arial" w:hAnsi="Arial" w:cs="Arial"/>
          <w:sz w:val="24"/>
          <w:szCs w:val="28"/>
        </w:rPr>
      </w:pPr>
      <w:r w:rsidRPr="008C492F">
        <w:rPr>
          <w:rFonts w:ascii="Arial" w:hAnsi="Arial" w:cs="Arial"/>
          <w:b/>
          <w:bCs/>
          <w:sz w:val="24"/>
          <w:szCs w:val="28"/>
        </w:rPr>
        <w:t xml:space="preserve">Alternative H11: </w:t>
      </w:r>
      <w:r w:rsidRPr="008C492F">
        <w:rPr>
          <w:rFonts w:ascii="Arial" w:hAnsi="Arial" w:cs="Arial"/>
          <w:sz w:val="24"/>
          <w:szCs w:val="28"/>
        </w:rPr>
        <w:t xml:space="preserve">CNN has significantly higher accuracy than KNN. </w:t>
      </w:r>
    </w:p>
    <w:p w14:paraId="3FA9B556" w14:textId="77777777" w:rsidR="00433A46" w:rsidRPr="008C492F" w:rsidRDefault="00433A46" w:rsidP="00502391">
      <w:pPr>
        <w:spacing w:line="360" w:lineRule="auto"/>
        <w:ind w:left="360"/>
        <w:rPr>
          <w:rFonts w:ascii="Arial" w:hAnsi="Arial" w:cs="Arial"/>
          <w:sz w:val="24"/>
          <w:szCs w:val="28"/>
        </w:rPr>
      </w:pPr>
    </w:p>
    <w:p w14:paraId="6C9E679A" w14:textId="77777777" w:rsidR="00433A46" w:rsidRPr="008C492F" w:rsidRDefault="00433A46" w:rsidP="00502391">
      <w:pPr>
        <w:spacing w:line="360" w:lineRule="auto"/>
        <w:ind w:left="360"/>
        <w:rPr>
          <w:rFonts w:ascii="Arial" w:hAnsi="Arial" w:cs="Arial"/>
          <w:sz w:val="24"/>
          <w:szCs w:val="28"/>
        </w:rPr>
      </w:pPr>
      <w:r w:rsidRPr="008C492F">
        <w:rPr>
          <w:rFonts w:ascii="Arial" w:hAnsi="Arial" w:cs="Arial"/>
          <w:b/>
          <w:bCs/>
          <w:sz w:val="24"/>
          <w:szCs w:val="28"/>
        </w:rPr>
        <w:t>Null Hypothesis (H02):</w:t>
      </w:r>
      <w:r w:rsidRPr="008C492F">
        <w:rPr>
          <w:rFonts w:ascii="Arial" w:hAnsi="Arial" w:cs="Arial"/>
          <w:sz w:val="24"/>
          <w:szCs w:val="28"/>
        </w:rPr>
        <w:t xml:space="preserve"> There is no statistically significant difference in precision between CNN and KNN for breast cancer diagnosis using the same dataset. </w:t>
      </w:r>
    </w:p>
    <w:p w14:paraId="13F9641A" w14:textId="77777777" w:rsidR="00433A46" w:rsidRPr="008C492F" w:rsidRDefault="00433A46" w:rsidP="00502391">
      <w:pPr>
        <w:spacing w:line="360" w:lineRule="auto"/>
        <w:ind w:left="360"/>
        <w:rPr>
          <w:rFonts w:ascii="Arial" w:hAnsi="Arial" w:cs="Arial"/>
          <w:sz w:val="24"/>
          <w:szCs w:val="28"/>
        </w:rPr>
      </w:pPr>
      <w:r w:rsidRPr="008C492F">
        <w:rPr>
          <w:rFonts w:ascii="Arial" w:hAnsi="Arial" w:cs="Arial"/>
          <w:b/>
          <w:bCs/>
          <w:sz w:val="24"/>
          <w:szCs w:val="28"/>
        </w:rPr>
        <w:t>Alternative H12:</w:t>
      </w:r>
      <w:r w:rsidRPr="008C492F">
        <w:rPr>
          <w:rFonts w:ascii="Arial" w:hAnsi="Arial" w:cs="Arial"/>
          <w:sz w:val="24"/>
          <w:szCs w:val="28"/>
        </w:rPr>
        <w:t xml:space="preserve"> CNN has significantly higher precision than KNN. </w:t>
      </w:r>
    </w:p>
    <w:p w14:paraId="6181F550" w14:textId="77777777" w:rsidR="00433A46" w:rsidRPr="008C492F" w:rsidRDefault="00433A46" w:rsidP="00502391">
      <w:pPr>
        <w:spacing w:line="360" w:lineRule="auto"/>
        <w:ind w:left="360"/>
        <w:rPr>
          <w:rFonts w:ascii="Arial" w:hAnsi="Arial" w:cs="Arial"/>
          <w:sz w:val="24"/>
          <w:szCs w:val="28"/>
        </w:rPr>
      </w:pPr>
    </w:p>
    <w:p w14:paraId="51ACDCEC" w14:textId="77777777" w:rsidR="00433A46" w:rsidRPr="008C492F" w:rsidRDefault="00433A46" w:rsidP="00502391">
      <w:pPr>
        <w:spacing w:line="360" w:lineRule="auto"/>
        <w:ind w:left="360"/>
        <w:rPr>
          <w:rFonts w:ascii="Arial" w:hAnsi="Arial" w:cs="Arial"/>
          <w:sz w:val="24"/>
          <w:szCs w:val="28"/>
        </w:rPr>
      </w:pPr>
      <w:r w:rsidRPr="008C492F">
        <w:rPr>
          <w:rFonts w:ascii="Arial" w:hAnsi="Arial" w:cs="Arial"/>
          <w:b/>
          <w:bCs/>
          <w:sz w:val="24"/>
          <w:szCs w:val="28"/>
        </w:rPr>
        <w:t>Null Hypothesis (H03):</w:t>
      </w:r>
      <w:r w:rsidRPr="008C492F">
        <w:rPr>
          <w:rFonts w:ascii="Arial" w:hAnsi="Arial" w:cs="Arial"/>
          <w:sz w:val="24"/>
          <w:szCs w:val="28"/>
        </w:rPr>
        <w:t xml:space="preserve"> There is no statistically significant difference in recall between CNN and KNN for breast cancer diagnosis using the same dataset. </w:t>
      </w:r>
    </w:p>
    <w:p w14:paraId="6FA421EC" w14:textId="77777777" w:rsidR="00433A46" w:rsidRPr="008C492F" w:rsidRDefault="00433A46" w:rsidP="00502391">
      <w:pPr>
        <w:spacing w:line="360" w:lineRule="auto"/>
        <w:ind w:left="360"/>
        <w:rPr>
          <w:rFonts w:ascii="Arial" w:hAnsi="Arial" w:cs="Arial"/>
          <w:sz w:val="24"/>
          <w:szCs w:val="28"/>
        </w:rPr>
      </w:pPr>
      <w:r w:rsidRPr="008C492F">
        <w:rPr>
          <w:rFonts w:ascii="Arial" w:hAnsi="Arial" w:cs="Arial"/>
          <w:b/>
          <w:bCs/>
          <w:sz w:val="24"/>
          <w:szCs w:val="28"/>
        </w:rPr>
        <w:t>Alternative H13:</w:t>
      </w:r>
      <w:r w:rsidRPr="008C492F">
        <w:rPr>
          <w:rFonts w:ascii="Arial" w:hAnsi="Arial" w:cs="Arial"/>
          <w:sz w:val="24"/>
          <w:szCs w:val="28"/>
        </w:rPr>
        <w:t xml:space="preserve"> CNN has significantly higher recall than KNN. </w:t>
      </w:r>
    </w:p>
    <w:p w14:paraId="06B652EC" w14:textId="77777777" w:rsidR="00433A46" w:rsidRPr="008C492F" w:rsidRDefault="00433A46" w:rsidP="00502391">
      <w:pPr>
        <w:spacing w:line="360" w:lineRule="auto"/>
        <w:ind w:left="360"/>
        <w:rPr>
          <w:rFonts w:ascii="Arial" w:hAnsi="Arial" w:cs="Arial"/>
          <w:sz w:val="24"/>
          <w:szCs w:val="28"/>
        </w:rPr>
      </w:pPr>
    </w:p>
    <w:p w14:paraId="1B97E8B3" w14:textId="77777777" w:rsidR="00433A46" w:rsidRPr="008C492F" w:rsidRDefault="00433A46" w:rsidP="00502391">
      <w:pPr>
        <w:spacing w:line="360" w:lineRule="auto"/>
        <w:ind w:left="360"/>
        <w:rPr>
          <w:rFonts w:ascii="Arial" w:hAnsi="Arial" w:cs="Arial"/>
          <w:sz w:val="24"/>
          <w:szCs w:val="28"/>
        </w:rPr>
      </w:pPr>
      <w:r w:rsidRPr="008C492F">
        <w:rPr>
          <w:rFonts w:ascii="Arial" w:hAnsi="Arial" w:cs="Arial"/>
          <w:b/>
          <w:bCs/>
          <w:sz w:val="24"/>
          <w:szCs w:val="28"/>
        </w:rPr>
        <w:t>Null Hypothesis (H04):</w:t>
      </w:r>
      <w:r w:rsidRPr="008C492F">
        <w:rPr>
          <w:rFonts w:ascii="Arial" w:hAnsi="Arial" w:cs="Arial"/>
          <w:sz w:val="24"/>
          <w:szCs w:val="28"/>
        </w:rPr>
        <w:t xml:space="preserve"> There is no statistically significant difference in F1-Score between CNN and KNN for breast cancer diagnosis using the same dataset. </w:t>
      </w:r>
    </w:p>
    <w:p w14:paraId="4B18C582" w14:textId="2DC6E103" w:rsidR="00433A46" w:rsidRPr="008C492F" w:rsidRDefault="00433A46" w:rsidP="00502391">
      <w:pPr>
        <w:spacing w:line="360" w:lineRule="auto"/>
        <w:rPr>
          <w:rFonts w:ascii="Arial" w:hAnsi="Arial" w:cs="Arial"/>
          <w:sz w:val="24"/>
          <w:szCs w:val="28"/>
        </w:rPr>
      </w:pPr>
      <w:r w:rsidRPr="008C492F">
        <w:rPr>
          <w:rFonts w:ascii="Arial" w:hAnsi="Arial" w:cs="Arial"/>
          <w:b/>
          <w:bCs/>
          <w:sz w:val="24"/>
          <w:szCs w:val="28"/>
        </w:rPr>
        <w:t>Alternative H14:</w:t>
      </w:r>
      <w:r w:rsidRPr="008C492F">
        <w:rPr>
          <w:rFonts w:ascii="Arial" w:hAnsi="Arial" w:cs="Arial"/>
          <w:sz w:val="24"/>
          <w:szCs w:val="28"/>
        </w:rPr>
        <w:t xml:space="preserve"> CNN has significantly higher F1-Score than KNN.</w:t>
      </w:r>
    </w:p>
    <w:p w14:paraId="29D32729" w14:textId="77777777" w:rsidR="00433A46" w:rsidRPr="008C492F" w:rsidRDefault="00433A46" w:rsidP="00433A46">
      <w:pPr>
        <w:rPr>
          <w:rFonts w:ascii="Arial" w:hAnsi="Arial" w:cs="Arial"/>
          <w:sz w:val="24"/>
          <w:szCs w:val="28"/>
        </w:rPr>
      </w:pPr>
    </w:p>
    <w:p w14:paraId="1A5B4D36" w14:textId="2351D8CD" w:rsidR="00433A46" w:rsidRPr="008C492F" w:rsidRDefault="00433A46" w:rsidP="00433A46">
      <w:pPr>
        <w:rPr>
          <w:rFonts w:ascii="Arial" w:hAnsi="Arial" w:cs="Arial"/>
        </w:rPr>
      </w:pPr>
    </w:p>
    <w:p w14:paraId="6D632822" w14:textId="77777777" w:rsidR="008C492F" w:rsidRDefault="008C492F" w:rsidP="00433A46">
      <w:pPr>
        <w:pStyle w:val="Heading1"/>
        <w:rPr>
          <w:rFonts w:ascii="Arial" w:hAnsi="Arial" w:cs="Arial"/>
        </w:rPr>
      </w:pPr>
      <w:bookmarkStart w:id="26" w:name="_Toc214238829"/>
    </w:p>
    <w:p w14:paraId="60E63397" w14:textId="2C338427" w:rsidR="008C492F" w:rsidRPr="008C492F" w:rsidRDefault="008C492F" w:rsidP="008C492F">
      <w:pPr>
        <w:spacing w:after="160" w:line="259" w:lineRule="auto"/>
        <w:jc w:val="left"/>
        <w:rPr>
          <w:rFonts w:ascii="Arial" w:eastAsiaTheme="majorEastAsia" w:hAnsi="Arial" w:cs="Arial"/>
          <w:color w:val="2F5496" w:themeColor="accent1" w:themeShade="BF"/>
          <w:sz w:val="40"/>
          <w:szCs w:val="40"/>
        </w:rPr>
      </w:pPr>
    </w:p>
    <w:p w14:paraId="508EBB35" w14:textId="77777777" w:rsidR="008C492F" w:rsidRDefault="008C492F">
      <w:pPr>
        <w:spacing w:after="160" w:line="259" w:lineRule="auto"/>
        <w:jc w:val="left"/>
        <w:rPr>
          <w:rFonts w:ascii="Arial" w:eastAsiaTheme="majorEastAsia" w:hAnsi="Arial" w:cs="Arial"/>
          <w:color w:val="2F5496" w:themeColor="accent1" w:themeShade="BF"/>
          <w:sz w:val="40"/>
          <w:szCs w:val="40"/>
        </w:rPr>
      </w:pPr>
      <w:r>
        <w:rPr>
          <w:rFonts w:ascii="Arial" w:hAnsi="Arial" w:cs="Arial"/>
        </w:rPr>
        <w:br w:type="page"/>
      </w:r>
    </w:p>
    <w:p w14:paraId="53C14951" w14:textId="7A5601C4" w:rsidR="00433A46" w:rsidRPr="008C492F" w:rsidRDefault="00433A46" w:rsidP="00433A46">
      <w:pPr>
        <w:pStyle w:val="Heading1"/>
        <w:rPr>
          <w:rFonts w:ascii="Arial" w:hAnsi="Arial" w:cs="Arial"/>
        </w:rPr>
      </w:pPr>
      <w:r w:rsidRPr="008C492F">
        <w:rPr>
          <w:rFonts w:ascii="Arial" w:hAnsi="Arial" w:cs="Arial"/>
        </w:rPr>
        <w:lastRenderedPageBreak/>
        <w:t>Chapter 2: Literature review</w:t>
      </w:r>
      <w:bookmarkEnd w:id="26"/>
    </w:p>
    <w:p w14:paraId="43FB1D17" w14:textId="77777777" w:rsidR="00433A46" w:rsidRPr="008C492F" w:rsidRDefault="00433A46" w:rsidP="00433A46">
      <w:pPr>
        <w:pStyle w:val="Heading3"/>
        <w:rPr>
          <w:rFonts w:ascii="Arial" w:hAnsi="Arial" w:cs="Arial"/>
          <w:color w:val="70AD47" w:themeColor="accent6"/>
        </w:rPr>
      </w:pPr>
      <w:bookmarkStart w:id="27" w:name="_Toc200585558"/>
      <w:bookmarkStart w:id="28" w:name="_Toc214238830"/>
      <w:r w:rsidRPr="008C492F">
        <w:rPr>
          <w:rFonts w:ascii="Arial" w:hAnsi="Arial" w:cs="Arial"/>
          <w:color w:val="70AD47" w:themeColor="accent6"/>
        </w:rPr>
        <w:t>Theoretical Approach:</w:t>
      </w:r>
      <w:bookmarkEnd w:id="27"/>
      <w:bookmarkEnd w:id="28"/>
    </w:p>
    <w:p w14:paraId="1397C4F0"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The theoretical foundation of this study is supervised machine learning, which is the process of training algorithms that can make predictions or classifications on unseen data using labelled data (Hastie, Tibshirani &amp; Friedman, 2009, p. 9). The core objective is to develop a function which maps input features to target labels, allowing the model to generalise from known cases to unseen ones easily (Hastie et al., 2009). In medical diagnosis, this framework is ideal because it enables the identification of patterns within patient data. In this instance, the targets would be benign or malignant for the tumour, the input would be tumour metrics, image pixels or patient characteristics.  The use of KNN and CNN as diagnostic tools in healthcare is supported by this framework. </w:t>
      </w:r>
    </w:p>
    <w:p w14:paraId="406AECE6" w14:textId="77777777" w:rsidR="00433A46" w:rsidRPr="008C492F" w:rsidRDefault="00433A46" w:rsidP="00502391">
      <w:pPr>
        <w:spacing w:line="360" w:lineRule="auto"/>
        <w:rPr>
          <w:rFonts w:ascii="Arial" w:hAnsi="Arial" w:cs="Arial"/>
          <w:sz w:val="24"/>
        </w:rPr>
      </w:pPr>
    </w:p>
    <w:p w14:paraId="610F18DB"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Supervised learning relies on assumptions about the relationship between input and output Its performance is evaluated not only through overall accuracy but also through metrics like precision, recall and F1-Score (Juba &amp; Le, 2019). These metrics are especially important in imbalanced datasets, where the minority class represents critical clinical cases. Furthermore, theoretical aspects, that should still be considered, include the trade-off between model complexity and interpretability. A well-chosen supervised learning model must minimise the overfitting whilst maintaining a reliable predictive capability with accurate classification. </w:t>
      </w:r>
    </w:p>
    <w:p w14:paraId="1B397994" w14:textId="77777777" w:rsidR="00433A46" w:rsidRPr="008C492F" w:rsidRDefault="00433A46" w:rsidP="00433A46">
      <w:pPr>
        <w:rPr>
          <w:rFonts w:ascii="Arial" w:hAnsi="Arial" w:cs="Arial"/>
        </w:rPr>
      </w:pPr>
    </w:p>
    <w:p w14:paraId="06F9EB73" w14:textId="77777777" w:rsidR="00433A46" w:rsidRPr="008C492F" w:rsidRDefault="00433A46" w:rsidP="00433A46">
      <w:pPr>
        <w:pStyle w:val="Heading3"/>
        <w:rPr>
          <w:rFonts w:ascii="Arial" w:hAnsi="Arial" w:cs="Arial"/>
          <w:color w:val="70AD47" w:themeColor="accent6"/>
        </w:rPr>
      </w:pPr>
      <w:bookmarkStart w:id="29" w:name="_Toc200585559"/>
      <w:bookmarkStart w:id="30" w:name="_Toc214238831"/>
      <w:r w:rsidRPr="008C492F">
        <w:rPr>
          <w:rFonts w:ascii="Arial" w:hAnsi="Arial" w:cs="Arial"/>
          <w:color w:val="70AD47" w:themeColor="accent6"/>
        </w:rPr>
        <w:t>Conceptualisation that ties with the theoretical foundation:</w:t>
      </w:r>
      <w:bookmarkEnd w:id="29"/>
      <w:bookmarkEnd w:id="30"/>
      <w:r w:rsidRPr="008C492F">
        <w:rPr>
          <w:rFonts w:ascii="Arial" w:hAnsi="Arial" w:cs="Arial"/>
          <w:color w:val="70AD47" w:themeColor="accent6"/>
        </w:rPr>
        <w:t xml:space="preserve"> </w:t>
      </w:r>
    </w:p>
    <w:p w14:paraId="3CCA5599"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In this review, several concepts will be covered. Firstly, is prediction, this is the task of classifying breast tumours and benign or malignant using labelled input data and algorithms. It differs from detection; detection identifies the presence of a tumour. Performance is evaluated and defined by common ML metrics. These metrics include:</w:t>
      </w:r>
    </w:p>
    <w:p w14:paraId="3942989D" w14:textId="77777777" w:rsidR="00433A46" w:rsidRPr="008C492F" w:rsidRDefault="00433A46" w:rsidP="00502391">
      <w:pPr>
        <w:pStyle w:val="ListParagraph"/>
        <w:numPr>
          <w:ilvl w:val="0"/>
          <w:numId w:val="6"/>
        </w:numPr>
        <w:spacing w:after="120" w:line="360" w:lineRule="auto"/>
        <w:jc w:val="left"/>
        <w:rPr>
          <w:rFonts w:ascii="Arial" w:hAnsi="Arial" w:cs="Arial"/>
          <w:sz w:val="24"/>
          <w:szCs w:val="28"/>
        </w:rPr>
      </w:pPr>
      <w:r w:rsidRPr="008C492F">
        <w:rPr>
          <w:rFonts w:ascii="Arial" w:hAnsi="Arial" w:cs="Arial"/>
          <w:sz w:val="24"/>
          <w:szCs w:val="28"/>
        </w:rPr>
        <w:t>Accuracy – which is the percentage of correctly predicted cases</w:t>
      </w:r>
    </w:p>
    <w:p w14:paraId="4AE58432" w14:textId="77777777" w:rsidR="00433A46" w:rsidRPr="008C492F" w:rsidRDefault="00433A46" w:rsidP="00502391">
      <w:pPr>
        <w:pStyle w:val="ListParagraph"/>
        <w:numPr>
          <w:ilvl w:val="0"/>
          <w:numId w:val="6"/>
        </w:numPr>
        <w:spacing w:after="120" w:line="360" w:lineRule="auto"/>
        <w:jc w:val="left"/>
        <w:rPr>
          <w:rFonts w:ascii="Arial" w:hAnsi="Arial" w:cs="Arial"/>
          <w:sz w:val="24"/>
          <w:szCs w:val="28"/>
        </w:rPr>
      </w:pPr>
      <w:r w:rsidRPr="008C492F">
        <w:rPr>
          <w:rFonts w:ascii="Arial" w:hAnsi="Arial" w:cs="Arial"/>
          <w:sz w:val="24"/>
          <w:szCs w:val="28"/>
        </w:rPr>
        <w:t xml:space="preserve">Precision – which is the number of true positives among all predicted positives </w:t>
      </w:r>
    </w:p>
    <w:p w14:paraId="620D3EBD" w14:textId="77777777" w:rsidR="00433A46" w:rsidRPr="008C492F" w:rsidRDefault="00433A46" w:rsidP="00502391">
      <w:pPr>
        <w:pStyle w:val="ListParagraph"/>
        <w:numPr>
          <w:ilvl w:val="0"/>
          <w:numId w:val="6"/>
        </w:numPr>
        <w:spacing w:after="120" w:line="360" w:lineRule="auto"/>
        <w:jc w:val="left"/>
        <w:rPr>
          <w:rFonts w:ascii="Arial" w:hAnsi="Arial" w:cs="Arial"/>
          <w:sz w:val="24"/>
          <w:szCs w:val="28"/>
        </w:rPr>
      </w:pPr>
      <w:r w:rsidRPr="008C492F">
        <w:rPr>
          <w:rFonts w:ascii="Arial" w:hAnsi="Arial" w:cs="Arial"/>
          <w:sz w:val="24"/>
          <w:szCs w:val="28"/>
        </w:rPr>
        <w:t>Recall – which is the number of true positives among actual positives</w:t>
      </w:r>
    </w:p>
    <w:p w14:paraId="312CCAED" w14:textId="77777777" w:rsidR="00433A46" w:rsidRPr="008C492F" w:rsidRDefault="00433A46" w:rsidP="00502391">
      <w:pPr>
        <w:pStyle w:val="ListParagraph"/>
        <w:numPr>
          <w:ilvl w:val="0"/>
          <w:numId w:val="6"/>
        </w:numPr>
        <w:spacing w:after="120" w:line="360" w:lineRule="auto"/>
        <w:jc w:val="left"/>
        <w:rPr>
          <w:rFonts w:ascii="Arial" w:hAnsi="Arial" w:cs="Arial"/>
          <w:sz w:val="24"/>
          <w:szCs w:val="28"/>
        </w:rPr>
      </w:pPr>
      <w:r w:rsidRPr="008C492F">
        <w:rPr>
          <w:rFonts w:ascii="Arial" w:hAnsi="Arial" w:cs="Arial"/>
          <w:sz w:val="24"/>
          <w:szCs w:val="28"/>
        </w:rPr>
        <w:t xml:space="preserve">F1-Score – which is the mean of precision and recall. </w:t>
      </w:r>
    </w:p>
    <w:p w14:paraId="1E71C004"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Convolutional Neural Networks (CNN) are a type of deep learning model which are built on artificial neural networks and pattern recognition (Krizhevsky, Sutskever &amp; </w:t>
      </w:r>
      <w:r w:rsidRPr="008C492F">
        <w:rPr>
          <w:rFonts w:ascii="Arial" w:hAnsi="Arial" w:cs="Arial"/>
          <w:sz w:val="24"/>
          <w:szCs w:val="28"/>
        </w:rPr>
        <w:lastRenderedPageBreak/>
        <w:t xml:space="preserve">Hinton 2012). The purpose of CNN is to retrieve hierarchical features from input data, especially from high dimensional image inputs. CNN models use convolutional layers to automatically detect and learn important features (Krizhevsky et al., 2012). Due to this they are often able to outperform more traditional models in complex classification. </w:t>
      </w:r>
    </w:p>
    <w:p w14:paraId="0CE00BBC" w14:textId="77777777" w:rsidR="00433A46" w:rsidRPr="008C492F" w:rsidRDefault="00433A46" w:rsidP="00502391">
      <w:pPr>
        <w:spacing w:line="360" w:lineRule="auto"/>
        <w:rPr>
          <w:rFonts w:ascii="Arial" w:hAnsi="Arial" w:cs="Arial"/>
          <w:sz w:val="24"/>
          <w:szCs w:val="28"/>
        </w:rPr>
      </w:pPr>
    </w:p>
    <w:p w14:paraId="0A2EDA35"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In contrast, K-Nearest Neighbours is a non-parametric instance-based learning algorithm. This means that it does not make assumptions about the data distribution unlike linear regression which assumes a linear relationship (Sampaio, 2023). KNN predicts the class of a new input by finding the most similar (nearest) labelled examples in the dataset. The foundation for KNN is based on distance-based classification theory, which assumes that similar inputs are likely from the same class (Bhatia &amp; Vandana, 2010). While KNN can be applied to image data by converting images into feature vectors, this method may lose important spatial information, which can limit its effectiveness compared to models like CNN that extract spatial features directly (Bhatia &amp; Vandana, 2010).</w:t>
      </w:r>
    </w:p>
    <w:p w14:paraId="4275CB7E" w14:textId="77777777" w:rsidR="00433A46" w:rsidRPr="008C492F" w:rsidRDefault="00433A46" w:rsidP="00433A46">
      <w:pPr>
        <w:rPr>
          <w:rFonts w:ascii="Arial" w:hAnsi="Arial" w:cs="Arial"/>
        </w:rPr>
      </w:pPr>
    </w:p>
    <w:p w14:paraId="3C0C6901" w14:textId="77777777" w:rsidR="00433A46" w:rsidRPr="008C492F" w:rsidRDefault="00433A46" w:rsidP="00433A46">
      <w:pPr>
        <w:pStyle w:val="Heading3"/>
        <w:rPr>
          <w:rFonts w:ascii="Arial" w:hAnsi="Arial" w:cs="Arial"/>
          <w:color w:val="70AD47" w:themeColor="accent6"/>
        </w:rPr>
      </w:pPr>
      <w:bookmarkStart w:id="31" w:name="_Toc200585560"/>
      <w:bookmarkStart w:id="32" w:name="_Toc214238832"/>
      <w:r w:rsidRPr="008C492F">
        <w:rPr>
          <w:rFonts w:ascii="Arial" w:hAnsi="Arial" w:cs="Arial"/>
          <w:color w:val="70AD47" w:themeColor="accent6"/>
        </w:rPr>
        <w:t>Literature Review and Synthesis:</w:t>
      </w:r>
      <w:bookmarkEnd w:id="31"/>
      <w:bookmarkEnd w:id="32"/>
      <w:r w:rsidRPr="008C492F">
        <w:rPr>
          <w:rFonts w:ascii="Arial" w:hAnsi="Arial" w:cs="Arial"/>
          <w:color w:val="70AD47" w:themeColor="accent6"/>
        </w:rPr>
        <w:t xml:space="preserve"> </w:t>
      </w:r>
    </w:p>
    <w:p w14:paraId="43252919" w14:textId="77777777" w:rsidR="00433A46" w:rsidRPr="008C492F" w:rsidRDefault="00433A46" w:rsidP="00433A46">
      <w:pPr>
        <w:pStyle w:val="Heading4"/>
        <w:rPr>
          <w:rFonts w:ascii="Arial" w:hAnsi="Arial" w:cs="Arial"/>
          <w:color w:val="385623" w:themeColor="accent6" w:themeShade="80"/>
        </w:rPr>
      </w:pPr>
      <w:r w:rsidRPr="008C492F">
        <w:rPr>
          <w:rFonts w:ascii="Arial" w:hAnsi="Arial" w:cs="Arial"/>
          <w:color w:val="385623" w:themeColor="accent6" w:themeShade="80"/>
        </w:rPr>
        <w:t xml:space="preserve">Background: </w:t>
      </w:r>
    </w:p>
    <w:p w14:paraId="03A686D7"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According to the World Health Organisation (2025) breast cancer remains the most prevalent malignancy amongst women, of all ages, globally. It is currently the most commonly diagnosed cancer with over 2.2 million new cases recorded annually, with the mortality rates being most affected by the timing and accuracy of the diagnosis (World Health Organisation, 2025). Global trends indicate that these rates will continue to increase, especially in low to middle income countries. This is due to the lack of access to timely screenings, overburdened healthcare systems, the limited treatment options and the unavailability of diagnostic technologies in many regions (Arnold et al., 2022). </w:t>
      </w:r>
    </w:p>
    <w:p w14:paraId="268FA905" w14:textId="77777777" w:rsidR="00433A46" w:rsidRPr="008C492F" w:rsidRDefault="00433A46" w:rsidP="00502391">
      <w:pPr>
        <w:spacing w:line="360" w:lineRule="auto"/>
        <w:rPr>
          <w:rFonts w:ascii="Arial" w:hAnsi="Arial" w:cs="Arial"/>
          <w:sz w:val="24"/>
        </w:rPr>
      </w:pPr>
    </w:p>
    <w:p w14:paraId="7053E028"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Bhushan et al. (2021) found that whilst traditional diagnostic methods are effective, they can be limited by subjective interpretation, high workload and common human error. These restrictions may result in a delayed or incorrect diagnosis, particularly when there is dense breast tissue or unclear results. </w:t>
      </w:r>
      <w:r w:rsidRPr="008C492F">
        <w:rPr>
          <w:rFonts w:ascii="Arial" w:hAnsi="Arial" w:cs="Arial"/>
          <w:sz w:val="24"/>
          <w:lang w:val="en-ZA"/>
        </w:rPr>
        <w:t xml:space="preserve">Variability in the way doctors perceive subtle changes in imaging, particularly when under pressure or in environments with limited resources, is the root of this weakness in human-led </w:t>
      </w:r>
      <w:r w:rsidRPr="008C492F">
        <w:rPr>
          <w:rFonts w:ascii="Arial" w:hAnsi="Arial" w:cs="Arial"/>
          <w:sz w:val="24"/>
          <w:lang w:val="en-ZA"/>
        </w:rPr>
        <w:lastRenderedPageBreak/>
        <w:t xml:space="preserve">interpretation (Bhushan et al., 2021). </w:t>
      </w:r>
      <w:r w:rsidRPr="008C492F">
        <w:rPr>
          <w:rFonts w:ascii="Arial" w:hAnsi="Arial" w:cs="Arial"/>
          <w:sz w:val="24"/>
        </w:rPr>
        <w:t>These diagnostic limitations highlight a broader gap in the literature: the overreliance on subjective human interpretation, particularly in settings with limited access to trained radiologists or advanced imaging tools. Machine learning offers a pathway to mitigate this issue through more consistent and scalable diagnostic support.</w:t>
      </w:r>
    </w:p>
    <w:p w14:paraId="5CCB5956" w14:textId="77777777" w:rsidR="00433A46" w:rsidRPr="008C492F" w:rsidRDefault="00433A46" w:rsidP="00502391">
      <w:pPr>
        <w:spacing w:line="360" w:lineRule="auto"/>
        <w:rPr>
          <w:rFonts w:ascii="Arial" w:hAnsi="Arial" w:cs="Arial"/>
          <w:sz w:val="24"/>
        </w:rPr>
      </w:pPr>
    </w:p>
    <w:p w14:paraId="002F2D5C"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Martinez (2023) outlines how breast cancer diagnosis traditionally relies on mammography which identifies masses or microcalcifications but suffers from false positives/negatives, leading to unnecessary biopsies or missed cases. Although histopathological analysis (microscopic biopsy inspection) and secondary imaging (e.g., MRI, ultrasound) they are often expensive and labour-intensive, and access remains limited in many healthcare systems, especially in under-resourced areas. </w:t>
      </w:r>
      <w:r w:rsidRPr="008C492F">
        <w:rPr>
          <w:rFonts w:ascii="Arial" w:hAnsi="Arial" w:cs="Arial"/>
          <w:sz w:val="24"/>
          <w:lang w:val="en-ZA"/>
        </w:rPr>
        <w:t xml:space="preserve">Additionally, differences in diagnostic results may result from radiologists' and physicians' differing interpretations (Martinez, 2023). </w:t>
      </w:r>
      <w:r w:rsidRPr="008C492F">
        <w:rPr>
          <w:rFonts w:ascii="Arial" w:hAnsi="Arial" w:cs="Arial"/>
          <w:sz w:val="24"/>
        </w:rPr>
        <w:t xml:space="preserve">While these limitations are widely acknowledged, many studies still prioritise improving detection accuracy rather than predictive modelling. This study aims to address that gap by focusing on prediction which is more relevant for early intervention and long-term treatment planning. </w:t>
      </w:r>
    </w:p>
    <w:p w14:paraId="2CEBD23A" w14:textId="77777777" w:rsidR="00433A46" w:rsidRPr="008C492F" w:rsidRDefault="00433A46" w:rsidP="00502391">
      <w:pPr>
        <w:spacing w:line="360" w:lineRule="auto"/>
        <w:rPr>
          <w:rFonts w:ascii="Arial" w:hAnsi="Arial" w:cs="Arial"/>
          <w:sz w:val="24"/>
        </w:rPr>
      </w:pPr>
    </w:p>
    <w:p w14:paraId="6DECD090" w14:textId="77777777" w:rsidR="00433A46" w:rsidRPr="008C492F" w:rsidRDefault="00433A46" w:rsidP="00502391">
      <w:pPr>
        <w:spacing w:line="360" w:lineRule="auto"/>
        <w:rPr>
          <w:rFonts w:ascii="Arial" w:hAnsi="Arial" w:cs="Arial"/>
          <w:sz w:val="24"/>
          <w:lang w:val="en-ZA"/>
        </w:rPr>
      </w:pPr>
      <w:r w:rsidRPr="008C492F">
        <w:rPr>
          <w:rFonts w:ascii="Arial" w:hAnsi="Arial" w:cs="Arial"/>
          <w:sz w:val="24"/>
          <w:lang w:val="en-ZA"/>
        </w:rPr>
        <w:t xml:space="preserve">Screening mammography generally produces two standard image projections for each breast, namely the craniocaudal (CC) and mediolateral oblique (MLO) views. The CC view is taken from above and captures the central and medial breast tissue. Whilst the MLO view is taken from an oblique angle at 45 degrees and is used to visualise the upper outer quadrant and axillary tail where most breast cancers would develop (Brahim et al., 2022). These perspectives provide a full coverage view of the breast tissue, allowing accurate identifications of potential abnormalities. The CBIS-DDSM dataset, used in this study, consists of both CC and MLO scans for each breast, which enhances the model’s ability to learn spatial and textural features over a larger set of areas (Brahim et al., 2022). This dual view point improves the reliability of the CNN-based predictive analysis, as it aligns with the current radiological standards for comprehensive breast assessment (Brahim et al., 2022).   </w:t>
      </w:r>
    </w:p>
    <w:p w14:paraId="310A1634" w14:textId="77777777" w:rsidR="00433A46" w:rsidRPr="008C492F" w:rsidRDefault="00433A46" w:rsidP="00502391">
      <w:pPr>
        <w:spacing w:line="360" w:lineRule="auto"/>
        <w:rPr>
          <w:rFonts w:ascii="Arial" w:hAnsi="Arial" w:cs="Arial"/>
          <w:sz w:val="24"/>
          <w:lang w:val="en-ZA"/>
        </w:rPr>
      </w:pPr>
    </w:p>
    <w:p w14:paraId="6B02A653" w14:textId="77777777" w:rsidR="00433A46" w:rsidRPr="008C492F" w:rsidRDefault="00433A46" w:rsidP="00502391">
      <w:pPr>
        <w:spacing w:line="360" w:lineRule="auto"/>
        <w:rPr>
          <w:rFonts w:ascii="Arial" w:hAnsi="Arial" w:cs="Arial"/>
          <w:sz w:val="24"/>
          <w:lang w:val="en-ZA"/>
        </w:rPr>
      </w:pPr>
      <w:r w:rsidRPr="008C492F">
        <w:rPr>
          <w:rFonts w:ascii="Arial" w:hAnsi="Arial" w:cs="Arial"/>
          <w:sz w:val="24"/>
          <w:lang w:val="en-ZA"/>
        </w:rPr>
        <w:t xml:space="preserve">The shortfall of traditional techniques highlighted in Martinez’s (2023) article require an automated, consistent and reliable approach to malignancy identification in breast tissue. CNN’s ability to learn hierarchical features directly from images may mitigate </w:t>
      </w:r>
      <w:r w:rsidRPr="008C492F">
        <w:rPr>
          <w:rFonts w:ascii="Arial" w:hAnsi="Arial" w:cs="Arial"/>
          <w:sz w:val="24"/>
          <w:lang w:val="en-ZA"/>
        </w:rPr>
        <w:lastRenderedPageBreak/>
        <w:t xml:space="preserve">human error. By learning spatial patterns from both CC and MLO scans (Brahim et al., 2022), CNNs can potentially identify subtle abnormalities that might be missed in manual interpretation, especially in dense breast tissue. </w:t>
      </w:r>
    </w:p>
    <w:p w14:paraId="5FB3AB65" w14:textId="77777777" w:rsidR="00433A46" w:rsidRPr="008C492F" w:rsidRDefault="00433A46" w:rsidP="00502391">
      <w:pPr>
        <w:spacing w:line="360" w:lineRule="auto"/>
        <w:rPr>
          <w:rFonts w:ascii="Arial" w:hAnsi="Arial" w:cs="Arial"/>
          <w:sz w:val="24"/>
        </w:rPr>
      </w:pPr>
    </w:p>
    <w:p w14:paraId="0AC33B9A"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Memon et al. (2015) highlight that younger women often fall under the standard screening ages, yet they are still at risk, suggesting the development of diagnostic tools that are able to support earlier identification in these groups. CNN was shown to have a superior ability to identify subtle abnormalities highlighted by a study done by Rastogi (2022). This can prove beneficial in cases of younger patients, the effectiveness of CNN’s ability will be explored in this study. However, much of the existing literature on CNN applications in breast cancer imaging focuses on identifying the presence of lesions rather than predicting tumour classification outcomes (benign or malignant). Integrating dual-view analysis with predictive modelling could therefore enhance early intervention strategies by not only identifying abnormalities but also estimating malignancy risk </w:t>
      </w:r>
      <w:r w:rsidRPr="008C492F">
        <w:rPr>
          <w:rFonts w:ascii="Arial" w:hAnsi="Arial" w:cs="Arial"/>
          <w:sz w:val="24"/>
          <w:lang w:val="en-ZA"/>
        </w:rPr>
        <w:t>(Brahim et al., 2022)</w:t>
      </w:r>
      <w:r w:rsidRPr="008C492F">
        <w:rPr>
          <w:rFonts w:ascii="Arial" w:hAnsi="Arial" w:cs="Arial"/>
          <w:sz w:val="24"/>
        </w:rPr>
        <w:t xml:space="preserve">. This distinction remains underexplored in current studies and forms a core focus of this research. </w:t>
      </w:r>
    </w:p>
    <w:p w14:paraId="7ED24AB9" w14:textId="77777777" w:rsidR="00433A46" w:rsidRPr="008C492F" w:rsidRDefault="00433A46" w:rsidP="00502391">
      <w:pPr>
        <w:spacing w:line="360" w:lineRule="auto"/>
        <w:rPr>
          <w:rFonts w:ascii="Arial" w:hAnsi="Arial" w:cs="Arial"/>
          <w:sz w:val="24"/>
        </w:rPr>
      </w:pPr>
    </w:p>
    <w:p w14:paraId="64899BDB"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In response to these challenges Saleh et al (2022) identifies how machine learning (ML) offers data-driven solutions to improve diagnostic precision. ML is able to analyse large-scale patient data and identify complex patterns. These predictive algorithms offer a data-driven approach to classifying cancer risk which could improve patient outcomes through early intervention (Rastogi et al., 2022). The following are specific benefits to ML: </w:t>
      </w:r>
    </w:p>
    <w:p w14:paraId="0E2D1C1E" w14:textId="77777777" w:rsidR="00433A46" w:rsidRPr="008C492F" w:rsidRDefault="00433A46" w:rsidP="00502391">
      <w:pPr>
        <w:pStyle w:val="ListParagraph"/>
        <w:numPr>
          <w:ilvl w:val="0"/>
          <w:numId w:val="3"/>
        </w:numPr>
        <w:spacing w:after="120" w:line="360" w:lineRule="auto"/>
        <w:jc w:val="left"/>
        <w:rPr>
          <w:rFonts w:ascii="Arial" w:hAnsi="Arial" w:cs="Arial"/>
          <w:sz w:val="24"/>
        </w:rPr>
      </w:pPr>
      <w:r w:rsidRPr="008C492F">
        <w:rPr>
          <w:rFonts w:ascii="Arial" w:hAnsi="Arial" w:cs="Arial"/>
          <w:sz w:val="24"/>
        </w:rPr>
        <w:t>Image Analysis: CNNs excel at identifying subtle abnormalities in mammograms or MRIs, reducing reliance on subjective interpretation (Rastogi et al., 2022).</w:t>
      </w:r>
    </w:p>
    <w:p w14:paraId="739C7287" w14:textId="77777777" w:rsidR="00433A46" w:rsidRPr="008C492F" w:rsidRDefault="00433A46" w:rsidP="00502391">
      <w:pPr>
        <w:pStyle w:val="ListParagraph"/>
        <w:numPr>
          <w:ilvl w:val="0"/>
          <w:numId w:val="3"/>
        </w:numPr>
        <w:spacing w:after="120" w:line="360" w:lineRule="auto"/>
        <w:jc w:val="left"/>
        <w:rPr>
          <w:rFonts w:ascii="Arial" w:hAnsi="Arial" w:cs="Arial"/>
          <w:sz w:val="24"/>
        </w:rPr>
      </w:pPr>
      <w:r w:rsidRPr="008C492F">
        <w:rPr>
          <w:rFonts w:ascii="Arial" w:hAnsi="Arial" w:cs="Arial"/>
          <w:sz w:val="24"/>
        </w:rPr>
        <w:t xml:space="preserve">Risk Prediction: ML models are able to evaluate genetic, demographic and lifestyle data of a patient to determine their risk level. This enables more health care professionals to understand which patients require more frequent screenings (Martinez, 2023).  </w:t>
      </w:r>
    </w:p>
    <w:p w14:paraId="53E297C2" w14:textId="77777777" w:rsidR="00433A46" w:rsidRPr="008C492F" w:rsidRDefault="00433A46" w:rsidP="00502391">
      <w:pPr>
        <w:pStyle w:val="ListParagraph"/>
        <w:numPr>
          <w:ilvl w:val="0"/>
          <w:numId w:val="3"/>
        </w:numPr>
        <w:spacing w:after="120" w:line="360" w:lineRule="auto"/>
        <w:jc w:val="left"/>
        <w:rPr>
          <w:rFonts w:ascii="Arial" w:hAnsi="Arial" w:cs="Arial"/>
          <w:sz w:val="24"/>
        </w:rPr>
      </w:pPr>
      <w:r w:rsidRPr="008C492F">
        <w:rPr>
          <w:rFonts w:ascii="Arial" w:hAnsi="Arial" w:cs="Arial"/>
          <w:sz w:val="24"/>
        </w:rPr>
        <w:t xml:space="preserve">Pathology Support: Algorithms are able to standardised histopathological analysis to classify tumours more objectively (Martinez, 2023). </w:t>
      </w:r>
    </w:p>
    <w:p w14:paraId="024939E5" w14:textId="410A842E" w:rsidR="00433A46" w:rsidRPr="008C492F" w:rsidRDefault="00433A46" w:rsidP="00502391">
      <w:pPr>
        <w:spacing w:after="120" w:line="360" w:lineRule="auto"/>
        <w:jc w:val="left"/>
        <w:rPr>
          <w:rFonts w:ascii="Arial" w:hAnsi="Arial" w:cs="Arial"/>
          <w:sz w:val="24"/>
          <w:lang w:val="en-ZA"/>
        </w:rPr>
      </w:pPr>
      <w:r w:rsidRPr="008C492F">
        <w:rPr>
          <w:rFonts w:ascii="Arial" w:hAnsi="Arial" w:cs="Arial"/>
          <w:sz w:val="24"/>
        </w:rPr>
        <w:lastRenderedPageBreak/>
        <w:t xml:space="preserve">These applications of ML directly inform the rationale for this study, which compares CNN and KNN for breast cancer prediction. CNN is particularly suited for image-based diagnosis due to its ability to extract hierarchical features, while KNN performs well on structured data due to its simplicity and interpretability. Evaluating their respective strengths in a controlled setting will clarify their applicability in improving breast cancer diagnosis and early prediction. </w:t>
      </w:r>
      <w:r w:rsidRPr="008C492F">
        <w:rPr>
          <w:rFonts w:ascii="Arial" w:hAnsi="Arial" w:cs="Arial"/>
          <w:sz w:val="24"/>
          <w:lang w:val="en-ZA"/>
        </w:rPr>
        <w:t>Most studies explore CNN and KNN separately or under differing conditions, using different datasets and evaluation criteria. As a result, direct comparisons are methodologically limited. This study addresses that gap by evaluating both models under standardised conditions using the same dataset (CBIS-DDSM).</w:t>
      </w:r>
    </w:p>
    <w:p w14:paraId="4E3EB339" w14:textId="77777777" w:rsidR="00433A46" w:rsidRPr="008C492F" w:rsidRDefault="00433A46" w:rsidP="00433A46">
      <w:pPr>
        <w:pStyle w:val="Heading4"/>
        <w:rPr>
          <w:rFonts w:ascii="Arial" w:hAnsi="Arial" w:cs="Arial"/>
          <w:color w:val="385623" w:themeColor="accent6" w:themeShade="80"/>
        </w:rPr>
      </w:pPr>
      <w:r w:rsidRPr="008C492F">
        <w:rPr>
          <w:rFonts w:ascii="Arial" w:hAnsi="Arial" w:cs="Arial"/>
          <w:color w:val="385623" w:themeColor="accent6" w:themeShade="80"/>
        </w:rPr>
        <w:t xml:space="preserve">Machine Learning in Breast Cancer Prediction: </w:t>
      </w:r>
    </w:p>
    <w:p w14:paraId="566E71EB"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In a study by Tiwari, Bharuka, Shah &amp; Lokare (2020), multiple ML and deep learning algorithms, including Logistic Regression, Support Vector Machine (SVM), K-Nearest Neighbors (KNN), Artificial Neural Networks (ANN), and Convolutional Neural Networks (CNN), are applied to the Wisconsin Breast Cancer Dataset. The results showed that traditional ML models like KNN (95% accuracy), SVM (96% accuracy) and Random forests (96% accuracy) receive excellent scores. However, deep learning models such as ANN and CNN outperform them, achieving accuracy scores of 99% and 97% respectively. This highlights the potential of deep learning models in capturing complex patterns, illustrating the conditions under which some models are preferable to others. However, the dataset used (WBCD) is relatively structured and less complex compared to real-world image datasets, which limits its clinical realism. There is a need for further research on how these models perform on more complex imaging datasets like CBIS-DDSM, especially when comparing models side by side. Therefore, this study will assess the varying conditions along with comparing CNN and KNN in the same condition. </w:t>
      </w:r>
    </w:p>
    <w:p w14:paraId="6615178A" w14:textId="77777777" w:rsidR="00433A46" w:rsidRPr="008C492F" w:rsidRDefault="00433A46" w:rsidP="00502391">
      <w:pPr>
        <w:spacing w:line="360" w:lineRule="auto"/>
        <w:rPr>
          <w:rFonts w:ascii="Arial" w:hAnsi="Arial" w:cs="Arial"/>
          <w:sz w:val="24"/>
          <w:szCs w:val="28"/>
        </w:rPr>
      </w:pPr>
    </w:p>
    <w:p w14:paraId="5234FACC"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Similarly, a study by Rawal (2020) compares various supervised learning models; namely Naïve Bayes, SVM with RBF Kernel, Decision Trees and Random Forests on the same Wisconsin Breast Cancer Dataset. Their results demonstrate that SVM with RBF Kernel achieved an 96.84% accuracy, whilst Random Forests and Decision Trees achieved a 92.2% and 91.2% accuracy respectively. When compared to Tiwari et al. (2020), their Random Forest and Decision tree models both had a lower accuracy rate.  </w:t>
      </w:r>
    </w:p>
    <w:p w14:paraId="55865301" w14:textId="77777777" w:rsidR="00433A46" w:rsidRPr="008C492F" w:rsidRDefault="00433A46" w:rsidP="00502391">
      <w:pPr>
        <w:spacing w:line="360" w:lineRule="auto"/>
        <w:rPr>
          <w:rFonts w:ascii="Arial" w:hAnsi="Arial" w:cs="Arial"/>
          <w:sz w:val="24"/>
          <w:szCs w:val="28"/>
        </w:rPr>
      </w:pPr>
    </w:p>
    <w:p w14:paraId="1D2B209C"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While Tiwari et al. (2020) and Rawal (2020) use the same dataset and models there is a discrepancy. This is likely due to methodological differences, such as data preprocessing, hyperparameter tuning or evaluation protocols. For instance, Tiwari et al. (2020) has a higher Random Forest accuracy which can be attributed to their more optimised hyperparameters and stricter leakage prevention. Another key difference is their train and test split ratio, Tiwari uses a 70% train and 30% test, whilst Rawal implements an 80% train and 20% test. These differences in preprocessing and data splits further reinforce a key gap in the literature: inconsistent evaluation protocols across studies make it difficult to draw reliable comparisons between algorithm performance.</w:t>
      </w:r>
    </w:p>
    <w:p w14:paraId="1A8ED2F2" w14:textId="77777777" w:rsidR="00433A46" w:rsidRPr="008C492F" w:rsidRDefault="00433A46" w:rsidP="00433A46">
      <w:pPr>
        <w:pStyle w:val="Heading4"/>
        <w:rPr>
          <w:rFonts w:ascii="Arial" w:hAnsi="Arial" w:cs="Arial"/>
          <w:color w:val="385623" w:themeColor="accent6" w:themeShade="80"/>
        </w:rPr>
      </w:pPr>
      <w:r w:rsidRPr="008C492F">
        <w:rPr>
          <w:rFonts w:ascii="Arial" w:hAnsi="Arial" w:cs="Arial"/>
          <w:color w:val="385623" w:themeColor="accent6" w:themeShade="80"/>
        </w:rPr>
        <w:t>Reviewing CNN:</w:t>
      </w:r>
    </w:p>
    <w:p w14:paraId="743F5252"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Although the following resources are more dated, they provide the foundational insights to CNN and the models future researchers would implement. The study by Krizhevsky, Sutskever, and Hinton (2012) is the original work. </w:t>
      </w:r>
    </w:p>
    <w:p w14:paraId="3C460DC6" w14:textId="77777777" w:rsidR="00433A46" w:rsidRPr="008C492F" w:rsidRDefault="00433A46" w:rsidP="00502391">
      <w:pPr>
        <w:spacing w:line="360" w:lineRule="auto"/>
        <w:rPr>
          <w:rFonts w:ascii="Arial" w:hAnsi="Arial" w:cs="Arial"/>
          <w:sz w:val="24"/>
        </w:rPr>
      </w:pPr>
    </w:p>
    <w:p w14:paraId="668B33AD"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In their study Krizhevsky et al. (2012) train a deep convolutional neural network on the ImageNet dataset, which contains over 1.2 million high-resolution images labelled across 1,000 object categories. Their CNN achieved a top-5 error rate of 15.3%, significantly outperforming the next best entry at the time, which had an error rate of 26.2%. This significant improvement in performance shows how well CNNs can learn hierarchical representations from raw pixel data without the need for explicit feature engineering, therefore highlighting conditions under which CNN proves most useful. This model, known as AlexNet (Chakravarthy, Nagarajan &amp; Kumar, 2024), is particularly relevant as it forms the foundation for one of the CNN implementations explored in the subsequent study by Yap et al. (2018). This model utilises rectified linear units (ReLU), dropout regularization, data augmentation, and parallelized GPU training to overcome common issues like overfitting and long training times. Importantly, the study found that if a convolutional layer was removed, the model performance degraded drastically. Thus, emphasising how deep CNN architectures are imperative for extracting true complex patterns in large scale image data. </w:t>
      </w:r>
    </w:p>
    <w:p w14:paraId="054A7062" w14:textId="77777777" w:rsidR="00433A46" w:rsidRPr="008C492F" w:rsidRDefault="00433A46" w:rsidP="00502391">
      <w:pPr>
        <w:spacing w:line="360" w:lineRule="auto"/>
        <w:rPr>
          <w:rFonts w:ascii="Arial" w:hAnsi="Arial" w:cs="Arial"/>
          <w:sz w:val="24"/>
        </w:rPr>
      </w:pPr>
    </w:p>
    <w:p w14:paraId="13C60EBC"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Another study conducted by Yap, Pons, Marti, Ganau, Sentis, Zwiggelaar, Davison &amp; Marti (2018) implements CNN to explore its ability in predicting breast lesions in </w:t>
      </w:r>
      <w:r w:rsidRPr="008C492F">
        <w:rPr>
          <w:rFonts w:ascii="Arial" w:hAnsi="Arial" w:cs="Arial"/>
          <w:sz w:val="24"/>
        </w:rPr>
        <w:lastRenderedPageBreak/>
        <w:t xml:space="preserve">ultrasound images, which is a vital step in early cancer diagnoses. The researchers implemented three CNN methods: </w:t>
      </w:r>
    </w:p>
    <w:p w14:paraId="302FFF71" w14:textId="77777777" w:rsidR="00433A46" w:rsidRPr="008C492F" w:rsidRDefault="00433A46" w:rsidP="00502391">
      <w:pPr>
        <w:pStyle w:val="ListParagraph"/>
        <w:numPr>
          <w:ilvl w:val="0"/>
          <w:numId w:val="4"/>
        </w:numPr>
        <w:spacing w:after="120" w:line="360" w:lineRule="auto"/>
        <w:jc w:val="left"/>
        <w:rPr>
          <w:rFonts w:ascii="Arial" w:hAnsi="Arial" w:cs="Arial"/>
          <w:sz w:val="24"/>
        </w:rPr>
      </w:pPr>
      <w:r w:rsidRPr="008C492F">
        <w:rPr>
          <w:rFonts w:ascii="Arial" w:hAnsi="Arial" w:cs="Arial"/>
          <w:sz w:val="24"/>
        </w:rPr>
        <w:t>Patch-based LeNet</w:t>
      </w:r>
    </w:p>
    <w:p w14:paraId="3C674DEB" w14:textId="77777777" w:rsidR="00433A46" w:rsidRPr="008C492F" w:rsidRDefault="00433A46" w:rsidP="00502391">
      <w:pPr>
        <w:pStyle w:val="ListParagraph"/>
        <w:numPr>
          <w:ilvl w:val="0"/>
          <w:numId w:val="4"/>
        </w:numPr>
        <w:spacing w:after="120" w:line="360" w:lineRule="auto"/>
        <w:jc w:val="left"/>
        <w:rPr>
          <w:rFonts w:ascii="Arial" w:hAnsi="Arial" w:cs="Arial"/>
          <w:sz w:val="24"/>
        </w:rPr>
      </w:pPr>
      <w:r w:rsidRPr="008C492F">
        <w:rPr>
          <w:rFonts w:ascii="Arial" w:hAnsi="Arial" w:cs="Arial"/>
          <w:sz w:val="24"/>
        </w:rPr>
        <w:t xml:space="preserve">U-Net which is a segmentation type </w:t>
      </w:r>
    </w:p>
    <w:p w14:paraId="62250F3B" w14:textId="77777777" w:rsidR="00433A46" w:rsidRPr="008C492F" w:rsidRDefault="00433A46" w:rsidP="00502391">
      <w:pPr>
        <w:pStyle w:val="ListParagraph"/>
        <w:numPr>
          <w:ilvl w:val="0"/>
          <w:numId w:val="4"/>
        </w:numPr>
        <w:spacing w:after="120" w:line="360" w:lineRule="auto"/>
        <w:jc w:val="left"/>
        <w:rPr>
          <w:rFonts w:ascii="Arial" w:hAnsi="Arial" w:cs="Arial"/>
          <w:sz w:val="24"/>
        </w:rPr>
      </w:pPr>
      <w:r w:rsidRPr="008C492F">
        <w:rPr>
          <w:rFonts w:ascii="Arial" w:hAnsi="Arial" w:cs="Arial"/>
          <w:sz w:val="24"/>
        </w:rPr>
        <w:t xml:space="preserve">Finally, a transfer learning model using the aforementioned Alex-Net. </w:t>
      </w:r>
    </w:p>
    <w:p w14:paraId="42C622A0"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Each model is trained and tested on two ultrasound datasets (Dataset A and Dataset B), which varies in image quality and device type. CNNs are used to automatically learn patterns distinguishing lesions from normal tissue and avoid the need for rules or assumptions used in traditional methods. </w:t>
      </w:r>
    </w:p>
    <w:p w14:paraId="462B25F2" w14:textId="77777777" w:rsidR="00433A46" w:rsidRPr="008C492F" w:rsidRDefault="00433A46" w:rsidP="00502391">
      <w:pPr>
        <w:spacing w:line="360" w:lineRule="auto"/>
        <w:rPr>
          <w:rFonts w:ascii="Arial" w:hAnsi="Arial" w:cs="Arial"/>
          <w:sz w:val="24"/>
        </w:rPr>
      </w:pPr>
    </w:p>
    <w:p w14:paraId="005B9C3F" w14:textId="77777777" w:rsidR="00433A46" w:rsidRPr="008C492F" w:rsidRDefault="00433A46" w:rsidP="00502391">
      <w:pPr>
        <w:spacing w:line="360" w:lineRule="auto"/>
        <w:rPr>
          <w:rFonts w:ascii="Arial" w:hAnsi="Arial" w:cs="Arial"/>
          <w:sz w:val="24"/>
        </w:rPr>
      </w:pPr>
      <w:r w:rsidRPr="008C492F">
        <w:rPr>
          <w:rFonts w:ascii="Arial" w:hAnsi="Arial" w:cs="Arial"/>
          <w:sz w:val="24"/>
        </w:rPr>
        <w:t>The CNN models outperform four well-known traditional approaches, including Radial Gradient Index and Rule-Based Region Ranking when detecting breast cancer tumours. For example, FCN-AlexNet achieved a True Positive Fraction (TPF) of 0.98 on Dataset A and 0.92 on Dataset B, with False Positives per image as low as 0.16 and 0.17 respectively. Patch-based LeNet also performed well, achieving a TPF of 0.89 (A) and 0.85 (B). It is particularly effective in limiting false positives. U-Net is slightly less consistent, especially on Dataset B. Overall, the results showed that CNNs not only detect lesions more accurately but are also more adaptable across different imaging conditions.</w:t>
      </w:r>
    </w:p>
    <w:p w14:paraId="5585BC81" w14:textId="77777777" w:rsidR="00433A46" w:rsidRPr="008C492F" w:rsidRDefault="00433A46" w:rsidP="00502391">
      <w:pPr>
        <w:spacing w:line="360" w:lineRule="auto"/>
        <w:rPr>
          <w:rFonts w:ascii="Arial" w:hAnsi="Arial" w:cs="Arial"/>
          <w:sz w:val="24"/>
        </w:rPr>
      </w:pPr>
    </w:p>
    <w:p w14:paraId="069D93BC"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The findings from both studies highlight the strength of CNNs in medical image analysis, especially for complex data like ultrasounds. In the study by Yap et al. (2018), CNN models were shown to outperform traditional lesion detection approaches based on True Positive Fraction (TPF) and false positive rates across different ultrasound datasets. </w:t>
      </w:r>
      <w:r w:rsidRPr="008C492F">
        <w:rPr>
          <w:rFonts w:ascii="Arial" w:hAnsi="Arial" w:cs="Arial"/>
          <w:sz w:val="24"/>
          <w:lang w:val="en-ZA"/>
        </w:rPr>
        <w:t>These results highlight CNNs' usefulness in managing real-world medical imaging scenarios, where issues with image quality and device variability are significant challenges. This study emphasizes prediction over detection; however, Yap et al.'s research is crucial in demonstrating the efficient training of CNNs on varied imaging datasets, offering practical insights applicable to the current study.</w:t>
      </w:r>
      <w:r w:rsidRPr="008C492F">
        <w:rPr>
          <w:rFonts w:ascii="Arial" w:hAnsi="Arial" w:cs="Arial"/>
          <w:sz w:val="24"/>
        </w:rPr>
        <w:t xml:space="preserve"> </w:t>
      </w:r>
    </w:p>
    <w:p w14:paraId="66394040" w14:textId="77777777" w:rsidR="00433A46" w:rsidRPr="008C492F" w:rsidRDefault="00433A46" w:rsidP="00502391">
      <w:pPr>
        <w:spacing w:line="360" w:lineRule="auto"/>
        <w:rPr>
          <w:rFonts w:ascii="Arial" w:hAnsi="Arial" w:cs="Arial"/>
          <w:sz w:val="24"/>
        </w:rPr>
      </w:pPr>
    </w:p>
    <w:p w14:paraId="3D62D6DA"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These findings are directly relevant to this study, which aims to assess CNN's performance on the CBIS-DDSM dataset for classifying breast cancer images. Given the proven strength of CNNs in extracting deep features from complex medical </w:t>
      </w:r>
      <w:r w:rsidRPr="008C492F">
        <w:rPr>
          <w:rFonts w:ascii="Arial" w:hAnsi="Arial" w:cs="Arial"/>
          <w:sz w:val="24"/>
        </w:rPr>
        <w:lastRenderedPageBreak/>
        <w:t>images, this model is particularly well-suited for the image-based component of this comparative analysis.</w:t>
      </w:r>
    </w:p>
    <w:p w14:paraId="13D94FDA" w14:textId="77777777" w:rsidR="00433A46" w:rsidRPr="008C492F" w:rsidRDefault="00433A46" w:rsidP="00502391">
      <w:pPr>
        <w:spacing w:line="360" w:lineRule="auto"/>
        <w:rPr>
          <w:rFonts w:ascii="Arial" w:hAnsi="Arial" w:cs="Arial"/>
          <w:sz w:val="24"/>
        </w:rPr>
      </w:pPr>
    </w:p>
    <w:p w14:paraId="12D90BD4" w14:textId="77777777" w:rsidR="00433A46" w:rsidRPr="008C492F" w:rsidRDefault="00433A46" w:rsidP="00502391">
      <w:pPr>
        <w:spacing w:line="360" w:lineRule="auto"/>
        <w:rPr>
          <w:rFonts w:ascii="Arial" w:hAnsi="Arial" w:cs="Arial"/>
        </w:rPr>
      </w:pPr>
      <w:r w:rsidRPr="008C492F">
        <w:rPr>
          <w:rFonts w:ascii="Arial" w:hAnsi="Arial" w:cs="Arial"/>
          <w:sz w:val="24"/>
        </w:rPr>
        <w:t xml:space="preserve">Although this study focuses on breast cancer prediction, CNN-based CAD systems have improved automated detection in other imaging fields. The study on CAD4TB by Puttagunta and Ravi (2021) offers an insight into how CNN is used in other image-based detection. CAD4TB is a commericially available DL system which is designed to identify pulmonary tuberculosis (TB) in chest X-Rays. It uses CNN to automatically extract hierarchical image features, classify the abnormalities and generate an abnormality score for each scan (Puttagunta &amp; Ravi, 2021). This study shows that CAD4TB and CNN-based systems often outperform experienced human readers in identifying TB-related radiographic features. This is particularly important in resource limited settings where radiologist availability is rare. The success of CAD4TB shows the overall applicability of using CNNs for automate and high -accuracy image analysis. Thus, supporting their use in breast cancer mammogram classification where similar challenges lie. </w:t>
      </w:r>
    </w:p>
    <w:p w14:paraId="2BA78F3F" w14:textId="77777777" w:rsidR="00433A46" w:rsidRPr="008C492F" w:rsidRDefault="00433A46" w:rsidP="00433A46">
      <w:pPr>
        <w:rPr>
          <w:rFonts w:ascii="Arial" w:hAnsi="Arial" w:cs="Arial"/>
        </w:rPr>
      </w:pPr>
    </w:p>
    <w:p w14:paraId="562F2573" w14:textId="77777777" w:rsidR="00433A46" w:rsidRPr="008C492F" w:rsidRDefault="00433A46" w:rsidP="00433A46">
      <w:pPr>
        <w:pStyle w:val="Heading4"/>
        <w:rPr>
          <w:rFonts w:ascii="Arial" w:hAnsi="Arial" w:cs="Arial"/>
          <w:color w:val="385623" w:themeColor="accent6" w:themeShade="80"/>
        </w:rPr>
      </w:pPr>
      <w:r w:rsidRPr="008C492F">
        <w:rPr>
          <w:rFonts w:ascii="Arial" w:hAnsi="Arial" w:cs="Arial"/>
          <w:color w:val="385623" w:themeColor="accent6" w:themeShade="80"/>
        </w:rPr>
        <w:t>Reviewing KNN:</w:t>
      </w:r>
    </w:p>
    <w:p w14:paraId="69BC8424" w14:textId="77777777" w:rsidR="00433A46" w:rsidRPr="008C492F" w:rsidRDefault="00433A46" w:rsidP="00502391">
      <w:pPr>
        <w:spacing w:line="360" w:lineRule="auto"/>
        <w:rPr>
          <w:rFonts w:ascii="Arial" w:hAnsi="Arial" w:cs="Arial"/>
          <w:sz w:val="24"/>
        </w:rPr>
      </w:pPr>
      <w:r w:rsidRPr="008C492F">
        <w:rPr>
          <w:rFonts w:ascii="Arial" w:hAnsi="Arial" w:cs="Arial"/>
          <w:sz w:val="24"/>
        </w:rPr>
        <w:t>Ayoola, Ariwayo and Oke (2024) conduct an in-depth analysis of the k-Nearest Neighbors (KNN) algorithm applied to the Wisconsin Breast Cancer Dataset (WBCD), which includes 569 patient records with 357 benign and 212 malignant cases. The study’s objective was to identify the optimal configuration for KNN. This is identified by testing three different distance metrics, namely: Euclidean, Manhattan and Chebyshev, across various k values. Pre-processing included feature scaling to normalise the dataset. This is needed as KNN assumes that all features contribute equally and that closer data points share the same label. The researchers implement a supervised KNN model and conduct hyperparameter tuning, focusing particularly on identifying the most effective k values and distance measures.</w:t>
      </w:r>
    </w:p>
    <w:p w14:paraId="00265158" w14:textId="77777777" w:rsidR="00433A46" w:rsidRPr="008C492F" w:rsidRDefault="00433A46" w:rsidP="00502391">
      <w:pPr>
        <w:spacing w:line="360" w:lineRule="auto"/>
        <w:rPr>
          <w:rFonts w:ascii="Arial" w:hAnsi="Arial" w:cs="Arial"/>
          <w:sz w:val="24"/>
        </w:rPr>
      </w:pPr>
    </w:p>
    <w:p w14:paraId="590B3E89" w14:textId="77777777" w:rsidR="00433A46" w:rsidRPr="008C492F" w:rsidRDefault="00433A46" w:rsidP="00502391">
      <w:pPr>
        <w:spacing w:line="360" w:lineRule="auto"/>
        <w:rPr>
          <w:rFonts w:ascii="Arial" w:hAnsi="Arial" w:cs="Arial"/>
          <w:sz w:val="24"/>
        </w:rPr>
      </w:pPr>
      <w:r w:rsidRPr="008C492F">
        <w:rPr>
          <w:rFonts w:ascii="Arial" w:hAnsi="Arial" w:cs="Arial"/>
          <w:sz w:val="24"/>
        </w:rPr>
        <w:t>The results show that the KNN algorithm achieved best performance using Euclidean distance metrics at:</w:t>
      </w:r>
    </w:p>
    <w:p w14:paraId="1F6AF600" w14:textId="77777777" w:rsidR="00433A46" w:rsidRPr="008C492F" w:rsidRDefault="00433A46" w:rsidP="00502391">
      <w:pPr>
        <w:pStyle w:val="ListParagraph"/>
        <w:numPr>
          <w:ilvl w:val="0"/>
          <w:numId w:val="5"/>
        </w:numPr>
        <w:spacing w:after="120" w:line="360" w:lineRule="auto"/>
        <w:jc w:val="left"/>
        <w:rPr>
          <w:rFonts w:ascii="Arial" w:hAnsi="Arial" w:cs="Arial"/>
          <w:sz w:val="24"/>
        </w:rPr>
      </w:pPr>
      <w:r w:rsidRPr="008C492F">
        <w:rPr>
          <w:rFonts w:ascii="Arial" w:hAnsi="Arial" w:cs="Arial"/>
          <w:sz w:val="24"/>
        </w:rPr>
        <w:t>K = 21</w:t>
      </w:r>
    </w:p>
    <w:p w14:paraId="656C12E6" w14:textId="77777777" w:rsidR="00433A46" w:rsidRPr="008C492F" w:rsidRDefault="00433A46" w:rsidP="00502391">
      <w:pPr>
        <w:pStyle w:val="ListParagraph"/>
        <w:numPr>
          <w:ilvl w:val="0"/>
          <w:numId w:val="5"/>
        </w:numPr>
        <w:spacing w:after="120" w:line="360" w:lineRule="auto"/>
        <w:jc w:val="left"/>
        <w:rPr>
          <w:rFonts w:ascii="Arial" w:hAnsi="Arial" w:cs="Arial"/>
          <w:sz w:val="24"/>
        </w:rPr>
      </w:pPr>
      <w:r w:rsidRPr="008C492F">
        <w:rPr>
          <w:rFonts w:ascii="Arial" w:hAnsi="Arial" w:cs="Arial"/>
          <w:sz w:val="24"/>
        </w:rPr>
        <w:t>K = 23.</w:t>
      </w:r>
    </w:p>
    <w:p w14:paraId="7E1DE488" w14:textId="77777777" w:rsidR="00433A46" w:rsidRPr="008C492F" w:rsidRDefault="00433A46" w:rsidP="00502391">
      <w:pPr>
        <w:spacing w:line="360" w:lineRule="auto"/>
        <w:rPr>
          <w:rFonts w:ascii="Arial" w:hAnsi="Arial" w:cs="Arial"/>
          <w:sz w:val="24"/>
        </w:rPr>
      </w:pPr>
      <w:r w:rsidRPr="008C492F">
        <w:rPr>
          <w:rFonts w:ascii="Arial" w:hAnsi="Arial" w:cs="Arial"/>
          <w:sz w:val="24"/>
        </w:rPr>
        <w:lastRenderedPageBreak/>
        <w:t xml:space="preserve">The model had an overall accuracy of 97.37%, precision at 97.26% for benign and 97.56% for malignant  breast cancer tumours. The recall values were 98.61% and 95.24%, with F1-Scores of 97.93% and 96.39%. These results show that KNN can produce extremely competitive classification performance when it is optimally tuned.  The researches implement something called a permutation method. Which is the process of shuffling through each feature and temporarily altering it to identify its impact on accuracy. Aside from the feature compactness, all features followed the trend and showed consistent importance. Which is a useful technique to combine with feature selection for a KNN model and shows that KNN is useful with other analysis techniques. </w:t>
      </w:r>
    </w:p>
    <w:p w14:paraId="5BD53396" w14:textId="77777777" w:rsidR="00433A46" w:rsidRPr="008C492F" w:rsidRDefault="00433A46" w:rsidP="00502391">
      <w:pPr>
        <w:spacing w:line="360" w:lineRule="auto"/>
        <w:rPr>
          <w:rFonts w:ascii="Arial" w:hAnsi="Arial" w:cs="Arial"/>
          <w:sz w:val="24"/>
        </w:rPr>
      </w:pPr>
    </w:p>
    <w:p w14:paraId="1D28D6D7"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A different study by Li (2024) also explores KNN for breast cancer prediction. The researcher uses a structured dataset from Kaggle containing 31 tumour related features. Much like the previous study by Ayoola et al. (2024), Li (2024) applied Euclidean distance, and implemented random shuffling and cross-validation to enhance the reliability. However, Li’s (2024) study extended the analysis by systematically evaluating k-values from 1 through to 49. The author used a diagnostic curve to visualise the relationship between k and accuracy. The symbol k refers to the number of folds in cross validation (Li, 2024). The curve tracks the increase of the number of folds and how accuracy moves in accordance. The model achieved an optimal performance of k=12 reaching an accuracy of 98% which surpassed the other two models tested under the same conditions in Li (2024)’s study. These models were a decision tree, which reached an accuracy of 94%, and random forest, which reached an accuracy of 96%. </w:t>
      </w:r>
    </w:p>
    <w:p w14:paraId="42C6A54F" w14:textId="77777777" w:rsidR="00433A46" w:rsidRPr="008C492F" w:rsidRDefault="00433A46" w:rsidP="00502391">
      <w:pPr>
        <w:spacing w:line="360" w:lineRule="auto"/>
        <w:rPr>
          <w:rFonts w:ascii="Arial" w:hAnsi="Arial" w:cs="Arial"/>
          <w:sz w:val="24"/>
        </w:rPr>
      </w:pPr>
    </w:p>
    <w:p w14:paraId="59C0B22C" w14:textId="77777777" w:rsidR="00433A46" w:rsidRPr="008C492F" w:rsidRDefault="00433A46" w:rsidP="00502391">
      <w:pPr>
        <w:spacing w:line="360" w:lineRule="auto"/>
        <w:rPr>
          <w:rFonts w:ascii="Arial" w:hAnsi="Arial" w:cs="Arial"/>
          <w:sz w:val="24"/>
        </w:rPr>
      </w:pPr>
      <w:r w:rsidRPr="008C492F">
        <w:rPr>
          <w:rFonts w:ascii="Arial" w:hAnsi="Arial" w:cs="Arial"/>
          <w:sz w:val="24"/>
        </w:rPr>
        <w:t xml:space="preserve">Li’s methodological discussion is insightful because it shows the balance between k-value selection and model generalisability (Li, 2024). The study emphasises that smaller k-values reduce underfitting but risk overfitting to noise. Whereas larger k-values improve stability but result in an increase in bias. This trade-off to find the equilibrium between overfitting and underfitting is referred to as the bias-variance trade-off (Ozdemir, 2016).  Li’s discussion represents a deep understanding of KNN’s bias-variance trade-off and supports its adaptability in real-world diagnostic scenarios. Additionally, Li (2024) linked the model’s predictive strength to clinical applicability, suggesting that machine learning assisted diagnostics can improve medical efficiency </w:t>
      </w:r>
      <w:r w:rsidRPr="008C492F">
        <w:rPr>
          <w:rFonts w:ascii="Arial" w:hAnsi="Arial" w:cs="Arial"/>
          <w:sz w:val="24"/>
        </w:rPr>
        <w:lastRenderedPageBreak/>
        <w:t xml:space="preserve">and resource planning. Together, both studies emphasise this, that when a KNN model is properly tuned it can provide a strong and interpretable model that is also highly computationally efficient in breast cancer prediction. </w:t>
      </w:r>
    </w:p>
    <w:p w14:paraId="50802018" w14:textId="77777777" w:rsidR="00433A46" w:rsidRPr="008C492F" w:rsidRDefault="00433A46" w:rsidP="00502391">
      <w:pPr>
        <w:spacing w:line="360" w:lineRule="auto"/>
        <w:rPr>
          <w:rFonts w:ascii="Arial" w:hAnsi="Arial" w:cs="Arial"/>
          <w:sz w:val="24"/>
        </w:rPr>
      </w:pPr>
    </w:p>
    <w:p w14:paraId="5E5C17F3" w14:textId="77777777" w:rsidR="00433A46" w:rsidRPr="008C492F" w:rsidRDefault="00433A46" w:rsidP="00502391">
      <w:pPr>
        <w:spacing w:line="360" w:lineRule="auto"/>
        <w:rPr>
          <w:rFonts w:ascii="Arial" w:hAnsi="Arial" w:cs="Arial"/>
        </w:rPr>
      </w:pPr>
      <w:r w:rsidRPr="008C492F">
        <w:rPr>
          <w:rFonts w:ascii="Arial" w:hAnsi="Arial" w:cs="Arial"/>
          <w:sz w:val="24"/>
        </w:rPr>
        <w:t>The major drawback to utilising KNN lies in its requirement for numerical data. Most breast lesion data in clinical contexts are image-based, like mammograms or ultrasounds. KNN is not inherently designed to handle high dimensional pixel data. It is a distance based algorithm which identifies similarities between samples based on feature vectors (Ayoola et al, 2024). In image data, each pixel acts as a feature. This would lead to thousands of different features and distances to work with, which ultimately increases the cost of the KNN model. Therefore, causing one of it’s prominent advantages to be irrelevant.</w:t>
      </w:r>
      <w:r w:rsidRPr="008C492F">
        <w:rPr>
          <w:rFonts w:ascii="Arial" w:hAnsi="Arial" w:cs="Arial"/>
        </w:rPr>
        <w:t xml:space="preserve">  </w:t>
      </w:r>
    </w:p>
    <w:p w14:paraId="0E0FC050" w14:textId="77777777" w:rsidR="00433A46" w:rsidRPr="008C492F" w:rsidRDefault="00433A46" w:rsidP="00433A46">
      <w:pPr>
        <w:rPr>
          <w:rFonts w:ascii="Arial" w:hAnsi="Arial" w:cs="Arial"/>
        </w:rPr>
      </w:pPr>
    </w:p>
    <w:p w14:paraId="0D517A48" w14:textId="77777777" w:rsidR="00433A46" w:rsidRPr="008C492F" w:rsidRDefault="00433A46" w:rsidP="00433A46">
      <w:pPr>
        <w:pStyle w:val="Heading4"/>
        <w:rPr>
          <w:rFonts w:ascii="Arial" w:hAnsi="Arial" w:cs="Arial"/>
        </w:rPr>
      </w:pPr>
      <w:r w:rsidRPr="008C492F">
        <w:rPr>
          <w:rFonts w:ascii="Arial" w:hAnsi="Arial" w:cs="Arial"/>
          <w:color w:val="385623" w:themeColor="accent6" w:themeShade="80"/>
        </w:rPr>
        <w:t xml:space="preserve">Comparing Two Models Used on the Same Dataset from Different Articles: </w:t>
      </w:r>
    </w:p>
    <w:p w14:paraId="09CCDEFF"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Both Ayoola et al. (2024) and Jony (2024) investigated breast cancer classification using the Wisconsin Breast Cancer Diagnostic (WBCD) dataset. This dataset consists of 569 samples with 30 diagnostic features derived from fine needle aspirate (FNA) biopsies. The dataset includes 357 benign and 212 malignant cases, which resulted in a slight imbalance of 63% and 37%. However, neither study applied any resampling nor any weighting to correct this. The imbalance could suggest that some of the accuracy scores are slightly inaccurate or inflated. Ayoola, however, does suggest the use of other metrics like precision and recall which are better indicators of model success. </w:t>
      </w:r>
    </w:p>
    <w:p w14:paraId="13939104" w14:textId="77777777" w:rsidR="00433A46" w:rsidRPr="008C492F" w:rsidRDefault="00433A46" w:rsidP="00502391">
      <w:pPr>
        <w:spacing w:line="360" w:lineRule="auto"/>
        <w:rPr>
          <w:rFonts w:ascii="Arial" w:hAnsi="Arial" w:cs="Arial"/>
          <w:sz w:val="24"/>
          <w:szCs w:val="28"/>
        </w:rPr>
      </w:pPr>
    </w:p>
    <w:p w14:paraId="1F2EF8A8"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Precision and recall are better than accuracy when dealing with imbalanced datasets, as they focus on a model’s ability to correctly identify positive cases (Juba &amp; Le, 2019). Accuracy can be unreliable because it may remain high even if the model does not identify the minority class correctly due to overfitting of the majority (Juba &amp; Le, 2019). Precision specifically measures the proportion of true positive predictions, which highlights how often the model is correct when it predicts a positive case (Juba &amp; Le, 2019). Recall, on the other hand, measures the proportion of true positives identified out of all actual positive cases. This indicated how well the model detects the minority class and avoids missing any critical instances (Juba &amp; Le, 2019). Both studies implement these additional evaluation metrics, along with F1-Score.</w:t>
      </w:r>
    </w:p>
    <w:p w14:paraId="68061354" w14:textId="77777777" w:rsidR="00433A46" w:rsidRPr="008C492F" w:rsidRDefault="00433A46" w:rsidP="00502391">
      <w:pPr>
        <w:spacing w:line="360" w:lineRule="auto"/>
        <w:rPr>
          <w:rFonts w:ascii="Arial" w:hAnsi="Arial" w:cs="Arial"/>
          <w:sz w:val="24"/>
          <w:szCs w:val="28"/>
        </w:rPr>
      </w:pPr>
    </w:p>
    <w:p w14:paraId="4C207699"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The CBIS-DDSM dataset, used in this current study, may also contain and imbalance of malignant and benign cases. To mitigate this, resampling allows the even distribution of both cases. However, alternatives like stratify during splitting the dataset, the aforementioned additional evaluation metrics and Synthetic  Minority  Over-sampling Technique  (SMOTE) are reliable solutions (Ngwira, Masip and Manhães, 2015). </w:t>
      </w:r>
    </w:p>
    <w:p w14:paraId="1472B9CE" w14:textId="77777777" w:rsidR="00433A46" w:rsidRPr="008C492F" w:rsidRDefault="00433A46" w:rsidP="00502391">
      <w:pPr>
        <w:spacing w:line="360" w:lineRule="auto"/>
        <w:rPr>
          <w:rFonts w:ascii="Arial" w:hAnsi="Arial" w:cs="Arial"/>
          <w:sz w:val="24"/>
          <w:szCs w:val="28"/>
        </w:rPr>
      </w:pPr>
    </w:p>
    <w:p w14:paraId="104ECEBC"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Ayoola et al. (2024) focused on optimising the KNN algorithm by experimenting with different distance metrics, like Euclidean and Chebyshev, and the neighbourhood sizes. After standardising the features, the best performance occurred at K-Values between 21 and 23 using Euclidean distance, yielding a 97.37% accuracy. A key strength from this study’s approach was their use of feature permutation analysis. This worked to identify area, radius, compactness, concavity and perimeter as the most influential predictors. This step emphasises the interpretability advantage of KNN which highlighted how features contributed to predictions. </w:t>
      </w:r>
    </w:p>
    <w:p w14:paraId="3A5DACEF" w14:textId="77777777" w:rsidR="00433A46" w:rsidRPr="008C492F" w:rsidRDefault="00433A46" w:rsidP="00502391">
      <w:pPr>
        <w:spacing w:line="360" w:lineRule="auto"/>
        <w:rPr>
          <w:rFonts w:ascii="Arial" w:hAnsi="Arial" w:cs="Arial"/>
          <w:sz w:val="24"/>
          <w:szCs w:val="28"/>
        </w:rPr>
      </w:pPr>
    </w:p>
    <w:p w14:paraId="36C00DDD"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In contrast, Jony (2024) applied a deep learning approach using four neural network architectures. There architectures were Feedforward Neural Network (FNN), CNN, Long Short-Term memory (LSTM) and Gated Recurrent Unit (GRU) on the same dataset. The CNN achieved the best results with an accuracy score at 98.25%. Unlike KNN, CNN automatically learned hierarchical feature representations rather than relying on manual feature selection or distance-based computation. The study implemented Standardscaler normalisation, binary cross-entropy loss function and the Adam optimiser over 50 epochs. However, there was no implementation of data augmentation or rebalancing. This could limit its generalisability despite the strong reported metrics. The CNN’s performance advantage suggests that spatial feature extraction can enhance predictive capability when model architecture is properly tuned. </w:t>
      </w:r>
    </w:p>
    <w:p w14:paraId="00E0A43E" w14:textId="77777777" w:rsidR="00433A46" w:rsidRPr="008C492F" w:rsidRDefault="00433A46" w:rsidP="00502391">
      <w:pPr>
        <w:spacing w:line="360" w:lineRule="auto"/>
        <w:rPr>
          <w:rFonts w:ascii="Arial" w:hAnsi="Arial" w:cs="Arial"/>
          <w:sz w:val="24"/>
          <w:szCs w:val="28"/>
        </w:rPr>
      </w:pPr>
    </w:p>
    <w:p w14:paraId="4509808A" w14:textId="77777777" w:rsidR="00433A46" w:rsidRPr="008C492F" w:rsidRDefault="00433A46" w:rsidP="00502391">
      <w:pPr>
        <w:spacing w:line="360" w:lineRule="auto"/>
        <w:rPr>
          <w:rFonts w:ascii="Arial" w:hAnsi="Arial" w:cs="Arial"/>
        </w:rPr>
      </w:pPr>
      <w:r w:rsidRPr="008C492F">
        <w:rPr>
          <w:rFonts w:ascii="Arial" w:hAnsi="Arial" w:cs="Arial"/>
          <w:sz w:val="24"/>
          <w:szCs w:val="28"/>
        </w:rPr>
        <w:t xml:space="preserve">Overall, both studies demonstrate that the WBCD dataset can be classified with high accuracy using either traditional or DL techniques. KNN offers interpretability, low computational cost and a clearer understanding of why the model made those predictions. Whilst CNN performs exceptionally at automatically identifying relevant </w:t>
      </w:r>
      <w:r w:rsidRPr="008C492F">
        <w:rPr>
          <w:rFonts w:ascii="Arial" w:hAnsi="Arial" w:cs="Arial"/>
          <w:sz w:val="24"/>
          <w:szCs w:val="28"/>
        </w:rPr>
        <w:lastRenderedPageBreak/>
        <w:t xml:space="preserve">features from the data and can scale effectively to handle more complex or larger datasets. The lack of class imbalance mitigation in both studies highlights a limitation in their methodologies. Leading to suggest that future research should apply any class balancing techniques like stratified sampling or synthetic balancing, like SMOTE, to create more reliable performance estimates (Ngwira, Masip and Manhães, 2015). Together, the two studies show the trade-off between interpretability and representational power in breast cancer prediction models. </w:t>
      </w:r>
      <w:r w:rsidRPr="008C492F">
        <w:rPr>
          <w:rFonts w:ascii="Arial" w:hAnsi="Arial" w:cs="Arial"/>
        </w:rPr>
        <w:t xml:space="preserve"> </w:t>
      </w:r>
    </w:p>
    <w:p w14:paraId="189519CF" w14:textId="77777777" w:rsidR="00433A46" w:rsidRPr="008C492F" w:rsidRDefault="00433A46" w:rsidP="00502391">
      <w:pPr>
        <w:spacing w:line="360" w:lineRule="auto"/>
        <w:rPr>
          <w:rFonts w:ascii="Arial" w:hAnsi="Arial" w:cs="Arial"/>
        </w:rPr>
      </w:pPr>
    </w:p>
    <w:p w14:paraId="756EB4C8" w14:textId="77777777" w:rsidR="00B770FB" w:rsidRPr="008C492F" w:rsidRDefault="00B770FB" w:rsidP="00433A46">
      <w:pPr>
        <w:pStyle w:val="Heading3"/>
        <w:rPr>
          <w:rFonts w:ascii="Arial" w:hAnsi="Arial" w:cs="Arial"/>
          <w:color w:val="70AD47" w:themeColor="accent6"/>
        </w:rPr>
      </w:pPr>
      <w:bookmarkStart w:id="33" w:name="_Toc200585561"/>
    </w:p>
    <w:p w14:paraId="24384C9E" w14:textId="77777777" w:rsidR="00B770FB" w:rsidRPr="008C492F" w:rsidRDefault="00B770FB" w:rsidP="00433A46">
      <w:pPr>
        <w:pStyle w:val="Heading3"/>
        <w:rPr>
          <w:rFonts w:ascii="Arial" w:hAnsi="Arial" w:cs="Arial"/>
          <w:color w:val="70AD47" w:themeColor="accent6"/>
        </w:rPr>
      </w:pPr>
    </w:p>
    <w:p w14:paraId="5DDEF629" w14:textId="1CDD78AC" w:rsidR="00B770FB" w:rsidRPr="008C492F" w:rsidRDefault="00B770FB">
      <w:pPr>
        <w:spacing w:after="160" w:line="259" w:lineRule="auto"/>
        <w:jc w:val="left"/>
        <w:rPr>
          <w:rFonts w:ascii="Arial" w:eastAsiaTheme="majorEastAsia" w:hAnsi="Arial" w:cs="Arial"/>
          <w:color w:val="70AD47" w:themeColor="accent6"/>
          <w:sz w:val="28"/>
          <w:szCs w:val="28"/>
        </w:rPr>
      </w:pPr>
      <w:r w:rsidRPr="008C492F">
        <w:rPr>
          <w:rFonts w:ascii="Arial" w:hAnsi="Arial" w:cs="Arial"/>
          <w:color w:val="70AD47" w:themeColor="accent6"/>
        </w:rPr>
        <w:br w:type="page"/>
      </w:r>
    </w:p>
    <w:p w14:paraId="2B0BD9D1" w14:textId="561AD15E" w:rsidR="00433A46" w:rsidRPr="008C492F" w:rsidRDefault="00433A46" w:rsidP="00433A46">
      <w:pPr>
        <w:pStyle w:val="Heading3"/>
        <w:rPr>
          <w:rFonts w:ascii="Arial" w:hAnsi="Arial" w:cs="Arial"/>
          <w:color w:val="70AD47" w:themeColor="accent6"/>
        </w:rPr>
      </w:pPr>
      <w:bookmarkStart w:id="34" w:name="_Toc214238833"/>
      <w:r w:rsidRPr="008C492F">
        <w:rPr>
          <w:rFonts w:ascii="Arial" w:hAnsi="Arial" w:cs="Arial"/>
          <w:color w:val="70AD47" w:themeColor="accent6"/>
        </w:rPr>
        <w:lastRenderedPageBreak/>
        <w:t>Gaps in Literature:</w:t>
      </w:r>
      <w:bookmarkEnd w:id="33"/>
      <w:bookmarkEnd w:id="34"/>
      <w:r w:rsidRPr="008C492F">
        <w:rPr>
          <w:rFonts w:ascii="Arial" w:hAnsi="Arial" w:cs="Arial"/>
          <w:color w:val="70AD47" w:themeColor="accent6"/>
        </w:rPr>
        <w:t xml:space="preserve"> </w:t>
      </w:r>
    </w:p>
    <w:p w14:paraId="00AFE293"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In summary, while both CNN and KNN have been widely analysed, most comparisons or analyses use different datasets and data formats. CNNs are trained on image-based data like mammograms, whilst KNN is trained on tabular data. The review of past research conducted by Rawal (2020) analysed two particular studies that trained their respective models (KNN, CNN) on the WBCD. The selected models’ types and preprocessing methods may differ, making a direct comparison of the two unreliable. This study will address the inconsistency by using a single dataset, specifically the Curated Breast Imaging Subset of Digital Database for Screening Mammography (CBIS-DDSM). It will be divided into its image and structured parts with aligned conditions, aiding in a more standard comparison between CNN and KNN. </w:t>
      </w:r>
    </w:p>
    <w:p w14:paraId="7693C4FE" w14:textId="77777777" w:rsidR="00433A46" w:rsidRPr="008C492F" w:rsidRDefault="00433A46" w:rsidP="00502391">
      <w:pPr>
        <w:spacing w:line="360" w:lineRule="auto"/>
        <w:rPr>
          <w:rFonts w:ascii="Arial" w:hAnsi="Arial" w:cs="Arial"/>
          <w:sz w:val="24"/>
          <w:szCs w:val="28"/>
        </w:rPr>
      </w:pPr>
    </w:p>
    <w:p w14:paraId="1DF928D5"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 xml:space="preserve">Another research gap identified is the focus on detection rather than prediction. Most CNN based research focused on identifying tumours withing image scans rather than classifying the tumour status or predicting the likelihood of malignancy based on known patterns. Similarly, KNN studies usually focus on classification tasks using structured datasets and rarely on predictive modelling. This research bias limits the understanding of how each algorithm can perform in predicting malignancy risk. Risk prediction is more critical for preventative care, patient assessment and early intervention. </w:t>
      </w:r>
    </w:p>
    <w:p w14:paraId="7AA02940" w14:textId="77777777" w:rsidR="00433A46" w:rsidRPr="008C492F" w:rsidRDefault="00433A46" w:rsidP="00502391">
      <w:pPr>
        <w:spacing w:line="360" w:lineRule="auto"/>
        <w:rPr>
          <w:rFonts w:ascii="Arial" w:hAnsi="Arial" w:cs="Arial"/>
          <w:sz w:val="24"/>
          <w:szCs w:val="28"/>
        </w:rPr>
      </w:pPr>
    </w:p>
    <w:p w14:paraId="6D5B6D17" w14:textId="77777777" w:rsidR="00433A46" w:rsidRPr="008C492F" w:rsidRDefault="00433A46" w:rsidP="00502391">
      <w:pPr>
        <w:spacing w:line="360" w:lineRule="auto"/>
        <w:rPr>
          <w:rFonts w:ascii="Arial" w:hAnsi="Arial" w:cs="Arial"/>
          <w:sz w:val="24"/>
          <w:szCs w:val="28"/>
        </w:rPr>
      </w:pPr>
      <w:r w:rsidRPr="008C492F">
        <w:rPr>
          <w:rFonts w:ascii="Arial" w:hAnsi="Arial" w:cs="Arial"/>
          <w:sz w:val="24"/>
          <w:szCs w:val="28"/>
        </w:rPr>
        <w:t>Lastly, the only other study that analyses the predictive ability of ML versus deep learning models on the same breast cancer dataset is the study by Tiwari et al. (2020). The study uses the Wisconsin Breast Cancer Dataset and evaluates multiple models from both traditional machine learning and deep learning. However, this current study will utilise a different dataset, CBIS-DDSM, which is more complex. The CBIS-DDSM consists of real-world images making it more clinically relevant.</w:t>
      </w:r>
    </w:p>
    <w:p w14:paraId="14BF439F" w14:textId="77777777" w:rsidR="00433A46" w:rsidRPr="008C492F" w:rsidRDefault="00433A46" w:rsidP="00433A46">
      <w:pPr>
        <w:pStyle w:val="Heading1"/>
        <w:rPr>
          <w:rFonts w:ascii="Arial" w:hAnsi="Arial" w:cs="Arial"/>
        </w:rPr>
      </w:pPr>
    </w:p>
    <w:p w14:paraId="15F6E932" w14:textId="39267E12" w:rsidR="00433A46" w:rsidRPr="008C492F" w:rsidRDefault="00433A46" w:rsidP="00433A46">
      <w:pPr>
        <w:pStyle w:val="Heading1"/>
        <w:rPr>
          <w:rFonts w:ascii="Arial" w:hAnsi="Arial" w:cs="Arial"/>
        </w:rPr>
      </w:pPr>
      <w:r w:rsidRPr="008C492F">
        <w:rPr>
          <w:rFonts w:ascii="Arial" w:hAnsi="Arial" w:cs="Arial"/>
        </w:rPr>
        <w:br w:type="page"/>
      </w:r>
    </w:p>
    <w:p w14:paraId="14C9F893" w14:textId="168C23FF" w:rsidR="00433A46" w:rsidRPr="008C492F" w:rsidRDefault="00B770FB" w:rsidP="00B770FB">
      <w:pPr>
        <w:pStyle w:val="Heading1"/>
        <w:rPr>
          <w:rFonts w:ascii="Arial" w:hAnsi="Arial" w:cs="Arial"/>
          <w:lang w:val="en-ZA"/>
        </w:rPr>
      </w:pPr>
      <w:bookmarkStart w:id="35" w:name="_Toc214238834"/>
      <w:r w:rsidRPr="008C492F">
        <w:rPr>
          <w:rFonts w:ascii="Arial" w:hAnsi="Arial" w:cs="Arial"/>
          <w:lang w:val="en-ZA"/>
        </w:rPr>
        <w:lastRenderedPageBreak/>
        <w:t>Chapter 3: Research Design and Methodology</w:t>
      </w:r>
      <w:bookmarkEnd w:id="35"/>
    </w:p>
    <w:p w14:paraId="5119937E" w14:textId="77777777" w:rsidR="00B770FB" w:rsidRPr="008C492F" w:rsidRDefault="00B770FB" w:rsidP="00B770FB">
      <w:pPr>
        <w:rPr>
          <w:rFonts w:ascii="Arial" w:hAnsi="Arial" w:cs="Arial"/>
          <w:lang w:val="en-ZA"/>
        </w:rPr>
      </w:pPr>
    </w:p>
    <w:p w14:paraId="5FD85007" w14:textId="77777777" w:rsidR="00B770FB" w:rsidRPr="008C492F" w:rsidRDefault="00B770FB" w:rsidP="00B770FB">
      <w:pPr>
        <w:pStyle w:val="Heading3"/>
        <w:rPr>
          <w:rFonts w:ascii="Arial" w:hAnsi="Arial" w:cs="Arial"/>
          <w:color w:val="70AD47" w:themeColor="accent6"/>
        </w:rPr>
      </w:pPr>
      <w:bookmarkStart w:id="36" w:name="_Toc200585563"/>
      <w:bookmarkStart w:id="37" w:name="_Toc214238835"/>
      <w:r w:rsidRPr="008C492F">
        <w:rPr>
          <w:rFonts w:ascii="Arial" w:hAnsi="Arial" w:cs="Arial"/>
          <w:color w:val="70AD47" w:themeColor="accent6"/>
        </w:rPr>
        <w:t>Research Design/Approach:</w:t>
      </w:r>
      <w:bookmarkEnd w:id="36"/>
      <w:bookmarkEnd w:id="37"/>
      <w:r w:rsidRPr="008C492F">
        <w:rPr>
          <w:rFonts w:ascii="Arial" w:hAnsi="Arial" w:cs="Arial"/>
          <w:color w:val="70AD47" w:themeColor="accent6"/>
        </w:rPr>
        <w:t xml:space="preserve"> </w:t>
      </w:r>
    </w:p>
    <w:p w14:paraId="088316D4" w14:textId="76E0FD9F"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A quantitative and predictive research approach </w:t>
      </w:r>
      <w:r w:rsidR="00852983" w:rsidRPr="008C492F">
        <w:rPr>
          <w:rFonts w:ascii="Arial" w:hAnsi="Arial" w:cs="Arial"/>
          <w:sz w:val="24"/>
          <w:szCs w:val="28"/>
        </w:rPr>
        <w:t>was</w:t>
      </w:r>
      <w:r w:rsidRPr="008C492F">
        <w:rPr>
          <w:rFonts w:ascii="Arial" w:hAnsi="Arial" w:cs="Arial"/>
          <w:sz w:val="24"/>
          <w:szCs w:val="28"/>
        </w:rPr>
        <w:t xml:space="preserve"> used in this study to compare the predicting abilities of two ML models for breast cancer using machine learning algorithms. A comparative approach </w:t>
      </w:r>
      <w:r w:rsidR="00852983" w:rsidRPr="008C492F">
        <w:rPr>
          <w:rFonts w:ascii="Arial" w:hAnsi="Arial" w:cs="Arial"/>
          <w:sz w:val="24"/>
          <w:szCs w:val="28"/>
        </w:rPr>
        <w:t>was</w:t>
      </w:r>
      <w:r w:rsidRPr="008C492F">
        <w:rPr>
          <w:rFonts w:ascii="Arial" w:hAnsi="Arial" w:cs="Arial"/>
          <w:sz w:val="24"/>
          <w:szCs w:val="28"/>
        </w:rPr>
        <w:t xml:space="preserve"> used, where a publicly available dataset </w:t>
      </w:r>
      <w:r w:rsidR="00852983" w:rsidRPr="008C492F">
        <w:rPr>
          <w:rFonts w:ascii="Arial" w:hAnsi="Arial" w:cs="Arial"/>
          <w:sz w:val="24"/>
          <w:szCs w:val="28"/>
        </w:rPr>
        <w:t>was</w:t>
      </w:r>
      <w:r w:rsidRPr="008C492F">
        <w:rPr>
          <w:rFonts w:ascii="Arial" w:hAnsi="Arial" w:cs="Arial"/>
          <w:sz w:val="24"/>
          <w:szCs w:val="28"/>
        </w:rPr>
        <w:t xml:space="preserve"> tested to determine if one algorithm performs better than the other in predicting outcomes and compare the differences. It assesses both models across two different data types, namely: structured clinical features and histopathological images. </w:t>
      </w:r>
      <w:r w:rsidR="00852983" w:rsidRPr="008C492F">
        <w:rPr>
          <w:rFonts w:ascii="Arial" w:hAnsi="Arial" w:cs="Arial"/>
          <w:sz w:val="24"/>
          <w:szCs w:val="28"/>
        </w:rPr>
        <w:t>T</w:t>
      </w:r>
      <w:r w:rsidRPr="008C492F">
        <w:rPr>
          <w:rFonts w:ascii="Arial" w:hAnsi="Arial" w:cs="Arial"/>
          <w:sz w:val="24"/>
          <w:szCs w:val="28"/>
        </w:rPr>
        <w:t>he study test</w:t>
      </w:r>
      <w:r w:rsidR="00852983" w:rsidRPr="008C492F">
        <w:rPr>
          <w:rFonts w:ascii="Arial" w:hAnsi="Arial" w:cs="Arial"/>
          <w:sz w:val="24"/>
          <w:szCs w:val="28"/>
        </w:rPr>
        <w:t>ed</w:t>
      </w:r>
      <w:r w:rsidRPr="008C492F">
        <w:rPr>
          <w:rFonts w:ascii="Arial" w:hAnsi="Arial" w:cs="Arial"/>
          <w:sz w:val="24"/>
          <w:szCs w:val="28"/>
        </w:rPr>
        <w:t xml:space="preserve"> the hypothesis that CNN significantly outperforms KNN in predictive accuracy when both models are applied to the same dataset and task.  </w:t>
      </w:r>
    </w:p>
    <w:p w14:paraId="280F8747" w14:textId="77777777" w:rsidR="00B770FB" w:rsidRPr="008C492F" w:rsidRDefault="00B770FB" w:rsidP="00502391">
      <w:pPr>
        <w:spacing w:line="360" w:lineRule="auto"/>
        <w:rPr>
          <w:rFonts w:ascii="Arial" w:hAnsi="Arial" w:cs="Arial"/>
          <w:sz w:val="24"/>
          <w:szCs w:val="28"/>
        </w:rPr>
      </w:pPr>
    </w:p>
    <w:p w14:paraId="76C57479" w14:textId="13F96F94"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This design directly addresse</w:t>
      </w:r>
      <w:r w:rsidR="00852983" w:rsidRPr="008C492F">
        <w:rPr>
          <w:rFonts w:ascii="Arial" w:hAnsi="Arial" w:cs="Arial"/>
          <w:sz w:val="24"/>
          <w:szCs w:val="28"/>
        </w:rPr>
        <w:t>d</w:t>
      </w:r>
      <w:r w:rsidRPr="008C492F">
        <w:rPr>
          <w:rFonts w:ascii="Arial" w:hAnsi="Arial" w:cs="Arial"/>
          <w:sz w:val="24"/>
          <w:szCs w:val="28"/>
        </w:rPr>
        <w:t xml:space="preserve"> the research problem which outlines the limitations of current diagnostic tools in prediction accuracy. It addresse</w:t>
      </w:r>
      <w:r w:rsidR="00852983" w:rsidRPr="008C492F">
        <w:rPr>
          <w:rFonts w:ascii="Arial" w:hAnsi="Arial" w:cs="Arial"/>
          <w:sz w:val="24"/>
          <w:szCs w:val="28"/>
        </w:rPr>
        <w:t>d</w:t>
      </w:r>
      <w:r w:rsidRPr="008C492F">
        <w:rPr>
          <w:rFonts w:ascii="Arial" w:hAnsi="Arial" w:cs="Arial"/>
          <w:sz w:val="24"/>
          <w:szCs w:val="28"/>
        </w:rPr>
        <w:t xml:space="preserve"> it by applying both CNN and KNN to the CBIS-DDSM dataset under the same consistent experimental conditions. It </w:t>
      </w:r>
      <w:r w:rsidR="00852983" w:rsidRPr="008C492F">
        <w:rPr>
          <w:rFonts w:ascii="Arial" w:hAnsi="Arial" w:cs="Arial"/>
          <w:sz w:val="24"/>
          <w:szCs w:val="28"/>
        </w:rPr>
        <w:t>took</w:t>
      </w:r>
      <w:r w:rsidRPr="008C492F">
        <w:rPr>
          <w:rFonts w:ascii="Arial" w:hAnsi="Arial" w:cs="Arial"/>
          <w:sz w:val="24"/>
          <w:szCs w:val="28"/>
        </w:rPr>
        <w:t xml:space="preserve"> a cross-sectional design as the data will be evaluated and analysed at a single point in time. This allow</w:t>
      </w:r>
      <w:r w:rsidR="00852983" w:rsidRPr="008C492F">
        <w:rPr>
          <w:rFonts w:ascii="Arial" w:hAnsi="Arial" w:cs="Arial"/>
          <w:sz w:val="24"/>
          <w:szCs w:val="28"/>
        </w:rPr>
        <w:t>ed</w:t>
      </w:r>
      <w:r w:rsidRPr="008C492F">
        <w:rPr>
          <w:rFonts w:ascii="Arial" w:hAnsi="Arial" w:cs="Arial"/>
          <w:sz w:val="24"/>
          <w:szCs w:val="28"/>
        </w:rPr>
        <w:t xml:space="preserve"> for more controlled and effective model comparisons. This is appropriate due to the type of secondary dataset and the focus of the study to evaluate model performance rather than progression tracking. Furthermore, by using a single dataset, it </w:t>
      </w:r>
      <w:r w:rsidR="00852983" w:rsidRPr="008C492F">
        <w:rPr>
          <w:rFonts w:ascii="Arial" w:hAnsi="Arial" w:cs="Arial"/>
          <w:sz w:val="24"/>
          <w:szCs w:val="28"/>
        </w:rPr>
        <w:t>was</w:t>
      </w:r>
      <w:r w:rsidRPr="008C492F">
        <w:rPr>
          <w:rFonts w:ascii="Arial" w:hAnsi="Arial" w:cs="Arial"/>
          <w:sz w:val="24"/>
          <w:szCs w:val="28"/>
        </w:rPr>
        <w:t xml:space="preserve"> easier to compare models trained on different types of data, such as CNN on mammograms and KNN on structured clinical features. This enable</w:t>
      </w:r>
      <w:r w:rsidR="00852983" w:rsidRPr="008C492F">
        <w:rPr>
          <w:rFonts w:ascii="Arial" w:hAnsi="Arial" w:cs="Arial"/>
          <w:sz w:val="24"/>
          <w:szCs w:val="28"/>
        </w:rPr>
        <w:t>d</w:t>
      </w:r>
      <w:r w:rsidRPr="008C492F">
        <w:rPr>
          <w:rFonts w:ascii="Arial" w:hAnsi="Arial" w:cs="Arial"/>
          <w:sz w:val="24"/>
          <w:szCs w:val="28"/>
        </w:rPr>
        <w:t xml:space="preserve"> the study to examine the advantages, disadvantages, and suitability of each model for diagnostic support systems.</w:t>
      </w:r>
    </w:p>
    <w:p w14:paraId="10124351" w14:textId="77777777" w:rsidR="00B770FB" w:rsidRPr="008C492F" w:rsidRDefault="00B770FB" w:rsidP="00502391">
      <w:pPr>
        <w:spacing w:line="360" w:lineRule="auto"/>
        <w:rPr>
          <w:rFonts w:ascii="Arial" w:hAnsi="Arial" w:cs="Arial"/>
          <w:sz w:val="24"/>
          <w:szCs w:val="28"/>
        </w:rPr>
      </w:pPr>
    </w:p>
    <w:p w14:paraId="27AD298F" w14:textId="18CE0C06"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This design's empirical, data-driven approach guarantee</w:t>
      </w:r>
      <w:r w:rsidR="00852983" w:rsidRPr="008C492F">
        <w:rPr>
          <w:rFonts w:ascii="Arial" w:hAnsi="Arial" w:cs="Arial"/>
          <w:sz w:val="24"/>
          <w:szCs w:val="28"/>
        </w:rPr>
        <w:t>d</w:t>
      </w:r>
      <w:r w:rsidRPr="008C492F">
        <w:rPr>
          <w:rFonts w:ascii="Arial" w:hAnsi="Arial" w:cs="Arial"/>
          <w:sz w:val="24"/>
          <w:szCs w:val="28"/>
        </w:rPr>
        <w:t xml:space="preserve"> that the results </w:t>
      </w:r>
      <w:r w:rsidR="00852983" w:rsidRPr="008C492F">
        <w:rPr>
          <w:rFonts w:ascii="Arial" w:hAnsi="Arial" w:cs="Arial"/>
          <w:sz w:val="24"/>
          <w:szCs w:val="28"/>
        </w:rPr>
        <w:t>were</w:t>
      </w:r>
      <w:r w:rsidRPr="008C492F">
        <w:rPr>
          <w:rFonts w:ascii="Arial" w:hAnsi="Arial" w:cs="Arial"/>
          <w:sz w:val="24"/>
          <w:szCs w:val="28"/>
        </w:rPr>
        <w:t xml:space="preserve"> measurable and repeatable, which supports the study's ultimate goal of informing the choice of machine learning models for clinical decision support in the prediction of breast cancer.</w:t>
      </w:r>
    </w:p>
    <w:p w14:paraId="39201017" w14:textId="77777777" w:rsidR="00B770FB" w:rsidRPr="008C492F" w:rsidRDefault="00B770FB" w:rsidP="00B770FB">
      <w:pPr>
        <w:rPr>
          <w:rFonts w:ascii="Arial" w:hAnsi="Arial" w:cs="Arial"/>
        </w:rPr>
      </w:pPr>
    </w:p>
    <w:p w14:paraId="1E162497" w14:textId="77777777" w:rsidR="00B770FB" w:rsidRPr="008C492F" w:rsidRDefault="00B770FB" w:rsidP="00B770FB">
      <w:pPr>
        <w:pStyle w:val="Heading3"/>
        <w:rPr>
          <w:rFonts w:ascii="Arial" w:hAnsi="Arial" w:cs="Arial"/>
          <w:color w:val="70AD47" w:themeColor="accent6"/>
        </w:rPr>
      </w:pPr>
      <w:bookmarkStart w:id="38" w:name="_Toc200585564"/>
      <w:bookmarkStart w:id="39" w:name="_Toc214238836"/>
      <w:r w:rsidRPr="008C492F">
        <w:rPr>
          <w:rFonts w:ascii="Arial" w:hAnsi="Arial" w:cs="Arial"/>
          <w:color w:val="70AD47" w:themeColor="accent6"/>
        </w:rPr>
        <w:t>Population</w:t>
      </w:r>
      <w:bookmarkEnd w:id="38"/>
      <w:bookmarkEnd w:id="39"/>
    </w:p>
    <w:p w14:paraId="52866D5A" w14:textId="024E2A0C" w:rsidR="00B770FB" w:rsidRPr="008C492F" w:rsidRDefault="00B770FB" w:rsidP="00502391">
      <w:pPr>
        <w:spacing w:line="360" w:lineRule="auto"/>
        <w:rPr>
          <w:rFonts w:ascii="Arial" w:hAnsi="Arial" w:cs="Arial"/>
          <w:sz w:val="24"/>
        </w:rPr>
      </w:pPr>
      <w:r w:rsidRPr="008C492F">
        <w:rPr>
          <w:rFonts w:ascii="Arial" w:hAnsi="Arial" w:cs="Arial"/>
          <w:sz w:val="24"/>
        </w:rPr>
        <w:t>The study ma</w:t>
      </w:r>
      <w:r w:rsidR="00852983" w:rsidRPr="008C492F">
        <w:rPr>
          <w:rFonts w:ascii="Arial" w:hAnsi="Arial" w:cs="Arial"/>
          <w:sz w:val="24"/>
        </w:rPr>
        <w:t>de</w:t>
      </w:r>
      <w:r w:rsidRPr="008C492F">
        <w:rPr>
          <w:rFonts w:ascii="Arial" w:hAnsi="Arial" w:cs="Arial"/>
          <w:sz w:val="24"/>
        </w:rPr>
        <w:t xml:space="preserve"> use of the Curated Breast Imaging Subset of the Digital Database for Screening Mammography (CBIS-DDSM), a publicly available dataset containing diagnostic mammograms and associated clinical data. The dataset was compiled from </w:t>
      </w:r>
      <w:r w:rsidRPr="008C492F">
        <w:rPr>
          <w:rFonts w:ascii="Arial" w:hAnsi="Arial" w:cs="Arial"/>
          <w:sz w:val="24"/>
        </w:rPr>
        <w:lastRenderedPageBreak/>
        <w:t>patient exams conducted at multiple medical institutions in the United States and made available by The Cancer Imaging Archive (TCIA)</w:t>
      </w:r>
      <w:r w:rsidR="00852983" w:rsidRPr="008C492F">
        <w:rPr>
          <w:rFonts w:ascii="Arial" w:hAnsi="Arial" w:cs="Arial"/>
          <w:sz w:val="24"/>
        </w:rPr>
        <w:t>.</w:t>
      </w:r>
    </w:p>
    <w:p w14:paraId="0A1DEDE4" w14:textId="77777777" w:rsidR="00B770FB" w:rsidRPr="008C492F" w:rsidRDefault="00B770FB" w:rsidP="00502391">
      <w:pPr>
        <w:spacing w:line="360" w:lineRule="auto"/>
        <w:rPr>
          <w:rFonts w:ascii="Arial" w:hAnsi="Arial" w:cs="Arial"/>
          <w:sz w:val="24"/>
        </w:rPr>
      </w:pPr>
      <w:r w:rsidRPr="008C492F">
        <w:rPr>
          <w:rFonts w:ascii="Arial" w:hAnsi="Arial" w:cs="Arial"/>
          <w:sz w:val="24"/>
        </w:rPr>
        <w:br/>
        <w:t xml:space="preserve">In this study, population refers to the full CBIS-DDSM dataset, which includes mammographic images of individuals who have had diagnostic mammography for suspect breast abnormalities. All lesion diagnoses in the dataset were verified by biopsy and annotated by trained radiologists. </w:t>
      </w:r>
    </w:p>
    <w:p w14:paraId="393BEF4A" w14:textId="77777777" w:rsidR="00B770FB" w:rsidRPr="008C492F" w:rsidRDefault="00B770FB" w:rsidP="00502391">
      <w:pPr>
        <w:spacing w:line="360" w:lineRule="auto"/>
        <w:rPr>
          <w:rFonts w:ascii="Arial" w:hAnsi="Arial" w:cs="Arial"/>
          <w:sz w:val="24"/>
        </w:rPr>
      </w:pPr>
    </w:p>
    <w:p w14:paraId="4B57AAD8" w14:textId="1FA22FF2" w:rsidR="00B770FB" w:rsidRPr="008C492F" w:rsidRDefault="00B770FB" w:rsidP="00502391">
      <w:pPr>
        <w:spacing w:line="360" w:lineRule="auto"/>
        <w:rPr>
          <w:rFonts w:ascii="Arial" w:hAnsi="Arial" w:cs="Arial"/>
          <w:sz w:val="24"/>
        </w:rPr>
      </w:pPr>
      <w:r w:rsidRPr="008C492F">
        <w:rPr>
          <w:rFonts w:ascii="Arial" w:hAnsi="Arial" w:cs="Arial"/>
          <w:sz w:val="24"/>
        </w:rPr>
        <w:t xml:space="preserve">This population </w:t>
      </w:r>
      <w:r w:rsidR="00852983" w:rsidRPr="008C492F">
        <w:rPr>
          <w:rFonts w:ascii="Arial" w:hAnsi="Arial" w:cs="Arial"/>
          <w:sz w:val="24"/>
        </w:rPr>
        <w:t>was</w:t>
      </w:r>
      <w:r w:rsidRPr="008C492F">
        <w:rPr>
          <w:rFonts w:ascii="Arial" w:hAnsi="Arial" w:cs="Arial"/>
          <w:sz w:val="24"/>
        </w:rPr>
        <w:t xml:space="preserve"> characterised by:</w:t>
      </w:r>
    </w:p>
    <w:p w14:paraId="7D420CD0" w14:textId="77777777" w:rsidR="00B770FB" w:rsidRPr="008C492F" w:rsidRDefault="00B770FB" w:rsidP="00502391">
      <w:pPr>
        <w:pStyle w:val="ListParagraph"/>
        <w:numPr>
          <w:ilvl w:val="0"/>
          <w:numId w:val="15"/>
        </w:numPr>
        <w:spacing w:after="120" w:line="360" w:lineRule="auto"/>
        <w:jc w:val="left"/>
        <w:rPr>
          <w:rFonts w:ascii="Arial" w:hAnsi="Arial" w:cs="Arial"/>
          <w:sz w:val="24"/>
        </w:rPr>
      </w:pPr>
      <w:r w:rsidRPr="008C492F">
        <w:rPr>
          <w:rFonts w:ascii="Arial" w:hAnsi="Arial" w:cs="Arial"/>
          <w:sz w:val="24"/>
        </w:rPr>
        <w:t>Diagnostic Imaging Data: High-resolution grayscale mammograms taken from craniocaudal (CC) and mediolateral oblique (MLO) views.</w:t>
      </w:r>
    </w:p>
    <w:p w14:paraId="69F27A6D" w14:textId="77777777" w:rsidR="00B770FB" w:rsidRPr="008C492F" w:rsidRDefault="00B770FB" w:rsidP="00502391">
      <w:pPr>
        <w:pStyle w:val="ListParagraph"/>
        <w:numPr>
          <w:ilvl w:val="0"/>
          <w:numId w:val="15"/>
        </w:numPr>
        <w:spacing w:after="120" w:line="360" w:lineRule="auto"/>
        <w:jc w:val="left"/>
        <w:rPr>
          <w:rFonts w:ascii="Arial" w:hAnsi="Arial" w:cs="Arial"/>
          <w:sz w:val="24"/>
        </w:rPr>
      </w:pPr>
      <w:r w:rsidRPr="008C492F">
        <w:rPr>
          <w:rFonts w:ascii="Arial" w:hAnsi="Arial" w:cs="Arial"/>
          <w:sz w:val="24"/>
        </w:rPr>
        <w:t>Clinical data: Patient age, breast density, and lesion descriptors such as shape, margin, and pathology confirmed label (benign or malignant).</w:t>
      </w:r>
    </w:p>
    <w:p w14:paraId="164F92F9" w14:textId="77777777" w:rsidR="00B770FB" w:rsidRPr="008C492F" w:rsidRDefault="00B770FB" w:rsidP="00502391">
      <w:pPr>
        <w:pStyle w:val="ListParagraph"/>
        <w:numPr>
          <w:ilvl w:val="0"/>
          <w:numId w:val="15"/>
        </w:numPr>
        <w:spacing w:after="120" w:line="360" w:lineRule="auto"/>
        <w:jc w:val="left"/>
        <w:rPr>
          <w:rFonts w:ascii="Arial" w:hAnsi="Arial" w:cs="Arial"/>
          <w:sz w:val="24"/>
        </w:rPr>
      </w:pPr>
      <w:r w:rsidRPr="008C492F">
        <w:rPr>
          <w:rFonts w:ascii="Arial" w:hAnsi="Arial" w:cs="Arial"/>
          <w:sz w:val="24"/>
        </w:rPr>
        <w:t>Grounding truth verified: All lesion diagnoses were confirmed with biopsies, ensuring accuracy of labels.</w:t>
      </w:r>
    </w:p>
    <w:p w14:paraId="05C6191A" w14:textId="6AC38477" w:rsidR="00B770FB" w:rsidRPr="008C492F" w:rsidRDefault="00B770FB" w:rsidP="00502391">
      <w:pPr>
        <w:spacing w:line="360" w:lineRule="auto"/>
        <w:rPr>
          <w:rFonts w:ascii="Arial" w:hAnsi="Arial" w:cs="Arial"/>
          <w:sz w:val="24"/>
        </w:rPr>
      </w:pPr>
      <w:r w:rsidRPr="008C492F">
        <w:rPr>
          <w:rFonts w:ascii="Arial" w:hAnsi="Arial" w:cs="Arial"/>
          <w:sz w:val="24"/>
        </w:rPr>
        <w:t>These characteristics ma</w:t>
      </w:r>
      <w:r w:rsidR="00852983" w:rsidRPr="008C492F">
        <w:rPr>
          <w:rFonts w:ascii="Arial" w:hAnsi="Arial" w:cs="Arial"/>
          <w:sz w:val="24"/>
        </w:rPr>
        <w:t>d</w:t>
      </w:r>
      <w:r w:rsidRPr="008C492F">
        <w:rPr>
          <w:rFonts w:ascii="Arial" w:hAnsi="Arial" w:cs="Arial"/>
          <w:sz w:val="24"/>
        </w:rPr>
        <w:t>e the population highly representative of real-world cases encountered in clinical settings. Using this dataset allow</w:t>
      </w:r>
      <w:r w:rsidR="00852983" w:rsidRPr="008C492F">
        <w:rPr>
          <w:rFonts w:ascii="Arial" w:hAnsi="Arial" w:cs="Arial"/>
          <w:sz w:val="24"/>
        </w:rPr>
        <w:t>ed</w:t>
      </w:r>
      <w:r w:rsidRPr="008C492F">
        <w:rPr>
          <w:rFonts w:ascii="Arial" w:hAnsi="Arial" w:cs="Arial"/>
          <w:sz w:val="24"/>
        </w:rPr>
        <w:t xml:space="preserve"> the study to simulate actual diagnostic scenarios in which machine learning models could support or augment radiological decision-making.</w:t>
      </w:r>
    </w:p>
    <w:p w14:paraId="1BBDA83B" w14:textId="77777777" w:rsidR="00B770FB" w:rsidRPr="008C492F" w:rsidRDefault="00B770FB" w:rsidP="00B770FB">
      <w:pPr>
        <w:rPr>
          <w:rFonts w:ascii="Arial" w:hAnsi="Arial" w:cs="Arial"/>
        </w:rPr>
      </w:pPr>
    </w:p>
    <w:p w14:paraId="55EB923C" w14:textId="77777777" w:rsidR="00B770FB" w:rsidRPr="008C492F" w:rsidRDefault="00B770FB" w:rsidP="00B770FB">
      <w:pPr>
        <w:pStyle w:val="Heading3"/>
        <w:rPr>
          <w:rFonts w:ascii="Arial" w:hAnsi="Arial" w:cs="Arial"/>
          <w:color w:val="70AD47" w:themeColor="accent6"/>
        </w:rPr>
      </w:pPr>
      <w:bookmarkStart w:id="40" w:name="_Toc200585565"/>
      <w:bookmarkStart w:id="41" w:name="_Toc214238837"/>
      <w:r w:rsidRPr="008C492F">
        <w:rPr>
          <w:rFonts w:ascii="Arial" w:hAnsi="Arial" w:cs="Arial"/>
          <w:color w:val="70AD47" w:themeColor="accent6"/>
        </w:rPr>
        <w:t>Sampling</w:t>
      </w:r>
      <w:bookmarkEnd w:id="40"/>
      <w:bookmarkEnd w:id="41"/>
    </w:p>
    <w:p w14:paraId="4955E77B" w14:textId="77777777" w:rsidR="00B770FB" w:rsidRPr="008C492F" w:rsidRDefault="00B770FB" w:rsidP="00502391">
      <w:pPr>
        <w:spacing w:line="360" w:lineRule="auto"/>
        <w:rPr>
          <w:rFonts w:ascii="Arial" w:hAnsi="Arial" w:cs="Arial"/>
          <w:sz w:val="24"/>
        </w:rPr>
      </w:pPr>
      <w:r w:rsidRPr="008C492F">
        <w:rPr>
          <w:rFonts w:ascii="Arial" w:hAnsi="Arial" w:cs="Arial"/>
          <w:sz w:val="24"/>
        </w:rPr>
        <w:t xml:space="preserve">Since the study relies on a secondary dataset, no direct participant sampling or recruitment was performed. Instead, purposive sampling was applied to select a more manageable and relevant subset of data for each model type. </w:t>
      </w:r>
    </w:p>
    <w:p w14:paraId="7F9E31CC" w14:textId="77777777" w:rsidR="00B770FB" w:rsidRPr="008C492F" w:rsidRDefault="00B770FB" w:rsidP="00502391">
      <w:pPr>
        <w:spacing w:line="360" w:lineRule="auto"/>
        <w:rPr>
          <w:rFonts w:ascii="Arial" w:hAnsi="Arial" w:cs="Arial"/>
          <w:sz w:val="24"/>
        </w:rPr>
      </w:pPr>
    </w:p>
    <w:p w14:paraId="72E95053" w14:textId="13DFF87A" w:rsidR="00B770FB" w:rsidRPr="008C492F" w:rsidRDefault="00B770FB" w:rsidP="00502391">
      <w:pPr>
        <w:spacing w:line="360" w:lineRule="auto"/>
        <w:rPr>
          <w:rFonts w:ascii="Arial" w:hAnsi="Arial" w:cs="Arial"/>
          <w:sz w:val="24"/>
        </w:rPr>
      </w:pPr>
      <w:r w:rsidRPr="008C492F">
        <w:rPr>
          <w:rFonts w:ascii="Arial" w:hAnsi="Arial" w:cs="Arial"/>
          <w:sz w:val="24"/>
        </w:rPr>
        <w:t xml:space="preserve">A purposive sampling method was originally used on the DDSM dataset (Lee, Gimenez, Hoogi, Miyake, Gorovoy and Rubin, 2017). The entire CBIS-DDSM dataset </w:t>
      </w:r>
      <w:r w:rsidR="00852983" w:rsidRPr="008C492F">
        <w:rPr>
          <w:rFonts w:ascii="Arial" w:hAnsi="Arial" w:cs="Arial"/>
          <w:sz w:val="24"/>
        </w:rPr>
        <w:t>was not</w:t>
      </w:r>
      <w:r w:rsidRPr="008C492F">
        <w:rPr>
          <w:rFonts w:ascii="Arial" w:hAnsi="Arial" w:cs="Arial"/>
          <w:sz w:val="24"/>
        </w:rPr>
        <w:t xml:space="preserve"> used as it contains many sub datasets, only two </w:t>
      </w:r>
      <w:r w:rsidR="00852983" w:rsidRPr="008C492F">
        <w:rPr>
          <w:rFonts w:ascii="Arial" w:hAnsi="Arial" w:cs="Arial"/>
          <w:sz w:val="24"/>
        </w:rPr>
        <w:t>of which were</w:t>
      </w:r>
      <w:r w:rsidRPr="008C492F">
        <w:rPr>
          <w:rFonts w:ascii="Arial" w:hAnsi="Arial" w:cs="Arial"/>
          <w:sz w:val="24"/>
        </w:rPr>
        <w:t xml:space="preserve"> needed. These subsets are namely Mass-Training-Description, Calc-Training-Description, Mass-Test-Description and Calc-Test-Description. In this study, only the mass cases were included, as they are the most suitable for a comparative analysis between image-based and structured data models. This approach </w:t>
      </w:r>
      <w:r w:rsidR="00852983" w:rsidRPr="008C492F">
        <w:rPr>
          <w:rFonts w:ascii="Arial" w:hAnsi="Arial" w:cs="Arial"/>
          <w:sz w:val="24"/>
        </w:rPr>
        <w:t>was</w:t>
      </w:r>
      <w:r w:rsidRPr="008C492F">
        <w:rPr>
          <w:rFonts w:ascii="Arial" w:hAnsi="Arial" w:cs="Arial"/>
          <w:sz w:val="24"/>
        </w:rPr>
        <w:t xml:space="preserve"> justified as the study aim</w:t>
      </w:r>
      <w:r w:rsidR="00852983" w:rsidRPr="008C492F">
        <w:rPr>
          <w:rFonts w:ascii="Arial" w:hAnsi="Arial" w:cs="Arial"/>
          <w:sz w:val="24"/>
        </w:rPr>
        <w:t>ed</w:t>
      </w:r>
      <w:r w:rsidRPr="008C492F">
        <w:rPr>
          <w:rFonts w:ascii="Arial" w:hAnsi="Arial" w:cs="Arial"/>
          <w:sz w:val="24"/>
        </w:rPr>
        <w:t xml:space="preserve"> to compare algorithm performance on a controlled and relevant dataset. </w:t>
      </w:r>
    </w:p>
    <w:p w14:paraId="7BBB6BAC" w14:textId="77777777" w:rsidR="00B770FB" w:rsidRPr="008C492F" w:rsidRDefault="00B770FB" w:rsidP="00502391">
      <w:pPr>
        <w:spacing w:line="360" w:lineRule="auto"/>
        <w:rPr>
          <w:rFonts w:ascii="Arial" w:hAnsi="Arial" w:cs="Arial"/>
          <w:sz w:val="24"/>
        </w:rPr>
      </w:pPr>
    </w:p>
    <w:p w14:paraId="601E987F" w14:textId="77777777" w:rsidR="00B770FB" w:rsidRPr="008C492F" w:rsidRDefault="00B770FB" w:rsidP="00502391">
      <w:pPr>
        <w:spacing w:line="360" w:lineRule="auto"/>
        <w:rPr>
          <w:rFonts w:ascii="Arial" w:hAnsi="Arial" w:cs="Arial"/>
          <w:sz w:val="24"/>
        </w:rPr>
      </w:pPr>
      <w:r w:rsidRPr="008C492F">
        <w:rPr>
          <w:rFonts w:ascii="Arial" w:hAnsi="Arial" w:cs="Arial"/>
          <w:sz w:val="24"/>
        </w:rPr>
        <w:t>The parameters of sampling are:</w:t>
      </w:r>
    </w:p>
    <w:p w14:paraId="10CD3973" w14:textId="77777777" w:rsidR="00B770FB" w:rsidRPr="008C492F" w:rsidRDefault="00B770FB" w:rsidP="00502391">
      <w:pPr>
        <w:pStyle w:val="ListParagraph"/>
        <w:numPr>
          <w:ilvl w:val="0"/>
          <w:numId w:val="16"/>
        </w:numPr>
        <w:spacing w:after="120" w:line="360" w:lineRule="auto"/>
        <w:jc w:val="left"/>
        <w:rPr>
          <w:rFonts w:ascii="Arial" w:hAnsi="Arial" w:cs="Arial"/>
          <w:sz w:val="24"/>
        </w:rPr>
      </w:pPr>
      <w:r w:rsidRPr="008C492F">
        <w:rPr>
          <w:rFonts w:ascii="Arial" w:hAnsi="Arial" w:cs="Arial"/>
          <w:sz w:val="24"/>
        </w:rPr>
        <w:t xml:space="preserve">Sampling approach: Purposive selection of CBIS-DDSM subsets relevant to the research aims. </w:t>
      </w:r>
    </w:p>
    <w:p w14:paraId="2C21A72D" w14:textId="77777777" w:rsidR="00B770FB" w:rsidRPr="008C492F" w:rsidRDefault="00B770FB" w:rsidP="00502391">
      <w:pPr>
        <w:pStyle w:val="ListParagraph"/>
        <w:numPr>
          <w:ilvl w:val="0"/>
          <w:numId w:val="16"/>
        </w:numPr>
        <w:spacing w:after="120" w:line="360" w:lineRule="auto"/>
        <w:jc w:val="left"/>
        <w:rPr>
          <w:rFonts w:ascii="Arial" w:hAnsi="Arial" w:cs="Arial"/>
          <w:sz w:val="24"/>
        </w:rPr>
      </w:pPr>
      <w:r w:rsidRPr="008C492F">
        <w:rPr>
          <w:rFonts w:ascii="Arial" w:hAnsi="Arial" w:cs="Arial"/>
          <w:sz w:val="24"/>
        </w:rPr>
        <w:t>Sample distribution and differences:</w:t>
      </w:r>
    </w:p>
    <w:p w14:paraId="22173E3E" w14:textId="77777777" w:rsidR="00B770FB" w:rsidRPr="008C492F" w:rsidRDefault="00B770FB" w:rsidP="00502391">
      <w:pPr>
        <w:pStyle w:val="ListParagraph"/>
        <w:numPr>
          <w:ilvl w:val="1"/>
          <w:numId w:val="16"/>
        </w:numPr>
        <w:spacing w:after="120" w:line="360" w:lineRule="auto"/>
        <w:jc w:val="left"/>
        <w:rPr>
          <w:rFonts w:ascii="Arial" w:hAnsi="Arial" w:cs="Arial"/>
          <w:sz w:val="24"/>
        </w:rPr>
      </w:pPr>
      <w:r w:rsidRPr="008C492F">
        <w:rPr>
          <w:rFonts w:ascii="Arial" w:hAnsi="Arial" w:cs="Arial"/>
          <w:sz w:val="24"/>
        </w:rPr>
        <w:t xml:space="preserve">For CNN a smaller subset of dicom image files, to compensate for the CNN requirements such as large file sizes. </w:t>
      </w:r>
    </w:p>
    <w:p w14:paraId="70BBA2A4" w14:textId="77777777" w:rsidR="00B770FB" w:rsidRPr="008C492F" w:rsidRDefault="00B770FB" w:rsidP="00502391">
      <w:pPr>
        <w:pStyle w:val="ListParagraph"/>
        <w:numPr>
          <w:ilvl w:val="1"/>
          <w:numId w:val="16"/>
        </w:numPr>
        <w:spacing w:after="120" w:line="360" w:lineRule="auto"/>
        <w:jc w:val="left"/>
        <w:rPr>
          <w:rFonts w:ascii="Arial" w:hAnsi="Arial" w:cs="Arial"/>
          <w:sz w:val="24"/>
        </w:rPr>
      </w:pPr>
      <w:r w:rsidRPr="008C492F">
        <w:rPr>
          <w:rFonts w:ascii="Arial" w:hAnsi="Arial" w:cs="Arial"/>
          <w:sz w:val="24"/>
        </w:rPr>
        <w:t xml:space="preserve">For KNN, the structured clinical data from the associating csv file. This contains data describing the edges and shapes of the tumours. </w:t>
      </w:r>
    </w:p>
    <w:p w14:paraId="695B70C6" w14:textId="3782CFE0" w:rsidR="00B770FB" w:rsidRPr="008C492F" w:rsidRDefault="00B770FB" w:rsidP="00502391">
      <w:pPr>
        <w:pStyle w:val="ListParagraph"/>
        <w:numPr>
          <w:ilvl w:val="0"/>
          <w:numId w:val="16"/>
        </w:numPr>
        <w:spacing w:after="120" w:line="360" w:lineRule="auto"/>
        <w:jc w:val="left"/>
        <w:rPr>
          <w:rFonts w:ascii="Arial" w:hAnsi="Arial" w:cs="Arial"/>
          <w:sz w:val="24"/>
        </w:rPr>
      </w:pPr>
      <w:r w:rsidRPr="008C492F">
        <w:rPr>
          <w:rFonts w:ascii="Arial" w:hAnsi="Arial" w:cs="Arial"/>
          <w:sz w:val="24"/>
        </w:rPr>
        <w:t xml:space="preserve">Sample Size: Approximately </w:t>
      </w:r>
      <w:r w:rsidR="000B0A77" w:rsidRPr="008C492F">
        <w:rPr>
          <w:rFonts w:ascii="Arial" w:hAnsi="Arial" w:cs="Arial"/>
          <w:sz w:val="24"/>
        </w:rPr>
        <w:t>454</w:t>
      </w:r>
      <w:r w:rsidRPr="008C492F">
        <w:rPr>
          <w:rFonts w:ascii="Arial" w:hAnsi="Arial" w:cs="Arial"/>
          <w:sz w:val="24"/>
        </w:rPr>
        <w:t xml:space="preserve"> image cases from </w:t>
      </w:r>
      <w:r w:rsidR="000B0A77" w:rsidRPr="008C492F">
        <w:rPr>
          <w:rFonts w:ascii="Arial" w:hAnsi="Arial" w:cs="Arial"/>
          <w:sz w:val="24"/>
        </w:rPr>
        <w:t>125</w:t>
      </w:r>
      <w:r w:rsidRPr="008C492F">
        <w:rPr>
          <w:rFonts w:ascii="Arial" w:hAnsi="Arial" w:cs="Arial"/>
          <w:sz w:val="24"/>
        </w:rPr>
        <w:t xml:space="preserve"> patients </w:t>
      </w:r>
      <w:r w:rsidR="00852983" w:rsidRPr="008C492F">
        <w:rPr>
          <w:rFonts w:ascii="Arial" w:hAnsi="Arial" w:cs="Arial"/>
          <w:sz w:val="24"/>
        </w:rPr>
        <w:t>was</w:t>
      </w:r>
      <w:r w:rsidRPr="008C492F">
        <w:rPr>
          <w:rFonts w:ascii="Arial" w:hAnsi="Arial" w:cs="Arial"/>
          <w:sz w:val="24"/>
        </w:rPr>
        <w:t xml:space="preserve"> used. This </w:t>
      </w:r>
      <w:r w:rsidR="000B0A77" w:rsidRPr="008C492F">
        <w:rPr>
          <w:rFonts w:ascii="Arial" w:hAnsi="Arial" w:cs="Arial"/>
          <w:sz w:val="24"/>
        </w:rPr>
        <w:t>was done to manage the computational load and GPU memory constraints</w:t>
      </w:r>
      <w:r w:rsidRPr="008C492F">
        <w:rPr>
          <w:rFonts w:ascii="Arial" w:hAnsi="Arial" w:cs="Arial"/>
          <w:sz w:val="24"/>
        </w:rPr>
        <w:t>. Each case includes annotated lesion regions, corresponding mammograms and clinical data.</w:t>
      </w:r>
    </w:p>
    <w:p w14:paraId="74025E3A" w14:textId="26F96827" w:rsidR="00B770FB" w:rsidRPr="008C492F" w:rsidRDefault="00B770FB" w:rsidP="00502391">
      <w:pPr>
        <w:pStyle w:val="ListParagraph"/>
        <w:numPr>
          <w:ilvl w:val="0"/>
          <w:numId w:val="16"/>
        </w:numPr>
        <w:spacing w:after="120" w:line="360" w:lineRule="auto"/>
        <w:jc w:val="left"/>
        <w:rPr>
          <w:rFonts w:ascii="Arial" w:hAnsi="Arial" w:cs="Arial"/>
          <w:sz w:val="24"/>
        </w:rPr>
      </w:pPr>
      <w:r w:rsidRPr="008C492F">
        <w:rPr>
          <w:rFonts w:ascii="Arial" w:hAnsi="Arial" w:cs="Arial"/>
          <w:sz w:val="24"/>
        </w:rPr>
        <w:t>Label Distribution: The dataset ha</w:t>
      </w:r>
      <w:r w:rsidR="000B0A77" w:rsidRPr="008C492F">
        <w:rPr>
          <w:rFonts w:ascii="Arial" w:hAnsi="Arial" w:cs="Arial"/>
          <w:sz w:val="24"/>
        </w:rPr>
        <w:t>d</w:t>
      </w:r>
      <w:r w:rsidRPr="008C492F">
        <w:rPr>
          <w:rFonts w:ascii="Arial" w:hAnsi="Arial" w:cs="Arial"/>
          <w:sz w:val="24"/>
        </w:rPr>
        <w:t xml:space="preserve"> a fairly balanced distribution of benign and malignant cases. This allows for a fairer comparison and avoids class imbalance issues. </w:t>
      </w:r>
    </w:p>
    <w:p w14:paraId="55477561" w14:textId="07AAACDE" w:rsidR="000B0A77" w:rsidRPr="008C492F" w:rsidRDefault="000B0A77" w:rsidP="00502391">
      <w:pPr>
        <w:pStyle w:val="ListParagraph"/>
        <w:numPr>
          <w:ilvl w:val="0"/>
          <w:numId w:val="16"/>
        </w:numPr>
        <w:spacing w:after="120" w:line="360" w:lineRule="auto"/>
        <w:jc w:val="left"/>
        <w:rPr>
          <w:rFonts w:ascii="Arial" w:hAnsi="Arial" w:cs="Arial"/>
          <w:sz w:val="24"/>
        </w:rPr>
      </w:pPr>
      <w:r w:rsidRPr="008C492F">
        <w:rPr>
          <w:rFonts w:ascii="Arial" w:hAnsi="Arial" w:cs="Arial"/>
          <w:sz w:val="24"/>
        </w:rPr>
        <w:t xml:space="preserve">However, stratification was used to further maintain the balance of data between the classes during the decrease in sample size. </w:t>
      </w:r>
    </w:p>
    <w:p w14:paraId="19E5D268" w14:textId="6E219F00" w:rsidR="00B770FB" w:rsidRPr="008C492F" w:rsidRDefault="00B770FB" w:rsidP="00502391">
      <w:pPr>
        <w:pStyle w:val="ListParagraph"/>
        <w:numPr>
          <w:ilvl w:val="0"/>
          <w:numId w:val="16"/>
        </w:numPr>
        <w:spacing w:after="120" w:line="360" w:lineRule="auto"/>
        <w:jc w:val="left"/>
        <w:rPr>
          <w:rFonts w:ascii="Arial" w:hAnsi="Arial" w:cs="Arial"/>
          <w:sz w:val="24"/>
        </w:rPr>
      </w:pPr>
      <w:r w:rsidRPr="008C492F">
        <w:rPr>
          <w:rFonts w:ascii="Arial" w:hAnsi="Arial" w:cs="Arial"/>
          <w:sz w:val="24"/>
        </w:rPr>
        <w:t xml:space="preserve">Inclusion: Only cases with complete image sets and clear annotations </w:t>
      </w:r>
      <w:r w:rsidR="000B0A77" w:rsidRPr="008C492F">
        <w:rPr>
          <w:rFonts w:ascii="Arial" w:hAnsi="Arial" w:cs="Arial"/>
          <w:sz w:val="24"/>
        </w:rPr>
        <w:t>was</w:t>
      </w:r>
      <w:r w:rsidRPr="008C492F">
        <w:rPr>
          <w:rFonts w:ascii="Arial" w:hAnsi="Arial" w:cs="Arial"/>
          <w:sz w:val="24"/>
        </w:rPr>
        <w:t xml:space="preserve"> used. </w:t>
      </w:r>
    </w:p>
    <w:p w14:paraId="20C592A9" w14:textId="05EC0909" w:rsidR="00B770FB" w:rsidRPr="008C492F" w:rsidRDefault="00B770FB" w:rsidP="00502391">
      <w:pPr>
        <w:pStyle w:val="ListParagraph"/>
        <w:numPr>
          <w:ilvl w:val="0"/>
          <w:numId w:val="16"/>
        </w:numPr>
        <w:spacing w:after="120" w:line="360" w:lineRule="auto"/>
        <w:jc w:val="left"/>
        <w:rPr>
          <w:rFonts w:ascii="Arial" w:hAnsi="Arial" w:cs="Arial"/>
          <w:sz w:val="24"/>
        </w:rPr>
      </w:pPr>
      <w:r w:rsidRPr="008C492F">
        <w:rPr>
          <w:rFonts w:ascii="Arial" w:hAnsi="Arial" w:cs="Arial"/>
          <w:sz w:val="24"/>
        </w:rPr>
        <w:t xml:space="preserve">Exclusion: Cases with unclear or missing data and corrupted image files </w:t>
      </w:r>
      <w:r w:rsidR="000B0A77" w:rsidRPr="008C492F">
        <w:rPr>
          <w:rFonts w:ascii="Arial" w:hAnsi="Arial" w:cs="Arial"/>
          <w:sz w:val="24"/>
        </w:rPr>
        <w:t>was</w:t>
      </w:r>
      <w:r w:rsidRPr="008C492F">
        <w:rPr>
          <w:rFonts w:ascii="Arial" w:hAnsi="Arial" w:cs="Arial"/>
          <w:sz w:val="24"/>
        </w:rPr>
        <w:t xml:space="preserve"> excluded. </w:t>
      </w:r>
    </w:p>
    <w:p w14:paraId="24B79692" w14:textId="3F687BBC" w:rsidR="00B770FB" w:rsidRPr="008C492F" w:rsidRDefault="00B770FB" w:rsidP="00502391">
      <w:pPr>
        <w:spacing w:line="360" w:lineRule="auto"/>
        <w:rPr>
          <w:rFonts w:ascii="Arial" w:hAnsi="Arial" w:cs="Arial"/>
          <w:sz w:val="24"/>
        </w:rPr>
      </w:pPr>
      <w:r w:rsidRPr="008C492F">
        <w:rPr>
          <w:rFonts w:ascii="Arial" w:hAnsi="Arial" w:cs="Arial"/>
          <w:sz w:val="24"/>
        </w:rPr>
        <w:t>The CBIS-DDSM dataset is widely recognised in breast cancer imaging research and is suitable for both deep learning and feature based learning. The study's findings are clinically relevant and generalizable due to the variety of patient demographics and lesion kinds.</w:t>
      </w:r>
    </w:p>
    <w:p w14:paraId="32182A45" w14:textId="77777777" w:rsidR="00B770FB" w:rsidRPr="008C492F" w:rsidRDefault="00B770FB" w:rsidP="00B770FB">
      <w:pPr>
        <w:pStyle w:val="Heading3"/>
        <w:rPr>
          <w:rFonts w:ascii="Arial" w:hAnsi="Arial" w:cs="Arial"/>
          <w:color w:val="70AD47" w:themeColor="accent6"/>
        </w:rPr>
      </w:pPr>
      <w:bookmarkStart w:id="42" w:name="_Toc200585566"/>
      <w:bookmarkStart w:id="43" w:name="_Toc214238838"/>
      <w:r w:rsidRPr="008C492F">
        <w:rPr>
          <w:rFonts w:ascii="Arial" w:hAnsi="Arial" w:cs="Arial"/>
          <w:color w:val="70AD47" w:themeColor="accent6"/>
        </w:rPr>
        <w:t>Data Collection Method</w:t>
      </w:r>
      <w:bookmarkEnd w:id="42"/>
      <w:bookmarkEnd w:id="43"/>
    </w:p>
    <w:p w14:paraId="641A5AA0"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The CBIS-DDSM dataset is a publicly available, real-world collection of mammography images and associated clinical data, hosted by the TCIA. It was compiled from patient exams conducted at multiple medical institutions in the United States. The dataset includes anonymised patient information such as age and breast density, along with expert annotations of breast lesions confirmed by biopsy results. Link to the dataset: </w:t>
      </w:r>
      <w:hyperlink r:id="rId10" w:history="1">
        <w:r w:rsidRPr="008C492F">
          <w:rPr>
            <w:rStyle w:val="Hyperlink"/>
            <w:rFonts w:ascii="Arial" w:eastAsiaTheme="majorEastAsia" w:hAnsi="Arial" w:cs="Arial"/>
            <w:sz w:val="24"/>
            <w:szCs w:val="28"/>
          </w:rPr>
          <w:t>https://www.cancerimagingarchive.net/collection/cbis-ddsm/</w:t>
        </w:r>
      </w:hyperlink>
      <w:r w:rsidRPr="008C492F">
        <w:rPr>
          <w:rFonts w:ascii="Arial" w:hAnsi="Arial" w:cs="Arial"/>
          <w:sz w:val="24"/>
          <w:szCs w:val="28"/>
        </w:rPr>
        <w:t xml:space="preserve">.  </w:t>
      </w:r>
    </w:p>
    <w:p w14:paraId="6213A9DA" w14:textId="77777777" w:rsidR="00B770FB" w:rsidRPr="008C492F" w:rsidRDefault="00B770FB" w:rsidP="00502391">
      <w:pPr>
        <w:spacing w:line="360" w:lineRule="auto"/>
        <w:rPr>
          <w:rFonts w:ascii="Arial" w:hAnsi="Arial" w:cs="Arial"/>
          <w:sz w:val="24"/>
          <w:szCs w:val="28"/>
        </w:rPr>
      </w:pPr>
    </w:p>
    <w:p w14:paraId="27680875" w14:textId="6E11DEA2"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Since the study uses secondary data, no primary data collection </w:t>
      </w:r>
      <w:r w:rsidR="000B0A77" w:rsidRPr="008C492F">
        <w:rPr>
          <w:rFonts w:ascii="Arial" w:hAnsi="Arial" w:cs="Arial"/>
          <w:sz w:val="24"/>
          <w:szCs w:val="28"/>
        </w:rPr>
        <w:t>was</w:t>
      </w:r>
      <w:r w:rsidRPr="008C492F">
        <w:rPr>
          <w:rFonts w:ascii="Arial" w:hAnsi="Arial" w:cs="Arial"/>
          <w:sz w:val="24"/>
          <w:szCs w:val="28"/>
        </w:rPr>
        <w:t xml:space="preserve"> conducted. Data </w:t>
      </w:r>
      <w:r w:rsidR="000B0A77" w:rsidRPr="008C492F">
        <w:rPr>
          <w:rFonts w:ascii="Arial" w:hAnsi="Arial" w:cs="Arial"/>
          <w:sz w:val="24"/>
          <w:szCs w:val="28"/>
        </w:rPr>
        <w:t>were</w:t>
      </w:r>
      <w:r w:rsidRPr="008C492F">
        <w:rPr>
          <w:rFonts w:ascii="Arial" w:hAnsi="Arial" w:cs="Arial"/>
          <w:sz w:val="24"/>
          <w:szCs w:val="28"/>
        </w:rPr>
        <w:t xml:space="preserve"> acquired, processed, and prepared from the CBIS-DDSM dataset using the following steps:</w:t>
      </w:r>
    </w:p>
    <w:p w14:paraId="5D19386F" w14:textId="77777777" w:rsidR="00B770FB" w:rsidRPr="008C492F" w:rsidRDefault="00B770FB" w:rsidP="00502391">
      <w:pPr>
        <w:spacing w:line="360" w:lineRule="auto"/>
        <w:rPr>
          <w:rFonts w:ascii="Arial" w:hAnsi="Arial" w:cs="Arial"/>
          <w:sz w:val="24"/>
          <w:szCs w:val="28"/>
        </w:rPr>
      </w:pPr>
    </w:p>
    <w:p w14:paraId="2B96E28D" w14:textId="77777777" w:rsidR="00B770FB" w:rsidRPr="008C492F" w:rsidRDefault="00B770FB" w:rsidP="00502391">
      <w:pPr>
        <w:numPr>
          <w:ilvl w:val="0"/>
          <w:numId w:val="7"/>
        </w:numPr>
        <w:spacing w:after="120" w:line="360" w:lineRule="auto"/>
        <w:jc w:val="left"/>
        <w:rPr>
          <w:rFonts w:ascii="Arial" w:hAnsi="Arial" w:cs="Arial"/>
          <w:sz w:val="24"/>
          <w:szCs w:val="28"/>
        </w:rPr>
      </w:pPr>
      <w:r w:rsidRPr="008C492F">
        <w:rPr>
          <w:rFonts w:ascii="Arial" w:hAnsi="Arial" w:cs="Arial"/>
          <w:sz w:val="24"/>
          <w:szCs w:val="28"/>
        </w:rPr>
        <w:t>Data Collection:</w:t>
      </w:r>
    </w:p>
    <w:p w14:paraId="567E0819" w14:textId="41B6641C" w:rsidR="00B770FB" w:rsidRPr="008C492F" w:rsidRDefault="00B770FB" w:rsidP="00502391">
      <w:pPr>
        <w:numPr>
          <w:ilvl w:val="1"/>
          <w:numId w:val="20"/>
        </w:numPr>
        <w:spacing w:after="120" w:line="360" w:lineRule="auto"/>
        <w:jc w:val="left"/>
        <w:rPr>
          <w:rFonts w:ascii="Arial" w:hAnsi="Arial" w:cs="Arial"/>
          <w:sz w:val="24"/>
          <w:szCs w:val="28"/>
        </w:rPr>
      </w:pPr>
      <w:r w:rsidRPr="008C492F">
        <w:rPr>
          <w:rFonts w:ascii="Arial" w:hAnsi="Arial" w:cs="Arial"/>
          <w:sz w:val="24"/>
          <w:szCs w:val="28"/>
        </w:rPr>
        <w:t xml:space="preserve">The dataset </w:t>
      </w:r>
      <w:r w:rsidR="000B0A77" w:rsidRPr="008C492F">
        <w:rPr>
          <w:rFonts w:ascii="Arial" w:hAnsi="Arial" w:cs="Arial"/>
          <w:sz w:val="24"/>
          <w:szCs w:val="28"/>
        </w:rPr>
        <w:t>was</w:t>
      </w:r>
      <w:r w:rsidRPr="008C492F">
        <w:rPr>
          <w:rFonts w:ascii="Arial" w:hAnsi="Arial" w:cs="Arial"/>
          <w:sz w:val="24"/>
          <w:szCs w:val="28"/>
        </w:rPr>
        <w:t xml:space="preserve"> downloaded from the Cancer Imaging Archive (TCIA) website under the CBIS-DDSM project page.</w:t>
      </w:r>
    </w:p>
    <w:p w14:paraId="3C098EDC" w14:textId="77777777" w:rsidR="00B770FB" w:rsidRPr="008C492F" w:rsidRDefault="00B770FB" w:rsidP="00502391">
      <w:pPr>
        <w:numPr>
          <w:ilvl w:val="0"/>
          <w:numId w:val="7"/>
        </w:numPr>
        <w:spacing w:after="120" w:line="360" w:lineRule="auto"/>
        <w:jc w:val="left"/>
        <w:rPr>
          <w:rFonts w:ascii="Arial" w:hAnsi="Arial" w:cs="Arial"/>
          <w:sz w:val="24"/>
          <w:szCs w:val="28"/>
        </w:rPr>
      </w:pPr>
      <w:r w:rsidRPr="008C492F">
        <w:rPr>
          <w:rFonts w:ascii="Arial" w:hAnsi="Arial" w:cs="Arial"/>
          <w:sz w:val="24"/>
          <w:szCs w:val="28"/>
        </w:rPr>
        <w:t>Data Preprocessing:</w:t>
      </w:r>
    </w:p>
    <w:p w14:paraId="55BA575A" w14:textId="77777777" w:rsidR="00B770FB" w:rsidRPr="008C492F" w:rsidRDefault="00B770FB" w:rsidP="00502391">
      <w:pPr>
        <w:numPr>
          <w:ilvl w:val="1"/>
          <w:numId w:val="7"/>
        </w:numPr>
        <w:spacing w:after="120" w:line="360" w:lineRule="auto"/>
        <w:jc w:val="left"/>
        <w:rPr>
          <w:rFonts w:ascii="Arial" w:hAnsi="Arial" w:cs="Arial"/>
          <w:sz w:val="24"/>
          <w:szCs w:val="28"/>
        </w:rPr>
      </w:pPr>
      <w:r w:rsidRPr="008C492F">
        <w:rPr>
          <w:rFonts w:ascii="Arial" w:hAnsi="Arial" w:cs="Arial"/>
          <w:sz w:val="24"/>
          <w:szCs w:val="28"/>
        </w:rPr>
        <w:t>For CNN models:</w:t>
      </w:r>
    </w:p>
    <w:p w14:paraId="68B5F1D5" w14:textId="77777777" w:rsidR="00B770FB" w:rsidRPr="008C492F" w:rsidRDefault="00B770FB" w:rsidP="00502391">
      <w:pPr>
        <w:numPr>
          <w:ilvl w:val="2"/>
          <w:numId w:val="7"/>
        </w:numPr>
        <w:spacing w:after="120" w:line="360" w:lineRule="auto"/>
        <w:jc w:val="left"/>
        <w:rPr>
          <w:rFonts w:ascii="Arial" w:hAnsi="Arial" w:cs="Arial"/>
          <w:sz w:val="24"/>
          <w:szCs w:val="28"/>
        </w:rPr>
      </w:pPr>
      <w:r w:rsidRPr="008C492F">
        <w:rPr>
          <w:rFonts w:ascii="Arial" w:hAnsi="Arial" w:cs="Arial"/>
          <w:sz w:val="24"/>
          <w:szCs w:val="28"/>
        </w:rPr>
        <w:t xml:space="preserve">The Cancer Imaging Archive (2017) already pre-processed the images and compressed them into a less resource intensive version. </w:t>
      </w:r>
    </w:p>
    <w:p w14:paraId="270B65ED" w14:textId="7D271C26" w:rsidR="00B770FB" w:rsidRPr="008C492F" w:rsidRDefault="00B770FB" w:rsidP="00502391">
      <w:pPr>
        <w:numPr>
          <w:ilvl w:val="2"/>
          <w:numId w:val="7"/>
        </w:numPr>
        <w:spacing w:after="120" w:line="360" w:lineRule="auto"/>
        <w:jc w:val="left"/>
        <w:rPr>
          <w:rFonts w:ascii="Arial" w:hAnsi="Arial" w:cs="Arial"/>
          <w:sz w:val="24"/>
          <w:szCs w:val="28"/>
        </w:rPr>
      </w:pPr>
      <w:r w:rsidRPr="008C492F">
        <w:rPr>
          <w:rFonts w:ascii="Arial" w:hAnsi="Arial" w:cs="Arial"/>
          <w:sz w:val="24"/>
          <w:szCs w:val="28"/>
        </w:rPr>
        <w:t xml:space="preserve">The images </w:t>
      </w:r>
      <w:r w:rsidR="000B0A77" w:rsidRPr="008C492F">
        <w:rPr>
          <w:rFonts w:ascii="Arial" w:hAnsi="Arial" w:cs="Arial"/>
          <w:sz w:val="24"/>
          <w:szCs w:val="28"/>
        </w:rPr>
        <w:t>were</w:t>
      </w:r>
      <w:r w:rsidRPr="008C492F">
        <w:rPr>
          <w:rFonts w:ascii="Arial" w:hAnsi="Arial" w:cs="Arial"/>
          <w:sz w:val="24"/>
          <w:szCs w:val="28"/>
        </w:rPr>
        <w:t xml:space="preserve"> further resized into a 224x224 pixels and normalised to intensity ranges between 0-1. </w:t>
      </w:r>
    </w:p>
    <w:p w14:paraId="7B51FE00" w14:textId="77777777" w:rsidR="00B770FB" w:rsidRPr="008C492F" w:rsidRDefault="00B770FB" w:rsidP="00502391">
      <w:pPr>
        <w:numPr>
          <w:ilvl w:val="2"/>
          <w:numId w:val="7"/>
        </w:numPr>
        <w:tabs>
          <w:tab w:val="num" w:pos="2160"/>
        </w:tabs>
        <w:spacing w:after="120" w:line="360" w:lineRule="auto"/>
        <w:jc w:val="left"/>
        <w:rPr>
          <w:rFonts w:ascii="Arial" w:hAnsi="Arial" w:cs="Arial"/>
          <w:sz w:val="24"/>
          <w:szCs w:val="28"/>
        </w:rPr>
      </w:pPr>
      <w:r w:rsidRPr="008C492F">
        <w:rPr>
          <w:rFonts w:ascii="Arial" w:hAnsi="Arial" w:cs="Arial"/>
          <w:sz w:val="24"/>
          <w:szCs w:val="28"/>
        </w:rPr>
        <w:t xml:space="preserve">Data augmentation to increase training diversity. </w:t>
      </w:r>
    </w:p>
    <w:p w14:paraId="138A3C17" w14:textId="77777777" w:rsidR="00B770FB" w:rsidRPr="008C492F" w:rsidRDefault="00B770FB" w:rsidP="00502391">
      <w:pPr>
        <w:numPr>
          <w:ilvl w:val="1"/>
          <w:numId w:val="7"/>
        </w:numPr>
        <w:spacing w:after="120" w:line="360" w:lineRule="auto"/>
        <w:jc w:val="left"/>
        <w:rPr>
          <w:rFonts w:ascii="Arial" w:hAnsi="Arial" w:cs="Arial"/>
          <w:sz w:val="24"/>
          <w:szCs w:val="28"/>
        </w:rPr>
      </w:pPr>
      <w:r w:rsidRPr="008C492F">
        <w:rPr>
          <w:rFonts w:ascii="Arial" w:hAnsi="Arial" w:cs="Arial"/>
          <w:sz w:val="24"/>
          <w:szCs w:val="28"/>
        </w:rPr>
        <w:t>For KNN models:</w:t>
      </w:r>
    </w:p>
    <w:p w14:paraId="392FFC06" w14:textId="340539F1" w:rsidR="00B770FB" w:rsidRPr="008C492F" w:rsidRDefault="00B770FB" w:rsidP="00502391">
      <w:pPr>
        <w:numPr>
          <w:ilvl w:val="2"/>
          <w:numId w:val="7"/>
        </w:numPr>
        <w:spacing w:after="120" w:line="360" w:lineRule="auto"/>
        <w:jc w:val="left"/>
        <w:rPr>
          <w:rFonts w:ascii="Arial" w:hAnsi="Arial" w:cs="Arial"/>
          <w:sz w:val="24"/>
          <w:szCs w:val="28"/>
        </w:rPr>
      </w:pPr>
      <w:r w:rsidRPr="008C492F">
        <w:rPr>
          <w:rFonts w:ascii="Arial" w:hAnsi="Arial" w:cs="Arial"/>
          <w:sz w:val="24"/>
          <w:szCs w:val="28"/>
        </w:rPr>
        <w:t xml:space="preserve">Structured clinical data </w:t>
      </w:r>
      <w:r w:rsidR="000B0A77" w:rsidRPr="008C492F">
        <w:rPr>
          <w:rFonts w:ascii="Arial" w:hAnsi="Arial" w:cs="Arial"/>
          <w:sz w:val="24"/>
          <w:szCs w:val="28"/>
        </w:rPr>
        <w:t>was</w:t>
      </w:r>
      <w:r w:rsidRPr="008C492F">
        <w:rPr>
          <w:rFonts w:ascii="Arial" w:hAnsi="Arial" w:cs="Arial"/>
          <w:sz w:val="24"/>
          <w:szCs w:val="28"/>
        </w:rPr>
        <w:t xml:space="preserve"> extracted from the CSV annotation files provided with CBIS-DDSM.</w:t>
      </w:r>
    </w:p>
    <w:p w14:paraId="00E43877" w14:textId="1FCDEE6D" w:rsidR="00B770FB" w:rsidRPr="008C492F" w:rsidRDefault="00B770FB" w:rsidP="00502391">
      <w:pPr>
        <w:numPr>
          <w:ilvl w:val="2"/>
          <w:numId w:val="7"/>
        </w:numPr>
        <w:spacing w:after="120" w:line="360" w:lineRule="auto"/>
        <w:jc w:val="left"/>
        <w:rPr>
          <w:rFonts w:ascii="Arial" w:hAnsi="Arial" w:cs="Arial"/>
          <w:sz w:val="24"/>
          <w:szCs w:val="28"/>
        </w:rPr>
      </w:pPr>
      <w:r w:rsidRPr="008C492F">
        <w:rPr>
          <w:rFonts w:ascii="Arial" w:hAnsi="Arial" w:cs="Arial"/>
          <w:sz w:val="24"/>
          <w:szCs w:val="28"/>
        </w:rPr>
        <w:t xml:space="preserve">Features such as patient age, breast density, mass shape, margin, and lesion type </w:t>
      </w:r>
      <w:r w:rsidR="000B0A77" w:rsidRPr="008C492F">
        <w:rPr>
          <w:rFonts w:ascii="Arial" w:hAnsi="Arial" w:cs="Arial"/>
          <w:sz w:val="24"/>
          <w:szCs w:val="28"/>
        </w:rPr>
        <w:t>were</w:t>
      </w:r>
      <w:r w:rsidRPr="008C492F">
        <w:rPr>
          <w:rFonts w:ascii="Arial" w:hAnsi="Arial" w:cs="Arial"/>
          <w:sz w:val="24"/>
          <w:szCs w:val="28"/>
        </w:rPr>
        <w:t xml:space="preserve"> encoded numerically or categorically for use in KNN.</w:t>
      </w:r>
    </w:p>
    <w:p w14:paraId="4E56EF3E" w14:textId="28C07B5C" w:rsidR="00B770FB" w:rsidRPr="008C492F" w:rsidRDefault="00B770FB" w:rsidP="00502391">
      <w:pPr>
        <w:numPr>
          <w:ilvl w:val="2"/>
          <w:numId w:val="7"/>
        </w:numPr>
        <w:spacing w:after="120" w:line="360" w:lineRule="auto"/>
        <w:jc w:val="left"/>
        <w:rPr>
          <w:rFonts w:ascii="Arial" w:hAnsi="Arial" w:cs="Arial"/>
          <w:sz w:val="24"/>
          <w:szCs w:val="28"/>
        </w:rPr>
      </w:pPr>
      <w:r w:rsidRPr="008C492F">
        <w:rPr>
          <w:rFonts w:ascii="Arial" w:hAnsi="Arial" w:cs="Arial"/>
          <w:sz w:val="24"/>
          <w:szCs w:val="28"/>
        </w:rPr>
        <w:t xml:space="preserve">All features </w:t>
      </w:r>
      <w:r w:rsidR="000B0A77" w:rsidRPr="008C492F">
        <w:rPr>
          <w:rFonts w:ascii="Arial" w:hAnsi="Arial" w:cs="Arial"/>
          <w:sz w:val="24"/>
          <w:szCs w:val="28"/>
        </w:rPr>
        <w:t>were</w:t>
      </w:r>
      <w:r w:rsidRPr="008C492F">
        <w:rPr>
          <w:rFonts w:ascii="Arial" w:hAnsi="Arial" w:cs="Arial"/>
          <w:sz w:val="24"/>
          <w:szCs w:val="28"/>
        </w:rPr>
        <w:t xml:space="preserve"> scaled or normalised to ensure distance calculations in KNN are not biased by feature magnitude.</w:t>
      </w:r>
    </w:p>
    <w:p w14:paraId="7824F856" w14:textId="77777777" w:rsidR="00B770FB" w:rsidRPr="008C492F" w:rsidRDefault="00B770FB" w:rsidP="00502391">
      <w:pPr>
        <w:numPr>
          <w:ilvl w:val="0"/>
          <w:numId w:val="7"/>
        </w:numPr>
        <w:spacing w:after="120" w:line="360" w:lineRule="auto"/>
        <w:jc w:val="left"/>
        <w:rPr>
          <w:rFonts w:ascii="Arial" w:hAnsi="Arial" w:cs="Arial"/>
          <w:sz w:val="24"/>
          <w:szCs w:val="28"/>
        </w:rPr>
      </w:pPr>
      <w:r w:rsidRPr="008C492F">
        <w:rPr>
          <w:rFonts w:ascii="Arial" w:hAnsi="Arial" w:cs="Arial"/>
          <w:sz w:val="24"/>
          <w:szCs w:val="28"/>
        </w:rPr>
        <w:t>Data Splitting:</w:t>
      </w:r>
    </w:p>
    <w:p w14:paraId="3D57E63E" w14:textId="692315B4" w:rsidR="00B770FB" w:rsidRPr="008C492F" w:rsidRDefault="00B770FB" w:rsidP="00502391">
      <w:pPr>
        <w:pStyle w:val="ListParagraph"/>
        <w:numPr>
          <w:ilvl w:val="0"/>
          <w:numId w:val="17"/>
        </w:numPr>
        <w:spacing w:after="120" w:line="360" w:lineRule="auto"/>
        <w:jc w:val="left"/>
        <w:rPr>
          <w:rFonts w:ascii="Arial" w:hAnsi="Arial" w:cs="Arial"/>
          <w:sz w:val="24"/>
          <w:szCs w:val="28"/>
        </w:rPr>
      </w:pPr>
      <w:r w:rsidRPr="008C492F">
        <w:rPr>
          <w:rFonts w:ascii="Arial" w:hAnsi="Arial" w:cs="Arial"/>
          <w:sz w:val="24"/>
          <w:szCs w:val="28"/>
        </w:rPr>
        <w:t xml:space="preserve">The dataset </w:t>
      </w:r>
      <w:r w:rsidR="000B0A77" w:rsidRPr="008C492F">
        <w:rPr>
          <w:rFonts w:ascii="Arial" w:hAnsi="Arial" w:cs="Arial"/>
          <w:sz w:val="24"/>
          <w:szCs w:val="28"/>
        </w:rPr>
        <w:t>was</w:t>
      </w:r>
      <w:r w:rsidRPr="008C492F">
        <w:rPr>
          <w:rFonts w:ascii="Arial" w:hAnsi="Arial" w:cs="Arial"/>
          <w:sz w:val="24"/>
          <w:szCs w:val="28"/>
        </w:rPr>
        <w:t xml:space="preserve"> divided into training (</w:t>
      </w:r>
      <w:r w:rsidR="000B0A77" w:rsidRPr="008C492F">
        <w:rPr>
          <w:rFonts w:ascii="Arial" w:hAnsi="Arial" w:cs="Arial"/>
          <w:sz w:val="24"/>
          <w:szCs w:val="28"/>
        </w:rPr>
        <w:t>80</w:t>
      </w:r>
      <w:r w:rsidRPr="008C492F">
        <w:rPr>
          <w:rFonts w:ascii="Arial" w:hAnsi="Arial" w:cs="Arial"/>
          <w:sz w:val="24"/>
          <w:szCs w:val="28"/>
        </w:rPr>
        <w:t>%) and test (</w:t>
      </w:r>
      <w:r w:rsidR="000B0A77" w:rsidRPr="008C492F">
        <w:rPr>
          <w:rFonts w:ascii="Arial" w:hAnsi="Arial" w:cs="Arial"/>
          <w:sz w:val="24"/>
          <w:szCs w:val="28"/>
        </w:rPr>
        <w:t>2</w:t>
      </w:r>
      <w:r w:rsidRPr="008C492F">
        <w:rPr>
          <w:rFonts w:ascii="Arial" w:hAnsi="Arial" w:cs="Arial"/>
          <w:sz w:val="24"/>
          <w:szCs w:val="28"/>
        </w:rPr>
        <w:t>0%) sets</w:t>
      </w:r>
      <w:r w:rsidR="000B0A77" w:rsidRPr="008C492F">
        <w:rPr>
          <w:rFonts w:ascii="Arial" w:hAnsi="Arial" w:cs="Arial"/>
          <w:sz w:val="24"/>
          <w:szCs w:val="28"/>
        </w:rPr>
        <w:t>, a larger training set was used to combat the limited subset size available. This allowed was done to allow the model to learn enough spatial features for the CNN, the naturally small size of the subset reduced the risk of overfitting</w:t>
      </w:r>
      <w:r w:rsidRPr="008C492F">
        <w:rPr>
          <w:rFonts w:ascii="Arial" w:hAnsi="Arial" w:cs="Arial"/>
          <w:sz w:val="24"/>
          <w:szCs w:val="28"/>
        </w:rPr>
        <w:t>.</w:t>
      </w:r>
    </w:p>
    <w:p w14:paraId="70289AAF" w14:textId="7D2367B5" w:rsidR="00B770FB" w:rsidRPr="008C492F" w:rsidRDefault="00B770FB" w:rsidP="00502391">
      <w:pPr>
        <w:pStyle w:val="ListParagraph"/>
        <w:numPr>
          <w:ilvl w:val="0"/>
          <w:numId w:val="17"/>
        </w:numPr>
        <w:spacing w:after="120" w:line="360" w:lineRule="auto"/>
        <w:jc w:val="left"/>
        <w:rPr>
          <w:rFonts w:ascii="Arial" w:hAnsi="Arial" w:cs="Arial"/>
          <w:sz w:val="24"/>
          <w:szCs w:val="28"/>
        </w:rPr>
      </w:pPr>
      <w:r w:rsidRPr="008C492F">
        <w:rPr>
          <w:rFonts w:ascii="Arial" w:hAnsi="Arial" w:cs="Arial"/>
          <w:sz w:val="24"/>
          <w:szCs w:val="28"/>
        </w:rPr>
        <w:lastRenderedPageBreak/>
        <w:t>For CNN, splitting</w:t>
      </w:r>
      <w:r w:rsidR="000B0A77" w:rsidRPr="008C492F">
        <w:rPr>
          <w:rFonts w:ascii="Arial" w:hAnsi="Arial" w:cs="Arial"/>
          <w:sz w:val="24"/>
          <w:szCs w:val="28"/>
        </w:rPr>
        <w:t xml:space="preserve"> </w:t>
      </w:r>
      <w:r w:rsidRPr="008C492F">
        <w:rPr>
          <w:rFonts w:ascii="Arial" w:hAnsi="Arial" w:cs="Arial"/>
          <w:sz w:val="24"/>
          <w:szCs w:val="28"/>
        </w:rPr>
        <w:t>occur</w:t>
      </w:r>
      <w:r w:rsidR="000B0A77" w:rsidRPr="008C492F">
        <w:rPr>
          <w:rFonts w:ascii="Arial" w:hAnsi="Arial" w:cs="Arial"/>
          <w:sz w:val="24"/>
          <w:szCs w:val="28"/>
        </w:rPr>
        <w:t>red</w:t>
      </w:r>
      <w:r w:rsidRPr="008C492F">
        <w:rPr>
          <w:rFonts w:ascii="Arial" w:hAnsi="Arial" w:cs="Arial"/>
          <w:sz w:val="24"/>
          <w:szCs w:val="28"/>
        </w:rPr>
        <w:t xml:space="preserve"> at the patient level to prevent data leakage between training and testing sets.</w:t>
      </w:r>
    </w:p>
    <w:p w14:paraId="717452CD" w14:textId="7A80C8D4" w:rsidR="00B770FB" w:rsidRPr="008C492F" w:rsidRDefault="00B770FB" w:rsidP="00502391">
      <w:pPr>
        <w:pStyle w:val="ListParagraph"/>
        <w:numPr>
          <w:ilvl w:val="0"/>
          <w:numId w:val="17"/>
        </w:numPr>
        <w:spacing w:after="120" w:line="360" w:lineRule="auto"/>
        <w:jc w:val="left"/>
        <w:rPr>
          <w:rFonts w:ascii="Arial" w:hAnsi="Arial" w:cs="Arial"/>
          <w:sz w:val="24"/>
          <w:szCs w:val="28"/>
        </w:rPr>
      </w:pPr>
      <w:r w:rsidRPr="008C492F">
        <w:rPr>
          <w:rFonts w:ascii="Arial" w:hAnsi="Arial" w:cs="Arial"/>
          <w:sz w:val="24"/>
          <w:szCs w:val="28"/>
        </w:rPr>
        <w:t xml:space="preserve">For KNN, stratified sampling, to retain class balance representations. </w:t>
      </w:r>
    </w:p>
    <w:p w14:paraId="16996B13" w14:textId="77777777" w:rsidR="00B770FB" w:rsidRPr="008C492F" w:rsidRDefault="00B770FB" w:rsidP="00B770FB">
      <w:pPr>
        <w:pStyle w:val="Heading3"/>
        <w:rPr>
          <w:rFonts w:ascii="Arial" w:hAnsi="Arial" w:cs="Arial"/>
          <w:color w:val="70AD47" w:themeColor="accent6"/>
        </w:rPr>
      </w:pPr>
      <w:bookmarkStart w:id="44" w:name="_Toc200585567"/>
      <w:bookmarkStart w:id="45" w:name="_Toc214238839"/>
      <w:r w:rsidRPr="008C492F">
        <w:rPr>
          <w:rFonts w:ascii="Arial" w:hAnsi="Arial" w:cs="Arial"/>
          <w:color w:val="70AD47" w:themeColor="accent6"/>
        </w:rPr>
        <w:t>Data Analysis Method</w:t>
      </w:r>
      <w:bookmarkEnd w:id="44"/>
      <w:bookmarkEnd w:id="45"/>
    </w:p>
    <w:p w14:paraId="16AD8143" w14:textId="7A07B919" w:rsidR="00B770FB" w:rsidRPr="008C492F" w:rsidRDefault="00B770FB" w:rsidP="00502391">
      <w:pPr>
        <w:spacing w:line="360" w:lineRule="auto"/>
        <w:rPr>
          <w:rFonts w:ascii="Arial" w:hAnsi="Arial" w:cs="Arial"/>
          <w:sz w:val="24"/>
        </w:rPr>
      </w:pPr>
      <w:r w:rsidRPr="008C492F">
        <w:rPr>
          <w:rFonts w:ascii="Arial" w:hAnsi="Arial" w:cs="Arial"/>
          <w:sz w:val="24"/>
        </w:rPr>
        <w:t xml:space="preserve">This study </w:t>
      </w:r>
      <w:r w:rsidR="00274202" w:rsidRPr="008C492F">
        <w:rPr>
          <w:rFonts w:ascii="Arial" w:hAnsi="Arial" w:cs="Arial"/>
          <w:sz w:val="24"/>
        </w:rPr>
        <w:t>used</w:t>
      </w:r>
      <w:r w:rsidRPr="008C492F">
        <w:rPr>
          <w:rFonts w:ascii="Arial" w:hAnsi="Arial" w:cs="Arial"/>
          <w:sz w:val="24"/>
        </w:rPr>
        <w:t xml:space="preserve"> computational and statistical techniques that are based in supervised machine learning to analyse both image-based and structured breast cancer data. The dual-model approach require</w:t>
      </w:r>
      <w:r w:rsidR="00274202" w:rsidRPr="008C492F">
        <w:rPr>
          <w:rFonts w:ascii="Arial" w:hAnsi="Arial" w:cs="Arial"/>
          <w:sz w:val="24"/>
        </w:rPr>
        <w:t>d</w:t>
      </w:r>
      <w:r w:rsidRPr="008C492F">
        <w:rPr>
          <w:rFonts w:ascii="Arial" w:hAnsi="Arial" w:cs="Arial"/>
          <w:sz w:val="24"/>
        </w:rPr>
        <w:t xml:space="preserve"> customised analysis strategies that are both methodologically strong and aligned with the characteristics of the data collected from the CBIS-DDSM dataset.</w:t>
      </w:r>
    </w:p>
    <w:p w14:paraId="19449426" w14:textId="77777777" w:rsidR="00B770FB" w:rsidRPr="008C492F" w:rsidRDefault="00B770FB" w:rsidP="00502391">
      <w:pPr>
        <w:spacing w:line="360" w:lineRule="auto"/>
        <w:rPr>
          <w:rFonts w:ascii="Arial" w:hAnsi="Arial" w:cs="Arial"/>
          <w:sz w:val="24"/>
        </w:rPr>
      </w:pPr>
    </w:p>
    <w:p w14:paraId="76F4411B" w14:textId="25CDB1C1" w:rsidR="00B770FB" w:rsidRPr="008C492F" w:rsidRDefault="00B770FB" w:rsidP="00502391">
      <w:pPr>
        <w:spacing w:line="360" w:lineRule="auto"/>
        <w:rPr>
          <w:rFonts w:ascii="Arial" w:hAnsi="Arial" w:cs="Arial"/>
          <w:sz w:val="24"/>
        </w:rPr>
      </w:pPr>
      <w:r w:rsidRPr="008C492F">
        <w:rPr>
          <w:rFonts w:ascii="Arial" w:hAnsi="Arial" w:cs="Arial"/>
          <w:sz w:val="24"/>
        </w:rPr>
        <w:t>The structured data variables extracted from the CBIS-DDSM dataset include</w:t>
      </w:r>
      <w:r w:rsidR="00274202" w:rsidRPr="008C492F">
        <w:rPr>
          <w:rFonts w:ascii="Arial" w:hAnsi="Arial" w:cs="Arial"/>
          <w:sz w:val="24"/>
        </w:rPr>
        <w:t>d</w:t>
      </w:r>
      <w:r w:rsidRPr="008C492F">
        <w:rPr>
          <w:rFonts w:ascii="Arial" w:hAnsi="Arial" w:cs="Arial"/>
          <w:sz w:val="24"/>
        </w:rPr>
        <w:t xml:space="preserve"> patient age (continuous numerical), breast density (categorical ordinal), lesion shape and margin (categorical nominal), and clinical diagnosis (binary categorical: benign or malignant). These variable types determine</w:t>
      </w:r>
      <w:r w:rsidR="00274202" w:rsidRPr="008C492F">
        <w:rPr>
          <w:rFonts w:ascii="Arial" w:hAnsi="Arial" w:cs="Arial"/>
          <w:sz w:val="24"/>
        </w:rPr>
        <w:t>d</w:t>
      </w:r>
      <w:r w:rsidRPr="008C492F">
        <w:rPr>
          <w:rFonts w:ascii="Arial" w:hAnsi="Arial" w:cs="Arial"/>
          <w:sz w:val="24"/>
        </w:rPr>
        <w:t xml:space="preserve"> the preprocessing steps applied: continuous variables </w:t>
      </w:r>
      <w:r w:rsidR="00274202" w:rsidRPr="008C492F">
        <w:rPr>
          <w:rFonts w:ascii="Arial" w:hAnsi="Arial" w:cs="Arial"/>
          <w:sz w:val="24"/>
        </w:rPr>
        <w:t>were</w:t>
      </w:r>
      <w:r w:rsidRPr="008C492F">
        <w:rPr>
          <w:rFonts w:ascii="Arial" w:hAnsi="Arial" w:cs="Arial"/>
          <w:sz w:val="24"/>
        </w:rPr>
        <w:t xml:space="preserve"> normalised to ensure equal weighting in distance calculations for KNN, while categorical variables </w:t>
      </w:r>
      <w:r w:rsidR="00274202" w:rsidRPr="008C492F">
        <w:rPr>
          <w:rFonts w:ascii="Arial" w:hAnsi="Arial" w:cs="Arial"/>
          <w:sz w:val="24"/>
        </w:rPr>
        <w:t>were</w:t>
      </w:r>
      <w:r w:rsidRPr="008C492F">
        <w:rPr>
          <w:rFonts w:ascii="Arial" w:hAnsi="Arial" w:cs="Arial"/>
          <w:sz w:val="24"/>
        </w:rPr>
        <w:t xml:space="preserve"> encoded using one-hot or label encoding to represent them numerically. For image data, the raw mammograms </w:t>
      </w:r>
      <w:r w:rsidR="00274202" w:rsidRPr="008C492F">
        <w:rPr>
          <w:rFonts w:ascii="Arial" w:hAnsi="Arial" w:cs="Arial"/>
          <w:sz w:val="24"/>
        </w:rPr>
        <w:t>were</w:t>
      </w:r>
      <w:r w:rsidRPr="008C492F">
        <w:rPr>
          <w:rFonts w:ascii="Arial" w:hAnsi="Arial" w:cs="Arial"/>
          <w:sz w:val="24"/>
        </w:rPr>
        <w:t xml:space="preserve"> represented as pixel intensity matrices, which are high-dimensional continuous numerical data. </w:t>
      </w:r>
    </w:p>
    <w:p w14:paraId="137297B5" w14:textId="77777777" w:rsidR="00B770FB" w:rsidRPr="008C492F" w:rsidRDefault="00B770FB" w:rsidP="00502391">
      <w:pPr>
        <w:spacing w:line="360" w:lineRule="auto"/>
        <w:rPr>
          <w:rFonts w:ascii="Arial" w:hAnsi="Arial" w:cs="Arial"/>
          <w:sz w:val="24"/>
        </w:rPr>
      </w:pPr>
    </w:p>
    <w:p w14:paraId="2E32A7A3" w14:textId="77777777" w:rsidR="00B770FB" w:rsidRPr="008C492F" w:rsidRDefault="00B770FB" w:rsidP="00502391">
      <w:pPr>
        <w:spacing w:line="360" w:lineRule="auto"/>
        <w:rPr>
          <w:rFonts w:ascii="Arial" w:hAnsi="Arial" w:cs="Arial"/>
          <w:sz w:val="24"/>
        </w:rPr>
      </w:pPr>
      <w:r w:rsidRPr="008C492F">
        <w:rPr>
          <w:rFonts w:ascii="Arial" w:hAnsi="Arial" w:cs="Arial"/>
          <w:sz w:val="24"/>
        </w:rPr>
        <w:t>1. Preprocessing and Feature Engineering</w:t>
      </w:r>
    </w:p>
    <w:p w14:paraId="6855EA7C" w14:textId="77777777" w:rsidR="00B770FB" w:rsidRPr="008C492F" w:rsidRDefault="00B770FB" w:rsidP="00502391">
      <w:pPr>
        <w:spacing w:line="360" w:lineRule="auto"/>
        <w:rPr>
          <w:rFonts w:ascii="Arial" w:hAnsi="Arial" w:cs="Arial"/>
          <w:sz w:val="24"/>
        </w:rPr>
      </w:pPr>
    </w:p>
    <w:p w14:paraId="431181D2" w14:textId="6F26A472" w:rsidR="00B770FB" w:rsidRPr="008C492F" w:rsidRDefault="00B770FB" w:rsidP="00502391">
      <w:pPr>
        <w:spacing w:after="120" w:line="360" w:lineRule="auto"/>
        <w:ind w:left="360"/>
        <w:jc w:val="left"/>
        <w:rPr>
          <w:rFonts w:ascii="Arial" w:hAnsi="Arial" w:cs="Arial"/>
          <w:sz w:val="24"/>
        </w:rPr>
      </w:pPr>
      <w:r w:rsidRPr="008C492F">
        <w:rPr>
          <w:rFonts w:ascii="Arial" w:hAnsi="Arial" w:cs="Arial"/>
          <w:sz w:val="24"/>
        </w:rPr>
        <w:t xml:space="preserve">The EDA </w:t>
      </w:r>
      <w:r w:rsidR="00274202" w:rsidRPr="008C492F">
        <w:rPr>
          <w:rFonts w:ascii="Arial" w:hAnsi="Arial" w:cs="Arial"/>
          <w:sz w:val="24"/>
        </w:rPr>
        <w:t>was</w:t>
      </w:r>
      <w:r w:rsidRPr="008C492F">
        <w:rPr>
          <w:rFonts w:ascii="Arial" w:hAnsi="Arial" w:cs="Arial"/>
          <w:sz w:val="24"/>
        </w:rPr>
        <w:t xml:space="preserve"> used for understanding both image and clinical data for the CNN and KNN models respectively. This is to visualise the data distributions between features, to uncover the issues in outliers, null values or duplicates. Visualisations for each subset vary between the types of data. </w:t>
      </w:r>
    </w:p>
    <w:p w14:paraId="11AE28EA" w14:textId="77777777" w:rsidR="00B770FB" w:rsidRPr="008C492F" w:rsidRDefault="00B770FB" w:rsidP="00502391">
      <w:pPr>
        <w:spacing w:line="360" w:lineRule="auto"/>
        <w:rPr>
          <w:rFonts w:ascii="Arial" w:hAnsi="Arial" w:cs="Arial"/>
          <w:sz w:val="24"/>
        </w:rPr>
      </w:pPr>
    </w:p>
    <w:p w14:paraId="61644164" w14:textId="5D9E2009" w:rsidR="00B770FB" w:rsidRPr="008C492F" w:rsidRDefault="00B770FB" w:rsidP="00502391">
      <w:pPr>
        <w:numPr>
          <w:ilvl w:val="0"/>
          <w:numId w:val="8"/>
        </w:numPr>
        <w:spacing w:after="120" w:line="360" w:lineRule="auto"/>
        <w:jc w:val="left"/>
        <w:rPr>
          <w:rFonts w:ascii="Arial" w:hAnsi="Arial" w:cs="Arial"/>
          <w:sz w:val="24"/>
        </w:rPr>
      </w:pPr>
      <w:r w:rsidRPr="008C492F">
        <w:rPr>
          <w:rFonts w:ascii="Arial" w:hAnsi="Arial" w:cs="Arial"/>
          <w:sz w:val="24"/>
        </w:rPr>
        <w:t xml:space="preserve">Image Data (for CNN): Raw mammographic images </w:t>
      </w:r>
      <w:r w:rsidR="00274202" w:rsidRPr="008C492F">
        <w:rPr>
          <w:rFonts w:ascii="Arial" w:hAnsi="Arial" w:cs="Arial"/>
          <w:sz w:val="24"/>
        </w:rPr>
        <w:t>were</w:t>
      </w:r>
      <w:r w:rsidRPr="008C492F">
        <w:rPr>
          <w:rFonts w:ascii="Arial" w:hAnsi="Arial" w:cs="Arial"/>
          <w:sz w:val="24"/>
        </w:rPr>
        <w:t xml:space="preserve"> converted to standard formats (e.g., PNG), resized to 224×224 pixels and normalised (The Cancer Imaging Archive, 2017). Data enhancement such as rotations or flips of images </w:t>
      </w:r>
      <w:r w:rsidR="00274202" w:rsidRPr="008C492F">
        <w:rPr>
          <w:rFonts w:ascii="Arial" w:hAnsi="Arial" w:cs="Arial"/>
          <w:sz w:val="24"/>
        </w:rPr>
        <w:t>were</w:t>
      </w:r>
      <w:r w:rsidRPr="008C492F">
        <w:rPr>
          <w:rFonts w:ascii="Arial" w:hAnsi="Arial" w:cs="Arial"/>
          <w:sz w:val="24"/>
        </w:rPr>
        <w:t xml:space="preserve"> performed to increase training diversity and reduce overfitting. </w:t>
      </w:r>
    </w:p>
    <w:p w14:paraId="5E2D95DC" w14:textId="77777777"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lastRenderedPageBreak/>
        <w:t xml:space="preserve">Histogram to represent the distribution of pixels amongst benign or malignant dicom files. </w:t>
      </w:r>
    </w:p>
    <w:p w14:paraId="15DAEE6B" w14:textId="79189B22"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t>Extracting the dicom files and displaying a random number from each pathology group. Random samples visualise any images with unusable scans. Additionally, the viewing of images provides a view into the size differentiation between scans</w:t>
      </w:r>
      <w:r w:rsidR="00274202" w:rsidRPr="008C492F">
        <w:rPr>
          <w:rFonts w:ascii="Arial" w:hAnsi="Arial" w:cs="Arial"/>
          <w:sz w:val="24"/>
        </w:rPr>
        <w:t xml:space="preserve">. There were variations in image size. </w:t>
      </w:r>
    </w:p>
    <w:p w14:paraId="0AF93C04" w14:textId="5D02CFB6" w:rsidR="00B770FB" w:rsidRPr="008C492F" w:rsidRDefault="00B770FB" w:rsidP="00502391">
      <w:pPr>
        <w:numPr>
          <w:ilvl w:val="0"/>
          <w:numId w:val="8"/>
        </w:numPr>
        <w:spacing w:after="120" w:line="360" w:lineRule="auto"/>
        <w:jc w:val="left"/>
        <w:rPr>
          <w:rFonts w:ascii="Arial" w:hAnsi="Arial" w:cs="Arial"/>
          <w:sz w:val="24"/>
        </w:rPr>
      </w:pPr>
      <w:r w:rsidRPr="008C492F">
        <w:rPr>
          <w:rFonts w:ascii="Arial" w:hAnsi="Arial" w:cs="Arial"/>
          <w:sz w:val="24"/>
        </w:rPr>
        <w:t xml:space="preserve">Structured Data (for KNN): Data such as patient age, lesion shape, breast density, and clinical result </w:t>
      </w:r>
      <w:r w:rsidR="00274202" w:rsidRPr="008C492F">
        <w:rPr>
          <w:rFonts w:ascii="Arial" w:hAnsi="Arial" w:cs="Arial"/>
          <w:sz w:val="24"/>
        </w:rPr>
        <w:t>were</w:t>
      </w:r>
      <w:r w:rsidRPr="008C492F">
        <w:rPr>
          <w:rFonts w:ascii="Arial" w:hAnsi="Arial" w:cs="Arial"/>
          <w:sz w:val="24"/>
        </w:rPr>
        <w:t xml:space="preserve"> extracted. Categorical variables </w:t>
      </w:r>
      <w:r w:rsidR="00274202" w:rsidRPr="008C492F">
        <w:rPr>
          <w:rFonts w:ascii="Arial" w:hAnsi="Arial" w:cs="Arial"/>
          <w:sz w:val="24"/>
        </w:rPr>
        <w:t>werre</w:t>
      </w:r>
      <w:r w:rsidRPr="008C492F">
        <w:rPr>
          <w:rFonts w:ascii="Arial" w:hAnsi="Arial" w:cs="Arial"/>
          <w:sz w:val="24"/>
        </w:rPr>
        <w:t xml:space="preserve"> encoded using one-hot encoding or label encoding, and all features </w:t>
      </w:r>
      <w:r w:rsidR="00274202" w:rsidRPr="008C492F">
        <w:rPr>
          <w:rFonts w:ascii="Arial" w:hAnsi="Arial" w:cs="Arial"/>
          <w:sz w:val="24"/>
        </w:rPr>
        <w:t>were</w:t>
      </w:r>
      <w:r w:rsidRPr="008C492F">
        <w:rPr>
          <w:rFonts w:ascii="Arial" w:hAnsi="Arial" w:cs="Arial"/>
          <w:sz w:val="24"/>
        </w:rPr>
        <w:t xml:space="preserve"> normalised using z-score standardisation or min-max scaling to ensure fair distance computation. Further preprocessing include</w:t>
      </w:r>
      <w:r w:rsidR="00274202" w:rsidRPr="008C492F">
        <w:rPr>
          <w:rFonts w:ascii="Arial" w:hAnsi="Arial" w:cs="Arial"/>
          <w:sz w:val="24"/>
        </w:rPr>
        <w:t>d:</w:t>
      </w:r>
    </w:p>
    <w:p w14:paraId="16802153" w14:textId="688A7F87"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t xml:space="preserve">Missing values </w:t>
      </w:r>
      <w:r w:rsidR="00274202" w:rsidRPr="008C492F">
        <w:rPr>
          <w:rFonts w:ascii="Arial" w:hAnsi="Arial" w:cs="Arial"/>
          <w:sz w:val="24"/>
        </w:rPr>
        <w:t>were</w:t>
      </w:r>
      <w:r w:rsidRPr="008C492F">
        <w:rPr>
          <w:rFonts w:ascii="Arial" w:hAnsi="Arial" w:cs="Arial"/>
          <w:sz w:val="24"/>
        </w:rPr>
        <w:t xml:space="preserve"> identified and addressed by imputation </w:t>
      </w:r>
      <w:r w:rsidR="00274202" w:rsidRPr="008C492F">
        <w:rPr>
          <w:rFonts w:ascii="Arial" w:hAnsi="Arial" w:cs="Arial"/>
          <w:sz w:val="24"/>
        </w:rPr>
        <w:t>and</w:t>
      </w:r>
      <w:r w:rsidRPr="008C492F">
        <w:rPr>
          <w:rFonts w:ascii="Arial" w:hAnsi="Arial" w:cs="Arial"/>
          <w:sz w:val="24"/>
        </w:rPr>
        <w:t xml:space="preserve"> removal of incomplete records </w:t>
      </w:r>
      <w:r w:rsidR="00274202" w:rsidRPr="008C492F">
        <w:rPr>
          <w:rFonts w:ascii="Arial" w:hAnsi="Arial" w:cs="Arial"/>
          <w:sz w:val="24"/>
        </w:rPr>
        <w:t>when the</w:t>
      </w:r>
      <w:r w:rsidRPr="008C492F">
        <w:rPr>
          <w:rFonts w:ascii="Arial" w:hAnsi="Arial" w:cs="Arial"/>
          <w:sz w:val="24"/>
        </w:rPr>
        <w:t xml:space="preserve"> data </w:t>
      </w:r>
      <w:r w:rsidR="00274202" w:rsidRPr="008C492F">
        <w:rPr>
          <w:rFonts w:ascii="Arial" w:hAnsi="Arial" w:cs="Arial"/>
          <w:sz w:val="24"/>
        </w:rPr>
        <w:t>was</w:t>
      </w:r>
      <w:r w:rsidRPr="008C492F">
        <w:rPr>
          <w:rFonts w:ascii="Arial" w:hAnsi="Arial" w:cs="Arial"/>
          <w:sz w:val="24"/>
        </w:rPr>
        <w:t xml:space="preserve"> insufficient. Visualis</w:t>
      </w:r>
      <w:r w:rsidR="00274202" w:rsidRPr="008C492F">
        <w:rPr>
          <w:rFonts w:ascii="Arial" w:hAnsi="Arial" w:cs="Arial"/>
          <w:sz w:val="24"/>
        </w:rPr>
        <w:t>ations</w:t>
      </w:r>
      <w:r w:rsidRPr="008C492F">
        <w:rPr>
          <w:rFonts w:ascii="Arial" w:hAnsi="Arial" w:cs="Arial"/>
          <w:sz w:val="24"/>
        </w:rPr>
        <w:t xml:space="preserve">, using a group by function to group records with the missing values, </w:t>
      </w:r>
      <w:r w:rsidR="00274202" w:rsidRPr="008C492F">
        <w:rPr>
          <w:rFonts w:ascii="Arial" w:hAnsi="Arial" w:cs="Arial"/>
          <w:sz w:val="24"/>
        </w:rPr>
        <w:t>was done to</w:t>
      </w:r>
      <w:r w:rsidRPr="008C492F">
        <w:rPr>
          <w:rFonts w:ascii="Arial" w:hAnsi="Arial" w:cs="Arial"/>
          <w:sz w:val="24"/>
        </w:rPr>
        <w:t xml:space="preserve"> identify if the missing values increase amongst certain patients.</w:t>
      </w:r>
      <w:r w:rsidR="00274202" w:rsidRPr="008C492F">
        <w:rPr>
          <w:rFonts w:ascii="Arial" w:hAnsi="Arial" w:cs="Arial"/>
          <w:sz w:val="24"/>
        </w:rPr>
        <w:t xml:space="preserve"> </w:t>
      </w:r>
      <w:r w:rsidRPr="008C492F">
        <w:rPr>
          <w:rFonts w:ascii="Arial" w:hAnsi="Arial" w:cs="Arial"/>
          <w:sz w:val="24"/>
        </w:rPr>
        <w:t xml:space="preserve"> </w:t>
      </w:r>
    </w:p>
    <w:p w14:paraId="4C8B25A6" w14:textId="44AFE0C1"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t xml:space="preserve">Outliers in continuous features like patient age </w:t>
      </w:r>
      <w:r w:rsidR="00274202" w:rsidRPr="008C492F">
        <w:rPr>
          <w:rFonts w:ascii="Arial" w:hAnsi="Arial" w:cs="Arial"/>
          <w:sz w:val="24"/>
        </w:rPr>
        <w:t>was</w:t>
      </w:r>
      <w:r w:rsidRPr="008C492F">
        <w:rPr>
          <w:rFonts w:ascii="Arial" w:hAnsi="Arial" w:cs="Arial"/>
          <w:sz w:val="24"/>
        </w:rPr>
        <w:t xml:space="preserve"> detected through using box plots to visualise the </w:t>
      </w:r>
      <w:r w:rsidR="00274202" w:rsidRPr="008C492F">
        <w:rPr>
          <w:rFonts w:ascii="Arial" w:hAnsi="Arial" w:cs="Arial"/>
          <w:sz w:val="24"/>
        </w:rPr>
        <w:t>distribution of the data</w:t>
      </w:r>
      <w:r w:rsidRPr="008C492F">
        <w:rPr>
          <w:rFonts w:ascii="Arial" w:hAnsi="Arial" w:cs="Arial"/>
          <w:sz w:val="24"/>
        </w:rPr>
        <w:t xml:space="preserve">. </w:t>
      </w:r>
    </w:p>
    <w:p w14:paraId="11302980" w14:textId="585CC0E3"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t>Identif</w:t>
      </w:r>
      <w:r w:rsidR="00274202" w:rsidRPr="008C492F">
        <w:rPr>
          <w:rFonts w:ascii="Arial" w:hAnsi="Arial" w:cs="Arial"/>
          <w:sz w:val="24"/>
        </w:rPr>
        <w:t xml:space="preserve">ied </w:t>
      </w:r>
      <w:r w:rsidRPr="008C492F">
        <w:rPr>
          <w:rFonts w:ascii="Arial" w:hAnsi="Arial" w:cs="Arial"/>
          <w:sz w:val="24"/>
        </w:rPr>
        <w:t>imbalances in the dataset between number of CC or MLO records, and benign or malignant records.</w:t>
      </w:r>
      <w:r w:rsidR="00335CCD" w:rsidRPr="008C492F">
        <w:rPr>
          <w:rFonts w:ascii="Arial" w:hAnsi="Arial" w:cs="Arial"/>
          <w:sz w:val="24"/>
        </w:rPr>
        <w:t xml:space="preserve"> However, due to the limitations of sampling and patient data leakage into test set, this was exceedingly difficult to combat. </w:t>
      </w:r>
      <w:r w:rsidRPr="008C492F">
        <w:rPr>
          <w:rFonts w:ascii="Arial" w:hAnsi="Arial" w:cs="Arial"/>
          <w:sz w:val="24"/>
        </w:rPr>
        <w:t xml:space="preserve"> </w:t>
      </w:r>
    </w:p>
    <w:p w14:paraId="7FB4BEF4" w14:textId="1FBBDFDA"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t>Feature engineer</w:t>
      </w:r>
      <w:r w:rsidR="00335CCD" w:rsidRPr="008C492F">
        <w:rPr>
          <w:rFonts w:ascii="Arial" w:hAnsi="Arial" w:cs="Arial"/>
          <w:sz w:val="24"/>
        </w:rPr>
        <w:t xml:space="preserve">ed </w:t>
      </w:r>
      <w:r w:rsidRPr="008C492F">
        <w:rPr>
          <w:rFonts w:ascii="Arial" w:hAnsi="Arial" w:cs="Arial"/>
          <w:sz w:val="24"/>
        </w:rPr>
        <w:t>a label</w:t>
      </w:r>
      <w:r w:rsidR="00335CCD" w:rsidRPr="008C492F">
        <w:rPr>
          <w:rFonts w:ascii="Arial" w:hAnsi="Arial" w:cs="Arial"/>
          <w:sz w:val="24"/>
        </w:rPr>
        <w:t>led</w:t>
      </w:r>
      <w:r w:rsidRPr="008C492F">
        <w:rPr>
          <w:rFonts w:ascii="Arial" w:hAnsi="Arial" w:cs="Arial"/>
          <w:sz w:val="24"/>
        </w:rPr>
        <w:t xml:space="preserve"> feature which </w:t>
      </w:r>
      <w:r w:rsidR="00335CCD" w:rsidRPr="008C492F">
        <w:rPr>
          <w:rFonts w:ascii="Arial" w:hAnsi="Arial" w:cs="Arial"/>
          <w:sz w:val="24"/>
        </w:rPr>
        <w:t xml:space="preserve">was </w:t>
      </w:r>
      <w:r w:rsidRPr="008C492F">
        <w:rPr>
          <w:rFonts w:ascii="Arial" w:hAnsi="Arial" w:cs="Arial"/>
          <w:sz w:val="24"/>
        </w:rPr>
        <w:t xml:space="preserve">the encoded pathology attribute. </w:t>
      </w:r>
    </w:p>
    <w:p w14:paraId="540EA454" w14:textId="6FAF86EF"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t>Comput</w:t>
      </w:r>
      <w:r w:rsidR="00335CCD" w:rsidRPr="008C492F">
        <w:rPr>
          <w:rFonts w:ascii="Arial" w:hAnsi="Arial" w:cs="Arial"/>
          <w:sz w:val="24"/>
        </w:rPr>
        <w:t>ed</w:t>
      </w:r>
      <w:r w:rsidRPr="008C492F">
        <w:rPr>
          <w:rFonts w:ascii="Arial" w:hAnsi="Arial" w:cs="Arial"/>
          <w:sz w:val="24"/>
        </w:rPr>
        <w:t xml:space="preserve"> the number of unique patient IDs, to understand the distribution of records amongst each patient. </w:t>
      </w:r>
      <w:r w:rsidR="00335CCD" w:rsidRPr="008C492F">
        <w:rPr>
          <w:rFonts w:ascii="Arial" w:hAnsi="Arial" w:cs="Arial"/>
          <w:sz w:val="24"/>
        </w:rPr>
        <w:t>Discovered, 2-4 records (dicom files) associated with each patient.</w:t>
      </w:r>
    </w:p>
    <w:p w14:paraId="50C316F0" w14:textId="05876678" w:rsidR="00B770FB" w:rsidRPr="008C492F" w:rsidRDefault="00B770FB" w:rsidP="00502391">
      <w:pPr>
        <w:numPr>
          <w:ilvl w:val="1"/>
          <w:numId w:val="8"/>
        </w:numPr>
        <w:spacing w:after="120" w:line="360" w:lineRule="auto"/>
        <w:jc w:val="left"/>
        <w:rPr>
          <w:rFonts w:ascii="Arial" w:hAnsi="Arial" w:cs="Arial"/>
          <w:sz w:val="24"/>
        </w:rPr>
      </w:pPr>
      <w:r w:rsidRPr="008C492F">
        <w:rPr>
          <w:rFonts w:ascii="Arial" w:hAnsi="Arial" w:cs="Arial"/>
          <w:sz w:val="24"/>
        </w:rPr>
        <w:t>Visualis</w:t>
      </w:r>
      <w:r w:rsidR="00335CCD" w:rsidRPr="008C492F">
        <w:rPr>
          <w:rFonts w:ascii="Arial" w:hAnsi="Arial" w:cs="Arial"/>
          <w:sz w:val="24"/>
        </w:rPr>
        <w:t>ed</w:t>
      </w:r>
      <w:r w:rsidRPr="008C492F">
        <w:rPr>
          <w:rFonts w:ascii="Arial" w:hAnsi="Arial" w:cs="Arial"/>
          <w:sz w:val="24"/>
        </w:rPr>
        <w:t xml:space="preserve"> the missing values for each patient to understand if the missing values increase</w:t>
      </w:r>
      <w:r w:rsidR="00335CCD" w:rsidRPr="008C492F">
        <w:rPr>
          <w:rFonts w:ascii="Arial" w:hAnsi="Arial" w:cs="Arial"/>
          <w:sz w:val="24"/>
        </w:rPr>
        <w:t>d</w:t>
      </w:r>
      <w:r w:rsidRPr="008C492F">
        <w:rPr>
          <w:rFonts w:ascii="Arial" w:hAnsi="Arial" w:cs="Arial"/>
          <w:sz w:val="24"/>
        </w:rPr>
        <w:t xml:space="preserve"> amongst certain patients. </w:t>
      </w:r>
    </w:p>
    <w:p w14:paraId="6753C8A8" w14:textId="77777777" w:rsidR="00B770FB" w:rsidRPr="008C492F" w:rsidRDefault="00B770FB" w:rsidP="00502391">
      <w:pPr>
        <w:spacing w:line="360" w:lineRule="auto"/>
        <w:rPr>
          <w:rFonts w:ascii="Arial" w:hAnsi="Arial" w:cs="Arial"/>
          <w:sz w:val="24"/>
        </w:rPr>
      </w:pPr>
      <w:r w:rsidRPr="008C492F">
        <w:rPr>
          <w:rFonts w:ascii="Arial" w:hAnsi="Arial" w:cs="Arial"/>
          <w:sz w:val="24"/>
        </w:rPr>
        <w:t>2. Model Training and Evaluation</w:t>
      </w:r>
    </w:p>
    <w:p w14:paraId="1445BC36" w14:textId="77777777" w:rsidR="00B770FB" w:rsidRPr="008C492F" w:rsidRDefault="00B770FB" w:rsidP="00502391">
      <w:pPr>
        <w:spacing w:line="360" w:lineRule="auto"/>
        <w:rPr>
          <w:rFonts w:ascii="Arial" w:hAnsi="Arial" w:cs="Arial"/>
          <w:sz w:val="24"/>
        </w:rPr>
      </w:pPr>
      <w:r w:rsidRPr="008C492F">
        <w:rPr>
          <w:rFonts w:ascii="Arial" w:hAnsi="Arial" w:cs="Arial"/>
          <w:sz w:val="24"/>
        </w:rPr>
        <w:t>CNN Analysis (Image-Based Classification)</w:t>
      </w:r>
    </w:p>
    <w:p w14:paraId="52521BAA" w14:textId="3B203F56" w:rsidR="00B770FB" w:rsidRPr="008C492F" w:rsidRDefault="00B770FB" w:rsidP="00502391">
      <w:pPr>
        <w:numPr>
          <w:ilvl w:val="0"/>
          <w:numId w:val="9"/>
        </w:numPr>
        <w:spacing w:after="120" w:line="360" w:lineRule="auto"/>
        <w:jc w:val="left"/>
        <w:rPr>
          <w:rFonts w:ascii="Arial" w:hAnsi="Arial" w:cs="Arial"/>
          <w:sz w:val="24"/>
        </w:rPr>
      </w:pPr>
      <w:r w:rsidRPr="008C492F">
        <w:rPr>
          <w:rFonts w:ascii="Arial" w:hAnsi="Arial" w:cs="Arial"/>
          <w:sz w:val="24"/>
        </w:rPr>
        <w:lastRenderedPageBreak/>
        <w:t xml:space="preserve">The CNN </w:t>
      </w:r>
      <w:r w:rsidR="00335CCD" w:rsidRPr="008C492F">
        <w:rPr>
          <w:rFonts w:ascii="Arial" w:hAnsi="Arial" w:cs="Arial"/>
          <w:sz w:val="24"/>
        </w:rPr>
        <w:t>was</w:t>
      </w:r>
      <w:r w:rsidRPr="008C492F">
        <w:rPr>
          <w:rFonts w:ascii="Arial" w:hAnsi="Arial" w:cs="Arial"/>
          <w:sz w:val="24"/>
        </w:rPr>
        <w:t xml:space="preserve"> implemented using TensorFlow and Keras. The model architecture consist</w:t>
      </w:r>
      <w:r w:rsidR="00335CCD" w:rsidRPr="008C492F">
        <w:rPr>
          <w:rFonts w:ascii="Arial" w:hAnsi="Arial" w:cs="Arial"/>
          <w:sz w:val="24"/>
        </w:rPr>
        <w:t>ed</w:t>
      </w:r>
      <w:r w:rsidRPr="008C492F">
        <w:rPr>
          <w:rFonts w:ascii="Arial" w:hAnsi="Arial" w:cs="Arial"/>
          <w:sz w:val="24"/>
        </w:rPr>
        <w:t xml:space="preserve"> of:</w:t>
      </w:r>
    </w:p>
    <w:p w14:paraId="32FC1D81" w14:textId="77777777" w:rsidR="00B770FB" w:rsidRPr="008C492F" w:rsidRDefault="00B770FB" w:rsidP="00502391">
      <w:pPr>
        <w:numPr>
          <w:ilvl w:val="1"/>
          <w:numId w:val="19"/>
        </w:numPr>
        <w:spacing w:after="120" w:line="360" w:lineRule="auto"/>
        <w:jc w:val="left"/>
        <w:rPr>
          <w:rFonts w:ascii="Arial" w:hAnsi="Arial" w:cs="Arial"/>
          <w:sz w:val="24"/>
        </w:rPr>
      </w:pPr>
      <w:r w:rsidRPr="008C492F">
        <w:rPr>
          <w:rFonts w:ascii="Arial" w:hAnsi="Arial" w:cs="Arial"/>
          <w:sz w:val="24"/>
        </w:rPr>
        <w:t>Convolutional layers to detect spatial features</w:t>
      </w:r>
    </w:p>
    <w:p w14:paraId="0D04A20D" w14:textId="77777777" w:rsidR="00B770FB" w:rsidRPr="008C492F" w:rsidRDefault="00B770FB" w:rsidP="00502391">
      <w:pPr>
        <w:numPr>
          <w:ilvl w:val="1"/>
          <w:numId w:val="19"/>
        </w:numPr>
        <w:spacing w:after="120" w:line="360" w:lineRule="auto"/>
        <w:jc w:val="left"/>
        <w:rPr>
          <w:rFonts w:ascii="Arial" w:hAnsi="Arial" w:cs="Arial"/>
          <w:sz w:val="24"/>
        </w:rPr>
      </w:pPr>
      <w:r w:rsidRPr="008C492F">
        <w:rPr>
          <w:rFonts w:ascii="Arial" w:hAnsi="Arial" w:cs="Arial"/>
          <w:sz w:val="24"/>
        </w:rPr>
        <w:t>Max-pooling layers to reduce dimensionality</w:t>
      </w:r>
    </w:p>
    <w:p w14:paraId="05C98B71" w14:textId="77777777" w:rsidR="00B770FB" w:rsidRPr="008C492F" w:rsidRDefault="00B770FB" w:rsidP="00502391">
      <w:pPr>
        <w:numPr>
          <w:ilvl w:val="1"/>
          <w:numId w:val="19"/>
        </w:numPr>
        <w:spacing w:after="120" w:line="360" w:lineRule="auto"/>
        <w:jc w:val="left"/>
        <w:rPr>
          <w:rFonts w:ascii="Arial" w:hAnsi="Arial" w:cs="Arial"/>
          <w:sz w:val="24"/>
        </w:rPr>
      </w:pPr>
      <w:r w:rsidRPr="008C492F">
        <w:rPr>
          <w:rFonts w:ascii="Arial" w:hAnsi="Arial" w:cs="Arial"/>
          <w:sz w:val="24"/>
        </w:rPr>
        <w:t>Dropout layers for regularisation</w:t>
      </w:r>
    </w:p>
    <w:p w14:paraId="1FF722CD" w14:textId="77777777" w:rsidR="00B770FB" w:rsidRPr="008C492F" w:rsidRDefault="00B770FB" w:rsidP="00502391">
      <w:pPr>
        <w:numPr>
          <w:ilvl w:val="1"/>
          <w:numId w:val="19"/>
        </w:numPr>
        <w:spacing w:after="120" w:line="360" w:lineRule="auto"/>
        <w:jc w:val="left"/>
        <w:rPr>
          <w:rFonts w:ascii="Arial" w:hAnsi="Arial" w:cs="Arial"/>
          <w:sz w:val="24"/>
        </w:rPr>
      </w:pPr>
      <w:r w:rsidRPr="008C492F">
        <w:rPr>
          <w:rFonts w:ascii="Arial" w:hAnsi="Arial" w:cs="Arial"/>
          <w:sz w:val="24"/>
        </w:rPr>
        <w:t>Fully connected (dense) layers ending in a softmax activation function for binary classification (benign vs. malignant)</w:t>
      </w:r>
    </w:p>
    <w:p w14:paraId="66FEE784" w14:textId="5993B197" w:rsidR="00B770FB" w:rsidRPr="008C492F" w:rsidRDefault="00B770FB" w:rsidP="00502391">
      <w:pPr>
        <w:numPr>
          <w:ilvl w:val="0"/>
          <w:numId w:val="9"/>
        </w:numPr>
        <w:spacing w:after="120" w:line="360" w:lineRule="auto"/>
        <w:jc w:val="left"/>
        <w:rPr>
          <w:rFonts w:ascii="Arial" w:hAnsi="Arial" w:cs="Arial"/>
          <w:sz w:val="24"/>
        </w:rPr>
      </w:pPr>
      <w:r w:rsidRPr="008C492F">
        <w:rPr>
          <w:rFonts w:ascii="Arial" w:hAnsi="Arial" w:cs="Arial"/>
          <w:sz w:val="24"/>
        </w:rPr>
        <w:t xml:space="preserve">Model training </w:t>
      </w:r>
      <w:r w:rsidR="00335CCD" w:rsidRPr="008C492F">
        <w:rPr>
          <w:rFonts w:ascii="Arial" w:hAnsi="Arial" w:cs="Arial"/>
          <w:sz w:val="24"/>
        </w:rPr>
        <w:t>used</w:t>
      </w:r>
      <w:r w:rsidRPr="008C492F">
        <w:rPr>
          <w:rFonts w:ascii="Arial" w:hAnsi="Arial" w:cs="Arial"/>
          <w:sz w:val="24"/>
        </w:rPr>
        <w:t xml:space="preserve"> categorical cross-entropy loss and the Adam optimiser, with early stopping and learning rate scheduling to improve convergence.</w:t>
      </w:r>
    </w:p>
    <w:p w14:paraId="5C049303" w14:textId="77777777" w:rsidR="00B770FB" w:rsidRPr="008C492F" w:rsidRDefault="00B770FB" w:rsidP="00502391">
      <w:pPr>
        <w:spacing w:line="360" w:lineRule="auto"/>
        <w:rPr>
          <w:rFonts w:ascii="Arial" w:hAnsi="Arial" w:cs="Arial"/>
          <w:sz w:val="24"/>
        </w:rPr>
      </w:pPr>
      <w:r w:rsidRPr="008C492F">
        <w:rPr>
          <w:rFonts w:ascii="Arial" w:hAnsi="Arial" w:cs="Arial"/>
          <w:sz w:val="24"/>
        </w:rPr>
        <w:t>KNN Analysis (structured data)</w:t>
      </w:r>
    </w:p>
    <w:p w14:paraId="3688AEAF" w14:textId="3A4ED63E" w:rsidR="00B770FB" w:rsidRPr="008C492F" w:rsidRDefault="00B770FB" w:rsidP="00502391">
      <w:pPr>
        <w:numPr>
          <w:ilvl w:val="0"/>
          <w:numId w:val="10"/>
        </w:numPr>
        <w:spacing w:after="120" w:line="360" w:lineRule="auto"/>
        <w:jc w:val="left"/>
        <w:rPr>
          <w:rFonts w:ascii="Arial" w:hAnsi="Arial" w:cs="Arial"/>
          <w:sz w:val="24"/>
        </w:rPr>
      </w:pPr>
      <w:r w:rsidRPr="008C492F">
        <w:rPr>
          <w:rFonts w:ascii="Arial" w:hAnsi="Arial" w:cs="Arial"/>
          <w:sz w:val="24"/>
        </w:rPr>
        <w:t xml:space="preserve">KNN </w:t>
      </w:r>
      <w:r w:rsidR="00335CCD" w:rsidRPr="008C492F">
        <w:rPr>
          <w:rFonts w:ascii="Arial" w:hAnsi="Arial" w:cs="Arial"/>
          <w:sz w:val="24"/>
        </w:rPr>
        <w:t>was</w:t>
      </w:r>
      <w:r w:rsidRPr="008C492F">
        <w:rPr>
          <w:rFonts w:ascii="Arial" w:hAnsi="Arial" w:cs="Arial"/>
          <w:sz w:val="24"/>
        </w:rPr>
        <w:t xml:space="preserve"> implemented using scikit-learn. The optimal number of neighbours (k) </w:t>
      </w:r>
      <w:r w:rsidR="00335CCD" w:rsidRPr="008C492F">
        <w:rPr>
          <w:rFonts w:ascii="Arial" w:hAnsi="Arial" w:cs="Arial"/>
          <w:sz w:val="24"/>
        </w:rPr>
        <w:t>was</w:t>
      </w:r>
      <w:r w:rsidRPr="008C492F">
        <w:rPr>
          <w:rFonts w:ascii="Arial" w:hAnsi="Arial" w:cs="Arial"/>
          <w:sz w:val="24"/>
        </w:rPr>
        <w:t xml:space="preserve"> selected through grid search with cross-validation (Bhatia &amp; Vandana, 2010).</w:t>
      </w:r>
    </w:p>
    <w:p w14:paraId="34A24C30" w14:textId="71B92F38" w:rsidR="00B770FB" w:rsidRPr="008C492F" w:rsidRDefault="00B770FB" w:rsidP="00502391">
      <w:pPr>
        <w:numPr>
          <w:ilvl w:val="0"/>
          <w:numId w:val="10"/>
        </w:numPr>
        <w:spacing w:after="120" w:line="360" w:lineRule="auto"/>
        <w:jc w:val="left"/>
        <w:rPr>
          <w:rFonts w:ascii="Arial" w:hAnsi="Arial" w:cs="Arial"/>
          <w:sz w:val="24"/>
        </w:rPr>
      </w:pPr>
      <w:r w:rsidRPr="008C492F">
        <w:rPr>
          <w:rFonts w:ascii="Arial" w:hAnsi="Arial" w:cs="Arial"/>
          <w:sz w:val="24"/>
        </w:rPr>
        <w:t xml:space="preserve">Distance metrics such as Euclidean and Manhattan distances </w:t>
      </w:r>
      <w:r w:rsidR="00335CCD" w:rsidRPr="008C492F">
        <w:rPr>
          <w:rFonts w:ascii="Arial" w:hAnsi="Arial" w:cs="Arial"/>
          <w:sz w:val="24"/>
        </w:rPr>
        <w:t>was</w:t>
      </w:r>
      <w:r w:rsidRPr="008C492F">
        <w:rPr>
          <w:rFonts w:ascii="Arial" w:hAnsi="Arial" w:cs="Arial"/>
          <w:sz w:val="24"/>
        </w:rPr>
        <w:t xml:space="preserve"> tested</w:t>
      </w:r>
      <w:r w:rsidR="00335CCD" w:rsidRPr="008C492F">
        <w:rPr>
          <w:rFonts w:ascii="Arial" w:hAnsi="Arial" w:cs="Arial"/>
          <w:sz w:val="24"/>
        </w:rPr>
        <w:t xml:space="preserve"> using GridSearch</w:t>
      </w:r>
      <w:r w:rsidRPr="008C492F">
        <w:rPr>
          <w:rFonts w:ascii="Arial" w:hAnsi="Arial" w:cs="Arial"/>
          <w:sz w:val="24"/>
        </w:rPr>
        <w:t xml:space="preserve">, and the version yielding the best validation performance </w:t>
      </w:r>
      <w:r w:rsidR="00335CCD" w:rsidRPr="008C492F">
        <w:rPr>
          <w:rFonts w:ascii="Arial" w:hAnsi="Arial" w:cs="Arial"/>
          <w:sz w:val="24"/>
        </w:rPr>
        <w:t>was</w:t>
      </w:r>
      <w:r w:rsidRPr="008C492F">
        <w:rPr>
          <w:rFonts w:ascii="Arial" w:hAnsi="Arial" w:cs="Arial"/>
          <w:sz w:val="24"/>
        </w:rPr>
        <w:t xml:space="preserve"> retained (Ayoola et al., 20214).</w:t>
      </w:r>
    </w:p>
    <w:p w14:paraId="51519465" w14:textId="68557718" w:rsidR="00B770FB" w:rsidRPr="008C492F" w:rsidRDefault="00B770FB" w:rsidP="00502391">
      <w:pPr>
        <w:numPr>
          <w:ilvl w:val="0"/>
          <w:numId w:val="10"/>
        </w:numPr>
        <w:spacing w:after="120" w:line="360" w:lineRule="auto"/>
        <w:jc w:val="left"/>
        <w:rPr>
          <w:rFonts w:ascii="Arial" w:hAnsi="Arial" w:cs="Arial"/>
          <w:sz w:val="24"/>
        </w:rPr>
      </w:pPr>
      <w:r w:rsidRPr="008C492F">
        <w:rPr>
          <w:rFonts w:ascii="Arial" w:hAnsi="Arial" w:cs="Arial"/>
          <w:sz w:val="24"/>
        </w:rPr>
        <w:t>Feature importance analysed using correlation heatmaps and Principal Component Analysis (PCA), where applicable, to reduce dimensionality and enhance interpretability (Bhatia &amp; Vandana, 2010).</w:t>
      </w:r>
    </w:p>
    <w:p w14:paraId="41B6C10E" w14:textId="77777777" w:rsidR="00B770FB" w:rsidRPr="008C492F" w:rsidRDefault="00B770FB" w:rsidP="00502391">
      <w:pPr>
        <w:spacing w:line="360" w:lineRule="auto"/>
        <w:rPr>
          <w:rFonts w:ascii="Arial" w:hAnsi="Arial" w:cs="Arial"/>
          <w:sz w:val="24"/>
        </w:rPr>
      </w:pPr>
      <w:r w:rsidRPr="008C492F">
        <w:rPr>
          <w:rFonts w:ascii="Arial" w:hAnsi="Arial" w:cs="Arial"/>
          <w:sz w:val="24"/>
        </w:rPr>
        <w:t>3. Evaluation Metrics and Validation Techniques</w:t>
      </w:r>
    </w:p>
    <w:p w14:paraId="1B19122D" w14:textId="59A9B78B" w:rsidR="00B770FB" w:rsidRPr="008C492F" w:rsidRDefault="00B770FB" w:rsidP="00502391">
      <w:pPr>
        <w:spacing w:line="360" w:lineRule="auto"/>
        <w:rPr>
          <w:rFonts w:ascii="Arial" w:hAnsi="Arial" w:cs="Arial"/>
          <w:sz w:val="24"/>
        </w:rPr>
      </w:pPr>
      <w:r w:rsidRPr="008C492F">
        <w:rPr>
          <w:rFonts w:ascii="Arial" w:hAnsi="Arial" w:cs="Arial"/>
          <w:sz w:val="24"/>
        </w:rPr>
        <w:t xml:space="preserve">To ensure the validity and reliability of results, both models </w:t>
      </w:r>
      <w:r w:rsidR="00335CCD" w:rsidRPr="008C492F">
        <w:rPr>
          <w:rFonts w:ascii="Arial" w:hAnsi="Arial" w:cs="Arial"/>
          <w:sz w:val="24"/>
        </w:rPr>
        <w:t>were</w:t>
      </w:r>
      <w:r w:rsidRPr="008C492F">
        <w:rPr>
          <w:rFonts w:ascii="Arial" w:hAnsi="Arial" w:cs="Arial"/>
          <w:sz w:val="24"/>
        </w:rPr>
        <w:t xml:space="preserve"> evaluated using a consistent set of performance metrics highlighted by Rawal (2020):</w:t>
      </w:r>
    </w:p>
    <w:p w14:paraId="2BDB04E4" w14:textId="77777777" w:rsidR="00B770FB" w:rsidRPr="008C492F" w:rsidRDefault="00B770FB" w:rsidP="00502391">
      <w:pPr>
        <w:numPr>
          <w:ilvl w:val="0"/>
          <w:numId w:val="11"/>
        </w:numPr>
        <w:spacing w:after="120" w:line="360" w:lineRule="auto"/>
        <w:jc w:val="left"/>
        <w:rPr>
          <w:rFonts w:ascii="Arial" w:hAnsi="Arial" w:cs="Arial"/>
          <w:sz w:val="24"/>
        </w:rPr>
      </w:pPr>
      <w:r w:rsidRPr="008C492F">
        <w:rPr>
          <w:rFonts w:ascii="Arial" w:hAnsi="Arial" w:cs="Arial"/>
          <w:sz w:val="24"/>
        </w:rPr>
        <w:t>Accuracy: Proportion of correct predictions</w:t>
      </w:r>
    </w:p>
    <w:p w14:paraId="0C576FAE" w14:textId="77777777" w:rsidR="00B770FB" w:rsidRPr="008C492F" w:rsidRDefault="00B770FB" w:rsidP="00502391">
      <w:pPr>
        <w:numPr>
          <w:ilvl w:val="0"/>
          <w:numId w:val="11"/>
        </w:numPr>
        <w:spacing w:after="120" w:line="360" w:lineRule="auto"/>
        <w:jc w:val="left"/>
        <w:rPr>
          <w:rFonts w:ascii="Arial" w:hAnsi="Arial" w:cs="Arial"/>
          <w:sz w:val="24"/>
        </w:rPr>
      </w:pPr>
      <w:r w:rsidRPr="008C492F">
        <w:rPr>
          <w:rFonts w:ascii="Arial" w:hAnsi="Arial" w:cs="Arial"/>
          <w:sz w:val="24"/>
        </w:rPr>
        <w:t>Precision: Proportion of true positives among predicted positives</w:t>
      </w:r>
    </w:p>
    <w:p w14:paraId="11641951" w14:textId="77777777" w:rsidR="00B770FB" w:rsidRPr="008C492F" w:rsidRDefault="00B770FB" w:rsidP="00502391">
      <w:pPr>
        <w:numPr>
          <w:ilvl w:val="0"/>
          <w:numId w:val="11"/>
        </w:numPr>
        <w:spacing w:after="120" w:line="360" w:lineRule="auto"/>
        <w:jc w:val="left"/>
        <w:rPr>
          <w:rFonts w:ascii="Arial" w:hAnsi="Arial" w:cs="Arial"/>
          <w:sz w:val="24"/>
        </w:rPr>
      </w:pPr>
      <w:r w:rsidRPr="008C492F">
        <w:rPr>
          <w:rFonts w:ascii="Arial" w:hAnsi="Arial" w:cs="Arial"/>
          <w:sz w:val="24"/>
        </w:rPr>
        <w:t>Recall (Sensitivity): Proportion of actual positives correctly identified</w:t>
      </w:r>
    </w:p>
    <w:p w14:paraId="482BE741" w14:textId="77777777" w:rsidR="00B770FB" w:rsidRPr="008C492F" w:rsidRDefault="00B770FB" w:rsidP="00502391">
      <w:pPr>
        <w:numPr>
          <w:ilvl w:val="0"/>
          <w:numId w:val="11"/>
        </w:numPr>
        <w:spacing w:after="120" w:line="360" w:lineRule="auto"/>
        <w:jc w:val="left"/>
        <w:rPr>
          <w:rFonts w:ascii="Arial" w:hAnsi="Arial" w:cs="Arial"/>
          <w:sz w:val="24"/>
        </w:rPr>
      </w:pPr>
      <w:r w:rsidRPr="008C492F">
        <w:rPr>
          <w:rFonts w:ascii="Arial" w:hAnsi="Arial" w:cs="Arial"/>
          <w:sz w:val="24"/>
        </w:rPr>
        <w:t>F1-score: Harmonic mean of precision and recall</w:t>
      </w:r>
    </w:p>
    <w:p w14:paraId="5753969B" w14:textId="77777777" w:rsidR="00B770FB" w:rsidRPr="008C492F" w:rsidRDefault="00B770FB" w:rsidP="00502391">
      <w:pPr>
        <w:numPr>
          <w:ilvl w:val="0"/>
          <w:numId w:val="11"/>
        </w:numPr>
        <w:spacing w:after="120" w:line="360" w:lineRule="auto"/>
        <w:jc w:val="left"/>
        <w:rPr>
          <w:rFonts w:ascii="Arial" w:hAnsi="Arial" w:cs="Arial"/>
          <w:sz w:val="24"/>
        </w:rPr>
      </w:pPr>
      <w:r w:rsidRPr="008C492F">
        <w:rPr>
          <w:rFonts w:ascii="Arial" w:hAnsi="Arial" w:cs="Arial"/>
          <w:sz w:val="24"/>
        </w:rPr>
        <w:t>Confusion matrix: Visual representation of model performance</w:t>
      </w:r>
    </w:p>
    <w:p w14:paraId="3CC5AB06" w14:textId="77777777" w:rsidR="00B770FB" w:rsidRPr="008C492F" w:rsidRDefault="00B770FB" w:rsidP="00502391">
      <w:pPr>
        <w:numPr>
          <w:ilvl w:val="0"/>
          <w:numId w:val="11"/>
        </w:numPr>
        <w:spacing w:after="120" w:line="360" w:lineRule="auto"/>
        <w:jc w:val="left"/>
        <w:rPr>
          <w:rFonts w:ascii="Arial" w:hAnsi="Arial" w:cs="Arial"/>
          <w:sz w:val="24"/>
        </w:rPr>
      </w:pPr>
      <w:r w:rsidRPr="008C492F">
        <w:rPr>
          <w:rFonts w:ascii="Arial" w:hAnsi="Arial" w:cs="Arial"/>
          <w:sz w:val="24"/>
        </w:rPr>
        <w:t>Receiver Operating Characteristic (ROC) Curve and Area Under the Curve (AUC): Evaluation of classification thresholds</w:t>
      </w:r>
    </w:p>
    <w:p w14:paraId="063EE28B" w14:textId="0FF2EDB3" w:rsidR="00B770FB" w:rsidRPr="008C492F" w:rsidRDefault="00B770FB" w:rsidP="00502391">
      <w:pPr>
        <w:spacing w:line="360" w:lineRule="auto"/>
        <w:rPr>
          <w:rFonts w:ascii="Arial" w:hAnsi="Arial" w:cs="Arial"/>
          <w:sz w:val="24"/>
        </w:rPr>
      </w:pPr>
      <w:r w:rsidRPr="008C492F">
        <w:rPr>
          <w:rFonts w:ascii="Arial" w:hAnsi="Arial" w:cs="Arial"/>
          <w:sz w:val="24"/>
        </w:rPr>
        <w:lastRenderedPageBreak/>
        <w:t xml:space="preserve">All metrics </w:t>
      </w:r>
      <w:r w:rsidR="00335CCD" w:rsidRPr="008C492F">
        <w:rPr>
          <w:rFonts w:ascii="Arial" w:hAnsi="Arial" w:cs="Arial"/>
          <w:sz w:val="24"/>
        </w:rPr>
        <w:t>were</w:t>
      </w:r>
      <w:r w:rsidRPr="008C492F">
        <w:rPr>
          <w:rFonts w:ascii="Arial" w:hAnsi="Arial" w:cs="Arial"/>
          <w:sz w:val="24"/>
        </w:rPr>
        <w:t xml:space="preserve"> calculated separately on validation and test datasets to monitor for overfitting and generalisation performance.</w:t>
      </w:r>
    </w:p>
    <w:p w14:paraId="3585AE69" w14:textId="77777777" w:rsidR="00B770FB" w:rsidRPr="008C492F" w:rsidRDefault="00B770FB" w:rsidP="00502391">
      <w:pPr>
        <w:spacing w:line="360" w:lineRule="auto"/>
        <w:rPr>
          <w:rFonts w:ascii="Arial" w:hAnsi="Arial" w:cs="Arial"/>
          <w:sz w:val="24"/>
        </w:rPr>
      </w:pPr>
      <w:r w:rsidRPr="008C492F">
        <w:rPr>
          <w:rFonts w:ascii="Arial" w:hAnsi="Arial" w:cs="Arial"/>
          <w:sz w:val="24"/>
        </w:rPr>
        <w:t>To enhance the generalisability of results and minimise variance:</w:t>
      </w:r>
    </w:p>
    <w:p w14:paraId="6480C9A9" w14:textId="4C90BFC5" w:rsidR="00B770FB" w:rsidRPr="008C492F" w:rsidRDefault="00B770FB" w:rsidP="00502391">
      <w:pPr>
        <w:numPr>
          <w:ilvl w:val="0"/>
          <w:numId w:val="12"/>
        </w:numPr>
        <w:spacing w:after="120" w:line="360" w:lineRule="auto"/>
        <w:jc w:val="left"/>
        <w:rPr>
          <w:rFonts w:ascii="Arial" w:hAnsi="Arial" w:cs="Arial"/>
          <w:sz w:val="24"/>
        </w:rPr>
      </w:pPr>
      <w:r w:rsidRPr="008C492F">
        <w:rPr>
          <w:rFonts w:ascii="Arial" w:hAnsi="Arial" w:cs="Arial"/>
          <w:sz w:val="24"/>
        </w:rPr>
        <w:t xml:space="preserve">A 10-fold cross-validation strategy </w:t>
      </w:r>
      <w:r w:rsidR="00335CCD" w:rsidRPr="008C492F">
        <w:rPr>
          <w:rFonts w:ascii="Arial" w:hAnsi="Arial" w:cs="Arial"/>
          <w:sz w:val="24"/>
        </w:rPr>
        <w:t>was</w:t>
      </w:r>
      <w:r w:rsidRPr="008C492F">
        <w:rPr>
          <w:rFonts w:ascii="Arial" w:hAnsi="Arial" w:cs="Arial"/>
          <w:sz w:val="24"/>
        </w:rPr>
        <w:t xml:space="preserve"> used on the training data</w:t>
      </w:r>
      <w:r w:rsidR="00335CCD" w:rsidRPr="008C492F">
        <w:rPr>
          <w:rFonts w:ascii="Arial" w:hAnsi="Arial" w:cs="Arial"/>
          <w:sz w:val="24"/>
        </w:rPr>
        <w:t xml:space="preserve"> in the KNN model</w:t>
      </w:r>
      <w:r w:rsidRPr="008C492F">
        <w:rPr>
          <w:rFonts w:ascii="Arial" w:hAnsi="Arial" w:cs="Arial"/>
          <w:sz w:val="24"/>
        </w:rPr>
        <w:t xml:space="preserve"> (Bhatia &amp; Vandana, 2010).</w:t>
      </w:r>
    </w:p>
    <w:p w14:paraId="3BC5383A" w14:textId="2FAB88D5" w:rsidR="00B770FB" w:rsidRPr="008C492F" w:rsidRDefault="00B770FB" w:rsidP="00502391">
      <w:pPr>
        <w:numPr>
          <w:ilvl w:val="0"/>
          <w:numId w:val="12"/>
        </w:numPr>
        <w:spacing w:after="120" w:line="360" w:lineRule="auto"/>
        <w:jc w:val="left"/>
        <w:rPr>
          <w:rFonts w:ascii="Arial" w:hAnsi="Arial" w:cs="Arial"/>
          <w:sz w:val="24"/>
        </w:rPr>
      </w:pPr>
      <w:r w:rsidRPr="008C492F">
        <w:rPr>
          <w:rFonts w:ascii="Arial" w:hAnsi="Arial" w:cs="Arial"/>
          <w:sz w:val="24"/>
        </w:rPr>
        <w:t xml:space="preserve">For CNN, training-validation-test splits </w:t>
      </w:r>
      <w:r w:rsidR="00335CCD" w:rsidRPr="008C492F">
        <w:rPr>
          <w:rFonts w:ascii="Arial" w:hAnsi="Arial" w:cs="Arial"/>
          <w:sz w:val="24"/>
        </w:rPr>
        <w:t>was</w:t>
      </w:r>
      <w:r w:rsidRPr="008C492F">
        <w:rPr>
          <w:rFonts w:ascii="Arial" w:hAnsi="Arial" w:cs="Arial"/>
          <w:sz w:val="24"/>
        </w:rPr>
        <w:t xml:space="preserve"> conducted on a patient-level basis to avoid data leakage (Krizhevsky et al., 2012).</w:t>
      </w:r>
      <w:r w:rsidR="00335CCD" w:rsidRPr="008C492F">
        <w:rPr>
          <w:rFonts w:ascii="Arial" w:hAnsi="Arial" w:cs="Arial"/>
          <w:sz w:val="24"/>
        </w:rPr>
        <w:t xml:space="preserve"> However, the issue of splitting scan type proved challenging with size limitations.</w:t>
      </w:r>
    </w:p>
    <w:p w14:paraId="180AEF20" w14:textId="082B303E" w:rsidR="00B770FB" w:rsidRPr="008C492F" w:rsidRDefault="00B770FB" w:rsidP="00502391">
      <w:pPr>
        <w:numPr>
          <w:ilvl w:val="0"/>
          <w:numId w:val="12"/>
        </w:numPr>
        <w:spacing w:after="120" w:line="360" w:lineRule="auto"/>
        <w:jc w:val="left"/>
        <w:rPr>
          <w:rFonts w:ascii="Arial" w:hAnsi="Arial" w:cs="Arial"/>
          <w:sz w:val="24"/>
        </w:rPr>
      </w:pPr>
      <w:r w:rsidRPr="008C492F">
        <w:rPr>
          <w:rFonts w:ascii="Arial" w:hAnsi="Arial" w:cs="Arial"/>
          <w:sz w:val="24"/>
        </w:rPr>
        <w:t xml:space="preserve">For KNN, stratified sampling </w:t>
      </w:r>
      <w:r w:rsidR="00335CCD" w:rsidRPr="008C492F">
        <w:rPr>
          <w:rFonts w:ascii="Arial" w:hAnsi="Arial" w:cs="Arial"/>
          <w:sz w:val="24"/>
        </w:rPr>
        <w:t>was</w:t>
      </w:r>
      <w:r w:rsidRPr="008C492F">
        <w:rPr>
          <w:rFonts w:ascii="Arial" w:hAnsi="Arial" w:cs="Arial"/>
          <w:sz w:val="24"/>
        </w:rPr>
        <w:t xml:space="preserve"> used to ensure balanced class distribution across folds.</w:t>
      </w:r>
    </w:p>
    <w:p w14:paraId="01499A29" w14:textId="2243F846" w:rsidR="009F690B" w:rsidRPr="008C492F" w:rsidRDefault="009F690B" w:rsidP="00502391">
      <w:pPr>
        <w:spacing w:after="120" w:line="360" w:lineRule="auto"/>
        <w:jc w:val="left"/>
        <w:rPr>
          <w:rFonts w:ascii="Arial" w:hAnsi="Arial" w:cs="Arial"/>
          <w:sz w:val="24"/>
        </w:rPr>
      </w:pPr>
      <w:r w:rsidRPr="008C492F">
        <w:rPr>
          <w:rFonts w:ascii="Arial" w:hAnsi="Arial" w:cs="Arial"/>
          <w:sz w:val="24"/>
        </w:rPr>
        <w:t xml:space="preserve">Furthermore, the Binomial test was implemented to evaluate whether a model’s performance is significantly better than random chance. </w:t>
      </w:r>
      <w:r w:rsidR="00BB4515" w:rsidRPr="008C492F">
        <w:rPr>
          <w:rFonts w:ascii="Arial" w:hAnsi="Arial" w:cs="Arial"/>
          <w:sz w:val="24"/>
        </w:rPr>
        <w:t>This test is a non-parametric statistical test used for binary outcomes (Berdondini, 2025). In ML evaluation, each correct prediction is treated as a success, the test then determines whether the observed accuracy is significantly higher that what would be expected under a baseline probability. Typically, for experiments like a binary classification task 0.5 is the baseline used for balance (Berdondini, 2025).</w:t>
      </w:r>
    </w:p>
    <w:p w14:paraId="666209AB" w14:textId="6DA68912" w:rsidR="00BB4515" w:rsidRPr="008C492F" w:rsidRDefault="00BB4515" w:rsidP="00502391">
      <w:pPr>
        <w:spacing w:after="120" w:line="360" w:lineRule="auto"/>
        <w:jc w:val="left"/>
        <w:rPr>
          <w:rFonts w:ascii="Arial" w:hAnsi="Arial" w:cs="Arial"/>
          <w:sz w:val="24"/>
        </w:rPr>
      </w:pPr>
      <w:r w:rsidRPr="008C492F">
        <w:rPr>
          <w:rFonts w:ascii="Arial" w:hAnsi="Arial" w:cs="Arial"/>
          <w:sz w:val="24"/>
        </w:rPr>
        <w:t>It is applied by using the number of correct predictions k out of the total predictions n</w:t>
      </w:r>
      <w:r w:rsidR="00642E9B" w:rsidRPr="008C492F">
        <w:rPr>
          <w:rFonts w:ascii="Arial" w:hAnsi="Arial" w:cs="Arial"/>
          <w:sz w:val="24"/>
        </w:rPr>
        <w:t xml:space="preserve"> (Berdondini, 2025)</w:t>
      </w:r>
      <w:r w:rsidRPr="008C492F">
        <w:rPr>
          <w:rFonts w:ascii="Arial" w:hAnsi="Arial" w:cs="Arial"/>
          <w:sz w:val="24"/>
        </w:rPr>
        <w:t>. The binomial test evaluates the probability of observing at least k correct classifications under the null hypothesis that the true accuracy equals 0.5</w:t>
      </w:r>
      <w:r w:rsidR="00642E9B" w:rsidRPr="008C492F">
        <w:rPr>
          <w:rFonts w:ascii="Arial" w:hAnsi="Arial" w:cs="Arial"/>
          <w:sz w:val="24"/>
        </w:rPr>
        <w:t xml:space="preserve"> in this instance. </w:t>
      </w:r>
    </w:p>
    <w:p w14:paraId="04EAB476" w14:textId="7831B57B" w:rsidR="00642E9B" w:rsidRPr="008C492F" w:rsidRDefault="00642E9B" w:rsidP="00502391">
      <w:pPr>
        <w:spacing w:after="120" w:line="360" w:lineRule="auto"/>
        <w:jc w:val="left"/>
        <w:rPr>
          <w:rFonts w:ascii="Arial" w:hAnsi="Arial" w:cs="Arial"/>
          <w:sz w:val="24"/>
        </w:rPr>
      </w:pPr>
      <w:r w:rsidRPr="008C492F">
        <w:rPr>
          <w:rFonts w:ascii="Arial" w:hAnsi="Arial" w:cs="Arial"/>
          <w:sz w:val="24"/>
        </w:rPr>
        <w:t xml:space="preserve">The equation can be simply expressed as follows: </w:t>
      </w:r>
    </w:p>
    <w:p w14:paraId="39FB0737" w14:textId="76597006" w:rsidR="00642E9B" w:rsidRPr="008C492F" w:rsidRDefault="00000000" w:rsidP="00502391">
      <w:pPr>
        <w:spacing w:after="120" w:line="360" w:lineRule="auto"/>
        <w:jc w:val="left"/>
        <w:rPr>
          <w:rFonts w:ascii="Arial" w:hAnsi="Arial" w:cs="Arial"/>
          <w:sz w:val="24"/>
        </w:rPr>
      </w:pPr>
      <m:oMathPara>
        <m:oMath>
          <m:acc>
            <m:accPr>
              <m:ctrlPr>
                <w:rPr>
                  <w:rFonts w:ascii="Cambria Math" w:hAnsi="Cambria Math" w:cs="Arial"/>
                  <w:i/>
                  <w:sz w:val="24"/>
                </w:rPr>
              </m:ctrlPr>
            </m:accPr>
            <m:e>
              <m:r>
                <w:rPr>
                  <w:rFonts w:ascii="Cambria Math" w:hAnsi="Cambria Math" w:cs="Arial"/>
                  <w:sz w:val="24"/>
                </w:rPr>
                <m:t>p</m:t>
              </m:r>
            </m:e>
          </m:acc>
          <m:r>
            <w:rPr>
              <w:rFonts w:ascii="Cambria Math" w:hAnsi="Cambria Math" w:cs="Arial"/>
              <w:sz w:val="24"/>
            </w:rPr>
            <m:t xml:space="preserve">= </m:t>
          </m:r>
          <m:f>
            <m:fPr>
              <m:ctrlPr>
                <w:rPr>
                  <w:rFonts w:ascii="Cambria Math" w:hAnsi="Cambria Math" w:cs="Arial"/>
                  <w:i/>
                  <w:sz w:val="24"/>
                </w:rPr>
              </m:ctrlPr>
            </m:fPr>
            <m:num>
              <m:r>
                <w:rPr>
                  <w:rFonts w:ascii="Cambria Math" w:hAnsi="Cambria Math" w:cs="Arial"/>
                  <w:sz w:val="24"/>
                </w:rPr>
                <m:t>k</m:t>
              </m:r>
            </m:num>
            <m:den>
              <m:r>
                <w:rPr>
                  <w:rFonts w:ascii="Cambria Math" w:hAnsi="Cambria Math" w:cs="Arial"/>
                  <w:sz w:val="24"/>
                </w:rPr>
                <m:t>n</m:t>
              </m:r>
            </m:den>
          </m:f>
        </m:oMath>
      </m:oMathPara>
    </w:p>
    <w:p w14:paraId="791B45AD" w14:textId="77777777" w:rsidR="00805DEF" w:rsidRPr="008C492F" w:rsidRDefault="00805DEF" w:rsidP="00502391">
      <w:pPr>
        <w:spacing w:after="120" w:line="360" w:lineRule="auto"/>
        <w:jc w:val="left"/>
        <w:rPr>
          <w:rFonts w:ascii="Arial" w:hAnsi="Arial" w:cs="Arial"/>
          <w:sz w:val="24"/>
        </w:rPr>
      </w:pPr>
    </w:p>
    <w:p w14:paraId="4A251399" w14:textId="6787A912" w:rsidR="00805DEF" w:rsidRPr="008C492F" w:rsidRDefault="00805DEF" w:rsidP="00502391">
      <w:pPr>
        <w:spacing w:after="120" w:line="360" w:lineRule="auto"/>
        <w:jc w:val="left"/>
        <w:rPr>
          <w:rFonts w:ascii="Arial" w:hAnsi="Arial" w:cs="Arial"/>
          <w:sz w:val="24"/>
        </w:rPr>
      </w:pPr>
      <w:r w:rsidRPr="008C492F">
        <w:rPr>
          <w:rFonts w:ascii="Arial" w:hAnsi="Arial" w:cs="Arial"/>
          <w:sz w:val="24"/>
        </w:rPr>
        <w:t xml:space="preserve">Then the </w:t>
      </w:r>
      <m:oMath>
        <m:acc>
          <m:accPr>
            <m:ctrlPr>
              <w:rPr>
                <w:rFonts w:ascii="Cambria Math" w:hAnsi="Cambria Math" w:cs="Arial"/>
                <w:i/>
                <w:sz w:val="24"/>
              </w:rPr>
            </m:ctrlPr>
          </m:accPr>
          <m:e>
            <m:r>
              <w:rPr>
                <w:rFonts w:ascii="Cambria Math" w:hAnsi="Cambria Math" w:cs="Arial"/>
                <w:sz w:val="24"/>
              </w:rPr>
              <m:t>p</m:t>
            </m:r>
          </m:e>
        </m:acc>
      </m:oMath>
      <w:r w:rsidRPr="008C492F">
        <w:rPr>
          <w:rFonts w:ascii="Arial" w:hAnsi="Arial" w:cs="Arial"/>
          <w:sz w:val="24"/>
        </w:rPr>
        <w:t xml:space="preserve"> value is compared to the chance level (0.5). If </w:t>
      </w:r>
      <m:oMath>
        <m:acc>
          <m:accPr>
            <m:ctrlPr>
              <w:rPr>
                <w:rFonts w:ascii="Cambria Math" w:hAnsi="Cambria Math" w:cs="Arial"/>
                <w:i/>
                <w:sz w:val="24"/>
              </w:rPr>
            </m:ctrlPr>
          </m:accPr>
          <m:e>
            <m:r>
              <w:rPr>
                <w:rFonts w:ascii="Cambria Math" w:hAnsi="Cambria Math" w:cs="Arial"/>
                <w:sz w:val="24"/>
              </w:rPr>
              <m:t>p</m:t>
            </m:r>
          </m:e>
        </m:acc>
      </m:oMath>
      <w:r w:rsidRPr="008C492F">
        <w:rPr>
          <w:rFonts w:ascii="Arial" w:hAnsi="Arial" w:cs="Arial"/>
          <w:sz w:val="24"/>
        </w:rPr>
        <w:t xml:space="preserve"> &gt; 0.5 and the corresponding binomial test is p &lt; 0.05, then the model performed significantly better than random guesses (Berdondini, 2025). </w:t>
      </w:r>
    </w:p>
    <w:p w14:paraId="7684613C" w14:textId="77777777" w:rsidR="00B770FB" w:rsidRPr="008C492F" w:rsidRDefault="00B770FB" w:rsidP="00502391">
      <w:pPr>
        <w:spacing w:line="360" w:lineRule="auto"/>
        <w:rPr>
          <w:rFonts w:ascii="Arial" w:hAnsi="Arial" w:cs="Arial"/>
          <w:sz w:val="24"/>
        </w:rPr>
      </w:pPr>
      <w:r w:rsidRPr="008C492F">
        <w:rPr>
          <w:rFonts w:ascii="Arial" w:hAnsi="Arial" w:cs="Arial"/>
          <w:sz w:val="24"/>
        </w:rPr>
        <w:t>4. Software and Tools</w:t>
      </w:r>
    </w:p>
    <w:p w14:paraId="4F9326FE" w14:textId="7C538285" w:rsidR="00B770FB" w:rsidRPr="008C492F" w:rsidRDefault="00B770FB" w:rsidP="00502391">
      <w:pPr>
        <w:spacing w:line="360" w:lineRule="auto"/>
        <w:rPr>
          <w:rFonts w:ascii="Arial" w:hAnsi="Arial" w:cs="Arial"/>
          <w:sz w:val="24"/>
        </w:rPr>
      </w:pPr>
      <w:r w:rsidRPr="008C492F">
        <w:rPr>
          <w:rFonts w:ascii="Arial" w:hAnsi="Arial" w:cs="Arial"/>
          <w:sz w:val="24"/>
        </w:rPr>
        <w:t xml:space="preserve">All data analysis </w:t>
      </w:r>
      <w:r w:rsidR="00335CCD" w:rsidRPr="008C492F">
        <w:rPr>
          <w:rFonts w:ascii="Arial" w:hAnsi="Arial" w:cs="Arial"/>
          <w:sz w:val="24"/>
        </w:rPr>
        <w:t>was</w:t>
      </w:r>
      <w:r w:rsidRPr="008C492F">
        <w:rPr>
          <w:rFonts w:ascii="Arial" w:hAnsi="Arial" w:cs="Arial"/>
          <w:sz w:val="24"/>
        </w:rPr>
        <w:t xml:space="preserve"> conducted in Python 3.x using the following libraries:</w:t>
      </w:r>
    </w:p>
    <w:p w14:paraId="5B4BC333" w14:textId="77777777" w:rsidR="00B770FB" w:rsidRPr="008C492F" w:rsidRDefault="00B770FB" w:rsidP="00502391">
      <w:pPr>
        <w:numPr>
          <w:ilvl w:val="0"/>
          <w:numId w:val="13"/>
        </w:numPr>
        <w:spacing w:after="120" w:line="360" w:lineRule="auto"/>
        <w:jc w:val="left"/>
        <w:rPr>
          <w:rFonts w:ascii="Arial" w:hAnsi="Arial" w:cs="Arial"/>
          <w:sz w:val="24"/>
        </w:rPr>
      </w:pPr>
      <w:r w:rsidRPr="008C492F">
        <w:rPr>
          <w:rFonts w:ascii="Arial" w:hAnsi="Arial" w:cs="Arial"/>
          <w:sz w:val="24"/>
        </w:rPr>
        <w:t>NumPy, Pandas for data manipulation</w:t>
      </w:r>
    </w:p>
    <w:p w14:paraId="048C6F12" w14:textId="77777777" w:rsidR="00B770FB" w:rsidRPr="008C492F" w:rsidRDefault="00B770FB" w:rsidP="00502391">
      <w:pPr>
        <w:numPr>
          <w:ilvl w:val="0"/>
          <w:numId w:val="13"/>
        </w:numPr>
        <w:spacing w:after="120" w:line="360" w:lineRule="auto"/>
        <w:jc w:val="left"/>
        <w:rPr>
          <w:rFonts w:ascii="Arial" w:hAnsi="Arial" w:cs="Arial"/>
          <w:sz w:val="24"/>
        </w:rPr>
      </w:pPr>
      <w:r w:rsidRPr="008C492F">
        <w:rPr>
          <w:rFonts w:ascii="Arial" w:hAnsi="Arial" w:cs="Arial"/>
          <w:sz w:val="24"/>
        </w:rPr>
        <w:lastRenderedPageBreak/>
        <w:t>Matplotlib, Seaborn for visualisation</w:t>
      </w:r>
    </w:p>
    <w:p w14:paraId="1A8DBC77" w14:textId="77777777" w:rsidR="00B770FB" w:rsidRPr="008C492F" w:rsidRDefault="00B770FB" w:rsidP="00502391">
      <w:pPr>
        <w:numPr>
          <w:ilvl w:val="0"/>
          <w:numId w:val="13"/>
        </w:numPr>
        <w:spacing w:after="120" w:line="360" w:lineRule="auto"/>
        <w:jc w:val="left"/>
        <w:rPr>
          <w:rFonts w:ascii="Arial" w:hAnsi="Arial" w:cs="Arial"/>
          <w:sz w:val="24"/>
        </w:rPr>
      </w:pPr>
      <w:r w:rsidRPr="008C492F">
        <w:rPr>
          <w:rFonts w:ascii="Arial" w:hAnsi="Arial" w:cs="Arial"/>
          <w:sz w:val="24"/>
        </w:rPr>
        <w:t>scikit-learn for KNN modelling, validation, and performance metrics</w:t>
      </w:r>
    </w:p>
    <w:p w14:paraId="4A83DA2D" w14:textId="77777777" w:rsidR="00B770FB" w:rsidRPr="008C492F" w:rsidRDefault="00B770FB" w:rsidP="00502391">
      <w:pPr>
        <w:numPr>
          <w:ilvl w:val="0"/>
          <w:numId w:val="13"/>
        </w:numPr>
        <w:spacing w:after="120" w:line="360" w:lineRule="auto"/>
        <w:jc w:val="left"/>
        <w:rPr>
          <w:rFonts w:ascii="Arial" w:hAnsi="Arial" w:cs="Arial"/>
          <w:sz w:val="24"/>
        </w:rPr>
      </w:pPr>
      <w:r w:rsidRPr="008C492F">
        <w:rPr>
          <w:rFonts w:ascii="Arial" w:hAnsi="Arial" w:cs="Arial"/>
          <w:sz w:val="24"/>
        </w:rPr>
        <w:t>TensorFlow/Keras for CNN model development and training</w:t>
      </w:r>
    </w:p>
    <w:p w14:paraId="3F55CBFC" w14:textId="77777777" w:rsidR="00B770FB" w:rsidRPr="008C492F" w:rsidRDefault="00B770FB" w:rsidP="00502391">
      <w:pPr>
        <w:numPr>
          <w:ilvl w:val="0"/>
          <w:numId w:val="13"/>
        </w:numPr>
        <w:spacing w:after="120" w:line="360" w:lineRule="auto"/>
        <w:jc w:val="left"/>
        <w:rPr>
          <w:rFonts w:ascii="Arial" w:hAnsi="Arial" w:cs="Arial"/>
          <w:sz w:val="24"/>
        </w:rPr>
      </w:pPr>
      <w:r w:rsidRPr="008C492F">
        <w:rPr>
          <w:rFonts w:ascii="Arial" w:hAnsi="Arial" w:cs="Arial"/>
          <w:sz w:val="24"/>
        </w:rPr>
        <w:t>OpenCV for image processing tasks</w:t>
      </w:r>
    </w:p>
    <w:p w14:paraId="597F6201" w14:textId="2AC31065" w:rsidR="00B770FB" w:rsidRPr="008C492F" w:rsidRDefault="00B770FB" w:rsidP="00502391">
      <w:pPr>
        <w:spacing w:line="360" w:lineRule="auto"/>
        <w:rPr>
          <w:rFonts w:ascii="Arial" w:hAnsi="Arial" w:cs="Arial"/>
          <w:sz w:val="24"/>
        </w:rPr>
      </w:pPr>
      <w:r w:rsidRPr="008C492F">
        <w:rPr>
          <w:rFonts w:ascii="Arial" w:hAnsi="Arial" w:cs="Arial"/>
          <w:sz w:val="24"/>
        </w:rPr>
        <w:t>These tools are widely used in machine learning research and provide</w:t>
      </w:r>
      <w:r w:rsidR="00335CCD" w:rsidRPr="008C492F">
        <w:rPr>
          <w:rFonts w:ascii="Arial" w:hAnsi="Arial" w:cs="Arial"/>
          <w:sz w:val="24"/>
        </w:rPr>
        <w:t>d</w:t>
      </w:r>
      <w:r w:rsidRPr="008C492F">
        <w:rPr>
          <w:rFonts w:ascii="Arial" w:hAnsi="Arial" w:cs="Arial"/>
          <w:sz w:val="24"/>
        </w:rPr>
        <w:t xml:space="preserve"> the necessary computational power and flexibility to conduct large-scale, reproducible experiments on medical datasets.</w:t>
      </w:r>
    </w:p>
    <w:p w14:paraId="06DFA9F1" w14:textId="77777777" w:rsidR="00B770FB" w:rsidRPr="008C492F" w:rsidRDefault="00B770FB" w:rsidP="00502391">
      <w:pPr>
        <w:spacing w:line="360" w:lineRule="auto"/>
        <w:rPr>
          <w:rFonts w:ascii="Arial" w:hAnsi="Arial" w:cs="Arial"/>
          <w:sz w:val="24"/>
        </w:rPr>
      </w:pPr>
      <w:r w:rsidRPr="008C492F">
        <w:rPr>
          <w:rFonts w:ascii="Arial" w:hAnsi="Arial" w:cs="Arial"/>
          <w:sz w:val="24"/>
        </w:rPr>
        <w:t>5. Justification of Methods</w:t>
      </w:r>
    </w:p>
    <w:p w14:paraId="4D873367" w14:textId="0B30D3A2" w:rsidR="00B770FB" w:rsidRPr="008C492F" w:rsidRDefault="00B770FB" w:rsidP="00502391">
      <w:pPr>
        <w:spacing w:line="360" w:lineRule="auto"/>
        <w:rPr>
          <w:rFonts w:ascii="Arial" w:hAnsi="Arial" w:cs="Arial"/>
          <w:sz w:val="24"/>
        </w:rPr>
      </w:pPr>
      <w:r w:rsidRPr="008C492F">
        <w:rPr>
          <w:rFonts w:ascii="Arial" w:hAnsi="Arial" w:cs="Arial"/>
          <w:sz w:val="24"/>
        </w:rPr>
        <w:t xml:space="preserve">The chosen analytical methods </w:t>
      </w:r>
      <w:r w:rsidR="00335CCD" w:rsidRPr="008C492F">
        <w:rPr>
          <w:rFonts w:ascii="Arial" w:hAnsi="Arial" w:cs="Arial"/>
          <w:sz w:val="24"/>
        </w:rPr>
        <w:t>were</w:t>
      </w:r>
      <w:r w:rsidRPr="008C492F">
        <w:rPr>
          <w:rFonts w:ascii="Arial" w:hAnsi="Arial" w:cs="Arial"/>
          <w:sz w:val="24"/>
        </w:rPr>
        <w:t xml:space="preserve"> highly suitable for the study’s aims and data types:</w:t>
      </w:r>
    </w:p>
    <w:p w14:paraId="56CBE0BD" w14:textId="2C3A9445" w:rsidR="00B770FB" w:rsidRPr="008C492F" w:rsidRDefault="00B770FB" w:rsidP="00502391">
      <w:pPr>
        <w:numPr>
          <w:ilvl w:val="0"/>
          <w:numId w:val="14"/>
        </w:numPr>
        <w:spacing w:after="120" w:line="360" w:lineRule="auto"/>
        <w:jc w:val="left"/>
        <w:rPr>
          <w:rFonts w:ascii="Arial" w:hAnsi="Arial" w:cs="Arial"/>
          <w:sz w:val="24"/>
        </w:rPr>
      </w:pPr>
      <w:r w:rsidRPr="008C492F">
        <w:rPr>
          <w:rFonts w:ascii="Arial" w:hAnsi="Arial" w:cs="Arial"/>
          <w:sz w:val="24"/>
        </w:rPr>
        <w:t>CNN is the standard deep learning approach for image classification tasks and is particularly effective with medical imaging datasets like CBIS-DDSM (Krizhevsky et al., 2012)</w:t>
      </w:r>
      <w:r w:rsidR="00335CCD" w:rsidRPr="008C492F">
        <w:rPr>
          <w:rFonts w:ascii="Arial" w:hAnsi="Arial" w:cs="Arial"/>
          <w:sz w:val="24"/>
        </w:rPr>
        <w:t xml:space="preserve"> when there is an adequate amount of imaging data</w:t>
      </w:r>
      <w:r w:rsidRPr="008C492F">
        <w:rPr>
          <w:rFonts w:ascii="Arial" w:hAnsi="Arial" w:cs="Arial"/>
          <w:sz w:val="24"/>
        </w:rPr>
        <w:t>.</w:t>
      </w:r>
    </w:p>
    <w:p w14:paraId="6679A932" w14:textId="77777777" w:rsidR="00B770FB" w:rsidRPr="008C492F" w:rsidRDefault="00B770FB" w:rsidP="00502391">
      <w:pPr>
        <w:numPr>
          <w:ilvl w:val="0"/>
          <w:numId w:val="14"/>
        </w:numPr>
        <w:spacing w:after="120" w:line="360" w:lineRule="auto"/>
        <w:jc w:val="left"/>
        <w:rPr>
          <w:rFonts w:ascii="Arial" w:hAnsi="Arial" w:cs="Arial"/>
          <w:sz w:val="24"/>
        </w:rPr>
      </w:pPr>
      <w:r w:rsidRPr="008C492F">
        <w:rPr>
          <w:rFonts w:ascii="Arial" w:hAnsi="Arial" w:cs="Arial"/>
          <w:sz w:val="24"/>
        </w:rPr>
        <w:t>KNN, though a simpler model, is appropriate for structured data and provides interpretability in terms of similarity-based decision-making (Bhatia &amp; Vandana, 2010).</w:t>
      </w:r>
    </w:p>
    <w:p w14:paraId="645CCAA3" w14:textId="77777777" w:rsidR="00B770FB" w:rsidRPr="008C492F" w:rsidRDefault="00B770FB" w:rsidP="00502391">
      <w:pPr>
        <w:numPr>
          <w:ilvl w:val="0"/>
          <w:numId w:val="14"/>
        </w:numPr>
        <w:spacing w:after="120" w:line="360" w:lineRule="auto"/>
        <w:jc w:val="left"/>
        <w:rPr>
          <w:rFonts w:ascii="Arial" w:hAnsi="Arial" w:cs="Arial"/>
        </w:rPr>
      </w:pPr>
      <w:r w:rsidRPr="008C492F">
        <w:rPr>
          <w:rFonts w:ascii="Arial" w:hAnsi="Arial" w:cs="Arial"/>
          <w:sz w:val="24"/>
        </w:rPr>
        <w:t>The combination of both models enables a comparative analysis of how different data types (visual vs. structured) influence predictive performance in breast cancer classification.</w:t>
      </w:r>
    </w:p>
    <w:p w14:paraId="56D6C97F" w14:textId="77777777" w:rsidR="00B770FB" w:rsidRPr="008C492F" w:rsidRDefault="00B770FB" w:rsidP="00B770FB">
      <w:pPr>
        <w:pStyle w:val="Heading3"/>
        <w:rPr>
          <w:rFonts w:ascii="Arial" w:hAnsi="Arial" w:cs="Arial"/>
          <w:color w:val="70AD47" w:themeColor="accent6"/>
        </w:rPr>
      </w:pPr>
      <w:bookmarkStart w:id="46" w:name="_Toc200585568"/>
      <w:bookmarkStart w:id="47" w:name="_Toc214238840"/>
      <w:r w:rsidRPr="008C492F">
        <w:rPr>
          <w:rFonts w:ascii="Arial" w:hAnsi="Arial" w:cs="Arial"/>
          <w:color w:val="70AD47" w:themeColor="accent6"/>
        </w:rPr>
        <w:t>Validity and Reliability:</w:t>
      </w:r>
      <w:bookmarkEnd w:id="46"/>
      <w:bookmarkEnd w:id="47"/>
    </w:p>
    <w:p w14:paraId="08FCF7C3" w14:textId="3988FC5F"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To ensure validity and reliability, of this quantitative study, the following aspects</w:t>
      </w:r>
      <w:r w:rsidR="00335CCD" w:rsidRPr="008C492F">
        <w:rPr>
          <w:rFonts w:ascii="Arial" w:hAnsi="Arial" w:cs="Arial"/>
          <w:sz w:val="24"/>
          <w:szCs w:val="28"/>
        </w:rPr>
        <w:t xml:space="preserve"> were</w:t>
      </w:r>
      <w:r w:rsidRPr="008C492F">
        <w:rPr>
          <w:rFonts w:ascii="Arial" w:hAnsi="Arial" w:cs="Arial"/>
          <w:sz w:val="24"/>
          <w:szCs w:val="28"/>
        </w:rPr>
        <w:t xml:space="preserve"> applied to the study. Nha (2021) defines validity and reliability in the context of a research study, whilst Ahmed &amp; Ishtiaq (2021) provides the specificity of each in regards to a quantitative research study. Validity refers to the extent to which a method accurately measures what it is intended to measure (Nha, 2021). Whilst reliability is the consistency of the results when the same procedure is repeated under identical conditions (Nha, 2021). </w:t>
      </w:r>
    </w:p>
    <w:p w14:paraId="6BB9B985" w14:textId="77777777" w:rsidR="00B770FB" w:rsidRPr="008C492F" w:rsidRDefault="00B770FB" w:rsidP="00502391">
      <w:pPr>
        <w:pStyle w:val="Heading4"/>
        <w:spacing w:line="360" w:lineRule="auto"/>
        <w:rPr>
          <w:rFonts w:ascii="Arial" w:hAnsi="Arial" w:cs="Arial"/>
        </w:rPr>
      </w:pPr>
      <w:r w:rsidRPr="008C492F">
        <w:rPr>
          <w:rFonts w:ascii="Arial" w:hAnsi="Arial" w:cs="Arial"/>
        </w:rPr>
        <w:t xml:space="preserve">Construct Validity: </w:t>
      </w:r>
    </w:p>
    <w:p w14:paraId="4F0F20AC"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Construct validity is the degree to which a method adheres to the theoretical concepts and structures it is meant to measure (Ahmed &amp; Ishtiaq, 2021). The CBIS-DDSM dataset has been developed and standardised for breast cancer research. This </w:t>
      </w:r>
      <w:r w:rsidRPr="008C492F">
        <w:rPr>
          <w:rFonts w:ascii="Arial" w:hAnsi="Arial" w:cs="Arial"/>
          <w:sz w:val="24"/>
          <w:szCs w:val="28"/>
        </w:rPr>
        <w:lastRenderedPageBreak/>
        <w:t xml:space="preserve">dataset includes clinically verified results and clearly annotated lesions. These features guarantee that the models are trained on reliable and significant input features by enabling precise comparison of model predictions against known diagnoses. In this way this dataset aids in maintaining construct validity. </w:t>
      </w:r>
    </w:p>
    <w:p w14:paraId="12653BFB" w14:textId="77777777" w:rsidR="00B770FB" w:rsidRPr="008C492F" w:rsidRDefault="00B770FB" w:rsidP="00502391">
      <w:pPr>
        <w:spacing w:line="360" w:lineRule="auto"/>
        <w:rPr>
          <w:rFonts w:ascii="Arial" w:hAnsi="Arial" w:cs="Arial"/>
        </w:rPr>
      </w:pPr>
    </w:p>
    <w:p w14:paraId="50BAC953" w14:textId="77777777" w:rsidR="00B770FB" w:rsidRPr="008C492F" w:rsidRDefault="00B770FB" w:rsidP="00502391">
      <w:pPr>
        <w:spacing w:line="360" w:lineRule="auto"/>
        <w:rPr>
          <w:rFonts w:ascii="Arial" w:hAnsi="Arial" w:cs="Arial"/>
        </w:rPr>
      </w:pPr>
      <w:r w:rsidRPr="008C492F">
        <w:rPr>
          <w:rStyle w:val="Heading4Char"/>
          <w:rFonts w:ascii="Arial" w:hAnsi="Arial" w:cs="Arial"/>
        </w:rPr>
        <w:t>Content Validity</w:t>
      </w:r>
      <w:r w:rsidRPr="008C492F">
        <w:rPr>
          <w:rFonts w:ascii="Arial" w:hAnsi="Arial" w:cs="Arial"/>
        </w:rPr>
        <w:t xml:space="preserve">: </w:t>
      </w:r>
    </w:p>
    <w:p w14:paraId="28CA5763" w14:textId="49C4C368"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Content validity refers to the extent to which measurements capture all relevant aspects of the concept being studied (Ahmed &amp; Ishtiaq, 2021). This is supported through the use of both structured clinical features and image based diagnostics. The features selected for KNN and the mammographic images used for the CNN model both reflect key diagnostic criteria frequently used in breast cancer screening. These align well with the practical methods of clinical assessments. </w:t>
      </w:r>
    </w:p>
    <w:p w14:paraId="75872975" w14:textId="77777777" w:rsidR="00B770FB" w:rsidRPr="008C492F" w:rsidRDefault="00B770FB" w:rsidP="00502391">
      <w:pPr>
        <w:pStyle w:val="Heading4"/>
        <w:spacing w:line="360" w:lineRule="auto"/>
        <w:rPr>
          <w:rFonts w:ascii="Arial" w:hAnsi="Arial" w:cs="Arial"/>
        </w:rPr>
      </w:pPr>
      <w:r w:rsidRPr="008C492F">
        <w:rPr>
          <w:rFonts w:ascii="Arial" w:hAnsi="Arial" w:cs="Arial"/>
        </w:rPr>
        <w:t xml:space="preserve">Internal Validity: </w:t>
      </w:r>
    </w:p>
    <w:p w14:paraId="5D4E6C0E" w14:textId="0FFB408A"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Internal validity is known as the way in which the study design prevents variables that are unpredictable or confusing from affecting the results (Ahmed &amp; Ishtiaq, 2021). This is ensured through the use of strict data preprocessing and evaluation protocols. For example</w:t>
      </w:r>
      <w:r w:rsidR="00335CCD" w:rsidRPr="008C492F">
        <w:rPr>
          <w:rFonts w:ascii="Arial" w:hAnsi="Arial" w:cs="Arial"/>
          <w:sz w:val="24"/>
          <w:szCs w:val="28"/>
        </w:rPr>
        <w:t xml:space="preserve"> in this study</w:t>
      </w:r>
      <w:r w:rsidRPr="008C492F">
        <w:rPr>
          <w:rFonts w:ascii="Arial" w:hAnsi="Arial" w:cs="Arial"/>
          <w:sz w:val="24"/>
          <w:szCs w:val="28"/>
        </w:rPr>
        <w:t xml:space="preserve">, splitting the data at patient level </w:t>
      </w:r>
      <w:r w:rsidR="00F57B0B" w:rsidRPr="008C492F">
        <w:rPr>
          <w:rFonts w:ascii="Arial" w:hAnsi="Arial" w:cs="Arial"/>
          <w:sz w:val="24"/>
          <w:szCs w:val="28"/>
        </w:rPr>
        <w:t xml:space="preserve">was used </w:t>
      </w:r>
      <w:r w:rsidRPr="008C492F">
        <w:rPr>
          <w:rFonts w:ascii="Arial" w:hAnsi="Arial" w:cs="Arial"/>
          <w:sz w:val="24"/>
          <w:szCs w:val="28"/>
        </w:rPr>
        <w:t>to prevent data leakage. Additionally a 10-fold cross validation approach to reduce performance variance and improve the reliability of the evaluation</w:t>
      </w:r>
      <w:r w:rsidR="00F57B0B" w:rsidRPr="008C492F">
        <w:rPr>
          <w:rFonts w:ascii="Arial" w:hAnsi="Arial" w:cs="Arial"/>
          <w:sz w:val="24"/>
          <w:szCs w:val="28"/>
        </w:rPr>
        <w:t xml:space="preserve"> was implemented</w:t>
      </w:r>
      <w:r w:rsidRPr="008C492F">
        <w:rPr>
          <w:rFonts w:ascii="Arial" w:hAnsi="Arial" w:cs="Arial"/>
          <w:sz w:val="24"/>
          <w:szCs w:val="28"/>
        </w:rPr>
        <w:t xml:space="preserve">. Thus, ensuring that the results are not overly dependent on a particular train-test configuration. </w:t>
      </w:r>
    </w:p>
    <w:p w14:paraId="24944D59" w14:textId="77777777" w:rsidR="00B770FB" w:rsidRPr="008C492F" w:rsidRDefault="00B770FB" w:rsidP="00502391">
      <w:pPr>
        <w:spacing w:line="360" w:lineRule="auto"/>
        <w:rPr>
          <w:rFonts w:ascii="Arial" w:hAnsi="Arial" w:cs="Arial"/>
          <w:sz w:val="24"/>
          <w:szCs w:val="28"/>
        </w:rPr>
      </w:pPr>
    </w:p>
    <w:p w14:paraId="68681743" w14:textId="33D99EBC"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For KNN, internal validity is supported by the use of key classification metrics such as accuracy, precision, recall, and F1-score. These allow</w:t>
      </w:r>
      <w:r w:rsidR="00F57B0B" w:rsidRPr="008C492F">
        <w:rPr>
          <w:rFonts w:ascii="Arial" w:hAnsi="Arial" w:cs="Arial"/>
          <w:sz w:val="24"/>
          <w:szCs w:val="28"/>
        </w:rPr>
        <w:t>ed</w:t>
      </w:r>
      <w:r w:rsidRPr="008C492F">
        <w:rPr>
          <w:rFonts w:ascii="Arial" w:hAnsi="Arial" w:cs="Arial"/>
          <w:sz w:val="24"/>
          <w:szCs w:val="28"/>
        </w:rPr>
        <w:t xml:space="preserve"> for a clear assessment of how well the model classifies cancer cases as malignant or benign across class boundaries. Additionally, ROC-AUC analysis </w:t>
      </w:r>
      <w:r w:rsidR="00335CCD" w:rsidRPr="008C492F">
        <w:rPr>
          <w:rFonts w:ascii="Arial" w:hAnsi="Arial" w:cs="Arial"/>
          <w:sz w:val="24"/>
          <w:szCs w:val="28"/>
        </w:rPr>
        <w:t xml:space="preserve">was </w:t>
      </w:r>
      <w:r w:rsidRPr="008C492F">
        <w:rPr>
          <w:rFonts w:ascii="Arial" w:hAnsi="Arial" w:cs="Arial"/>
          <w:sz w:val="24"/>
          <w:szCs w:val="28"/>
        </w:rPr>
        <w:t>conducted to evaluate the model’s ability to distinguish between classes, especially in the presence of imbalanced datasets. Finally, applying K-fold cross-validation ensure</w:t>
      </w:r>
      <w:r w:rsidR="00335CCD" w:rsidRPr="008C492F">
        <w:rPr>
          <w:rFonts w:ascii="Arial" w:hAnsi="Arial" w:cs="Arial"/>
          <w:sz w:val="24"/>
          <w:szCs w:val="28"/>
        </w:rPr>
        <w:t>d</w:t>
      </w:r>
      <w:r w:rsidRPr="008C492F">
        <w:rPr>
          <w:rFonts w:ascii="Arial" w:hAnsi="Arial" w:cs="Arial"/>
          <w:sz w:val="24"/>
          <w:szCs w:val="28"/>
        </w:rPr>
        <w:t xml:space="preserve"> that model performance is generalisable across different subsets of data, reducing the risk of overfitting to a particular fold.</w:t>
      </w:r>
    </w:p>
    <w:p w14:paraId="7C514D90" w14:textId="77777777" w:rsidR="00B770FB" w:rsidRPr="008C492F" w:rsidRDefault="00B770FB" w:rsidP="00502391">
      <w:pPr>
        <w:spacing w:line="360" w:lineRule="auto"/>
        <w:rPr>
          <w:rFonts w:ascii="Arial" w:hAnsi="Arial" w:cs="Arial"/>
          <w:sz w:val="24"/>
          <w:szCs w:val="28"/>
        </w:rPr>
      </w:pPr>
    </w:p>
    <w:p w14:paraId="5619808D" w14:textId="77777777" w:rsidR="00B770FB" w:rsidRPr="008C492F" w:rsidRDefault="00B770FB" w:rsidP="00502391">
      <w:pPr>
        <w:spacing w:line="360" w:lineRule="auto"/>
        <w:rPr>
          <w:rFonts w:ascii="Arial" w:hAnsi="Arial" w:cs="Arial"/>
          <w:sz w:val="24"/>
          <w:szCs w:val="28"/>
          <w:lang w:val="en-ZA"/>
        </w:rPr>
      </w:pPr>
      <w:r w:rsidRPr="008C492F">
        <w:rPr>
          <w:rFonts w:ascii="Arial" w:hAnsi="Arial" w:cs="Arial"/>
          <w:sz w:val="24"/>
          <w:szCs w:val="28"/>
          <w:lang w:val="en-ZA"/>
        </w:rPr>
        <w:t xml:space="preserve">Internal validity is ensured for CNN by tracking the loss function during training, specifically cross-entropy loss, which aids in tracking error reduction over time and identifying problems like disappearing gradients or overfitting. AUC scores and </w:t>
      </w:r>
      <w:r w:rsidRPr="008C492F">
        <w:rPr>
          <w:rFonts w:ascii="Arial" w:hAnsi="Arial" w:cs="Arial"/>
          <w:sz w:val="24"/>
          <w:szCs w:val="28"/>
          <w:lang w:val="en-ZA"/>
        </w:rPr>
        <w:lastRenderedPageBreak/>
        <w:t>confusion matrices will also be utilized to evaluate the model's diagnostic performance and classification accuracy.</w:t>
      </w:r>
    </w:p>
    <w:p w14:paraId="2B658926" w14:textId="77777777" w:rsidR="00B770FB" w:rsidRPr="008C492F" w:rsidRDefault="00B770FB" w:rsidP="00502391">
      <w:pPr>
        <w:spacing w:line="360" w:lineRule="auto"/>
        <w:rPr>
          <w:rFonts w:ascii="Arial" w:hAnsi="Arial" w:cs="Arial"/>
        </w:rPr>
      </w:pPr>
    </w:p>
    <w:p w14:paraId="714B4E2B" w14:textId="77777777" w:rsidR="00B770FB" w:rsidRPr="008C492F" w:rsidRDefault="00B770FB" w:rsidP="00502391">
      <w:pPr>
        <w:pStyle w:val="Heading4"/>
        <w:spacing w:line="360" w:lineRule="auto"/>
        <w:rPr>
          <w:rFonts w:ascii="Arial" w:hAnsi="Arial" w:cs="Arial"/>
        </w:rPr>
      </w:pPr>
      <w:r w:rsidRPr="008C492F">
        <w:rPr>
          <w:rFonts w:ascii="Arial" w:hAnsi="Arial" w:cs="Arial"/>
        </w:rPr>
        <w:t xml:space="preserve">Reliability: </w:t>
      </w:r>
    </w:p>
    <w:p w14:paraId="7102BFE1" w14:textId="37537625"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Reliability as previously stated, can be defined as the ability of a method to produce consistent results under the same conditions repeatedly (Ahmed &amp; Ishtiaq, 2021). This is enhanced through maintaining standardised preprocessing pipelines and using fixed random seeds during training, which means ensuring random elements behave the same way each time the code is run. Furthermore, recording all model parameters such as k values and learning rates. Through the use of open-source machine learning tools, like scikit-learn, the entire analysis process </w:t>
      </w:r>
      <w:r w:rsidR="00F57B0B" w:rsidRPr="008C492F">
        <w:rPr>
          <w:rFonts w:ascii="Arial" w:hAnsi="Arial" w:cs="Arial"/>
          <w:sz w:val="24"/>
          <w:szCs w:val="28"/>
        </w:rPr>
        <w:t>was</w:t>
      </w:r>
      <w:r w:rsidRPr="008C492F">
        <w:rPr>
          <w:rFonts w:ascii="Arial" w:hAnsi="Arial" w:cs="Arial"/>
          <w:sz w:val="24"/>
          <w:szCs w:val="28"/>
        </w:rPr>
        <w:t xml:space="preserve"> transparent and reproducible. </w:t>
      </w:r>
    </w:p>
    <w:p w14:paraId="1188091C"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All of these actions promote the study's objective of producing reliable insights into model selection for predictive tasks in breast cancer detection and enhance its credibility by enabling accuracy and repeatability.</w:t>
      </w:r>
    </w:p>
    <w:p w14:paraId="2AD24014" w14:textId="77777777" w:rsidR="00B770FB" w:rsidRPr="008C492F" w:rsidRDefault="00B770FB" w:rsidP="00B770FB">
      <w:pPr>
        <w:rPr>
          <w:rFonts w:ascii="Arial" w:hAnsi="Arial" w:cs="Arial"/>
        </w:rPr>
      </w:pPr>
    </w:p>
    <w:p w14:paraId="5EF10EFD" w14:textId="77777777" w:rsidR="00B770FB" w:rsidRPr="008C492F" w:rsidRDefault="00B770FB" w:rsidP="00B770FB">
      <w:pPr>
        <w:rPr>
          <w:rFonts w:ascii="Arial" w:hAnsi="Arial" w:cs="Arial"/>
        </w:rPr>
      </w:pPr>
      <w:r w:rsidRPr="008C492F">
        <w:rPr>
          <w:rFonts w:ascii="Arial" w:hAnsi="Arial" w:cs="Arial"/>
        </w:rPr>
        <w:br w:type="page"/>
      </w:r>
    </w:p>
    <w:p w14:paraId="7BAD5AD5" w14:textId="18C01E85" w:rsidR="00B770FB" w:rsidRPr="008C492F" w:rsidRDefault="00B770FB" w:rsidP="008C492F">
      <w:pPr>
        <w:pStyle w:val="Heading2"/>
        <w:rPr>
          <w:rFonts w:ascii="Arial" w:hAnsi="Arial" w:cs="Arial"/>
        </w:rPr>
      </w:pPr>
      <w:bookmarkStart w:id="48" w:name="_Toc200585569"/>
      <w:bookmarkStart w:id="49" w:name="_Toc214238841"/>
      <w:r w:rsidRPr="008C492F">
        <w:rPr>
          <w:rFonts w:ascii="Arial" w:hAnsi="Arial" w:cs="Arial"/>
        </w:rPr>
        <w:lastRenderedPageBreak/>
        <w:t>Contribution, Ethical Considerations and Limitations:</w:t>
      </w:r>
      <w:bookmarkEnd w:id="48"/>
      <w:bookmarkEnd w:id="49"/>
      <w:r w:rsidRPr="008C492F">
        <w:rPr>
          <w:rFonts w:ascii="Arial" w:hAnsi="Arial" w:cs="Arial"/>
        </w:rPr>
        <w:t xml:space="preserve"> </w:t>
      </w:r>
    </w:p>
    <w:p w14:paraId="448285C1" w14:textId="77777777" w:rsidR="00B770FB" w:rsidRPr="008C492F" w:rsidRDefault="00B770FB" w:rsidP="00B770FB">
      <w:pPr>
        <w:pStyle w:val="Heading3"/>
        <w:rPr>
          <w:rFonts w:ascii="Arial" w:hAnsi="Arial" w:cs="Arial"/>
          <w:b/>
          <w:bCs/>
          <w:color w:val="70AD47" w:themeColor="accent6"/>
        </w:rPr>
      </w:pPr>
      <w:bookmarkStart w:id="50" w:name="_Toc200585570"/>
      <w:bookmarkStart w:id="51" w:name="_Toc214238842"/>
      <w:r w:rsidRPr="008C492F">
        <w:rPr>
          <w:rFonts w:ascii="Arial" w:hAnsi="Arial" w:cs="Arial"/>
          <w:color w:val="70AD47" w:themeColor="accent6"/>
        </w:rPr>
        <w:t>Proposed Contribution:</w:t>
      </w:r>
      <w:bookmarkEnd w:id="50"/>
      <w:bookmarkEnd w:id="51"/>
    </w:p>
    <w:p w14:paraId="5E521800"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The most significant potential contribution of this study is the creation of a controlled, empirical comparison of two popular machine learning models, CNN and KNN, in the context of breast cancer prediction. It is based solely on performance metrics and computational resource usage. The study addresses a significant gap in the literature by performing this comparison on the CBIS-DDSM dataset. There are currently few direct comparisons of model performance across varying model groups under consistent conditions, especially for breast cancer prediction and not detection. </w:t>
      </w:r>
    </w:p>
    <w:p w14:paraId="0E6F9E81" w14:textId="77777777" w:rsidR="00B770FB" w:rsidRPr="008C492F" w:rsidRDefault="00B770FB" w:rsidP="00502391">
      <w:pPr>
        <w:spacing w:line="360" w:lineRule="auto"/>
        <w:rPr>
          <w:rFonts w:ascii="Arial" w:hAnsi="Arial" w:cs="Arial"/>
          <w:sz w:val="24"/>
          <w:szCs w:val="28"/>
        </w:rPr>
      </w:pPr>
    </w:p>
    <w:p w14:paraId="6B2080EB"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Since previous research usually evaluates CNN or KNN separately, or uses different datasets, inconsistent pre-processing or other evaluation methods, this study provides a more valuable addition. This study aims to overcome these limitations by applying both models under the same methodological framework and using the same performance indicators. These indicators are specifically accuracy, precision, recall and F1-Score. In addition, computational considerations will also be monitored without making assumptions on the broader applicability or interpretability of these models. These considerations include training time and resource management, which are monitored to provide a practical element to the overall performance analysis. </w:t>
      </w:r>
    </w:p>
    <w:p w14:paraId="58FEB134" w14:textId="77777777" w:rsidR="00B770FB" w:rsidRPr="008C492F" w:rsidRDefault="00B770FB" w:rsidP="00502391">
      <w:pPr>
        <w:spacing w:line="360" w:lineRule="auto"/>
        <w:rPr>
          <w:rFonts w:ascii="Arial" w:hAnsi="Arial" w:cs="Arial"/>
          <w:sz w:val="24"/>
          <w:szCs w:val="28"/>
        </w:rPr>
      </w:pPr>
    </w:p>
    <w:p w14:paraId="3DE0FF38"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Importantly, this study does not only seek to determine which model is better than the other. Rather it also aims to produce reliable, quantifiable evidence that outlines the performance capabilities and computational demands of each model. More specifically, these factors when the models’ tasks are to classify the breast cancer as malignant or benign using image and structured data. </w:t>
      </w:r>
    </w:p>
    <w:p w14:paraId="7BABCD53" w14:textId="77777777" w:rsidR="00B770FB" w:rsidRPr="008C492F" w:rsidRDefault="00B770FB" w:rsidP="00502391">
      <w:pPr>
        <w:spacing w:line="360" w:lineRule="auto"/>
        <w:rPr>
          <w:rFonts w:ascii="Arial" w:hAnsi="Arial" w:cs="Arial"/>
          <w:sz w:val="24"/>
          <w:szCs w:val="28"/>
        </w:rPr>
      </w:pPr>
    </w:p>
    <w:p w14:paraId="08F0DC05"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This study enhances the theoretical understanding of model behaviour in high stakes scenarios by strictly focusing on predictive performance and computational efficiency. It also works as a point of reference for other researchers. Enabling researchers to expand upon an existing performance standard under carefully monitored conditions. In this way it promotes the development of evaluation frameworks that are more reliable, transparent and repeatable. </w:t>
      </w:r>
    </w:p>
    <w:p w14:paraId="1B3570D4" w14:textId="77777777" w:rsidR="00B770FB" w:rsidRPr="008C492F" w:rsidRDefault="00B770FB" w:rsidP="00502391">
      <w:pPr>
        <w:spacing w:line="360" w:lineRule="auto"/>
        <w:rPr>
          <w:rFonts w:ascii="Arial" w:hAnsi="Arial" w:cs="Arial"/>
          <w:sz w:val="24"/>
          <w:szCs w:val="28"/>
        </w:rPr>
      </w:pPr>
    </w:p>
    <w:p w14:paraId="6C3633A7"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lastRenderedPageBreak/>
        <w:t xml:space="preserve">A further contribution is this study’s focus on prediction rather than detection which is often overlooked in existing literature. Many studies around CNN and KNN models focus on identifying tumours and not predicting the severity or tumour malignancy status. This predictive focus aligns more closely with clinical decision support needs. This is due to how understanding the likelihood of malignancy can inform early intervention and patient risk assessment. </w:t>
      </w:r>
    </w:p>
    <w:p w14:paraId="7668882C" w14:textId="77777777" w:rsidR="00B770FB" w:rsidRPr="008C492F" w:rsidRDefault="00B770FB" w:rsidP="00B770FB">
      <w:pPr>
        <w:rPr>
          <w:rFonts w:ascii="Arial" w:hAnsi="Arial" w:cs="Arial"/>
        </w:rPr>
      </w:pPr>
    </w:p>
    <w:p w14:paraId="233CFF97" w14:textId="77777777" w:rsidR="00B770FB" w:rsidRPr="008C492F" w:rsidRDefault="00B770FB" w:rsidP="00B770FB">
      <w:pPr>
        <w:pStyle w:val="Heading3"/>
        <w:rPr>
          <w:rFonts w:ascii="Arial" w:hAnsi="Arial" w:cs="Arial"/>
          <w:color w:val="70AD47" w:themeColor="accent6"/>
        </w:rPr>
      </w:pPr>
      <w:bookmarkStart w:id="52" w:name="_Toc200585571"/>
      <w:bookmarkStart w:id="53" w:name="_Toc214238843"/>
      <w:r w:rsidRPr="008C492F">
        <w:rPr>
          <w:rFonts w:ascii="Arial" w:hAnsi="Arial" w:cs="Arial"/>
          <w:color w:val="70AD47" w:themeColor="accent6"/>
        </w:rPr>
        <w:t>Ethical Considerations:</w:t>
      </w:r>
      <w:bookmarkEnd w:id="52"/>
      <w:bookmarkEnd w:id="53"/>
      <w:r w:rsidRPr="008C492F">
        <w:rPr>
          <w:rFonts w:ascii="Arial" w:hAnsi="Arial" w:cs="Arial"/>
          <w:color w:val="70AD47" w:themeColor="accent6"/>
        </w:rPr>
        <w:t xml:space="preserve"> </w:t>
      </w:r>
    </w:p>
    <w:p w14:paraId="76260437"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This study uses a secondary dataset that is publicly available and has been ethically approved for research purposes. The dataset, known as the Curated Breast Imaging Subset of the Digital Database for Screening Mammography (CBIS-DDSM), was curated and shared by The Cancer Imaging Archive (TCIA). Since the research does not involve the collection of new data or direct participation of human subjects, it does not carry the typical ethical risks associated with participant-based studies. These risks might otherwise include concerns such as obtaining informed consent, protecting confidentiality, or causing emotional distress. Despite this, ethical principles remain a key consideration in the design, execution, and reporting of this study, particularly in ensuring the responsible use and accurate interpretation of sensitive medical information (Hofweber &amp; Walker, 2024).</w:t>
      </w:r>
    </w:p>
    <w:p w14:paraId="2B7CB34F" w14:textId="77777777" w:rsidR="00B770FB" w:rsidRPr="008C492F" w:rsidRDefault="00B770FB" w:rsidP="00502391">
      <w:pPr>
        <w:spacing w:line="360" w:lineRule="auto"/>
        <w:rPr>
          <w:rFonts w:ascii="Arial" w:hAnsi="Arial" w:cs="Arial"/>
          <w:sz w:val="24"/>
          <w:szCs w:val="28"/>
        </w:rPr>
      </w:pPr>
    </w:p>
    <w:p w14:paraId="69F7A4F4"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The CBIS-DDSM dataset is anonymised, meaning any personally identifiable information has been removed in compliance with the Health Insurance Portability and Accountability Act (HIPAA) (HIPAA, n/d) regulations. This process ensures adherence to established privacy and data protection standards (TCIA, 2017). Since the dataset contains no identifiable patient information and the study involves no intervention, observation, or interaction with human subjects, it can be classified as low risk for ethical guidelines. Thus, it does not require written informed consent or any other requirements of high risk ethical categories. However, ethical clearance will still be formally requested and obtained in line with the institution’s protocols for any research study. </w:t>
      </w:r>
    </w:p>
    <w:p w14:paraId="5C801AE0" w14:textId="77777777" w:rsidR="00B770FB" w:rsidRPr="008C492F" w:rsidRDefault="00B770FB" w:rsidP="00502391">
      <w:pPr>
        <w:spacing w:line="360" w:lineRule="auto"/>
        <w:rPr>
          <w:rFonts w:ascii="Arial" w:hAnsi="Arial" w:cs="Arial"/>
          <w:sz w:val="24"/>
          <w:szCs w:val="28"/>
        </w:rPr>
      </w:pPr>
    </w:p>
    <w:p w14:paraId="3993F557" w14:textId="197EBDB6"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Although ethical risks are low, the following ethical concerns </w:t>
      </w:r>
      <w:r w:rsidR="00F57B0B" w:rsidRPr="008C492F">
        <w:rPr>
          <w:rFonts w:ascii="Arial" w:hAnsi="Arial" w:cs="Arial"/>
          <w:sz w:val="24"/>
          <w:szCs w:val="28"/>
        </w:rPr>
        <w:t>were</w:t>
      </w:r>
      <w:r w:rsidRPr="008C492F">
        <w:rPr>
          <w:rFonts w:ascii="Arial" w:hAnsi="Arial" w:cs="Arial"/>
          <w:sz w:val="24"/>
          <w:szCs w:val="28"/>
        </w:rPr>
        <w:t xml:space="preserve"> addressed as identified by the study on ML and ethics by Hofweber &amp; Walker (2024):</w:t>
      </w:r>
    </w:p>
    <w:p w14:paraId="7C37EF02" w14:textId="17A8EA46" w:rsidR="00B770FB" w:rsidRPr="008C492F" w:rsidRDefault="00B770FB" w:rsidP="00502391">
      <w:pPr>
        <w:pStyle w:val="ListParagraph"/>
        <w:numPr>
          <w:ilvl w:val="0"/>
          <w:numId w:val="18"/>
        </w:numPr>
        <w:spacing w:after="120" w:line="360" w:lineRule="auto"/>
        <w:jc w:val="left"/>
        <w:rPr>
          <w:rFonts w:ascii="Arial" w:hAnsi="Arial" w:cs="Arial"/>
          <w:sz w:val="24"/>
          <w:szCs w:val="28"/>
        </w:rPr>
      </w:pPr>
      <w:r w:rsidRPr="008C492F">
        <w:rPr>
          <w:rFonts w:ascii="Arial" w:hAnsi="Arial" w:cs="Arial"/>
          <w:sz w:val="24"/>
          <w:szCs w:val="28"/>
        </w:rPr>
        <w:lastRenderedPageBreak/>
        <w:t xml:space="preserve">Data Integrity and Use: The dataset </w:t>
      </w:r>
      <w:r w:rsidR="00F57B0B" w:rsidRPr="008C492F">
        <w:rPr>
          <w:rFonts w:ascii="Arial" w:hAnsi="Arial" w:cs="Arial"/>
          <w:sz w:val="24"/>
          <w:szCs w:val="28"/>
        </w:rPr>
        <w:t>was</w:t>
      </w:r>
      <w:r w:rsidRPr="008C492F">
        <w:rPr>
          <w:rFonts w:ascii="Arial" w:hAnsi="Arial" w:cs="Arial"/>
          <w:sz w:val="24"/>
          <w:szCs w:val="28"/>
        </w:rPr>
        <w:t xml:space="preserve"> used solely for academic and non-commercial research. The original source </w:t>
      </w:r>
      <w:r w:rsidR="00F57B0B" w:rsidRPr="008C492F">
        <w:rPr>
          <w:rFonts w:ascii="Arial" w:hAnsi="Arial" w:cs="Arial"/>
          <w:sz w:val="24"/>
          <w:szCs w:val="28"/>
        </w:rPr>
        <w:t>was</w:t>
      </w:r>
      <w:r w:rsidRPr="008C492F">
        <w:rPr>
          <w:rFonts w:ascii="Arial" w:hAnsi="Arial" w:cs="Arial"/>
          <w:sz w:val="24"/>
          <w:szCs w:val="28"/>
        </w:rPr>
        <w:t xml:space="preserve"> properly cited, and no attempt </w:t>
      </w:r>
      <w:r w:rsidR="00F57B0B" w:rsidRPr="008C492F">
        <w:rPr>
          <w:rFonts w:ascii="Arial" w:hAnsi="Arial" w:cs="Arial"/>
          <w:sz w:val="24"/>
          <w:szCs w:val="28"/>
        </w:rPr>
        <w:t>was</w:t>
      </w:r>
      <w:r w:rsidRPr="008C492F">
        <w:rPr>
          <w:rFonts w:ascii="Arial" w:hAnsi="Arial" w:cs="Arial"/>
          <w:sz w:val="24"/>
          <w:szCs w:val="28"/>
        </w:rPr>
        <w:t xml:space="preserve"> made to re-identify participants or reverse anonymization (Hofweber &amp; Walker, 2024).</w:t>
      </w:r>
    </w:p>
    <w:p w14:paraId="08D908DB" w14:textId="53CE5793" w:rsidR="00B770FB" w:rsidRPr="008C492F" w:rsidRDefault="00B770FB" w:rsidP="00502391">
      <w:pPr>
        <w:pStyle w:val="ListParagraph"/>
        <w:numPr>
          <w:ilvl w:val="0"/>
          <w:numId w:val="18"/>
        </w:numPr>
        <w:spacing w:after="120" w:line="360" w:lineRule="auto"/>
        <w:jc w:val="left"/>
        <w:rPr>
          <w:rFonts w:ascii="Arial" w:hAnsi="Arial" w:cs="Arial"/>
          <w:sz w:val="24"/>
          <w:szCs w:val="28"/>
        </w:rPr>
      </w:pPr>
      <w:r w:rsidRPr="008C492F">
        <w:rPr>
          <w:rFonts w:ascii="Arial" w:hAnsi="Arial" w:cs="Arial"/>
          <w:sz w:val="24"/>
          <w:szCs w:val="28"/>
        </w:rPr>
        <w:t xml:space="preserve">Misinterpretation of medical outcomes: Care </w:t>
      </w:r>
      <w:r w:rsidR="00F57B0B" w:rsidRPr="008C492F">
        <w:rPr>
          <w:rFonts w:ascii="Arial" w:hAnsi="Arial" w:cs="Arial"/>
          <w:sz w:val="24"/>
          <w:szCs w:val="28"/>
        </w:rPr>
        <w:t>was</w:t>
      </w:r>
      <w:r w:rsidRPr="008C492F">
        <w:rPr>
          <w:rFonts w:ascii="Arial" w:hAnsi="Arial" w:cs="Arial"/>
          <w:sz w:val="24"/>
          <w:szCs w:val="28"/>
        </w:rPr>
        <w:t xml:space="preserve"> taken to ensure that the study does not make unjustified clinical claims. This study is framed within a research context and does not offer diagnosis recommendations. </w:t>
      </w:r>
    </w:p>
    <w:p w14:paraId="0935670B" w14:textId="3BA64226" w:rsidR="00B770FB" w:rsidRPr="008C492F" w:rsidRDefault="00B770FB" w:rsidP="00502391">
      <w:pPr>
        <w:pStyle w:val="ListParagraph"/>
        <w:numPr>
          <w:ilvl w:val="0"/>
          <w:numId w:val="18"/>
        </w:numPr>
        <w:spacing w:after="120" w:line="360" w:lineRule="auto"/>
        <w:jc w:val="left"/>
        <w:rPr>
          <w:rFonts w:ascii="Arial" w:hAnsi="Arial" w:cs="Arial"/>
          <w:sz w:val="24"/>
          <w:szCs w:val="28"/>
        </w:rPr>
      </w:pPr>
      <w:r w:rsidRPr="008C492F">
        <w:rPr>
          <w:rFonts w:ascii="Arial" w:hAnsi="Arial" w:cs="Arial"/>
          <w:sz w:val="24"/>
          <w:szCs w:val="28"/>
        </w:rPr>
        <w:t xml:space="preserve">Bias and Fairness: As the dataset may not fully represent all demographics, potential biases in model training and performance </w:t>
      </w:r>
      <w:r w:rsidR="00F57B0B" w:rsidRPr="008C492F">
        <w:rPr>
          <w:rFonts w:ascii="Arial" w:hAnsi="Arial" w:cs="Arial"/>
          <w:sz w:val="24"/>
          <w:szCs w:val="28"/>
        </w:rPr>
        <w:t>were</w:t>
      </w:r>
      <w:r w:rsidRPr="008C492F">
        <w:rPr>
          <w:rFonts w:ascii="Arial" w:hAnsi="Arial" w:cs="Arial"/>
          <w:sz w:val="24"/>
          <w:szCs w:val="28"/>
        </w:rPr>
        <w:t xml:space="preserve"> acknowledged as limitations (Herington, McCradden, Creel, Boellaard, Jones, Jha, Rahmim, Scott, Sunderland, Wahl, Zuehlsdorff, &amp; Saboury, 2023). The results </w:t>
      </w:r>
      <w:r w:rsidR="00F57B0B" w:rsidRPr="008C492F">
        <w:rPr>
          <w:rFonts w:ascii="Arial" w:hAnsi="Arial" w:cs="Arial"/>
          <w:sz w:val="24"/>
          <w:szCs w:val="28"/>
        </w:rPr>
        <w:t>were</w:t>
      </w:r>
      <w:r w:rsidRPr="008C492F">
        <w:rPr>
          <w:rFonts w:ascii="Arial" w:hAnsi="Arial" w:cs="Arial"/>
          <w:sz w:val="24"/>
          <w:szCs w:val="28"/>
        </w:rPr>
        <w:t xml:space="preserve"> interpreted within those constraints.</w:t>
      </w:r>
    </w:p>
    <w:p w14:paraId="60BECE49" w14:textId="6216C7BA" w:rsidR="00B770FB" w:rsidRPr="008C492F" w:rsidRDefault="00B770FB" w:rsidP="00502391">
      <w:pPr>
        <w:pStyle w:val="ListParagraph"/>
        <w:numPr>
          <w:ilvl w:val="0"/>
          <w:numId w:val="18"/>
        </w:numPr>
        <w:spacing w:after="120" w:line="360" w:lineRule="auto"/>
        <w:jc w:val="left"/>
        <w:rPr>
          <w:rFonts w:ascii="Arial" w:hAnsi="Arial" w:cs="Arial"/>
          <w:sz w:val="24"/>
          <w:szCs w:val="28"/>
        </w:rPr>
      </w:pPr>
      <w:r w:rsidRPr="008C492F">
        <w:rPr>
          <w:rFonts w:ascii="Arial" w:hAnsi="Arial" w:cs="Arial"/>
          <w:sz w:val="24"/>
          <w:szCs w:val="28"/>
        </w:rPr>
        <w:t xml:space="preserve">Ethical Reporting: Results </w:t>
      </w:r>
      <w:r w:rsidR="00F57B0B" w:rsidRPr="008C492F">
        <w:rPr>
          <w:rFonts w:ascii="Arial" w:hAnsi="Arial" w:cs="Arial"/>
          <w:sz w:val="24"/>
          <w:szCs w:val="28"/>
        </w:rPr>
        <w:t>were</w:t>
      </w:r>
      <w:r w:rsidRPr="008C492F">
        <w:rPr>
          <w:rFonts w:ascii="Arial" w:hAnsi="Arial" w:cs="Arial"/>
          <w:sz w:val="24"/>
          <w:szCs w:val="28"/>
        </w:rPr>
        <w:t xml:space="preserve"> presented with careful consideration, explicitly avoiding language that could imply definitive clinical conclusions. A clear boundary </w:t>
      </w:r>
      <w:r w:rsidR="00F57B0B" w:rsidRPr="008C492F">
        <w:rPr>
          <w:rFonts w:ascii="Arial" w:hAnsi="Arial" w:cs="Arial"/>
          <w:sz w:val="24"/>
          <w:szCs w:val="28"/>
        </w:rPr>
        <w:t>was</w:t>
      </w:r>
      <w:r w:rsidRPr="008C492F">
        <w:rPr>
          <w:rFonts w:ascii="Arial" w:hAnsi="Arial" w:cs="Arial"/>
          <w:sz w:val="24"/>
          <w:szCs w:val="28"/>
        </w:rPr>
        <w:t xml:space="preserve"> maintained between the study's predictive findings and their potential real-world medical applications to prevent misinterpretation.</w:t>
      </w:r>
    </w:p>
    <w:p w14:paraId="12FCB6B1" w14:textId="77777777" w:rsidR="00B770FB" w:rsidRPr="008C492F" w:rsidRDefault="00B770FB" w:rsidP="00B770FB">
      <w:pPr>
        <w:pStyle w:val="Heading3"/>
        <w:rPr>
          <w:rFonts w:ascii="Arial" w:hAnsi="Arial" w:cs="Arial"/>
          <w:color w:val="70AD47" w:themeColor="accent6"/>
        </w:rPr>
      </w:pPr>
      <w:bookmarkStart w:id="54" w:name="_Toc200585572"/>
      <w:bookmarkStart w:id="55" w:name="_Toc214238844"/>
      <w:r w:rsidRPr="008C492F">
        <w:rPr>
          <w:rFonts w:ascii="Arial" w:hAnsi="Arial" w:cs="Arial"/>
          <w:color w:val="70AD47" w:themeColor="accent6"/>
        </w:rPr>
        <w:t>Limitations:</w:t>
      </w:r>
      <w:bookmarkEnd w:id="54"/>
      <w:bookmarkEnd w:id="55"/>
      <w:r w:rsidRPr="008C492F">
        <w:rPr>
          <w:rFonts w:ascii="Arial" w:hAnsi="Arial" w:cs="Arial"/>
          <w:color w:val="70AD47" w:themeColor="accent6"/>
        </w:rPr>
        <w:t xml:space="preserve"> </w:t>
      </w:r>
    </w:p>
    <w:p w14:paraId="03F9548F"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This study has a few limitations, particularly due to the use of secondary data and scope of research.  </w:t>
      </w:r>
    </w:p>
    <w:p w14:paraId="0F2DA487" w14:textId="77777777" w:rsidR="00B770FB" w:rsidRPr="008C492F" w:rsidRDefault="00B770FB" w:rsidP="00502391">
      <w:pPr>
        <w:spacing w:line="360" w:lineRule="auto"/>
        <w:rPr>
          <w:rFonts w:ascii="Arial" w:hAnsi="Arial" w:cs="Arial"/>
          <w:sz w:val="24"/>
          <w:szCs w:val="28"/>
        </w:rPr>
      </w:pPr>
    </w:p>
    <w:p w14:paraId="650D99D2"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Limited Generalisability: </w:t>
      </w:r>
    </w:p>
    <w:p w14:paraId="55D2F1C4" w14:textId="5868C4AE"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The study relies on a single secondary dataset, CBIS-DDSM, which may not fully represent the broader demographic diversity of all breast cancer patients across the globe. For instance, information such as ethnicity or socio-economic context is not included. As a result, the findings may not be directly generalisable to all populations. To address this the study clearly state</w:t>
      </w:r>
      <w:r w:rsidR="00F57B0B" w:rsidRPr="008C492F">
        <w:rPr>
          <w:rFonts w:ascii="Arial" w:hAnsi="Arial" w:cs="Arial"/>
          <w:sz w:val="24"/>
          <w:szCs w:val="28"/>
        </w:rPr>
        <w:t>d</w:t>
      </w:r>
      <w:r w:rsidRPr="008C492F">
        <w:rPr>
          <w:rFonts w:ascii="Arial" w:hAnsi="Arial" w:cs="Arial"/>
          <w:sz w:val="24"/>
          <w:szCs w:val="28"/>
        </w:rPr>
        <w:t xml:space="preserve"> the scope of constraints and avoid</w:t>
      </w:r>
      <w:r w:rsidR="00F57B0B" w:rsidRPr="008C492F">
        <w:rPr>
          <w:rFonts w:ascii="Arial" w:hAnsi="Arial" w:cs="Arial"/>
          <w:sz w:val="24"/>
          <w:szCs w:val="28"/>
        </w:rPr>
        <w:t>ed</w:t>
      </w:r>
      <w:r w:rsidRPr="008C492F">
        <w:rPr>
          <w:rFonts w:ascii="Arial" w:hAnsi="Arial" w:cs="Arial"/>
          <w:sz w:val="24"/>
          <w:szCs w:val="28"/>
        </w:rPr>
        <w:t xml:space="preserve"> making any generalisations about the effectiveness of the model. </w:t>
      </w:r>
    </w:p>
    <w:p w14:paraId="1891DC4C" w14:textId="77777777" w:rsidR="00B770FB" w:rsidRPr="008C492F" w:rsidRDefault="00B770FB" w:rsidP="00502391">
      <w:pPr>
        <w:spacing w:line="360" w:lineRule="auto"/>
        <w:rPr>
          <w:rFonts w:ascii="Arial" w:hAnsi="Arial" w:cs="Arial"/>
          <w:sz w:val="24"/>
          <w:szCs w:val="28"/>
        </w:rPr>
      </w:pPr>
    </w:p>
    <w:p w14:paraId="2EBD1F42"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Dependence on Secondary Data:</w:t>
      </w:r>
    </w:p>
    <w:p w14:paraId="2865040A" w14:textId="378D82A3"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This study does not involve primary data collection. Therefore, it is limited to the features, image quality and annotation standards provided in the CBIS-DDSM dataset. Any missing or improper data cannot be corrected. To mitigate this, only complete </w:t>
      </w:r>
      <w:r w:rsidRPr="008C492F">
        <w:rPr>
          <w:rFonts w:ascii="Arial" w:hAnsi="Arial" w:cs="Arial"/>
          <w:sz w:val="24"/>
          <w:szCs w:val="28"/>
        </w:rPr>
        <w:lastRenderedPageBreak/>
        <w:t xml:space="preserve">entries </w:t>
      </w:r>
      <w:r w:rsidR="00F57B0B" w:rsidRPr="008C492F">
        <w:rPr>
          <w:rFonts w:ascii="Arial" w:hAnsi="Arial" w:cs="Arial"/>
          <w:sz w:val="24"/>
          <w:szCs w:val="28"/>
        </w:rPr>
        <w:t>were</w:t>
      </w:r>
      <w:r w:rsidRPr="008C492F">
        <w:rPr>
          <w:rFonts w:ascii="Arial" w:hAnsi="Arial" w:cs="Arial"/>
          <w:sz w:val="24"/>
          <w:szCs w:val="28"/>
        </w:rPr>
        <w:t xml:space="preserve"> selected using the aforementioned inclusion and exclusion protocol as part of preprocessing and data cleaning. </w:t>
      </w:r>
    </w:p>
    <w:p w14:paraId="4658BE09" w14:textId="77777777" w:rsidR="00B770FB" w:rsidRPr="008C492F" w:rsidRDefault="00B770FB" w:rsidP="00502391">
      <w:pPr>
        <w:spacing w:line="360" w:lineRule="auto"/>
        <w:rPr>
          <w:rFonts w:ascii="Arial" w:hAnsi="Arial" w:cs="Arial"/>
          <w:sz w:val="24"/>
          <w:szCs w:val="28"/>
        </w:rPr>
      </w:pPr>
    </w:p>
    <w:p w14:paraId="557F4745"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Resource Constraints: </w:t>
      </w:r>
    </w:p>
    <w:p w14:paraId="0EDE0068" w14:textId="53119DB0"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Training deep learning models like CNNs are often computationally intensive. Given limited hardware and software resources, this study </w:t>
      </w:r>
      <w:r w:rsidR="00F57B0B" w:rsidRPr="008C492F">
        <w:rPr>
          <w:rFonts w:ascii="Arial" w:hAnsi="Arial" w:cs="Arial"/>
          <w:sz w:val="24"/>
          <w:szCs w:val="28"/>
        </w:rPr>
        <w:t>was</w:t>
      </w:r>
      <w:r w:rsidRPr="008C492F">
        <w:rPr>
          <w:rFonts w:ascii="Arial" w:hAnsi="Arial" w:cs="Arial"/>
          <w:sz w:val="24"/>
          <w:szCs w:val="28"/>
        </w:rPr>
        <w:t xml:space="preserve"> not able to explore very large or complex CNN architectures. To mitigate this, an efficient model architecture will still be chosen and data will be pre-processed to a manageable scale with compromising any diagnostic features. The models’ performance </w:t>
      </w:r>
      <w:r w:rsidR="00F57B0B" w:rsidRPr="008C492F">
        <w:rPr>
          <w:rFonts w:ascii="Arial" w:hAnsi="Arial" w:cs="Arial"/>
          <w:sz w:val="24"/>
          <w:szCs w:val="28"/>
        </w:rPr>
        <w:t>was</w:t>
      </w:r>
      <w:r w:rsidRPr="008C492F">
        <w:rPr>
          <w:rFonts w:ascii="Arial" w:hAnsi="Arial" w:cs="Arial"/>
          <w:sz w:val="24"/>
          <w:szCs w:val="28"/>
        </w:rPr>
        <w:t xml:space="preserve"> evaluated within these constraints. </w:t>
      </w:r>
    </w:p>
    <w:p w14:paraId="75C23D31" w14:textId="77777777" w:rsidR="00B770FB" w:rsidRPr="008C492F" w:rsidRDefault="00B770FB" w:rsidP="00502391">
      <w:pPr>
        <w:spacing w:line="360" w:lineRule="auto"/>
        <w:rPr>
          <w:rFonts w:ascii="Arial" w:hAnsi="Arial" w:cs="Arial"/>
          <w:sz w:val="24"/>
          <w:szCs w:val="28"/>
        </w:rPr>
      </w:pPr>
    </w:p>
    <w:p w14:paraId="37B26F79"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Lack of Clinical Validation:</w:t>
      </w:r>
    </w:p>
    <w:p w14:paraId="536B335F" w14:textId="001E2D8E"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 xml:space="preserve">This study is designed as a technical evaluation of algorithmic performance and does not involve real-world clinical integration or feedback from medical professionals. As such, the findings do not demonstrate clinical applicability but instead provide evidence for the potential use of CNN and KNN within constrained, controlled settings. This limitation </w:t>
      </w:r>
      <w:r w:rsidR="00F57B0B" w:rsidRPr="008C492F">
        <w:rPr>
          <w:rFonts w:ascii="Arial" w:hAnsi="Arial" w:cs="Arial"/>
          <w:sz w:val="24"/>
          <w:szCs w:val="28"/>
        </w:rPr>
        <w:t>was</w:t>
      </w:r>
      <w:r w:rsidRPr="008C492F">
        <w:rPr>
          <w:rFonts w:ascii="Arial" w:hAnsi="Arial" w:cs="Arial"/>
          <w:sz w:val="24"/>
          <w:szCs w:val="28"/>
        </w:rPr>
        <w:t xml:space="preserve"> acknowledged and all findings </w:t>
      </w:r>
      <w:r w:rsidR="00F57B0B" w:rsidRPr="008C492F">
        <w:rPr>
          <w:rFonts w:ascii="Arial" w:hAnsi="Arial" w:cs="Arial"/>
          <w:sz w:val="24"/>
          <w:szCs w:val="28"/>
        </w:rPr>
        <w:t>were</w:t>
      </w:r>
      <w:r w:rsidRPr="008C492F">
        <w:rPr>
          <w:rFonts w:ascii="Arial" w:hAnsi="Arial" w:cs="Arial"/>
          <w:sz w:val="24"/>
          <w:szCs w:val="28"/>
        </w:rPr>
        <w:t xml:space="preserve"> reported in a manner that does not recommend any diagnosis. </w:t>
      </w:r>
    </w:p>
    <w:p w14:paraId="529EA91D" w14:textId="77777777" w:rsidR="00B770FB" w:rsidRPr="008C492F" w:rsidRDefault="00B770FB" w:rsidP="00502391">
      <w:pPr>
        <w:spacing w:line="360" w:lineRule="auto"/>
        <w:rPr>
          <w:rFonts w:ascii="Arial" w:hAnsi="Arial" w:cs="Arial"/>
          <w:sz w:val="24"/>
          <w:szCs w:val="28"/>
        </w:rPr>
      </w:pPr>
    </w:p>
    <w:p w14:paraId="2BCAA311" w14:textId="77777777"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No Real-time Analysis:</w:t>
      </w:r>
    </w:p>
    <w:p w14:paraId="17DE7B60" w14:textId="263BB75F" w:rsidR="00B770FB" w:rsidRPr="008C492F" w:rsidRDefault="00B770FB" w:rsidP="00502391">
      <w:pPr>
        <w:spacing w:line="360" w:lineRule="auto"/>
        <w:rPr>
          <w:rFonts w:ascii="Arial" w:hAnsi="Arial" w:cs="Arial"/>
          <w:sz w:val="24"/>
          <w:szCs w:val="28"/>
        </w:rPr>
      </w:pPr>
      <w:r w:rsidRPr="008C492F">
        <w:rPr>
          <w:rFonts w:ascii="Arial" w:hAnsi="Arial" w:cs="Arial"/>
          <w:sz w:val="24"/>
          <w:szCs w:val="28"/>
        </w:rPr>
        <w:t>The study</w:t>
      </w:r>
      <w:r w:rsidR="00F57B0B" w:rsidRPr="008C492F">
        <w:rPr>
          <w:rFonts w:ascii="Arial" w:hAnsi="Arial" w:cs="Arial"/>
          <w:sz w:val="24"/>
          <w:szCs w:val="28"/>
        </w:rPr>
        <w:t xml:space="preserve"> used </w:t>
      </w:r>
      <w:r w:rsidRPr="008C492F">
        <w:rPr>
          <w:rFonts w:ascii="Arial" w:hAnsi="Arial" w:cs="Arial"/>
          <w:sz w:val="24"/>
          <w:szCs w:val="28"/>
        </w:rPr>
        <w:t xml:space="preserve">a cross-sectional </w:t>
      </w:r>
      <w:r w:rsidR="00F57B0B" w:rsidRPr="008C492F">
        <w:rPr>
          <w:rFonts w:ascii="Arial" w:hAnsi="Arial" w:cs="Arial"/>
          <w:sz w:val="24"/>
          <w:szCs w:val="28"/>
        </w:rPr>
        <w:t>dataset;</w:t>
      </w:r>
      <w:r w:rsidRPr="008C492F">
        <w:rPr>
          <w:rFonts w:ascii="Arial" w:hAnsi="Arial" w:cs="Arial"/>
          <w:sz w:val="24"/>
          <w:szCs w:val="28"/>
        </w:rPr>
        <w:t xml:space="preserve"> it does not include longitudinal patient data. This limits the ability to assess both models’ predictive performance over time. It </w:t>
      </w:r>
      <w:r w:rsidR="00F57B0B" w:rsidRPr="008C492F">
        <w:rPr>
          <w:rFonts w:ascii="Arial" w:hAnsi="Arial" w:cs="Arial"/>
          <w:sz w:val="24"/>
          <w:szCs w:val="28"/>
        </w:rPr>
        <w:t>is also</w:t>
      </w:r>
      <w:r w:rsidRPr="008C492F">
        <w:rPr>
          <w:rFonts w:ascii="Arial" w:hAnsi="Arial" w:cs="Arial"/>
          <w:sz w:val="24"/>
          <w:szCs w:val="28"/>
        </w:rPr>
        <w:t xml:space="preserve"> unable to track disease progression. </w:t>
      </w:r>
    </w:p>
    <w:p w14:paraId="5EBBA5E6" w14:textId="77777777" w:rsidR="00B770FB" w:rsidRPr="008C492F" w:rsidRDefault="00B770FB" w:rsidP="00B770FB">
      <w:pPr>
        <w:rPr>
          <w:rFonts w:ascii="Arial" w:hAnsi="Arial" w:cs="Arial"/>
          <w:lang w:val="en-ZA"/>
        </w:rPr>
      </w:pPr>
    </w:p>
    <w:p w14:paraId="5B74C7A4" w14:textId="13DE6420" w:rsidR="00494CC8" w:rsidRPr="008C492F" w:rsidRDefault="00494CC8" w:rsidP="00B770FB">
      <w:pPr>
        <w:rPr>
          <w:rFonts w:ascii="Arial" w:hAnsi="Arial" w:cs="Arial"/>
          <w:lang w:val="en-ZA"/>
        </w:rPr>
      </w:pPr>
    </w:p>
    <w:p w14:paraId="70B00F29" w14:textId="77777777" w:rsidR="00494CC8" w:rsidRPr="008C492F" w:rsidRDefault="00494CC8">
      <w:pPr>
        <w:spacing w:after="160" w:line="259" w:lineRule="auto"/>
        <w:jc w:val="left"/>
        <w:rPr>
          <w:rFonts w:ascii="Arial" w:hAnsi="Arial" w:cs="Arial"/>
          <w:lang w:val="en-ZA"/>
        </w:rPr>
      </w:pPr>
    </w:p>
    <w:p w14:paraId="6A5C9C3E" w14:textId="77777777" w:rsidR="00494CC8" w:rsidRPr="008C492F" w:rsidRDefault="00494CC8">
      <w:pPr>
        <w:spacing w:after="160" w:line="259" w:lineRule="auto"/>
        <w:jc w:val="left"/>
        <w:rPr>
          <w:rFonts w:ascii="Arial" w:hAnsi="Arial" w:cs="Arial"/>
          <w:lang w:val="en-ZA"/>
        </w:rPr>
      </w:pPr>
      <w:r w:rsidRPr="008C492F">
        <w:rPr>
          <w:rFonts w:ascii="Arial" w:hAnsi="Arial" w:cs="Arial"/>
          <w:lang w:val="en-ZA"/>
        </w:rPr>
        <w:br w:type="page"/>
      </w:r>
    </w:p>
    <w:p w14:paraId="482DE58D" w14:textId="723D0E89" w:rsidR="006C7F9F" w:rsidRPr="008C492F" w:rsidRDefault="00494CC8" w:rsidP="001F3C0F">
      <w:pPr>
        <w:pStyle w:val="Heading1"/>
        <w:rPr>
          <w:rFonts w:ascii="Arial" w:hAnsi="Arial" w:cs="Arial"/>
          <w:lang w:val="en-ZA"/>
        </w:rPr>
      </w:pPr>
      <w:bookmarkStart w:id="56" w:name="_Toc214238845"/>
      <w:r w:rsidRPr="008C492F">
        <w:rPr>
          <w:rFonts w:ascii="Arial" w:hAnsi="Arial" w:cs="Arial"/>
          <w:lang w:val="en-ZA"/>
        </w:rPr>
        <w:lastRenderedPageBreak/>
        <w:t>Chapter 4: Findings and Interpretation of findings</w:t>
      </w:r>
      <w:bookmarkEnd w:id="56"/>
    </w:p>
    <w:p w14:paraId="325BB1CE" w14:textId="4F8D13CA" w:rsidR="005B4AFC" w:rsidRPr="008C492F" w:rsidRDefault="005B4AFC" w:rsidP="001F3C0F">
      <w:pPr>
        <w:pStyle w:val="Heading2"/>
        <w:rPr>
          <w:rFonts w:ascii="Arial" w:hAnsi="Arial" w:cs="Arial"/>
          <w:lang w:val="en-ZA"/>
        </w:rPr>
      </w:pPr>
      <w:bookmarkStart w:id="57" w:name="_Toc214238846"/>
      <w:r w:rsidRPr="008C492F">
        <w:rPr>
          <w:rFonts w:ascii="Arial" w:hAnsi="Arial" w:cs="Arial"/>
          <w:lang w:val="en-ZA"/>
        </w:rPr>
        <w:t>4.2 KNN Model Analysis</w:t>
      </w:r>
      <w:bookmarkEnd w:id="57"/>
    </w:p>
    <w:p w14:paraId="141864A0" w14:textId="77777777" w:rsidR="005B4AFC" w:rsidRPr="008C492F" w:rsidRDefault="005B4AFC" w:rsidP="001F3C0F">
      <w:pPr>
        <w:pStyle w:val="Heading3"/>
        <w:rPr>
          <w:rFonts w:ascii="Arial" w:hAnsi="Arial" w:cs="Arial"/>
          <w:lang w:val="en-ZA"/>
        </w:rPr>
      </w:pPr>
      <w:bookmarkStart w:id="58" w:name="_Toc214238847"/>
      <w:r w:rsidRPr="008C492F">
        <w:rPr>
          <w:rFonts w:ascii="Arial" w:hAnsi="Arial" w:cs="Arial"/>
          <w:lang w:val="en-ZA"/>
        </w:rPr>
        <w:t>4.2.1 Data and preprocessing:</w:t>
      </w:r>
      <w:bookmarkEnd w:id="58"/>
      <w:r w:rsidRPr="008C492F">
        <w:rPr>
          <w:rFonts w:ascii="Arial" w:hAnsi="Arial" w:cs="Arial"/>
          <w:lang w:val="en-ZA"/>
        </w:rPr>
        <w:t xml:space="preserve"> </w:t>
      </w:r>
    </w:p>
    <w:p w14:paraId="5B6841B2" w14:textId="77777777" w:rsidR="004C11FE" w:rsidRPr="008C492F" w:rsidRDefault="005B4AFC" w:rsidP="00502391">
      <w:pPr>
        <w:spacing w:line="360" w:lineRule="auto"/>
        <w:rPr>
          <w:rFonts w:ascii="Arial" w:hAnsi="Arial" w:cs="Arial"/>
          <w:sz w:val="24"/>
          <w:szCs w:val="28"/>
          <w:lang w:val="en-ZA"/>
        </w:rPr>
      </w:pPr>
      <w:r w:rsidRPr="008C492F">
        <w:rPr>
          <w:rFonts w:ascii="Arial" w:hAnsi="Arial" w:cs="Arial"/>
          <w:sz w:val="24"/>
          <w:szCs w:val="28"/>
          <w:lang w:val="en-ZA"/>
        </w:rPr>
        <w:t xml:space="preserve">The KNN model was developed using the mass_case_description_train_set subset of the CBIS-DDSM dataset. This dataset is contained in a CSV file and provides structured descriptors of each breast mass, including radiological attributes like breast density, mass shape, mass margins, assessment scores and pathology labels (benign or malignant). Each record in the dataset is linked to a patient’s dicom scan, with the path directory of the accompanying scan stored as a feature in the record. </w:t>
      </w:r>
    </w:p>
    <w:p w14:paraId="16FAA6B4" w14:textId="77777777" w:rsidR="004C11FE" w:rsidRPr="008C492F" w:rsidRDefault="004C11FE" w:rsidP="00502391">
      <w:pPr>
        <w:spacing w:line="360" w:lineRule="auto"/>
        <w:rPr>
          <w:rFonts w:ascii="Arial" w:hAnsi="Arial" w:cs="Arial"/>
          <w:sz w:val="24"/>
          <w:szCs w:val="28"/>
          <w:lang w:val="en-ZA"/>
        </w:rPr>
      </w:pPr>
    </w:p>
    <w:p w14:paraId="62FA2590" w14:textId="77777777" w:rsidR="004C11FE" w:rsidRPr="008C492F" w:rsidRDefault="004C11FE" w:rsidP="00502391">
      <w:pPr>
        <w:spacing w:line="360" w:lineRule="auto"/>
        <w:rPr>
          <w:rFonts w:ascii="Arial" w:hAnsi="Arial" w:cs="Arial"/>
          <w:sz w:val="24"/>
          <w:szCs w:val="28"/>
          <w:lang w:val="en-ZA"/>
        </w:rPr>
      </w:pPr>
      <w:r w:rsidRPr="008C492F">
        <w:rPr>
          <w:rFonts w:ascii="Arial" w:hAnsi="Arial" w:cs="Arial"/>
          <w:sz w:val="24"/>
          <w:szCs w:val="28"/>
          <w:lang w:val="en-ZA"/>
        </w:rPr>
        <w:t xml:space="preserve">Unlike the CNN model, which relies on image data, the KNN model was trained on this structured data to evaluate the predictive capability of only the radiological descriptors. This design enabled a direct comparison between the use of structured and imaging data in predicting malignancy. </w:t>
      </w:r>
    </w:p>
    <w:p w14:paraId="134FD972" w14:textId="77777777" w:rsidR="004C11FE" w:rsidRPr="008C492F" w:rsidRDefault="004C11FE" w:rsidP="00502391">
      <w:pPr>
        <w:spacing w:line="360" w:lineRule="auto"/>
        <w:rPr>
          <w:rFonts w:ascii="Arial" w:hAnsi="Arial" w:cs="Arial"/>
          <w:sz w:val="24"/>
          <w:szCs w:val="28"/>
          <w:lang w:val="en-ZA"/>
        </w:rPr>
      </w:pPr>
    </w:p>
    <w:p w14:paraId="3D36FBA2" w14:textId="32E01A83" w:rsidR="00FF324D" w:rsidRPr="008C492F" w:rsidRDefault="004C11FE" w:rsidP="00502391">
      <w:pPr>
        <w:spacing w:line="360" w:lineRule="auto"/>
        <w:rPr>
          <w:rFonts w:ascii="Arial" w:hAnsi="Arial" w:cs="Arial"/>
          <w:sz w:val="24"/>
          <w:szCs w:val="28"/>
          <w:lang w:val="en-ZA"/>
        </w:rPr>
      </w:pPr>
      <w:r w:rsidRPr="008C492F">
        <w:rPr>
          <w:rFonts w:ascii="Arial" w:hAnsi="Arial" w:cs="Arial"/>
          <w:sz w:val="24"/>
          <w:szCs w:val="28"/>
          <w:lang w:val="en-ZA"/>
        </w:rPr>
        <w:t>The dataset consisted of 1318 records which corresponds to 691 unique patients, as each patient typically has between two and four image-based records from their CC and MLO views. Missing data were detected primarily in the mass_margins, with 43 missing values, and mass_shape, with 4 miss</w:t>
      </w:r>
      <w:r w:rsidR="00FF324D" w:rsidRPr="008C492F">
        <w:rPr>
          <w:rFonts w:ascii="Arial" w:hAnsi="Arial" w:cs="Arial"/>
          <w:sz w:val="24"/>
          <w:szCs w:val="28"/>
          <w:lang w:val="en-ZA"/>
        </w:rPr>
        <w:t>i</w:t>
      </w:r>
      <w:r w:rsidRPr="008C492F">
        <w:rPr>
          <w:rFonts w:ascii="Arial" w:hAnsi="Arial" w:cs="Arial"/>
          <w:sz w:val="24"/>
          <w:szCs w:val="28"/>
          <w:lang w:val="en-ZA"/>
        </w:rPr>
        <w:t xml:space="preserve">ng values, columns. </w:t>
      </w:r>
      <w:r w:rsidR="00FF324D" w:rsidRPr="008C492F">
        <w:rPr>
          <w:rFonts w:ascii="Arial" w:hAnsi="Arial" w:cs="Arial"/>
          <w:sz w:val="24"/>
          <w:szCs w:val="28"/>
          <w:lang w:val="en-ZA"/>
        </w:rPr>
        <w:t xml:space="preserve">Since both variables are clinically significant indicators of mass chracteristics, the values were imputed rather then dropped. </w:t>
      </w:r>
      <w:r w:rsidR="00FF324D" w:rsidRPr="008C492F">
        <w:rPr>
          <w:rFonts w:ascii="Arial" w:hAnsi="Arial" w:cs="Arial"/>
          <w:color w:val="EE0000"/>
          <w:sz w:val="24"/>
          <w:szCs w:val="28"/>
          <w:lang w:val="en-ZA"/>
        </w:rPr>
        <w:t xml:space="preserve">Insert definition of imputation here. </w:t>
      </w:r>
      <w:r w:rsidR="00FF324D" w:rsidRPr="008C492F">
        <w:rPr>
          <w:rFonts w:ascii="Arial" w:hAnsi="Arial" w:cs="Arial"/>
          <w:sz w:val="24"/>
          <w:szCs w:val="28"/>
          <w:lang w:val="en-ZA"/>
        </w:rPr>
        <w:t xml:space="preserve">The missing values were replaced with the mode </w:t>
      </w:r>
      <w:r w:rsidR="00F72CD7" w:rsidRPr="008C492F">
        <w:rPr>
          <w:rFonts w:ascii="Arial" w:hAnsi="Arial" w:cs="Arial"/>
          <w:sz w:val="24"/>
          <w:szCs w:val="28"/>
          <w:lang w:val="en-ZA"/>
        </w:rPr>
        <w:t xml:space="preserve">for each patient’s existing records, maintaining consistency and sample diversity. </w:t>
      </w:r>
    </w:p>
    <w:p w14:paraId="121914BC" w14:textId="77777777" w:rsidR="00F72CD7" w:rsidRPr="008C492F" w:rsidRDefault="00F72CD7" w:rsidP="00502391">
      <w:pPr>
        <w:spacing w:line="360" w:lineRule="auto"/>
        <w:rPr>
          <w:rFonts w:ascii="Arial" w:hAnsi="Arial" w:cs="Arial"/>
          <w:sz w:val="24"/>
          <w:szCs w:val="28"/>
          <w:lang w:val="en-ZA"/>
        </w:rPr>
      </w:pPr>
    </w:p>
    <w:p w14:paraId="2DD4A8A6" w14:textId="67577092" w:rsidR="00F72CD7" w:rsidRPr="008C492F" w:rsidRDefault="00F72CD7" w:rsidP="00502391">
      <w:pPr>
        <w:spacing w:line="360" w:lineRule="auto"/>
        <w:rPr>
          <w:rFonts w:ascii="Arial" w:hAnsi="Arial" w:cs="Arial"/>
          <w:sz w:val="24"/>
          <w:szCs w:val="28"/>
          <w:lang w:val="en-ZA"/>
        </w:rPr>
      </w:pPr>
      <w:r w:rsidRPr="008C492F">
        <w:rPr>
          <w:rFonts w:ascii="Arial" w:hAnsi="Arial" w:cs="Arial"/>
          <w:sz w:val="24"/>
          <w:szCs w:val="28"/>
          <w:lang w:val="en-ZA"/>
        </w:rPr>
        <w:t xml:space="preserve">Features such as the various paths and patient ID, which did not influence the target variable, were dropped to reduce noise and computational load. Categorical variables were encoded to numerical values. The target variable pathology was recoded into binary labels which were zero for benign and one for malignant. Initially there were 2 benign label types, namely benign and bengin without callback, however these were grouped under on label to reduce the risk of overfitting and simplify the classification. </w:t>
      </w:r>
    </w:p>
    <w:p w14:paraId="1B30D280" w14:textId="77777777" w:rsidR="00985323" w:rsidRPr="008C492F" w:rsidRDefault="00985323" w:rsidP="006C7F9F">
      <w:pPr>
        <w:rPr>
          <w:rFonts w:ascii="Arial" w:hAnsi="Arial" w:cs="Arial"/>
          <w:lang w:val="en-ZA"/>
        </w:rPr>
      </w:pPr>
    </w:p>
    <w:p w14:paraId="0DBFFB64" w14:textId="1A76E771" w:rsidR="006B69AD" w:rsidRPr="008C492F" w:rsidRDefault="00985323" w:rsidP="006B69AD">
      <w:pPr>
        <w:keepNext/>
        <w:jc w:val="center"/>
        <w:rPr>
          <w:rFonts w:ascii="Arial" w:hAnsi="Arial" w:cs="Arial"/>
        </w:rPr>
      </w:pPr>
      <w:r w:rsidRPr="008C492F">
        <w:rPr>
          <w:rFonts w:ascii="Arial" w:hAnsi="Arial" w:cs="Arial"/>
          <w:noProof/>
        </w:rPr>
        <w:lastRenderedPageBreak/>
        <w:drawing>
          <wp:inline distT="0" distB="0" distL="0" distR="0" wp14:anchorId="4966DB50" wp14:editId="2653D18B">
            <wp:extent cx="2628900" cy="2069102"/>
            <wp:effectExtent l="0" t="0" r="0" b="7620"/>
            <wp:docPr id="18236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8900" cy="2069102"/>
                    </a:xfrm>
                    <a:prstGeom prst="rect">
                      <a:avLst/>
                    </a:prstGeom>
                    <a:noFill/>
                    <a:ln>
                      <a:noFill/>
                    </a:ln>
                  </pic:spPr>
                </pic:pic>
              </a:graphicData>
            </a:graphic>
          </wp:inline>
        </w:drawing>
      </w:r>
    </w:p>
    <w:p w14:paraId="191BD4EB" w14:textId="4684CD26" w:rsidR="006B69AD" w:rsidRPr="008C492F" w:rsidRDefault="006B69AD" w:rsidP="006B69AD">
      <w:pPr>
        <w:pStyle w:val="Caption"/>
        <w:jc w:val="center"/>
        <w:rPr>
          <w:rFonts w:ascii="Arial" w:hAnsi="Arial" w:cs="Arial"/>
        </w:rPr>
      </w:pPr>
      <w:bookmarkStart w:id="59" w:name="_Toc213971139"/>
      <w:bookmarkStart w:id="60" w:name="_Toc214238860"/>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1</w:t>
      </w:r>
      <w:r w:rsidRPr="008C492F">
        <w:rPr>
          <w:rFonts w:ascii="Arial" w:hAnsi="Arial" w:cs="Arial"/>
        </w:rPr>
        <w:fldChar w:fldCharType="end"/>
      </w:r>
      <w:r w:rsidRPr="008C492F">
        <w:rPr>
          <w:rFonts w:ascii="Arial" w:hAnsi="Arial" w:cs="Arial"/>
        </w:rPr>
        <w:t>: Distribution of pathology types - KNN model</w:t>
      </w:r>
      <w:bookmarkEnd w:id="59"/>
      <w:bookmarkEnd w:id="60"/>
    </w:p>
    <w:p w14:paraId="7120F95D" w14:textId="417F6CB3" w:rsidR="006B69AD" w:rsidRPr="008C492F" w:rsidRDefault="00985323" w:rsidP="006B69AD">
      <w:pPr>
        <w:keepNext/>
        <w:jc w:val="center"/>
        <w:rPr>
          <w:rFonts w:ascii="Arial" w:hAnsi="Arial" w:cs="Arial"/>
        </w:rPr>
      </w:pPr>
      <w:r w:rsidRPr="008C492F">
        <w:rPr>
          <w:rFonts w:ascii="Arial" w:hAnsi="Arial" w:cs="Arial"/>
          <w:noProof/>
        </w:rPr>
        <w:drawing>
          <wp:inline distT="0" distB="0" distL="0" distR="0" wp14:anchorId="46CF97B8" wp14:editId="54644910">
            <wp:extent cx="2661396" cy="2094676"/>
            <wp:effectExtent l="0" t="0" r="5715" b="1270"/>
            <wp:docPr id="65857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1396" cy="2094676"/>
                    </a:xfrm>
                    <a:prstGeom prst="rect">
                      <a:avLst/>
                    </a:prstGeom>
                    <a:noFill/>
                    <a:ln>
                      <a:noFill/>
                    </a:ln>
                  </pic:spPr>
                </pic:pic>
              </a:graphicData>
            </a:graphic>
          </wp:inline>
        </w:drawing>
      </w:r>
    </w:p>
    <w:p w14:paraId="43A2E675" w14:textId="6338A35C" w:rsidR="00985323" w:rsidRPr="008C492F" w:rsidRDefault="006B69AD" w:rsidP="006B69AD">
      <w:pPr>
        <w:pStyle w:val="Caption"/>
        <w:jc w:val="center"/>
        <w:rPr>
          <w:rFonts w:ascii="Arial" w:hAnsi="Arial" w:cs="Arial"/>
          <w:lang w:val="en-ZA"/>
        </w:rPr>
      </w:pPr>
      <w:bookmarkStart w:id="61" w:name="_Toc213971140"/>
      <w:bookmarkStart w:id="62" w:name="_Toc214238861"/>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2</w:t>
      </w:r>
      <w:r w:rsidRPr="008C492F">
        <w:rPr>
          <w:rFonts w:ascii="Arial" w:hAnsi="Arial" w:cs="Arial"/>
        </w:rPr>
        <w:fldChar w:fldCharType="end"/>
      </w:r>
      <w:r w:rsidRPr="008C492F">
        <w:rPr>
          <w:rFonts w:ascii="Arial" w:hAnsi="Arial" w:cs="Arial"/>
        </w:rPr>
        <w:t>: Distribution of Pathology types with combined benign classes - KNN</w:t>
      </w:r>
      <w:bookmarkEnd w:id="61"/>
      <w:bookmarkEnd w:id="62"/>
    </w:p>
    <w:p w14:paraId="583B9D6A" w14:textId="77777777" w:rsidR="00985323" w:rsidRPr="008C492F" w:rsidRDefault="00985323" w:rsidP="006C7F9F">
      <w:pPr>
        <w:rPr>
          <w:rFonts w:ascii="Arial" w:hAnsi="Arial" w:cs="Arial"/>
          <w:lang w:val="en-ZA"/>
        </w:rPr>
      </w:pPr>
    </w:p>
    <w:p w14:paraId="26B0A76B" w14:textId="5A8D7383" w:rsidR="00985323" w:rsidRPr="008C492F" w:rsidRDefault="00985323" w:rsidP="00502391">
      <w:pPr>
        <w:spacing w:line="360" w:lineRule="auto"/>
        <w:rPr>
          <w:rFonts w:ascii="Arial" w:hAnsi="Arial" w:cs="Arial"/>
          <w:sz w:val="24"/>
          <w:szCs w:val="28"/>
          <w:lang w:val="en-ZA"/>
        </w:rPr>
      </w:pPr>
      <w:r w:rsidRPr="008C492F">
        <w:rPr>
          <w:rFonts w:ascii="Arial" w:hAnsi="Arial" w:cs="Arial"/>
          <w:sz w:val="24"/>
          <w:szCs w:val="28"/>
          <w:lang w:val="en-ZA"/>
        </w:rPr>
        <w:t xml:space="preserve">A stratified train-test split, at 80-20, ensured proportional representation of both classes in each subset. Numerical features were standardised using the StandardScaler to normalise feature ranges and improve distance based-calculations. </w:t>
      </w:r>
    </w:p>
    <w:p w14:paraId="65543CB0" w14:textId="77777777" w:rsidR="00FF324D" w:rsidRPr="008C492F" w:rsidRDefault="00FF324D" w:rsidP="00502391">
      <w:pPr>
        <w:spacing w:line="360" w:lineRule="auto"/>
        <w:rPr>
          <w:rFonts w:ascii="Arial" w:hAnsi="Arial" w:cs="Arial"/>
          <w:lang w:val="en-ZA"/>
        </w:rPr>
      </w:pPr>
    </w:p>
    <w:p w14:paraId="320005BD" w14:textId="77777777" w:rsidR="00985323" w:rsidRPr="008C492F" w:rsidRDefault="00985323" w:rsidP="00502391">
      <w:pPr>
        <w:pStyle w:val="Heading3"/>
        <w:spacing w:line="360" w:lineRule="auto"/>
        <w:rPr>
          <w:rFonts w:ascii="Arial" w:hAnsi="Arial" w:cs="Arial"/>
          <w:lang w:val="en-ZA"/>
        </w:rPr>
      </w:pPr>
      <w:bookmarkStart w:id="63" w:name="_Toc214238848"/>
      <w:r w:rsidRPr="008C492F">
        <w:rPr>
          <w:rFonts w:ascii="Arial" w:hAnsi="Arial" w:cs="Arial"/>
          <w:lang w:val="en-ZA"/>
        </w:rPr>
        <w:t>4.2.2 Model Results</w:t>
      </w:r>
      <w:bookmarkEnd w:id="63"/>
      <w:r w:rsidRPr="008C492F">
        <w:rPr>
          <w:rFonts w:ascii="Arial" w:hAnsi="Arial" w:cs="Arial"/>
          <w:lang w:val="en-ZA"/>
        </w:rPr>
        <w:t xml:space="preserve"> </w:t>
      </w:r>
    </w:p>
    <w:p w14:paraId="5663738C" w14:textId="3C9D71E2" w:rsidR="00C53140" w:rsidRPr="008C492F" w:rsidRDefault="00033E26" w:rsidP="00502391">
      <w:pPr>
        <w:spacing w:line="360" w:lineRule="auto"/>
        <w:rPr>
          <w:rFonts w:ascii="Arial" w:hAnsi="Arial" w:cs="Arial"/>
          <w:sz w:val="24"/>
          <w:szCs w:val="28"/>
          <w:lang w:val="en-ZA"/>
        </w:rPr>
      </w:pPr>
      <w:r w:rsidRPr="008C492F">
        <w:rPr>
          <w:rFonts w:ascii="Arial" w:hAnsi="Arial" w:cs="Arial"/>
          <w:sz w:val="24"/>
          <w:szCs w:val="28"/>
          <w:lang w:val="en-ZA"/>
        </w:rPr>
        <w:t xml:space="preserve">Hyperparameter tuning was performed using GridSearch CV with tenfold cross-validation to optimise the number of neighbours (K), weighting and distance metrics. The optimal configuration identified was 11 neighbours, uniform weights and the Manhattan distance metric. This optimisation achieved a cross-validation accuracy of 97.7% on the training set. </w:t>
      </w:r>
    </w:p>
    <w:p w14:paraId="5F692EE9" w14:textId="77777777" w:rsidR="006B69AD" w:rsidRPr="008C492F" w:rsidRDefault="006B69AD" w:rsidP="006C7F9F">
      <w:pPr>
        <w:rPr>
          <w:rFonts w:ascii="Arial" w:hAnsi="Arial" w:cs="Arial"/>
          <w:lang w:val="en-ZA"/>
        </w:rPr>
      </w:pPr>
    </w:p>
    <w:p w14:paraId="6E510638" w14:textId="7F26D173" w:rsidR="00C53140" w:rsidRPr="00502391" w:rsidRDefault="00C53140" w:rsidP="006C7F9F">
      <w:pPr>
        <w:rPr>
          <w:rFonts w:ascii="Arial" w:hAnsi="Arial" w:cs="Arial"/>
          <w:sz w:val="24"/>
          <w:szCs w:val="28"/>
          <w:lang w:val="en-ZA"/>
        </w:rPr>
      </w:pPr>
      <w:r w:rsidRPr="00502391">
        <w:rPr>
          <w:rFonts w:ascii="Arial" w:hAnsi="Arial" w:cs="Arial"/>
          <w:sz w:val="24"/>
          <w:szCs w:val="28"/>
          <w:lang w:val="en-ZA"/>
        </w:rPr>
        <w:t>Below are the original set of hyperparameters used in the grid search:</w:t>
      </w:r>
    </w:p>
    <w:p w14:paraId="7326CBFC" w14:textId="77777777" w:rsidR="006B69AD" w:rsidRPr="008C492F" w:rsidRDefault="00C53140" w:rsidP="006B69AD">
      <w:pPr>
        <w:keepNext/>
        <w:jc w:val="center"/>
        <w:rPr>
          <w:rFonts w:ascii="Arial" w:hAnsi="Arial" w:cs="Arial"/>
        </w:rPr>
      </w:pPr>
      <w:r w:rsidRPr="008C492F">
        <w:rPr>
          <w:rFonts w:ascii="Arial" w:hAnsi="Arial" w:cs="Arial"/>
          <w:noProof/>
          <w:lang w:val="en-ZA"/>
        </w:rPr>
        <w:lastRenderedPageBreak/>
        <w:drawing>
          <wp:inline distT="0" distB="0" distL="0" distR="0" wp14:anchorId="745EB2CA" wp14:editId="1A24DBF8">
            <wp:extent cx="5400675" cy="1638273"/>
            <wp:effectExtent l="0" t="0" r="0" b="635"/>
            <wp:docPr id="18776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3458" name=""/>
                    <pic:cNvPicPr/>
                  </pic:nvPicPr>
                  <pic:blipFill>
                    <a:blip r:embed="rId13"/>
                    <a:stretch>
                      <a:fillRect/>
                    </a:stretch>
                  </pic:blipFill>
                  <pic:spPr>
                    <a:xfrm>
                      <a:off x="0" y="0"/>
                      <a:ext cx="5406750" cy="1640116"/>
                    </a:xfrm>
                    <a:prstGeom prst="rect">
                      <a:avLst/>
                    </a:prstGeom>
                  </pic:spPr>
                </pic:pic>
              </a:graphicData>
            </a:graphic>
          </wp:inline>
        </w:drawing>
      </w:r>
    </w:p>
    <w:p w14:paraId="6A944BAB" w14:textId="32ADD6B0" w:rsidR="00C53140" w:rsidRPr="008C492F" w:rsidRDefault="006B69AD" w:rsidP="006B69AD">
      <w:pPr>
        <w:pStyle w:val="Caption"/>
        <w:jc w:val="center"/>
        <w:rPr>
          <w:rFonts w:ascii="Arial" w:hAnsi="Arial" w:cs="Arial"/>
          <w:lang w:val="en-ZA"/>
        </w:rPr>
      </w:pPr>
      <w:bookmarkStart w:id="64" w:name="_Toc213971141"/>
      <w:bookmarkStart w:id="65" w:name="_Toc214238862"/>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3</w:t>
      </w:r>
      <w:r w:rsidRPr="008C492F">
        <w:rPr>
          <w:rFonts w:ascii="Arial" w:hAnsi="Arial" w:cs="Arial"/>
        </w:rPr>
        <w:fldChar w:fldCharType="end"/>
      </w:r>
      <w:r w:rsidRPr="008C492F">
        <w:rPr>
          <w:rFonts w:ascii="Arial" w:hAnsi="Arial" w:cs="Arial"/>
        </w:rPr>
        <w:t>: Code and List of hyperparameter types for grid search</w:t>
      </w:r>
      <w:bookmarkEnd w:id="64"/>
      <w:bookmarkEnd w:id="65"/>
    </w:p>
    <w:p w14:paraId="21F70BC1" w14:textId="77777777" w:rsidR="00C53140" w:rsidRPr="00502391" w:rsidRDefault="00C53140" w:rsidP="00C53140">
      <w:pPr>
        <w:jc w:val="left"/>
        <w:rPr>
          <w:rFonts w:ascii="Arial" w:hAnsi="Arial" w:cs="Arial"/>
          <w:sz w:val="24"/>
          <w:szCs w:val="28"/>
          <w:lang w:val="en-ZA"/>
        </w:rPr>
      </w:pPr>
      <w:r w:rsidRPr="00502391">
        <w:rPr>
          <w:rFonts w:ascii="Arial" w:hAnsi="Arial" w:cs="Arial"/>
          <w:sz w:val="24"/>
          <w:szCs w:val="28"/>
          <w:lang w:val="en-ZA"/>
        </w:rPr>
        <w:t>Below are the optimal hyperparameters determined by the grid search</w:t>
      </w:r>
    </w:p>
    <w:p w14:paraId="3282F721" w14:textId="77777777" w:rsidR="006B69AD" w:rsidRPr="008C492F" w:rsidRDefault="00C53140" w:rsidP="006B69AD">
      <w:pPr>
        <w:keepNext/>
        <w:jc w:val="center"/>
        <w:rPr>
          <w:rFonts w:ascii="Arial" w:hAnsi="Arial" w:cs="Arial"/>
        </w:rPr>
      </w:pPr>
      <w:r w:rsidRPr="008C492F">
        <w:rPr>
          <w:rFonts w:ascii="Arial" w:hAnsi="Arial" w:cs="Arial"/>
          <w:lang w:val="en-ZA"/>
        </w:rPr>
        <w:br/>
      </w:r>
      <w:r w:rsidRPr="008C492F">
        <w:rPr>
          <w:rFonts w:ascii="Arial" w:hAnsi="Arial" w:cs="Arial"/>
          <w:noProof/>
          <w:lang w:val="en-ZA"/>
        </w:rPr>
        <w:drawing>
          <wp:inline distT="0" distB="0" distL="0" distR="0" wp14:anchorId="6CECE86B" wp14:editId="417B4D4A">
            <wp:extent cx="4404396" cy="1743075"/>
            <wp:effectExtent l="0" t="0" r="0" b="0"/>
            <wp:docPr id="1020098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6617" cy="1763742"/>
                    </a:xfrm>
                    <a:prstGeom prst="rect">
                      <a:avLst/>
                    </a:prstGeom>
                    <a:noFill/>
                  </pic:spPr>
                </pic:pic>
              </a:graphicData>
            </a:graphic>
          </wp:inline>
        </w:drawing>
      </w:r>
    </w:p>
    <w:p w14:paraId="12BB30ED" w14:textId="7C0A7732" w:rsidR="00C53140" w:rsidRPr="008C492F" w:rsidRDefault="006B69AD" w:rsidP="006B69AD">
      <w:pPr>
        <w:pStyle w:val="Caption"/>
        <w:jc w:val="center"/>
        <w:rPr>
          <w:rFonts w:ascii="Arial" w:hAnsi="Arial" w:cs="Arial"/>
          <w:lang w:val="en-ZA"/>
        </w:rPr>
      </w:pPr>
      <w:bookmarkStart w:id="66" w:name="_Toc213971142"/>
      <w:bookmarkStart w:id="67" w:name="_Toc214238863"/>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4</w:t>
      </w:r>
      <w:r w:rsidRPr="008C492F">
        <w:rPr>
          <w:rFonts w:ascii="Arial" w:hAnsi="Arial" w:cs="Arial"/>
        </w:rPr>
        <w:fldChar w:fldCharType="end"/>
      </w:r>
      <w:r w:rsidRPr="008C492F">
        <w:rPr>
          <w:rFonts w:ascii="Arial" w:hAnsi="Arial" w:cs="Arial"/>
        </w:rPr>
        <w:t>: The best hyperparameters derived from Grid search - KNN</w:t>
      </w:r>
      <w:bookmarkEnd w:id="66"/>
      <w:bookmarkEnd w:id="67"/>
    </w:p>
    <w:p w14:paraId="46565123" w14:textId="77777777" w:rsidR="00033E26" w:rsidRPr="008C492F" w:rsidRDefault="00033E26" w:rsidP="006C7F9F">
      <w:pPr>
        <w:rPr>
          <w:rFonts w:ascii="Arial" w:hAnsi="Arial" w:cs="Arial"/>
          <w:lang w:val="en-ZA"/>
        </w:rPr>
      </w:pPr>
    </w:p>
    <w:p w14:paraId="0076343D" w14:textId="77777777" w:rsidR="00033E26" w:rsidRPr="00502391" w:rsidRDefault="00033E26" w:rsidP="00502391">
      <w:pPr>
        <w:spacing w:line="360" w:lineRule="auto"/>
        <w:rPr>
          <w:rFonts w:ascii="Arial" w:hAnsi="Arial" w:cs="Arial"/>
          <w:sz w:val="24"/>
          <w:lang w:val="en-ZA"/>
        </w:rPr>
      </w:pPr>
      <w:r w:rsidRPr="00502391">
        <w:rPr>
          <w:rFonts w:ascii="Arial" w:hAnsi="Arial" w:cs="Arial"/>
          <w:sz w:val="24"/>
          <w:lang w:val="en-ZA"/>
        </w:rPr>
        <w:t xml:space="preserve">When the model was evaluated on the test data, the optimised KNN model achieved a 98.1 accuracy, with a precision, recall and F1 score of 98% across both classes. </w:t>
      </w:r>
    </w:p>
    <w:p w14:paraId="1CE95120" w14:textId="3FBB49DC" w:rsidR="00033E26" w:rsidRPr="00502391" w:rsidRDefault="00033E26" w:rsidP="00502391">
      <w:pPr>
        <w:spacing w:line="360" w:lineRule="auto"/>
        <w:rPr>
          <w:rFonts w:ascii="Arial" w:hAnsi="Arial" w:cs="Arial"/>
          <w:sz w:val="24"/>
          <w:lang w:val="en-ZA"/>
        </w:rPr>
      </w:pPr>
    </w:p>
    <w:p w14:paraId="6D973CEF" w14:textId="642CBBE9" w:rsidR="00033E26" w:rsidRPr="00502391" w:rsidRDefault="00033E26" w:rsidP="00502391">
      <w:pPr>
        <w:spacing w:line="360" w:lineRule="auto"/>
        <w:rPr>
          <w:rFonts w:ascii="Arial" w:hAnsi="Arial" w:cs="Arial"/>
          <w:sz w:val="24"/>
          <w:lang w:val="en-ZA"/>
        </w:rPr>
      </w:pPr>
      <w:r w:rsidRPr="00502391">
        <w:rPr>
          <w:rFonts w:ascii="Arial" w:hAnsi="Arial" w:cs="Arial"/>
          <w:sz w:val="24"/>
          <w:lang w:val="en-ZA"/>
        </w:rPr>
        <w:t>The confusion matrix displayed the following:</w:t>
      </w:r>
    </w:p>
    <w:p w14:paraId="32809FCA" w14:textId="1A8134F7" w:rsidR="00033E26" w:rsidRPr="00502391" w:rsidRDefault="00033E26" w:rsidP="00502391">
      <w:pPr>
        <w:spacing w:line="360" w:lineRule="auto"/>
        <w:rPr>
          <w:rFonts w:ascii="Arial" w:hAnsi="Arial" w:cs="Arial"/>
          <w:sz w:val="24"/>
          <w:lang w:val="en-ZA"/>
        </w:rPr>
      </w:pPr>
    </w:p>
    <w:p w14:paraId="430A0315" w14:textId="77777777" w:rsidR="00033E26" w:rsidRPr="00502391" w:rsidRDefault="00033E26" w:rsidP="00502391">
      <w:pPr>
        <w:pStyle w:val="ListParagraph"/>
        <w:numPr>
          <w:ilvl w:val="0"/>
          <w:numId w:val="34"/>
        </w:numPr>
        <w:spacing w:line="360" w:lineRule="auto"/>
        <w:rPr>
          <w:rFonts w:ascii="Arial" w:hAnsi="Arial" w:cs="Arial"/>
          <w:sz w:val="24"/>
          <w:lang w:val="en-ZA"/>
        </w:rPr>
      </w:pPr>
      <w:r w:rsidRPr="00502391">
        <w:rPr>
          <w:rFonts w:ascii="Arial" w:hAnsi="Arial" w:cs="Arial"/>
          <w:sz w:val="24"/>
          <w:lang w:val="en-ZA"/>
        </w:rPr>
        <w:t>133 true negatives (benign correctly classified)</w:t>
      </w:r>
    </w:p>
    <w:p w14:paraId="2D7A64B6" w14:textId="77777777" w:rsidR="00033E26" w:rsidRPr="00502391" w:rsidRDefault="00033E26" w:rsidP="00502391">
      <w:pPr>
        <w:pStyle w:val="ListParagraph"/>
        <w:numPr>
          <w:ilvl w:val="0"/>
          <w:numId w:val="34"/>
        </w:numPr>
        <w:spacing w:line="360" w:lineRule="auto"/>
        <w:rPr>
          <w:rFonts w:ascii="Arial" w:hAnsi="Arial" w:cs="Arial"/>
          <w:sz w:val="24"/>
          <w:lang w:val="en-ZA"/>
        </w:rPr>
      </w:pPr>
      <w:r w:rsidRPr="00502391">
        <w:rPr>
          <w:rFonts w:ascii="Arial" w:hAnsi="Arial" w:cs="Arial"/>
          <w:sz w:val="24"/>
          <w:lang w:val="en-ZA"/>
        </w:rPr>
        <w:t>126 true positives (malignant correctly classified)</w:t>
      </w:r>
    </w:p>
    <w:p w14:paraId="32E22FA7" w14:textId="024E79CC" w:rsidR="00033E26" w:rsidRPr="00502391" w:rsidRDefault="00033E26" w:rsidP="00502391">
      <w:pPr>
        <w:pStyle w:val="ListParagraph"/>
        <w:numPr>
          <w:ilvl w:val="0"/>
          <w:numId w:val="34"/>
        </w:numPr>
        <w:spacing w:line="360" w:lineRule="auto"/>
        <w:rPr>
          <w:rFonts w:ascii="Arial" w:hAnsi="Arial" w:cs="Arial"/>
          <w:sz w:val="24"/>
          <w:lang w:val="en-ZA"/>
        </w:rPr>
      </w:pPr>
      <w:r w:rsidRPr="00502391">
        <w:rPr>
          <w:rFonts w:ascii="Arial" w:hAnsi="Arial" w:cs="Arial"/>
          <w:sz w:val="24"/>
          <w:lang w:val="en-ZA"/>
        </w:rPr>
        <w:t>3 false positives</w:t>
      </w:r>
    </w:p>
    <w:p w14:paraId="0F62D292" w14:textId="4C17D9BA" w:rsidR="000138A2" w:rsidRPr="00502391" w:rsidRDefault="00033E26" w:rsidP="00502391">
      <w:pPr>
        <w:pStyle w:val="ListParagraph"/>
        <w:numPr>
          <w:ilvl w:val="0"/>
          <w:numId w:val="34"/>
        </w:numPr>
        <w:spacing w:line="360" w:lineRule="auto"/>
        <w:rPr>
          <w:rFonts w:ascii="Arial" w:hAnsi="Arial" w:cs="Arial"/>
          <w:sz w:val="24"/>
          <w:lang w:val="en-ZA"/>
        </w:rPr>
      </w:pPr>
      <w:r w:rsidRPr="00502391">
        <w:rPr>
          <w:rFonts w:ascii="Arial" w:hAnsi="Arial" w:cs="Arial"/>
          <w:sz w:val="24"/>
          <w:lang w:val="en-ZA"/>
        </w:rPr>
        <w:t xml:space="preserve">2 false negatives </w:t>
      </w:r>
    </w:p>
    <w:p w14:paraId="68ED6848" w14:textId="77777777" w:rsidR="000138A2" w:rsidRPr="008C492F" w:rsidRDefault="000138A2" w:rsidP="000138A2">
      <w:pPr>
        <w:rPr>
          <w:rFonts w:ascii="Arial" w:hAnsi="Arial" w:cs="Arial"/>
          <w:lang w:val="en-ZA"/>
        </w:rPr>
      </w:pPr>
    </w:p>
    <w:p w14:paraId="63A8D63C" w14:textId="77777777" w:rsidR="006B69AD" w:rsidRPr="008C492F" w:rsidRDefault="000138A2" w:rsidP="006B69AD">
      <w:pPr>
        <w:keepNext/>
        <w:jc w:val="center"/>
        <w:rPr>
          <w:rFonts w:ascii="Arial" w:hAnsi="Arial" w:cs="Arial"/>
        </w:rPr>
      </w:pPr>
      <w:r w:rsidRPr="008C492F">
        <w:rPr>
          <w:rFonts w:ascii="Arial" w:hAnsi="Arial" w:cs="Arial"/>
          <w:noProof/>
        </w:rPr>
        <w:lastRenderedPageBreak/>
        <w:drawing>
          <wp:inline distT="0" distB="0" distL="0" distR="0" wp14:anchorId="650C29E7" wp14:editId="0F1BF828">
            <wp:extent cx="2609850" cy="2206005"/>
            <wp:effectExtent l="114300" t="114300" r="114300" b="118110"/>
            <wp:docPr id="177933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5823" cy="2219506"/>
                    </a:xfrm>
                    <a:prstGeom prst="rect">
                      <a:avLst/>
                    </a:prstGeom>
                    <a:noFill/>
                    <a:ln>
                      <a:noFill/>
                    </a:ln>
                    <a:effectLst>
                      <a:glow rad="114300">
                        <a:schemeClr val="accent3">
                          <a:satMod val="175000"/>
                          <a:alpha val="66000"/>
                        </a:schemeClr>
                      </a:glow>
                    </a:effectLst>
                  </pic:spPr>
                </pic:pic>
              </a:graphicData>
            </a:graphic>
          </wp:inline>
        </w:drawing>
      </w:r>
    </w:p>
    <w:p w14:paraId="4414CC18" w14:textId="479DBAC9" w:rsidR="000138A2" w:rsidRPr="008C492F" w:rsidRDefault="006B69AD" w:rsidP="006B69AD">
      <w:pPr>
        <w:pStyle w:val="Caption"/>
        <w:jc w:val="center"/>
        <w:rPr>
          <w:rFonts w:ascii="Arial" w:hAnsi="Arial" w:cs="Arial"/>
          <w:lang w:val="en-ZA"/>
        </w:rPr>
      </w:pPr>
      <w:bookmarkStart w:id="68" w:name="_Toc213971143"/>
      <w:bookmarkStart w:id="69" w:name="_Toc214238864"/>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5</w:t>
      </w:r>
      <w:r w:rsidRPr="008C492F">
        <w:rPr>
          <w:rFonts w:ascii="Arial" w:hAnsi="Arial" w:cs="Arial"/>
        </w:rPr>
        <w:fldChar w:fldCharType="end"/>
      </w:r>
      <w:r w:rsidRPr="008C492F">
        <w:rPr>
          <w:rFonts w:ascii="Arial" w:hAnsi="Arial" w:cs="Arial"/>
        </w:rPr>
        <w:t>: Confusion Matrix - KNN</w:t>
      </w:r>
      <w:bookmarkEnd w:id="68"/>
      <w:bookmarkEnd w:id="69"/>
    </w:p>
    <w:p w14:paraId="5DF92271" w14:textId="77777777" w:rsidR="00D21070" w:rsidRPr="008C492F" w:rsidRDefault="00D21070" w:rsidP="000138A2">
      <w:pPr>
        <w:jc w:val="center"/>
        <w:rPr>
          <w:rFonts w:ascii="Arial" w:hAnsi="Arial" w:cs="Arial"/>
          <w:lang w:val="en-ZA"/>
        </w:rPr>
      </w:pPr>
    </w:p>
    <w:p w14:paraId="0AAEB1AB" w14:textId="77777777" w:rsidR="00D92F7A" w:rsidRPr="00502391" w:rsidRDefault="000138A2" w:rsidP="00502391">
      <w:pPr>
        <w:spacing w:line="360" w:lineRule="auto"/>
        <w:rPr>
          <w:rFonts w:ascii="Arial" w:hAnsi="Arial" w:cs="Arial"/>
          <w:sz w:val="24"/>
          <w:lang w:val="en-ZA"/>
        </w:rPr>
      </w:pPr>
      <w:r w:rsidRPr="00502391">
        <w:rPr>
          <w:rFonts w:ascii="Arial" w:hAnsi="Arial" w:cs="Arial"/>
          <w:sz w:val="24"/>
          <w:lang w:val="en-ZA"/>
        </w:rPr>
        <w:t xml:space="preserve">The Area Under the Receiver Operating Characteristic (AUROC) score was 99.91%, which indicated an almost perfect ability to discriminate between malignant and benign cases. This suggests that the KNN model can rank true positives significantly higher than false positives across varying thresholds. </w:t>
      </w:r>
    </w:p>
    <w:p w14:paraId="152C08C1" w14:textId="77777777" w:rsidR="00D92F7A" w:rsidRPr="00502391" w:rsidRDefault="00D92F7A" w:rsidP="00502391">
      <w:pPr>
        <w:spacing w:line="360" w:lineRule="auto"/>
        <w:rPr>
          <w:rFonts w:ascii="Arial" w:hAnsi="Arial" w:cs="Arial"/>
          <w:sz w:val="24"/>
          <w:lang w:val="en-ZA"/>
        </w:rPr>
      </w:pPr>
    </w:p>
    <w:p w14:paraId="77409363" w14:textId="77777777" w:rsidR="00D92F7A" w:rsidRPr="00502391" w:rsidRDefault="00D92F7A" w:rsidP="00502391">
      <w:pPr>
        <w:spacing w:line="360" w:lineRule="auto"/>
        <w:rPr>
          <w:rFonts w:ascii="Arial" w:hAnsi="Arial" w:cs="Arial"/>
          <w:sz w:val="24"/>
          <w:lang w:val="en-ZA"/>
        </w:rPr>
      </w:pPr>
      <w:r w:rsidRPr="00502391">
        <w:rPr>
          <w:rFonts w:ascii="Arial" w:hAnsi="Arial" w:cs="Arial"/>
          <w:sz w:val="24"/>
          <w:lang w:val="en-ZA"/>
        </w:rPr>
        <w:t xml:space="preserve">The following table summarises the results from the KNN model. </w:t>
      </w:r>
    </w:p>
    <w:p w14:paraId="0D0C9BF7" w14:textId="77777777" w:rsidR="00D92F7A" w:rsidRPr="008C492F" w:rsidRDefault="00D92F7A" w:rsidP="000138A2">
      <w:pPr>
        <w:rPr>
          <w:rFonts w:ascii="Arial" w:hAnsi="Arial" w:cs="Arial"/>
          <w:lang w:val="en-ZA"/>
        </w:rPr>
      </w:pPr>
    </w:p>
    <w:tbl>
      <w:tblPr>
        <w:tblStyle w:val="ListTable4-Accent5"/>
        <w:tblW w:w="0" w:type="auto"/>
        <w:tblLook w:val="04A0" w:firstRow="1" w:lastRow="0" w:firstColumn="1" w:lastColumn="0" w:noHBand="0" w:noVBand="1"/>
      </w:tblPr>
      <w:tblGrid>
        <w:gridCol w:w="2254"/>
        <w:gridCol w:w="2254"/>
        <w:gridCol w:w="2254"/>
        <w:gridCol w:w="2254"/>
      </w:tblGrid>
      <w:tr w:rsidR="00D92F7A" w:rsidRPr="00502391" w14:paraId="1A8D0431" w14:textId="77777777" w:rsidTr="00D92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685B3C9" w14:textId="178A3A73" w:rsidR="00D92F7A" w:rsidRPr="00502391" w:rsidRDefault="00D92F7A" w:rsidP="00502391">
            <w:pPr>
              <w:spacing w:line="360" w:lineRule="auto"/>
              <w:rPr>
                <w:rFonts w:ascii="Arial" w:hAnsi="Arial" w:cs="Arial"/>
                <w:sz w:val="24"/>
                <w:szCs w:val="28"/>
                <w:lang w:val="en-ZA"/>
              </w:rPr>
            </w:pPr>
            <w:r w:rsidRPr="00502391">
              <w:rPr>
                <w:rFonts w:ascii="Arial" w:hAnsi="Arial" w:cs="Arial"/>
                <w:sz w:val="24"/>
                <w:szCs w:val="28"/>
                <w:lang w:val="en-ZA"/>
              </w:rPr>
              <w:t>Metric</w:t>
            </w:r>
          </w:p>
        </w:tc>
        <w:tc>
          <w:tcPr>
            <w:tcW w:w="2254" w:type="dxa"/>
          </w:tcPr>
          <w:p w14:paraId="424EF777" w14:textId="748E1CC5" w:rsidR="00D92F7A" w:rsidRPr="00502391" w:rsidRDefault="00D92F7A"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Benign (0)</w:t>
            </w:r>
          </w:p>
        </w:tc>
        <w:tc>
          <w:tcPr>
            <w:tcW w:w="2254" w:type="dxa"/>
          </w:tcPr>
          <w:p w14:paraId="6A787B13" w14:textId="0473E161" w:rsidR="00D92F7A" w:rsidRPr="00502391" w:rsidRDefault="00D92F7A"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Malignant (1)</w:t>
            </w:r>
          </w:p>
        </w:tc>
        <w:tc>
          <w:tcPr>
            <w:tcW w:w="2254" w:type="dxa"/>
          </w:tcPr>
          <w:p w14:paraId="2B1688DB" w14:textId="740A255C" w:rsidR="00D92F7A" w:rsidRPr="00502391" w:rsidRDefault="00D92F7A"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Average</w:t>
            </w:r>
          </w:p>
        </w:tc>
      </w:tr>
      <w:tr w:rsidR="00D92F7A" w:rsidRPr="00502391" w14:paraId="3872C46D" w14:textId="77777777" w:rsidTr="00D9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EE67BFB" w14:textId="4616F2F8" w:rsidR="00D92F7A" w:rsidRPr="00502391" w:rsidRDefault="00D92F7A" w:rsidP="00502391">
            <w:pPr>
              <w:spacing w:line="360" w:lineRule="auto"/>
              <w:rPr>
                <w:rFonts w:ascii="Arial" w:hAnsi="Arial" w:cs="Arial"/>
                <w:sz w:val="24"/>
                <w:szCs w:val="28"/>
                <w:lang w:val="en-ZA"/>
              </w:rPr>
            </w:pPr>
            <w:r w:rsidRPr="00502391">
              <w:rPr>
                <w:rFonts w:ascii="Arial" w:hAnsi="Arial" w:cs="Arial"/>
                <w:sz w:val="24"/>
                <w:szCs w:val="28"/>
                <w:lang w:val="en-ZA"/>
              </w:rPr>
              <w:t>Precision</w:t>
            </w:r>
          </w:p>
        </w:tc>
        <w:tc>
          <w:tcPr>
            <w:tcW w:w="2254" w:type="dxa"/>
          </w:tcPr>
          <w:p w14:paraId="5B2F1E27" w14:textId="1A5DD96A" w:rsidR="00D92F7A" w:rsidRPr="00502391" w:rsidRDefault="00D92F7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0.99</w:t>
            </w:r>
          </w:p>
        </w:tc>
        <w:tc>
          <w:tcPr>
            <w:tcW w:w="2254" w:type="dxa"/>
          </w:tcPr>
          <w:p w14:paraId="39A4B36E" w14:textId="091413A3" w:rsidR="00D92F7A" w:rsidRPr="00502391" w:rsidRDefault="00D92F7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c>
          <w:tcPr>
            <w:tcW w:w="2254" w:type="dxa"/>
          </w:tcPr>
          <w:p w14:paraId="7E846710" w14:textId="31568C0A" w:rsidR="00D92F7A" w:rsidRPr="00502391" w:rsidRDefault="00D92F7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r>
      <w:tr w:rsidR="00D92F7A" w:rsidRPr="00502391" w14:paraId="096354CC" w14:textId="77777777" w:rsidTr="00D92F7A">
        <w:tc>
          <w:tcPr>
            <w:cnfStyle w:val="001000000000" w:firstRow="0" w:lastRow="0" w:firstColumn="1" w:lastColumn="0" w:oddVBand="0" w:evenVBand="0" w:oddHBand="0" w:evenHBand="0" w:firstRowFirstColumn="0" w:firstRowLastColumn="0" w:lastRowFirstColumn="0" w:lastRowLastColumn="0"/>
            <w:tcW w:w="2254" w:type="dxa"/>
          </w:tcPr>
          <w:p w14:paraId="25E66DEE" w14:textId="64D79E46" w:rsidR="00D92F7A" w:rsidRPr="00502391" w:rsidRDefault="00D92F7A" w:rsidP="00502391">
            <w:pPr>
              <w:spacing w:line="360" w:lineRule="auto"/>
              <w:rPr>
                <w:rFonts w:ascii="Arial" w:hAnsi="Arial" w:cs="Arial"/>
                <w:sz w:val="24"/>
                <w:szCs w:val="28"/>
                <w:lang w:val="en-ZA"/>
              </w:rPr>
            </w:pPr>
            <w:r w:rsidRPr="00502391">
              <w:rPr>
                <w:rFonts w:ascii="Arial" w:hAnsi="Arial" w:cs="Arial"/>
                <w:sz w:val="24"/>
                <w:szCs w:val="28"/>
                <w:lang w:val="en-ZA"/>
              </w:rPr>
              <w:t>Recall</w:t>
            </w:r>
          </w:p>
        </w:tc>
        <w:tc>
          <w:tcPr>
            <w:tcW w:w="2254" w:type="dxa"/>
          </w:tcPr>
          <w:p w14:paraId="1413FF42" w14:textId="22E0D3C2" w:rsidR="00D92F7A" w:rsidRPr="00502391" w:rsidRDefault="00D92F7A"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c>
          <w:tcPr>
            <w:tcW w:w="2254" w:type="dxa"/>
          </w:tcPr>
          <w:p w14:paraId="5E343881" w14:textId="162AD429" w:rsidR="00D92F7A" w:rsidRPr="00502391" w:rsidRDefault="00D92F7A"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c>
          <w:tcPr>
            <w:tcW w:w="2254" w:type="dxa"/>
          </w:tcPr>
          <w:p w14:paraId="1468892E" w14:textId="238EA0B7" w:rsidR="00D92F7A" w:rsidRPr="00502391" w:rsidRDefault="00D92F7A"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r>
      <w:tr w:rsidR="00D92F7A" w:rsidRPr="00502391" w14:paraId="60AB34EB" w14:textId="77777777" w:rsidTr="00D9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2B8DA98" w14:textId="4558CD16" w:rsidR="00D92F7A" w:rsidRPr="00502391" w:rsidRDefault="00D92F7A" w:rsidP="00502391">
            <w:pPr>
              <w:spacing w:line="360" w:lineRule="auto"/>
              <w:rPr>
                <w:rFonts w:ascii="Arial" w:hAnsi="Arial" w:cs="Arial"/>
                <w:sz w:val="24"/>
                <w:szCs w:val="28"/>
                <w:lang w:val="en-ZA"/>
              </w:rPr>
            </w:pPr>
            <w:r w:rsidRPr="00502391">
              <w:rPr>
                <w:rFonts w:ascii="Arial" w:hAnsi="Arial" w:cs="Arial"/>
                <w:sz w:val="24"/>
                <w:szCs w:val="28"/>
                <w:lang w:val="en-ZA"/>
              </w:rPr>
              <w:t>F1-Score</w:t>
            </w:r>
          </w:p>
        </w:tc>
        <w:tc>
          <w:tcPr>
            <w:tcW w:w="2254" w:type="dxa"/>
          </w:tcPr>
          <w:p w14:paraId="48A6D3CF" w14:textId="60E322B1" w:rsidR="00D92F7A" w:rsidRPr="00502391" w:rsidRDefault="00D92F7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c>
          <w:tcPr>
            <w:tcW w:w="2254" w:type="dxa"/>
          </w:tcPr>
          <w:p w14:paraId="431876D4" w14:textId="509D7A4E" w:rsidR="00D92F7A" w:rsidRPr="00502391" w:rsidRDefault="00D92F7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c>
          <w:tcPr>
            <w:tcW w:w="2254" w:type="dxa"/>
          </w:tcPr>
          <w:p w14:paraId="1C93798F" w14:textId="52FB87F0" w:rsidR="00D92F7A" w:rsidRPr="00502391" w:rsidRDefault="00D92F7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w:t>
            </w:r>
          </w:p>
        </w:tc>
      </w:tr>
      <w:tr w:rsidR="00D92F7A" w:rsidRPr="00502391" w14:paraId="05E222D7" w14:textId="77777777" w:rsidTr="00D92F7A">
        <w:tc>
          <w:tcPr>
            <w:cnfStyle w:val="001000000000" w:firstRow="0" w:lastRow="0" w:firstColumn="1" w:lastColumn="0" w:oddVBand="0" w:evenVBand="0" w:oddHBand="0" w:evenHBand="0" w:firstRowFirstColumn="0" w:firstRowLastColumn="0" w:lastRowFirstColumn="0" w:lastRowLastColumn="0"/>
            <w:tcW w:w="2254" w:type="dxa"/>
          </w:tcPr>
          <w:p w14:paraId="231A10A3" w14:textId="29E884AE" w:rsidR="00D92F7A" w:rsidRPr="00502391" w:rsidRDefault="00D92F7A" w:rsidP="00502391">
            <w:pPr>
              <w:spacing w:line="360" w:lineRule="auto"/>
              <w:rPr>
                <w:rFonts w:ascii="Arial" w:hAnsi="Arial" w:cs="Arial"/>
                <w:sz w:val="24"/>
                <w:szCs w:val="28"/>
                <w:lang w:val="en-ZA"/>
              </w:rPr>
            </w:pPr>
            <w:r w:rsidRPr="00502391">
              <w:rPr>
                <w:rFonts w:ascii="Arial" w:hAnsi="Arial" w:cs="Arial"/>
                <w:sz w:val="24"/>
                <w:szCs w:val="28"/>
                <w:lang w:val="en-ZA"/>
              </w:rPr>
              <w:t>Accuracy</w:t>
            </w:r>
          </w:p>
        </w:tc>
        <w:tc>
          <w:tcPr>
            <w:tcW w:w="2254" w:type="dxa"/>
          </w:tcPr>
          <w:p w14:paraId="39FCFAF5" w14:textId="04B6B978" w:rsidR="00D92F7A" w:rsidRPr="00502391" w:rsidRDefault="00D92F7A" w:rsidP="0050239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w:t>
            </w:r>
          </w:p>
        </w:tc>
        <w:tc>
          <w:tcPr>
            <w:tcW w:w="2254" w:type="dxa"/>
          </w:tcPr>
          <w:p w14:paraId="39345641" w14:textId="77777777" w:rsidR="00D92F7A" w:rsidRPr="00502391" w:rsidRDefault="00D92F7A"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p>
        </w:tc>
        <w:tc>
          <w:tcPr>
            <w:tcW w:w="2254" w:type="dxa"/>
          </w:tcPr>
          <w:p w14:paraId="27DDDFDE" w14:textId="331FA610" w:rsidR="00D92F7A" w:rsidRPr="00502391" w:rsidRDefault="00D92F7A"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0.9811</w:t>
            </w:r>
          </w:p>
        </w:tc>
      </w:tr>
      <w:tr w:rsidR="00D92F7A" w:rsidRPr="00502391" w14:paraId="7773760A" w14:textId="77777777" w:rsidTr="00D92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F5F47C1" w14:textId="7F26F2E3" w:rsidR="00D92F7A" w:rsidRPr="00502391" w:rsidRDefault="00D92F7A" w:rsidP="00502391">
            <w:pPr>
              <w:spacing w:line="360" w:lineRule="auto"/>
              <w:rPr>
                <w:rFonts w:ascii="Arial" w:hAnsi="Arial" w:cs="Arial"/>
                <w:sz w:val="24"/>
                <w:szCs w:val="28"/>
                <w:lang w:val="en-ZA"/>
              </w:rPr>
            </w:pPr>
            <w:r w:rsidRPr="00502391">
              <w:rPr>
                <w:rFonts w:ascii="Arial" w:hAnsi="Arial" w:cs="Arial"/>
                <w:sz w:val="24"/>
                <w:szCs w:val="28"/>
                <w:lang w:val="en-ZA"/>
              </w:rPr>
              <w:t>AUROC</w:t>
            </w:r>
          </w:p>
        </w:tc>
        <w:tc>
          <w:tcPr>
            <w:tcW w:w="2254" w:type="dxa"/>
          </w:tcPr>
          <w:p w14:paraId="1550930E" w14:textId="257885EB" w:rsidR="00D92F7A" w:rsidRPr="00502391" w:rsidRDefault="00D92F7A" w:rsidP="0050239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w:t>
            </w:r>
          </w:p>
        </w:tc>
        <w:tc>
          <w:tcPr>
            <w:tcW w:w="2254" w:type="dxa"/>
          </w:tcPr>
          <w:p w14:paraId="4F262EB1" w14:textId="77777777" w:rsidR="00D92F7A" w:rsidRPr="00502391" w:rsidRDefault="00D92F7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p>
        </w:tc>
        <w:tc>
          <w:tcPr>
            <w:tcW w:w="2254" w:type="dxa"/>
          </w:tcPr>
          <w:p w14:paraId="06DA1565" w14:textId="3B28BCBE" w:rsidR="00D92F7A" w:rsidRPr="00502391" w:rsidRDefault="00D92F7A" w:rsidP="00502391">
            <w:pPr>
              <w:keepNext/>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0.9991</w:t>
            </w:r>
          </w:p>
        </w:tc>
      </w:tr>
    </w:tbl>
    <w:p w14:paraId="6688C5EB" w14:textId="4AD9A6F3" w:rsidR="00D92F7A" w:rsidRPr="008C492F" w:rsidRDefault="006B69AD" w:rsidP="006B69AD">
      <w:pPr>
        <w:pStyle w:val="Caption"/>
        <w:rPr>
          <w:rFonts w:ascii="Arial" w:hAnsi="Arial" w:cs="Arial"/>
          <w:lang w:val="en-ZA"/>
        </w:rPr>
      </w:pPr>
      <w:bookmarkStart w:id="70" w:name="_Toc213971144"/>
      <w:bookmarkStart w:id="71" w:name="_Toc214238865"/>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6</w:t>
      </w:r>
      <w:r w:rsidRPr="008C492F">
        <w:rPr>
          <w:rFonts w:ascii="Arial" w:hAnsi="Arial" w:cs="Arial"/>
        </w:rPr>
        <w:fldChar w:fldCharType="end"/>
      </w:r>
      <w:r w:rsidRPr="008C492F">
        <w:rPr>
          <w:rFonts w:ascii="Arial" w:hAnsi="Arial" w:cs="Arial"/>
        </w:rPr>
        <w:t>: Results table for KNN Model on Structured dataset</w:t>
      </w:r>
      <w:bookmarkEnd w:id="70"/>
      <w:bookmarkEnd w:id="71"/>
    </w:p>
    <w:p w14:paraId="0E0FF970" w14:textId="77777777" w:rsidR="006E59A1" w:rsidRPr="008C492F" w:rsidRDefault="006E59A1" w:rsidP="001F3C0F">
      <w:pPr>
        <w:pStyle w:val="Heading3"/>
        <w:rPr>
          <w:rFonts w:ascii="Arial" w:hAnsi="Arial" w:cs="Arial"/>
          <w:lang w:val="en-ZA"/>
        </w:rPr>
      </w:pPr>
      <w:bookmarkStart w:id="72" w:name="_Toc214238849"/>
      <w:r w:rsidRPr="008C492F">
        <w:rPr>
          <w:rFonts w:ascii="Arial" w:hAnsi="Arial" w:cs="Arial"/>
          <w:lang w:val="en-ZA"/>
        </w:rPr>
        <w:t>4.2.3 Interpretation</w:t>
      </w:r>
      <w:bookmarkEnd w:id="72"/>
    </w:p>
    <w:p w14:paraId="0EB9B58E" w14:textId="77777777" w:rsidR="00D21070" w:rsidRPr="00502391" w:rsidRDefault="00ED772A" w:rsidP="00502391">
      <w:pPr>
        <w:spacing w:line="360" w:lineRule="auto"/>
        <w:rPr>
          <w:rFonts w:ascii="Arial" w:hAnsi="Arial" w:cs="Arial"/>
          <w:sz w:val="24"/>
          <w:szCs w:val="28"/>
          <w:lang w:val="en-ZA"/>
        </w:rPr>
      </w:pPr>
      <w:r w:rsidRPr="00502391">
        <w:rPr>
          <w:rFonts w:ascii="Arial" w:hAnsi="Arial" w:cs="Arial"/>
          <w:sz w:val="24"/>
          <w:szCs w:val="28"/>
          <w:lang w:val="en-ZA"/>
        </w:rPr>
        <w:t>Using the structured data from the CBIS-DDSM dataset, the KNN model proved its reliability and accuracy in classifying instances of breast cancer, achieving good predictive performance. The al</w:t>
      </w:r>
      <w:r w:rsidR="00D01AD4" w:rsidRPr="00502391">
        <w:rPr>
          <w:rFonts w:ascii="Arial" w:hAnsi="Arial" w:cs="Arial"/>
          <w:sz w:val="24"/>
          <w:szCs w:val="28"/>
          <w:lang w:val="en-ZA"/>
        </w:rPr>
        <w:t>gorithm successfully captured correlations between the chosen clinical features like texture, shape and intensity</w:t>
      </w:r>
      <w:r w:rsidR="00D21070" w:rsidRPr="00502391">
        <w:rPr>
          <w:rFonts w:ascii="Arial" w:hAnsi="Arial" w:cs="Arial"/>
          <w:sz w:val="24"/>
          <w:szCs w:val="28"/>
          <w:lang w:val="en-ZA"/>
        </w:rPr>
        <w:t>, according to the 98.1% accuracy score. These findings indicate that feature similarities using a distance formula was adequate to distinguish between benign and malignant instances.</w:t>
      </w:r>
    </w:p>
    <w:p w14:paraId="36FFA4A6" w14:textId="77777777" w:rsidR="00D21070" w:rsidRPr="00502391" w:rsidRDefault="00D21070" w:rsidP="00502391">
      <w:pPr>
        <w:spacing w:line="360" w:lineRule="auto"/>
        <w:rPr>
          <w:rFonts w:ascii="Arial" w:hAnsi="Arial" w:cs="Arial"/>
          <w:sz w:val="24"/>
          <w:szCs w:val="28"/>
          <w:lang w:val="en-ZA"/>
        </w:rPr>
      </w:pPr>
    </w:p>
    <w:p w14:paraId="7A0C60F5" w14:textId="77777777" w:rsidR="00D21070" w:rsidRPr="00502391" w:rsidRDefault="00D21070" w:rsidP="00502391">
      <w:pPr>
        <w:spacing w:line="360" w:lineRule="auto"/>
        <w:rPr>
          <w:rFonts w:ascii="Arial" w:hAnsi="Arial" w:cs="Arial"/>
          <w:sz w:val="24"/>
          <w:szCs w:val="28"/>
          <w:lang w:val="en-ZA"/>
        </w:rPr>
      </w:pPr>
      <w:r w:rsidRPr="00502391">
        <w:rPr>
          <w:rFonts w:ascii="Arial" w:hAnsi="Arial" w:cs="Arial"/>
          <w:sz w:val="24"/>
          <w:szCs w:val="28"/>
          <w:lang w:val="en-ZA"/>
        </w:rPr>
        <w:lastRenderedPageBreak/>
        <w:t xml:space="preserve">This result is consistent with findings from previous studies, which investigated and proved the reliability of using KNN for breast cancer prediction on structured datasets. Ayoola, Ariqayo and Oke (2024) reported an accuracy of 97.37% on the WBCD, stating that the high results were due to optimal parameter tuning and the model’s sensitivity to local data patterns. Similarly, Li (2024) achieved a 98% accuracy after methodically evaluating the impact of K-values on model stability. They discovered that KNN performs optimally when the balance between bias and variance are prioritised. The current results reinforce those insights, showing that KNN maintains high generalisability and consistency when properly applied to structured radiological data.  </w:t>
      </w:r>
    </w:p>
    <w:p w14:paraId="711CBE12" w14:textId="77777777" w:rsidR="00D21070" w:rsidRPr="00502391" w:rsidRDefault="00D21070" w:rsidP="00502391">
      <w:pPr>
        <w:spacing w:line="360" w:lineRule="auto"/>
        <w:rPr>
          <w:rFonts w:ascii="Arial" w:hAnsi="Arial" w:cs="Arial"/>
          <w:sz w:val="24"/>
          <w:szCs w:val="28"/>
          <w:lang w:val="en-ZA"/>
        </w:rPr>
      </w:pPr>
    </w:p>
    <w:p w14:paraId="038FDA58" w14:textId="77777777" w:rsidR="00EB503F" w:rsidRPr="00502391" w:rsidRDefault="00D21070" w:rsidP="00502391">
      <w:pPr>
        <w:spacing w:line="360" w:lineRule="auto"/>
        <w:rPr>
          <w:rFonts w:ascii="Arial" w:hAnsi="Arial" w:cs="Arial"/>
          <w:sz w:val="24"/>
          <w:szCs w:val="28"/>
          <w:lang w:val="en-ZA"/>
        </w:rPr>
      </w:pPr>
      <w:r w:rsidRPr="00502391">
        <w:rPr>
          <w:rFonts w:ascii="Arial" w:hAnsi="Arial" w:cs="Arial"/>
          <w:sz w:val="24"/>
          <w:szCs w:val="28"/>
          <w:lang w:val="en-ZA"/>
        </w:rPr>
        <w:t xml:space="preserve">The model’s interpretability also played a significant role in its performance and practical applicability. Unlike DNN, which are highly complex, KNN offers a straightforward system for traceability. Predictions can be directly linked to the most similar training </w:t>
      </w:r>
      <w:r w:rsidR="003D2B61" w:rsidRPr="00502391">
        <w:rPr>
          <w:rFonts w:ascii="Arial" w:hAnsi="Arial" w:cs="Arial"/>
          <w:sz w:val="24"/>
          <w:szCs w:val="28"/>
          <w:lang w:val="en-ZA"/>
        </w:rPr>
        <w:t xml:space="preserve">cases. This transparency allows medical practitioners </w:t>
      </w:r>
      <w:r w:rsidR="00EB503F" w:rsidRPr="00502391">
        <w:rPr>
          <w:rFonts w:ascii="Arial" w:hAnsi="Arial" w:cs="Arial"/>
          <w:sz w:val="24"/>
          <w:szCs w:val="28"/>
          <w:lang w:val="en-ZA"/>
        </w:rPr>
        <w:t xml:space="preserve">to verify the outputs based on known patient characteristics. The simplicity of KNN made it suitable for the computational limitations for this college-based study. </w:t>
      </w:r>
    </w:p>
    <w:p w14:paraId="6049074F" w14:textId="77777777" w:rsidR="00EB503F" w:rsidRPr="00502391" w:rsidRDefault="00EB503F" w:rsidP="00502391">
      <w:pPr>
        <w:spacing w:line="360" w:lineRule="auto"/>
        <w:rPr>
          <w:rFonts w:ascii="Arial" w:hAnsi="Arial" w:cs="Arial"/>
          <w:sz w:val="24"/>
          <w:szCs w:val="28"/>
          <w:lang w:val="en-ZA"/>
        </w:rPr>
      </w:pPr>
    </w:p>
    <w:p w14:paraId="361C3805" w14:textId="77777777" w:rsidR="00C52103" w:rsidRPr="00502391" w:rsidRDefault="00EB503F" w:rsidP="00502391">
      <w:pPr>
        <w:spacing w:line="360" w:lineRule="auto"/>
        <w:rPr>
          <w:rFonts w:ascii="Arial" w:hAnsi="Arial" w:cs="Arial"/>
          <w:sz w:val="24"/>
          <w:szCs w:val="28"/>
          <w:lang w:val="en-ZA"/>
        </w:rPr>
      </w:pPr>
      <w:r w:rsidRPr="00502391">
        <w:rPr>
          <w:rFonts w:ascii="Arial" w:hAnsi="Arial" w:cs="Arial"/>
          <w:sz w:val="24"/>
          <w:szCs w:val="28"/>
          <w:lang w:val="en-ZA"/>
        </w:rPr>
        <w:t xml:space="preserve">Furthermore, the results highlight that KNN’s effectiveness relies on the appropriate data processing. Standardisation ensured that each feature contributed equally to the distance metric, preventing bias to variables with larger scales. The sensitivity of KNN to such preprocessing aligns with Ayoola et al. (2024), who emphasised that feature scaling significantly improves classification balance. The proper tuning of k and scaling contributed to reducing misclassifications. Overall, the findings prove that KNN is a reliable model for the given task, especially with the constraints and type of data available. </w:t>
      </w:r>
    </w:p>
    <w:p w14:paraId="0CF64F96" w14:textId="77777777" w:rsidR="00C52103" w:rsidRPr="008C492F" w:rsidRDefault="00C52103" w:rsidP="000138A2">
      <w:pPr>
        <w:rPr>
          <w:rFonts w:ascii="Arial" w:hAnsi="Arial" w:cs="Arial"/>
          <w:lang w:val="en-ZA"/>
        </w:rPr>
      </w:pPr>
    </w:p>
    <w:p w14:paraId="055BB809" w14:textId="03368A94" w:rsidR="001F3C0F" w:rsidRPr="008C492F" w:rsidRDefault="001F3C0F" w:rsidP="001F3C0F">
      <w:pPr>
        <w:pStyle w:val="Heading2"/>
        <w:rPr>
          <w:rFonts w:ascii="Arial" w:hAnsi="Arial" w:cs="Arial"/>
          <w:lang w:val="en-ZA"/>
        </w:rPr>
      </w:pPr>
      <w:bookmarkStart w:id="73" w:name="_Toc214238850"/>
      <w:r w:rsidRPr="008C492F">
        <w:rPr>
          <w:rFonts w:ascii="Arial" w:hAnsi="Arial" w:cs="Arial"/>
          <w:lang w:val="en-ZA"/>
        </w:rPr>
        <w:t>4.3 CNN Model Analysis</w:t>
      </w:r>
      <w:bookmarkEnd w:id="73"/>
    </w:p>
    <w:p w14:paraId="0607D028" w14:textId="77777777" w:rsidR="00C52103" w:rsidRPr="008C492F" w:rsidRDefault="00C52103" w:rsidP="001F3C0F">
      <w:pPr>
        <w:pStyle w:val="Heading3"/>
        <w:rPr>
          <w:rFonts w:ascii="Arial" w:hAnsi="Arial" w:cs="Arial"/>
          <w:lang w:val="en-ZA"/>
        </w:rPr>
      </w:pPr>
      <w:bookmarkStart w:id="74" w:name="_Toc214238851"/>
      <w:r w:rsidRPr="008C492F">
        <w:rPr>
          <w:rFonts w:ascii="Arial" w:hAnsi="Arial" w:cs="Arial"/>
          <w:lang w:val="en-ZA"/>
        </w:rPr>
        <w:t>4.3.1 Data and preprocessing</w:t>
      </w:r>
      <w:bookmarkEnd w:id="74"/>
    </w:p>
    <w:p w14:paraId="65686C97" w14:textId="77777777" w:rsidR="00C52103" w:rsidRPr="00502391" w:rsidRDefault="00C52103" w:rsidP="00502391">
      <w:pPr>
        <w:spacing w:line="360" w:lineRule="auto"/>
        <w:rPr>
          <w:rFonts w:ascii="Arial" w:hAnsi="Arial" w:cs="Arial"/>
          <w:sz w:val="24"/>
          <w:szCs w:val="28"/>
          <w:lang w:val="en-ZA"/>
        </w:rPr>
      </w:pPr>
      <w:r w:rsidRPr="00502391">
        <w:rPr>
          <w:rFonts w:ascii="Arial" w:hAnsi="Arial" w:cs="Arial"/>
          <w:sz w:val="24"/>
          <w:szCs w:val="28"/>
          <w:lang w:val="en-ZA"/>
        </w:rPr>
        <w:t xml:space="preserve">The CNN was implemented to classify breast tumour cases from the CBIS-DDSM dataset using the mammography images in dicom format. The dataset originally contained thousands of images, however only a small subset of approximately 7 BG could be processed due to hardware limitations on both local storage and Google </w:t>
      </w:r>
      <w:r w:rsidRPr="00502391">
        <w:rPr>
          <w:rFonts w:ascii="Arial" w:hAnsi="Arial" w:cs="Arial"/>
          <w:sz w:val="24"/>
          <w:szCs w:val="28"/>
          <w:lang w:val="en-ZA"/>
        </w:rPr>
        <w:lastRenderedPageBreak/>
        <w:t xml:space="preserve">Colab. This restriction significantly constrained the number of samples available for model training, limiting the model’s ability to generalise. </w:t>
      </w:r>
    </w:p>
    <w:p w14:paraId="06E81071" w14:textId="77777777" w:rsidR="00C52103" w:rsidRPr="00502391" w:rsidRDefault="00C52103" w:rsidP="00502391">
      <w:pPr>
        <w:spacing w:line="360" w:lineRule="auto"/>
        <w:rPr>
          <w:rFonts w:ascii="Arial" w:hAnsi="Arial" w:cs="Arial"/>
          <w:sz w:val="24"/>
          <w:szCs w:val="28"/>
          <w:lang w:val="en-ZA"/>
        </w:rPr>
      </w:pPr>
    </w:p>
    <w:p w14:paraId="4FD94162" w14:textId="77777777" w:rsidR="00D115D9" w:rsidRPr="00502391" w:rsidRDefault="00C52103" w:rsidP="00502391">
      <w:pPr>
        <w:spacing w:line="360" w:lineRule="auto"/>
        <w:rPr>
          <w:rFonts w:ascii="Arial" w:hAnsi="Arial" w:cs="Arial"/>
          <w:sz w:val="24"/>
          <w:szCs w:val="28"/>
          <w:lang w:val="en-ZA"/>
        </w:rPr>
      </w:pPr>
      <w:r w:rsidRPr="00502391">
        <w:rPr>
          <w:rFonts w:ascii="Arial" w:hAnsi="Arial" w:cs="Arial"/>
          <w:sz w:val="24"/>
          <w:szCs w:val="28"/>
          <w:lang w:val="en-ZA"/>
        </w:rPr>
        <w:t xml:space="preserve">The dataset was also highly irregular at the patient level. Each patient record </w:t>
      </w:r>
      <w:r w:rsidR="009A732A" w:rsidRPr="00502391">
        <w:rPr>
          <w:rFonts w:ascii="Arial" w:hAnsi="Arial" w:cs="Arial"/>
          <w:sz w:val="24"/>
          <w:szCs w:val="28"/>
          <w:lang w:val="en-ZA"/>
        </w:rPr>
        <w:t xml:space="preserve">corresponded to 2-4 dicom files, they represented the CC and MLO views for the </w:t>
      </w:r>
      <w:r w:rsidR="00D115D9" w:rsidRPr="00502391">
        <w:rPr>
          <w:rFonts w:ascii="Arial" w:hAnsi="Arial" w:cs="Arial"/>
          <w:sz w:val="24"/>
          <w:szCs w:val="28"/>
          <w:lang w:val="en-ZA"/>
        </w:rPr>
        <w:t xml:space="preserve">left and right breasts. Some patients only had one view, while others had missing or empty scans. These inconsistencies complicated dataset balancing and sampling. Ultimately, it made it difficult to maintain equal class representation across both benign and malignant samples. </w:t>
      </w:r>
    </w:p>
    <w:p w14:paraId="640C5C6C" w14:textId="77777777" w:rsidR="00C53140" w:rsidRPr="008C492F" w:rsidRDefault="00C53140" w:rsidP="000138A2">
      <w:pPr>
        <w:rPr>
          <w:rFonts w:ascii="Arial" w:hAnsi="Arial" w:cs="Arial"/>
          <w:lang w:val="en-ZA"/>
        </w:rPr>
      </w:pPr>
    </w:p>
    <w:p w14:paraId="2C353E86" w14:textId="77777777" w:rsidR="006B69AD" w:rsidRPr="008C492F" w:rsidRDefault="006B69AD" w:rsidP="000138A2">
      <w:pPr>
        <w:rPr>
          <w:rFonts w:ascii="Arial" w:hAnsi="Arial" w:cs="Arial"/>
          <w:lang w:val="en-ZA"/>
        </w:rPr>
      </w:pPr>
    </w:p>
    <w:p w14:paraId="1F8EC909" w14:textId="77777777" w:rsidR="006B69AD" w:rsidRPr="008C492F" w:rsidRDefault="006B69AD" w:rsidP="000138A2">
      <w:pPr>
        <w:rPr>
          <w:rFonts w:ascii="Arial" w:hAnsi="Arial" w:cs="Arial"/>
          <w:lang w:val="en-ZA"/>
        </w:rPr>
      </w:pPr>
    </w:p>
    <w:p w14:paraId="2E92324B" w14:textId="77777777" w:rsidR="006B69AD" w:rsidRPr="008C492F" w:rsidRDefault="006B69AD" w:rsidP="000138A2">
      <w:pPr>
        <w:rPr>
          <w:rFonts w:ascii="Arial" w:hAnsi="Arial" w:cs="Arial"/>
          <w:lang w:val="en-ZA"/>
        </w:rPr>
      </w:pPr>
    </w:p>
    <w:p w14:paraId="4F674EC8" w14:textId="77777777" w:rsidR="006B69AD" w:rsidRPr="008C492F" w:rsidRDefault="006B69AD" w:rsidP="000138A2">
      <w:pPr>
        <w:rPr>
          <w:rFonts w:ascii="Arial" w:hAnsi="Arial" w:cs="Arial"/>
          <w:lang w:val="en-ZA"/>
        </w:rPr>
      </w:pPr>
    </w:p>
    <w:p w14:paraId="25276F51" w14:textId="77777777" w:rsidR="006B69AD" w:rsidRPr="008C492F" w:rsidRDefault="006B69AD" w:rsidP="000138A2">
      <w:pPr>
        <w:rPr>
          <w:rFonts w:ascii="Arial" w:hAnsi="Arial" w:cs="Arial"/>
          <w:lang w:val="en-ZA"/>
        </w:rPr>
      </w:pPr>
    </w:p>
    <w:p w14:paraId="407D0B14" w14:textId="77777777" w:rsidR="006B69AD" w:rsidRPr="008C492F" w:rsidRDefault="006B69AD" w:rsidP="000138A2">
      <w:pPr>
        <w:rPr>
          <w:rFonts w:ascii="Arial" w:hAnsi="Arial" w:cs="Arial"/>
          <w:lang w:val="en-ZA"/>
        </w:rPr>
      </w:pPr>
    </w:p>
    <w:p w14:paraId="6F80F611" w14:textId="77777777" w:rsidR="006B69AD" w:rsidRPr="008C492F" w:rsidRDefault="006B69AD" w:rsidP="000138A2">
      <w:pPr>
        <w:rPr>
          <w:rFonts w:ascii="Arial" w:hAnsi="Arial" w:cs="Arial"/>
          <w:lang w:val="en-ZA"/>
        </w:rPr>
      </w:pPr>
    </w:p>
    <w:p w14:paraId="0ABE991C" w14:textId="77777777" w:rsidR="006B69AD" w:rsidRPr="008C492F" w:rsidRDefault="006B69AD" w:rsidP="000138A2">
      <w:pPr>
        <w:rPr>
          <w:rFonts w:ascii="Arial" w:hAnsi="Arial" w:cs="Arial"/>
          <w:lang w:val="en-ZA"/>
        </w:rPr>
      </w:pPr>
    </w:p>
    <w:p w14:paraId="3F946778" w14:textId="77777777" w:rsidR="006B69AD" w:rsidRPr="008C492F" w:rsidRDefault="006B69AD" w:rsidP="000138A2">
      <w:pPr>
        <w:rPr>
          <w:rFonts w:ascii="Arial" w:hAnsi="Arial" w:cs="Arial"/>
          <w:lang w:val="en-ZA"/>
        </w:rPr>
      </w:pPr>
    </w:p>
    <w:p w14:paraId="5CDADB5E" w14:textId="77777777" w:rsidR="006B69AD" w:rsidRPr="008C492F" w:rsidRDefault="006B69AD" w:rsidP="000138A2">
      <w:pPr>
        <w:rPr>
          <w:rFonts w:ascii="Arial" w:hAnsi="Arial" w:cs="Arial"/>
          <w:lang w:val="en-ZA"/>
        </w:rPr>
      </w:pPr>
    </w:p>
    <w:p w14:paraId="549E5A36" w14:textId="77777777" w:rsidR="006B69AD" w:rsidRPr="008C492F" w:rsidRDefault="006B69AD" w:rsidP="000138A2">
      <w:pPr>
        <w:rPr>
          <w:rFonts w:ascii="Arial" w:hAnsi="Arial" w:cs="Arial"/>
          <w:lang w:val="en-ZA"/>
        </w:rPr>
      </w:pPr>
    </w:p>
    <w:p w14:paraId="0B803A1A" w14:textId="77777777" w:rsidR="006B69AD" w:rsidRPr="008C492F" w:rsidRDefault="006B69AD" w:rsidP="000138A2">
      <w:pPr>
        <w:rPr>
          <w:rFonts w:ascii="Arial" w:hAnsi="Arial" w:cs="Arial"/>
          <w:lang w:val="en-ZA"/>
        </w:rPr>
      </w:pPr>
    </w:p>
    <w:p w14:paraId="5D0C3FF3" w14:textId="77777777" w:rsidR="00A059F7" w:rsidRPr="008C492F" w:rsidRDefault="00A059F7" w:rsidP="000138A2">
      <w:pPr>
        <w:rPr>
          <w:rFonts w:ascii="Arial" w:hAnsi="Arial" w:cs="Arial"/>
          <w:lang w:val="en-ZA"/>
        </w:rPr>
      </w:pPr>
    </w:p>
    <w:p w14:paraId="67322FEE" w14:textId="77777777" w:rsidR="00A059F7" w:rsidRPr="008C492F" w:rsidRDefault="00A059F7" w:rsidP="000138A2">
      <w:pPr>
        <w:rPr>
          <w:rFonts w:ascii="Arial" w:hAnsi="Arial" w:cs="Arial"/>
          <w:lang w:val="en-ZA"/>
        </w:rPr>
      </w:pPr>
    </w:p>
    <w:p w14:paraId="619436E5" w14:textId="77777777" w:rsidR="006B69AD" w:rsidRPr="008C492F" w:rsidRDefault="006B69AD" w:rsidP="000138A2">
      <w:pPr>
        <w:rPr>
          <w:rFonts w:ascii="Arial" w:hAnsi="Arial" w:cs="Arial"/>
          <w:lang w:val="en-ZA"/>
        </w:rPr>
      </w:pPr>
    </w:p>
    <w:p w14:paraId="636FECBF" w14:textId="2866F5C4" w:rsidR="00C53140" w:rsidRPr="00502391" w:rsidRDefault="00C53140" w:rsidP="00502391">
      <w:pPr>
        <w:spacing w:line="360" w:lineRule="auto"/>
        <w:rPr>
          <w:rFonts w:ascii="Arial" w:hAnsi="Arial" w:cs="Arial"/>
          <w:sz w:val="24"/>
          <w:lang w:val="en-ZA"/>
        </w:rPr>
      </w:pPr>
      <w:r w:rsidRPr="00502391">
        <w:rPr>
          <w:rFonts w:ascii="Arial" w:hAnsi="Arial" w:cs="Arial"/>
          <w:sz w:val="24"/>
          <w:lang w:val="en-ZA"/>
        </w:rPr>
        <w:t xml:space="preserve">Below are examples of the different views. </w:t>
      </w:r>
    </w:p>
    <w:p w14:paraId="2CCCB764" w14:textId="77777777" w:rsidR="00E13C4E" w:rsidRPr="00502391" w:rsidRDefault="00E13C4E" w:rsidP="00502391">
      <w:pPr>
        <w:spacing w:line="360" w:lineRule="auto"/>
        <w:rPr>
          <w:rFonts w:ascii="Arial" w:hAnsi="Arial" w:cs="Arial"/>
          <w:sz w:val="24"/>
          <w:lang w:val="en-ZA"/>
        </w:rPr>
      </w:pPr>
    </w:p>
    <w:tbl>
      <w:tblPr>
        <w:tblStyle w:val="TableGrid"/>
        <w:tblW w:w="0" w:type="auto"/>
        <w:tblLook w:val="04A0" w:firstRow="1" w:lastRow="0" w:firstColumn="1" w:lastColumn="0" w:noHBand="0" w:noVBand="1"/>
      </w:tblPr>
      <w:tblGrid>
        <w:gridCol w:w="4405"/>
        <w:gridCol w:w="4611"/>
      </w:tblGrid>
      <w:tr w:rsidR="00C53140" w:rsidRPr="00502391" w14:paraId="73334368" w14:textId="77777777" w:rsidTr="00C53140">
        <w:tc>
          <w:tcPr>
            <w:tcW w:w="4508" w:type="dxa"/>
          </w:tcPr>
          <w:p w14:paraId="35662629" w14:textId="10EF3613" w:rsidR="00C53140" w:rsidRPr="00502391" w:rsidRDefault="00C53140" w:rsidP="00502391">
            <w:pPr>
              <w:spacing w:line="360" w:lineRule="auto"/>
              <w:rPr>
                <w:rFonts w:ascii="Arial" w:hAnsi="Arial" w:cs="Arial"/>
                <w:sz w:val="24"/>
                <w:lang w:val="en-ZA"/>
              </w:rPr>
            </w:pPr>
            <w:r w:rsidRPr="00502391">
              <w:rPr>
                <w:rFonts w:ascii="Arial" w:hAnsi="Arial" w:cs="Arial"/>
                <w:sz w:val="24"/>
                <w:lang w:val="en-ZA"/>
              </w:rPr>
              <w:t>This is a CC view:</w:t>
            </w:r>
          </w:p>
        </w:tc>
        <w:tc>
          <w:tcPr>
            <w:tcW w:w="4508" w:type="dxa"/>
          </w:tcPr>
          <w:p w14:paraId="2AD2C744" w14:textId="7AC5CB04" w:rsidR="00C53140" w:rsidRPr="00502391" w:rsidRDefault="00C53140" w:rsidP="00502391">
            <w:pPr>
              <w:spacing w:line="360" w:lineRule="auto"/>
              <w:rPr>
                <w:rFonts w:ascii="Arial" w:hAnsi="Arial" w:cs="Arial"/>
                <w:sz w:val="24"/>
                <w:lang w:val="en-ZA"/>
              </w:rPr>
            </w:pPr>
            <w:r w:rsidRPr="00502391">
              <w:rPr>
                <w:rFonts w:ascii="Arial" w:hAnsi="Arial" w:cs="Arial"/>
                <w:sz w:val="24"/>
                <w:lang w:val="en-ZA"/>
              </w:rPr>
              <w:t>This is a MLO view:</w:t>
            </w:r>
          </w:p>
        </w:tc>
      </w:tr>
      <w:tr w:rsidR="00C53140" w:rsidRPr="00502391" w14:paraId="186FAE40" w14:textId="77777777" w:rsidTr="00C53140">
        <w:tc>
          <w:tcPr>
            <w:tcW w:w="4508" w:type="dxa"/>
          </w:tcPr>
          <w:p w14:paraId="10ADE678" w14:textId="1BC04A93" w:rsidR="00C53140" w:rsidRPr="00502391" w:rsidRDefault="00C53140" w:rsidP="00502391">
            <w:pPr>
              <w:spacing w:line="360" w:lineRule="auto"/>
              <w:rPr>
                <w:rFonts w:ascii="Arial" w:hAnsi="Arial" w:cs="Arial"/>
                <w:sz w:val="24"/>
                <w:lang w:val="en-ZA"/>
              </w:rPr>
            </w:pPr>
            <w:r w:rsidRPr="00502391">
              <w:rPr>
                <w:rFonts w:ascii="Arial" w:hAnsi="Arial" w:cs="Arial"/>
                <w:noProof/>
                <w:sz w:val="24"/>
              </w:rPr>
              <w:lastRenderedPageBreak/>
              <w:drawing>
                <wp:inline distT="0" distB="0" distL="0" distR="0" wp14:anchorId="028087AF" wp14:editId="57240428">
                  <wp:extent cx="2095500" cy="3762375"/>
                  <wp:effectExtent l="0" t="0" r="0" b="9525"/>
                  <wp:docPr id="1817358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0" cy="3762375"/>
                          </a:xfrm>
                          <a:prstGeom prst="rect">
                            <a:avLst/>
                          </a:prstGeom>
                          <a:noFill/>
                          <a:ln>
                            <a:noFill/>
                          </a:ln>
                        </pic:spPr>
                      </pic:pic>
                    </a:graphicData>
                  </a:graphic>
                </wp:inline>
              </w:drawing>
            </w:r>
          </w:p>
        </w:tc>
        <w:tc>
          <w:tcPr>
            <w:tcW w:w="4508" w:type="dxa"/>
          </w:tcPr>
          <w:p w14:paraId="7A6F3C78" w14:textId="4B2D9A10" w:rsidR="00C53140" w:rsidRPr="00502391" w:rsidRDefault="00C53140" w:rsidP="00502391">
            <w:pPr>
              <w:spacing w:line="360" w:lineRule="auto"/>
              <w:rPr>
                <w:rFonts w:ascii="Arial" w:hAnsi="Arial" w:cs="Arial"/>
                <w:sz w:val="24"/>
                <w:lang w:val="en-ZA"/>
              </w:rPr>
            </w:pPr>
            <w:r w:rsidRPr="00502391">
              <w:rPr>
                <w:rFonts w:ascii="Arial" w:hAnsi="Arial" w:cs="Arial"/>
                <w:noProof/>
                <w:sz w:val="24"/>
              </w:rPr>
              <w:drawing>
                <wp:inline distT="0" distB="0" distL="0" distR="0" wp14:anchorId="67BC6905" wp14:editId="6163C29B">
                  <wp:extent cx="2533650" cy="3762375"/>
                  <wp:effectExtent l="0" t="0" r="0" b="9525"/>
                  <wp:docPr id="1721277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3650" cy="3762375"/>
                          </a:xfrm>
                          <a:prstGeom prst="rect">
                            <a:avLst/>
                          </a:prstGeom>
                          <a:noFill/>
                          <a:ln>
                            <a:noFill/>
                          </a:ln>
                        </pic:spPr>
                      </pic:pic>
                    </a:graphicData>
                  </a:graphic>
                </wp:inline>
              </w:drawing>
            </w:r>
          </w:p>
        </w:tc>
      </w:tr>
      <w:tr w:rsidR="00C53140" w:rsidRPr="00502391" w14:paraId="17222D75" w14:textId="77777777" w:rsidTr="00C53140">
        <w:tc>
          <w:tcPr>
            <w:tcW w:w="4508" w:type="dxa"/>
          </w:tcPr>
          <w:p w14:paraId="6BB2B14B" w14:textId="14737BE7" w:rsidR="00C53140" w:rsidRPr="00502391" w:rsidRDefault="005617D5" w:rsidP="00502391">
            <w:pPr>
              <w:spacing w:line="360" w:lineRule="auto"/>
              <w:rPr>
                <w:rFonts w:ascii="Arial" w:hAnsi="Arial" w:cs="Arial"/>
                <w:noProof/>
                <w:sz w:val="24"/>
              </w:rPr>
            </w:pPr>
            <w:r w:rsidRPr="00502391">
              <w:rPr>
                <w:rFonts w:ascii="Arial" w:hAnsi="Arial" w:cs="Arial"/>
                <w:noProof/>
                <w:sz w:val="24"/>
              </w:rPr>
              <w:t>This is the original MLO scan of patient 01877</w:t>
            </w:r>
          </w:p>
        </w:tc>
        <w:tc>
          <w:tcPr>
            <w:tcW w:w="4508" w:type="dxa"/>
          </w:tcPr>
          <w:p w14:paraId="41488BA6" w14:textId="41E156D9" w:rsidR="00C53140" w:rsidRPr="00502391" w:rsidRDefault="005617D5" w:rsidP="00502391">
            <w:pPr>
              <w:spacing w:line="360" w:lineRule="auto"/>
              <w:rPr>
                <w:rFonts w:ascii="Arial" w:hAnsi="Arial" w:cs="Arial"/>
                <w:noProof/>
                <w:sz w:val="24"/>
              </w:rPr>
            </w:pPr>
            <w:r w:rsidRPr="00502391">
              <w:rPr>
                <w:rFonts w:ascii="Arial" w:hAnsi="Arial" w:cs="Arial"/>
                <w:noProof/>
                <w:sz w:val="24"/>
              </w:rPr>
              <w:t>This is an example of the resized dicom file to 224x224 for patient 01877 MLO scan. Made slightly smaller to fit into this table.</w:t>
            </w:r>
          </w:p>
        </w:tc>
      </w:tr>
      <w:tr w:rsidR="005617D5" w:rsidRPr="00502391" w14:paraId="2F6CF980" w14:textId="77777777" w:rsidTr="00C53140">
        <w:tc>
          <w:tcPr>
            <w:tcW w:w="4508" w:type="dxa"/>
          </w:tcPr>
          <w:p w14:paraId="590450CC" w14:textId="398AC38F" w:rsidR="005617D5" w:rsidRPr="00502391" w:rsidRDefault="005617D5" w:rsidP="00502391">
            <w:pPr>
              <w:spacing w:line="360" w:lineRule="auto"/>
              <w:rPr>
                <w:rFonts w:ascii="Arial" w:hAnsi="Arial" w:cs="Arial"/>
                <w:noProof/>
                <w:sz w:val="24"/>
              </w:rPr>
            </w:pPr>
            <w:r w:rsidRPr="00502391">
              <w:rPr>
                <w:rFonts w:ascii="Arial" w:hAnsi="Arial" w:cs="Arial"/>
                <w:noProof/>
                <w:sz w:val="24"/>
              </w:rPr>
              <w:drawing>
                <wp:inline distT="0" distB="0" distL="0" distR="0" wp14:anchorId="67687225" wp14:editId="0A67573F">
                  <wp:extent cx="2133600" cy="3762375"/>
                  <wp:effectExtent l="0" t="0" r="0" b="9525"/>
                  <wp:docPr id="543515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0" cy="3762375"/>
                          </a:xfrm>
                          <a:prstGeom prst="rect">
                            <a:avLst/>
                          </a:prstGeom>
                          <a:noFill/>
                          <a:ln>
                            <a:noFill/>
                          </a:ln>
                        </pic:spPr>
                      </pic:pic>
                    </a:graphicData>
                  </a:graphic>
                </wp:inline>
              </w:drawing>
            </w:r>
          </w:p>
        </w:tc>
        <w:tc>
          <w:tcPr>
            <w:tcW w:w="4508" w:type="dxa"/>
          </w:tcPr>
          <w:p w14:paraId="159C7CD0" w14:textId="68F6B833" w:rsidR="005617D5" w:rsidRPr="00502391" w:rsidRDefault="005617D5" w:rsidP="00502391">
            <w:pPr>
              <w:keepNext/>
              <w:spacing w:line="360" w:lineRule="auto"/>
              <w:rPr>
                <w:rFonts w:ascii="Arial" w:hAnsi="Arial" w:cs="Arial"/>
                <w:noProof/>
                <w:sz w:val="24"/>
              </w:rPr>
            </w:pPr>
            <w:r w:rsidRPr="00502391">
              <w:rPr>
                <w:rFonts w:ascii="Arial" w:hAnsi="Arial" w:cs="Arial"/>
                <w:noProof/>
                <w:sz w:val="24"/>
              </w:rPr>
              <w:drawing>
                <wp:inline distT="0" distB="0" distL="0" distR="0" wp14:anchorId="0954B0CD" wp14:editId="4BCA3514">
                  <wp:extent cx="2790825" cy="2955431"/>
                  <wp:effectExtent l="0" t="0" r="0" b="0"/>
                  <wp:docPr id="41969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9441" cy="2985734"/>
                          </a:xfrm>
                          <a:prstGeom prst="rect">
                            <a:avLst/>
                          </a:prstGeom>
                          <a:noFill/>
                          <a:ln>
                            <a:noFill/>
                          </a:ln>
                        </pic:spPr>
                      </pic:pic>
                    </a:graphicData>
                  </a:graphic>
                </wp:inline>
              </w:drawing>
            </w:r>
          </w:p>
        </w:tc>
      </w:tr>
    </w:tbl>
    <w:p w14:paraId="418C29D3" w14:textId="6706745C" w:rsidR="00C53140" w:rsidRPr="00502391" w:rsidRDefault="006B69AD" w:rsidP="00502391">
      <w:pPr>
        <w:pStyle w:val="Caption"/>
        <w:spacing w:line="360" w:lineRule="auto"/>
        <w:rPr>
          <w:rFonts w:ascii="Arial" w:hAnsi="Arial" w:cs="Arial"/>
          <w:sz w:val="24"/>
          <w:szCs w:val="24"/>
          <w:lang w:val="en-ZA"/>
        </w:rPr>
      </w:pPr>
      <w:bookmarkStart w:id="75" w:name="_Toc213971145"/>
      <w:bookmarkStart w:id="76" w:name="_Toc214238866"/>
      <w:r w:rsidRPr="00502391">
        <w:rPr>
          <w:rFonts w:ascii="Arial" w:hAnsi="Arial" w:cs="Arial"/>
          <w:sz w:val="24"/>
          <w:szCs w:val="24"/>
        </w:rPr>
        <w:lastRenderedPageBreak/>
        <w:t xml:space="preserve">Figure </w:t>
      </w:r>
      <w:r w:rsidRPr="00502391">
        <w:rPr>
          <w:rFonts w:ascii="Arial" w:hAnsi="Arial" w:cs="Arial"/>
          <w:sz w:val="24"/>
          <w:szCs w:val="24"/>
        </w:rPr>
        <w:fldChar w:fldCharType="begin"/>
      </w:r>
      <w:r w:rsidRPr="00502391">
        <w:rPr>
          <w:rFonts w:ascii="Arial" w:hAnsi="Arial" w:cs="Arial"/>
          <w:sz w:val="24"/>
          <w:szCs w:val="24"/>
        </w:rPr>
        <w:instrText xml:space="preserve"> SEQ Figure \* ARABIC </w:instrText>
      </w:r>
      <w:r w:rsidRPr="00502391">
        <w:rPr>
          <w:rFonts w:ascii="Arial" w:hAnsi="Arial" w:cs="Arial"/>
          <w:sz w:val="24"/>
          <w:szCs w:val="24"/>
        </w:rPr>
        <w:fldChar w:fldCharType="separate"/>
      </w:r>
      <w:r w:rsidR="00E1303E">
        <w:rPr>
          <w:rFonts w:ascii="Arial" w:hAnsi="Arial" w:cs="Arial"/>
          <w:noProof/>
          <w:sz w:val="24"/>
          <w:szCs w:val="24"/>
        </w:rPr>
        <w:t>7</w:t>
      </w:r>
      <w:r w:rsidRPr="00502391">
        <w:rPr>
          <w:rFonts w:ascii="Arial" w:hAnsi="Arial" w:cs="Arial"/>
          <w:sz w:val="24"/>
          <w:szCs w:val="24"/>
        </w:rPr>
        <w:fldChar w:fldCharType="end"/>
      </w:r>
      <w:r w:rsidRPr="00502391">
        <w:rPr>
          <w:rFonts w:ascii="Arial" w:hAnsi="Arial" w:cs="Arial"/>
          <w:sz w:val="24"/>
          <w:szCs w:val="24"/>
        </w:rPr>
        <w:t>: Different mammography views from the dicom files - CNN</w:t>
      </w:r>
      <w:bookmarkEnd w:id="75"/>
      <w:bookmarkEnd w:id="76"/>
    </w:p>
    <w:p w14:paraId="22B48FD1" w14:textId="77777777" w:rsidR="00D115D9" w:rsidRPr="00502391" w:rsidRDefault="00D115D9" w:rsidP="00502391">
      <w:pPr>
        <w:spacing w:line="360" w:lineRule="auto"/>
        <w:rPr>
          <w:rFonts w:ascii="Arial" w:hAnsi="Arial" w:cs="Arial"/>
          <w:sz w:val="24"/>
          <w:lang w:val="en-ZA"/>
        </w:rPr>
      </w:pPr>
    </w:p>
    <w:p w14:paraId="3259C071" w14:textId="77777777" w:rsidR="00D115D9" w:rsidRPr="00502391" w:rsidRDefault="00D115D9" w:rsidP="00502391">
      <w:pPr>
        <w:spacing w:line="360" w:lineRule="auto"/>
        <w:rPr>
          <w:rFonts w:ascii="Arial" w:hAnsi="Arial" w:cs="Arial"/>
          <w:sz w:val="24"/>
          <w:lang w:val="en-ZA"/>
        </w:rPr>
      </w:pPr>
      <w:r w:rsidRPr="00502391">
        <w:rPr>
          <w:rFonts w:ascii="Arial" w:hAnsi="Arial" w:cs="Arial"/>
          <w:sz w:val="24"/>
          <w:lang w:val="en-ZA"/>
        </w:rPr>
        <w:t xml:space="preserve">Data cleaning involved removing corrupted or unreadable dicom files, however, it was exceedingly difficult to identify which scans were empty as there were so many. Further verification included ensuring each selected case had an associated pathology label. Each image was resized to 224x224 pixels and normalised to a [0,1] pixel intensity range to improve numerical stability during training. Augmentation techniques such as rotation, horizontal and vertical flipping, zooming and width/height shifting were applied using the ImageDataGenerator to simulate some variability in breast orientation and reduce overfitting. </w:t>
      </w:r>
    </w:p>
    <w:p w14:paraId="67D4F371" w14:textId="77777777" w:rsidR="00D115D9" w:rsidRPr="00502391" w:rsidRDefault="00D115D9" w:rsidP="00502391">
      <w:pPr>
        <w:spacing w:line="360" w:lineRule="auto"/>
        <w:rPr>
          <w:rFonts w:ascii="Arial" w:hAnsi="Arial" w:cs="Arial"/>
          <w:sz w:val="24"/>
          <w:lang w:val="en-ZA"/>
        </w:rPr>
      </w:pPr>
    </w:p>
    <w:p w14:paraId="3B01CD10" w14:textId="77777777" w:rsidR="00CF67BF" w:rsidRPr="00502391" w:rsidRDefault="00CF67BF" w:rsidP="00502391">
      <w:pPr>
        <w:spacing w:line="360" w:lineRule="auto"/>
        <w:rPr>
          <w:rFonts w:ascii="Arial" w:hAnsi="Arial" w:cs="Arial"/>
          <w:sz w:val="24"/>
          <w:lang w:val="en-ZA"/>
        </w:rPr>
      </w:pPr>
      <w:r w:rsidRPr="00502391">
        <w:rPr>
          <w:rFonts w:ascii="Arial" w:hAnsi="Arial" w:cs="Arial"/>
          <w:sz w:val="24"/>
          <w:lang w:val="en-ZA"/>
        </w:rPr>
        <w:t xml:space="preserve">A patient-level split was used to ensure scans from the same individual did not appear in both training and testing sets. The final subset consisted of 350 training images (97 patients) and 104 testing images (25 patients). Despite the augmentation, the small and even dataset was the main limitation in influencing the model’s learning ability. </w:t>
      </w:r>
    </w:p>
    <w:p w14:paraId="4F176CFA" w14:textId="77777777" w:rsidR="00CF67BF" w:rsidRPr="00502391" w:rsidRDefault="00CF67BF" w:rsidP="00502391">
      <w:pPr>
        <w:spacing w:line="360" w:lineRule="auto"/>
        <w:rPr>
          <w:rFonts w:ascii="Arial" w:hAnsi="Arial" w:cs="Arial"/>
          <w:sz w:val="24"/>
          <w:lang w:val="en-ZA"/>
        </w:rPr>
      </w:pPr>
    </w:p>
    <w:p w14:paraId="3F0B7548" w14:textId="77777777" w:rsidR="00CF67BF" w:rsidRPr="008C492F" w:rsidRDefault="00CF67BF" w:rsidP="001F3C0F">
      <w:pPr>
        <w:pStyle w:val="Heading3"/>
        <w:rPr>
          <w:rFonts w:ascii="Arial" w:hAnsi="Arial" w:cs="Arial"/>
          <w:lang w:val="en-ZA"/>
        </w:rPr>
      </w:pPr>
      <w:bookmarkStart w:id="77" w:name="_Toc214238852"/>
      <w:r w:rsidRPr="008C492F">
        <w:rPr>
          <w:rFonts w:ascii="Arial" w:hAnsi="Arial" w:cs="Arial"/>
          <w:lang w:val="en-ZA"/>
        </w:rPr>
        <w:t>4.3.2 Model design and training</w:t>
      </w:r>
      <w:bookmarkEnd w:id="77"/>
    </w:p>
    <w:p w14:paraId="3C80C765" w14:textId="77777777" w:rsidR="0028050C" w:rsidRPr="00502391" w:rsidRDefault="00CF67BF" w:rsidP="00502391">
      <w:pPr>
        <w:spacing w:line="360" w:lineRule="auto"/>
        <w:rPr>
          <w:rFonts w:ascii="Arial" w:hAnsi="Arial" w:cs="Arial"/>
          <w:sz w:val="24"/>
          <w:lang w:val="en-ZA"/>
        </w:rPr>
      </w:pPr>
      <w:r w:rsidRPr="00502391">
        <w:rPr>
          <w:rFonts w:ascii="Arial" w:hAnsi="Arial" w:cs="Arial"/>
          <w:sz w:val="24"/>
          <w:lang w:val="en-ZA"/>
        </w:rPr>
        <w:t>The CNN st</w:t>
      </w:r>
      <w:r w:rsidR="0028050C" w:rsidRPr="00502391">
        <w:rPr>
          <w:rFonts w:ascii="Arial" w:hAnsi="Arial" w:cs="Arial"/>
          <w:sz w:val="24"/>
          <w:lang w:val="en-ZA"/>
        </w:rPr>
        <w:t xml:space="preserve">ructure includes using TensorFlow and Keras. Along with three convolutional blocks with ReLU activation functions and max pooling layers to progressively extract the spatial hirerachies of image features. Batch normalisation was applied after each convolutional layer to stabilise learning and reduce internal covariate shift. </w:t>
      </w:r>
    </w:p>
    <w:p w14:paraId="290B7A75" w14:textId="77777777" w:rsidR="0028050C" w:rsidRPr="00502391" w:rsidRDefault="0028050C" w:rsidP="00502391">
      <w:pPr>
        <w:spacing w:line="360" w:lineRule="auto"/>
        <w:rPr>
          <w:rFonts w:ascii="Arial" w:hAnsi="Arial" w:cs="Arial"/>
          <w:sz w:val="24"/>
          <w:lang w:val="en-ZA"/>
        </w:rPr>
      </w:pPr>
    </w:p>
    <w:p w14:paraId="6AF8DACC" w14:textId="77777777" w:rsidR="00AF4535" w:rsidRPr="00502391" w:rsidRDefault="0028050C" w:rsidP="00502391">
      <w:pPr>
        <w:spacing w:line="360" w:lineRule="auto"/>
        <w:rPr>
          <w:rFonts w:ascii="Arial" w:hAnsi="Arial" w:cs="Arial"/>
          <w:sz w:val="24"/>
          <w:lang w:val="en-ZA"/>
        </w:rPr>
      </w:pPr>
      <w:r w:rsidRPr="00502391">
        <w:rPr>
          <w:rFonts w:ascii="Arial" w:hAnsi="Arial" w:cs="Arial"/>
          <w:sz w:val="24"/>
          <w:lang w:val="en-ZA"/>
        </w:rPr>
        <w:t>A Global Average Pooling layer was used instead of flattening to reduce the total number of trainable parameters.</w:t>
      </w:r>
      <w:r w:rsidR="00AF4535" w:rsidRPr="00502391">
        <w:rPr>
          <w:rFonts w:ascii="Arial" w:hAnsi="Arial" w:cs="Arial"/>
          <w:sz w:val="24"/>
          <w:lang w:val="en-ZA"/>
        </w:rPr>
        <w:t xml:space="preserve"> Dropout regularisation of p=5 was applied to the fully connected dense layers to mitigate overfitting. A sigmoid activation function was applied to the final layer for binary classification. The model was compiled with the Adam optimiser, binary cross-entropy loss and accuracy were the primary evaluation metrics used. </w:t>
      </w:r>
    </w:p>
    <w:p w14:paraId="4A8FA99B" w14:textId="77777777" w:rsidR="00AF4535" w:rsidRPr="00502391" w:rsidRDefault="00AF4535" w:rsidP="00502391">
      <w:pPr>
        <w:spacing w:line="360" w:lineRule="auto"/>
        <w:rPr>
          <w:rFonts w:ascii="Arial" w:hAnsi="Arial" w:cs="Arial"/>
          <w:sz w:val="24"/>
          <w:lang w:val="en-ZA"/>
        </w:rPr>
      </w:pPr>
    </w:p>
    <w:p w14:paraId="349663A2" w14:textId="77777777" w:rsidR="00AF4535" w:rsidRPr="00502391" w:rsidRDefault="00AF4535" w:rsidP="00502391">
      <w:pPr>
        <w:spacing w:line="360" w:lineRule="auto"/>
        <w:rPr>
          <w:rFonts w:ascii="Arial" w:hAnsi="Arial" w:cs="Arial"/>
          <w:sz w:val="24"/>
          <w:lang w:val="en-ZA"/>
        </w:rPr>
      </w:pPr>
      <w:r w:rsidRPr="00502391">
        <w:rPr>
          <w:rFonts w:ascii="Arial" w:hAnsi="Arial" w:cs="Arial"/>
          <w:sz w:val="24"/>
          <w:lang w:val="en-ZA"/>
        </w:rPr>
        <w:t xml:space="preserve">Training was performed over 30 epochs with a batch size of 16, using the Adam optimiser at 0.0001 and binary cross-entropy loss. Early stopping and model checkpoint callbacks were also applied to keep the best performing model and prevent </w:t>
      </w:r>
      <w:r w:rsidRPr="00502391">
        <w:rPr>
          <w:rFonts w:ascii="Arial" w:hAnsi="Arial" w:cs="Arial"/>
          <w:sz w:val="24"/>
          <w:lang w:val="en-ZA"/>
        </w:rPr>
        <w:lastRenderedPageBreak/>
        <w:t xml:space="preserve">overfitting. Although the network initially converged steadily, validation accuracy stayed the same around 57%-58% after roughly ten epochs. Whilst training accuracy fluctuated between 50%-60%, suggesting poor generalisation. </w:t>
      </w:r>
    </w:p>
    <w:p w14:paraId="274141FA" w14:textId="77777777" w:rsidR="00AF4535" w:rsidRPr="00502391" w:rsidRDefault="00AF4535" w:rsidP="00502391">
      <w:pPr>
        <w:spacing w:line="360" w:lineRule="auto"/>
        <w:rPr>
          <w:rFonts w:ascii="Arial" w:hAnsi="Arial" w:cs="Arial"/>
          <w:sz w:val="24"/>
          <w:lang w:val="en-ZA"/>
        </w:rPr>
      </w:pPr>
    </w:p>
    <w:p w14:paraId="16C9C8FD" w14:textId="77777777" w:rsidR="00965FCA" w:rsidRPr="00502391" w:rsidRDefault="00AF4535" w:rsidP="00502391">
      <w:pPr>
        <w:spacing w:line="360" w:lineRule="auto"/>
        <w:rPr>
          <w:rFonts w:ascii="Arial" w:hAnsi="Arial" w:cs="Arial"/>
          <w:sz w:val="24"/>
          <w:lang w:val="en-ZA"/>
        </w:rPr>
      </w:pPr>
      <w:r w:rsidRPr="00502391">
        <w:rPr>
          <w:rFonts w:ascii="Arial" w:hAnsi="Arial" w:cs="Arial"/>
          <w:sz w:val="24"/>
          <w:lang w:val="en-ZA"/>
        </w:rPr>
        <w:t xml:space="preserve">This pipeline attempted to increase variability and decrease overfitting, however the sample size limitations in Colab restricted the depth of the model structure. </w:t>
      </w:r>
      <w:r w:rsidR="00965FCA" w:rsidRPr="00502391">
        <w:rPr>
          <w:rFonts w:ascii="Arial" w:hAnsi="Arial" w:cs="Arial"/>
          <w:sz w:val="24"/>
          <w:lang w:val="en-ZA"/>
        </w:rPr>
        <w:t xml:space="preserve">However, the model did train stably (although poorly). It showed a gradual decrease in loss without a large divergence between training and validation values. The combination of batch normalisation, dropout and data augmentation ensured fair stability during learning within the constrained environment. </w:t>
      </w:r>
    </w:p>
    <w:p w14:paraId="17BCD7CA" w14:textId="77777777" w:rsidR="00965FCA" w:rsidRPr="008C492F" w:rsidRDefault="00965FCA" w:rsidP="000138A2">
      <w:pPr>
        <w:rPr>
          <w:rFonts w:ascii="Arial" w:hAnsi="Arial" w:cs="Arial"/>
          <w:lang w:val="en-ZA"/>
        </w:rPr>
      </w:pPr>
    </w:p>
    <w:p w14:paraId="311DD221" w14:textId="77777777" w:rsidR="000659F0" w:rsidRPr="008C492F" w:rsidRDefault="000659F0" w:rsidP="001F3C0F">
      <w:pPr>
        <w:pStyle w:val="Heading3"/>
        <w:rPr>
          <w:rFonts w:ascii="Arial" w:hAnsi="Arial" w:cs="Arial"/>
          <w:lang w:val="en-ZA"/>
        </w:rPr>
      </w:pPr>
      <w:bookmarkStart w:id="78" w:name="_Toc214238853"/>
      <w:r w:rsidRPr="008C492F">
        <w:rPr>
          <w:rFonts w:ascii="Arial" w:hAnsi="Arial" w:cs="Arial"/>
          <w:lang w:val="en-ZA"/>
        </w:rPr>
        <w:t>4.3.3 Model Results:</w:t>
      </w:r>
      <w:bookmarkEnd w:id="78"/>
      <w:r w:rsidRPr="008C492F">
        <w:rPr>
          <w:rFonts w:ascii="Arial" w:hAnsi="Arial" w:cs="Arial"/>
          <w:lang w:val="en-ZA"/>
        </w:rPr>
        <w:t xml:space="preserve"> </w:t>
      </w:r>
    </w:p>
    <w:p w14:paraId="44A306B2" w14:textId="77777777" w:rsidR="00E44238" w:rsidRPr="00502391" w:rsidRDefault="000659F0" w:rsidP="00502391">
      <w:pPr>
        <w:spacing w:line="360" w:lineRule="auto"/>
        <w:rPr>
          <w:rFonts w:ascii="Arial" w:hAnsi="Arial" w:cs="Arial"/>
          <w:sz w:val="24"/>
          <w:lang w:val="en-ZA"/>
        </w:rPr>
      </w:pPr>
      <w:r w:rsidRPr="00502391">
        <w:rPr>
          <w:rFonts w:ascii="Arial" w:hAnsi="Arial" w:cs="Arial"/>
          <w:sz w:val="24"/>
          <w:lang w:val="en-ZA"/>
        </w:rPr>
        <w:t xml:space="preserve">The CNN model trained for 30 epochs with early stopping, but performance stopped improving very early. It achieved a training accuracy of approximately 59% and a validation accuracy of 57.7% with a validation loss stabilising near 0.68. Although there were small improvements across each epoch, the model showed very little generalisation ability aside from random classing. This suggests that the filters were unable to extract meaningful spatial features from the limited dataset. </w:t>
      </w:r>
    </w:p>
    <w:p w14:paraId="0D0D4A39" w14:textId="77777777" w:rsidR="00E44238" w:rsidRPr="00502391" w:rsidRDefault="00E44238" w:rsidP="00502391">
      <w:pPr>
        <w:spacing w:line="360" w:lineRule="auto"/>
        <w:rPr>
          <w:rFonts w:ascii="Arial" w:hAnsi="Arial" w:cs="Arial"/>
          <w:sz w:val="24"/>
          <w:lang w:val="en-ZA"/>
        </w:rPr>
      </w:pPr>
    </w:p>
    <w:p w14:paraId="1A8666F2" w14:textId="77777777" w:rsidR="00B415A5" w:rsidRPr="008C492F" w:rsidRDefault="00E44238" w:rsidP="00502391">
      <w:pPr>
        <w:spacing w:line="360" w:lineRule="auto"/>
        <w:rPr>
          <w:rFonts w:ascii="Arial" w:hAnsi="Arial" w:cs="Arial"/>
          <w:lang w:val="en-ZA"/>
        </w:rPr>
      </w:pPr>
      <w:r w:rsidRPr="00502391">
        <w:rPr>
          <w:rFonts w:ascii="Arial" w:hAnsi="Arial" w:cs="Arial"/>
          <w:sz w:val="24"/>
          <w:lang w:val="en-ZA"/>
        </w:rPr>
        <w:t xml:space="preserve">The accuracy and loss values indicated the steady but slow convergence with no improvement as early as 11 epochs. While training loss continued to decrease slightly, the validation accuracy remained the same, reflecting underfitting rather than overfitting. This emphasises that thew model’s capacity and data variability were insufficient for the network to learn the complex representations of malignant versus benign tissue patterns. </w:t>
      </w:r>
    </w:p>
    <w:p w14:paraId="35CF4628" w14:textId="77777777" w:rsidR="00A0382E" w:rsidRPr="008C492F" w:rsidRDefault="00A0382E" w:rsidP="000138A2">
      <w:pPr>
        <w:rPr>
          <w:rFonts w:ascii="Arial" w:hAnsi="Arial" w:cs="Arial"/>
          <w:lang w:val="en-ZA"/>
        </w:rPr>
      </w:pPr>
    </w:p>
    <w:p w14:paraId="7FB95E8B" w14:textId="77777777" w:rsidR="00340946" w:rsidRPr="008C492F" w:rsidRDefault="00A0382E" w:rsidP="00340946">
      <w:pPr>
        <w:keepNext/>
        <w:jc w:val="center"/>
        <w:rPr>
          <w:rFonts w:ascii="Arial" w:hAnsi="Arial" w:cs="Arial"/>
        </w:rPr>
      </w:pPr>
      <w:r w:rsidRPr="008C492F">
        <w:rPr>
          <w:rFonts w:ascii="Arial" w:hAnsi="Arial" w:cs="Arial"/>
          <w:noProof/>
          <w:lang w:val="en-ZA"/>
        </w:rPr>
        <w:lastRenderedPageBreak/>
        <w:drawing>
          <wp:inline distT="0" distB="0" distL="0" distR="0" wp14:anchorId="49A2757D" wp14:editId="6AB7B789">
            <wp:extent cx="2544792" cy="2368420"/>
            <wp:effectExtent l="114300" t="114300" r="122555" b="108585"/>
            <wp:docPr id="1800024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5336" cy="2378233"/>
                    </a:xfrm>
                    <a:prstGeom prst="rect">
                      <a:avLst/>
                    </a:prstGeom>
                    <a:noFill/>
                    <a:effectLst>
                      <a:glow rad="114300">
                        <a:schemeClr val="accent3">
                          <a:satMod val="175000"/>
                          <a:alpha val="86000"/>
                        </a:schemeClr>
                      </a:glow>
                    </a:effectLst>
                  </pic:spPr>
                </pic:pic>
              </a:graphicData>
            </a:graphic>
          </wp:inline>
        </w:drawing>
      </w:r>
    </w:p>
    <w:p w14:paraId="3A1402DA" w14:textId="7F61DCE3" w:rsidR="00A0382E" w:rsidRPr="008C492F" w:rsidRDefault="00340946" w:rsidP="00340946">
      <w:pPr>
        <w:pStyle w:val="Caption"/>
        <w:jc w:val="center"/>
        <w:rPr>
          <w:rFonts w:ascii="Arial" w:hAnsi="Arial" w:cs="Arial"/>
          <w:lang w:val="en-ZA"/>
        </w:rPr>
      </w:pPr>
      <w:bookmarkStart w:id="79" w:name="_Toc213971146"/>
      <w:bookmarkStart w:id="80" w:name="_Toc214238867"/>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8</w:t>
      </w:r>
      <w:r w:rsidRPr="008C492F">
        <w:rPr>
          <w:rFonts w:ascii="Arial" w:hAnsi="Arial" w:cs="Arial"/>
        </w:rPr>
        <w:fldChar w:fldCharType="end"/>
      </w:r>
      <w:r w:rsidRPr="008C492F">
        <w:rPr>
          <w:rFonts w:ascii="Arial" w:hAnsi="Arial" w:cs="Arial"/>
        </w:rPr>
        <w:t>: Confusion Matrix for CNN</w:t>
      </w:r>
      <w:bookmarkEnd w:id="79"/>
      <w:bookmarkEnd w:id="80"/>
    </w:p>
    <w:p w14:paraId="6206A731" w14:textId="11F969B1" w:rsidR="00A0382E" w:rsidRPr="00502391" w:rsidRDefault="00A0382E" w:rsidP="00502391">
      <w:pPr>
        <w:spacing w:line="360" w:lineRule="auto"/>
        <w:jc w:val="left"/>
        <w:rPr>
          <w:rFonts w:ascii="Arial" w:hAnsi="Arial" w:cs="Arial"/>
          <w:sz w:val="24"/>
          <w:szCs w:val="28"/>
          <w:lang w:val="en-ZA"/>
        </w:rPr>
      </w:pPr>
      <w:r w:rsidRPr="00502391">
        <w:rPr>
          <w:rFonts w:ascii="Arial" w:hAnsi="Arial" w:cs="Arial"/>
          <w:sz w:val="24"/>
          <w:szCs w:val="28"/>
          <w:lang w:val="en-ZA"/>
        </w:rPr>
        <w:t xml:space="preserve">The confusion matrix shows: </w:t>
      </w:r>
    </w:p>
    <w:p w14:paraId="61330A39" w14:textId="3D3C853B" w:rsidR="00A0382E" w:rsidRPr="00502391" w:rsidRDefault="00A0382E" w:rsidP="00502391">
      <w:pPr>
        <w:pStyle w:val="ListParagraph"/>
        <w:numPr>
          <w:ilvl w:val="0"/>
          <w:numId w:val="35"/>
        </w:numPr>
        <w:spacing w:line="360" w:lineRule="auto"/>
        <w:jc w:val="left"/>
        <w:rPr>
          <w:rFonts w:ascii="Arial" w:hAnsi="Arial" w:cs="Arial"/>
          <w:sz w:val="24"/>
          <w:szCs w:val="28"/>
          <w:lang w:val="en-ZA"/>
        </w:rPr>
      </w:pPr>
      <w:r w:rsidRPr="00502391">
        <w:rPr>
          <w:rFonts w:ascii="Arial" w:hAnsi="Arial" w:cs="Arial"/>
          <w:sz w:val="24"/>
          <w:szCs w:val="28"/>
          <w:lang w:val="en-ZA"/>
        </w:rPr>
        <w:t>44 correctly identified positive cases with zero false negatives.</w:t>
      </w:r>
    </w:p>
    <w:p w14:paraId="27616FB3" w14:textId="0248D722" w:rsidR="00A0382E" w:rsidRPr="00502391" w:rsidRDefault="00A0382E" w:rsidP="00502391">
      <w:pPr>
        <w:pStyle w:val="ListParagraph"/>
        <w:numPr>
          <w:ilvl w:val="0"/>
          <w:numId w:val="35"/>
        </w:numPr>
        <w:spacing w:line="360" w:lineRule="auto"/>
        <w:jc w:val="left"/>
        <w:rPr>
          <w:rFonts w:ascii="Arial" w:hAnsi="Arial" w:cs="Arial"/>
          <w:sz w:val="24"/>
          <w:szCs w:val="28"/>
          <w:lang w:val="en-ZA"/>
        </w:rPr>
      </w:pPr>
      <w:r w:rsidRPr="00502391">
        <w:rPr>
          <w:rFonts w:ascii="Arial" w:hAnsi="Arial" w:cs="Arial"/>
          <w:sz w:val="24"/>
          <w:szCs w:val="28"/>
          <w:lang w:val="en-ZA"/>
        </w:rPr>
        <w:t>59 misclassified negative cases</w:t>
      </w:r>
    </w:p>
    <w:p w14:paraId="07F9EB9E" w14:textId="61D6B86E" w:rsidR="00B2758E" w:rsidRPr="00502391" w:rsidRDefault="00A0382E" w:rsidP="00502391">
      <w:pPr>
        <w:pStyle w:val="ListParagraph"/>
        <w:numPr>
          <w:ilvl w:val="0"/>
          <w:numId w:val="35"/>
        </w:numPr>
        <w:spacing w:line="360" w:lineRule="auto"/>
        <w:jc w:val="left"/>
        <w:rPr>
          <w:rFonts w:ascii="Arial" w:hAnsi="Arial" w:cs="Arial"/>
          <w:sz w:val="24"/>
          <w:szCs w:val="28"/>
          <w:lang w:val="en-ZA"/>
        </w:rPr>
      </w:pPr>
      <w:r w:rsidRPr="00502391">
        <w:rPr>
          <w:rFonts w:ascii="Arial" w:hAnsi="Arial" w:cs="Arial"/>
          <w:sz w:val="24"/>
          <w:szCs w:val="28"/>
          <w:lang w:val="en-ZA"/>
        </w:rPr>
        <w:t>Onl</w:t>
      </w:r>
      <w:r w:rsidR="00B2758E" w:rsidRPr="00502391">
        <w:rPr>
          <w:rFonts w:ascii="Arial" w:hAnsi="Arial" w:cs="Arial"/>
          <w:sz w:val="24"/>
          <w:szCs w:val="28"/>
          <w:lang w:val="en-ZA"/>
        </w:rPr>
        <w:t>y</w:t>
      </w:r>
      <w:r w:rsidRPr="00502391">
        <w:rPr>
          <w:rFonts w:ascii="Arial" w:hAnsi="Arial" w:cs="Arial"/>
          <w:sz w:val="24"/>
          <w:szCs w:val="28"/>
          <w:lang w:val="en-ZA"/>
        </w:rPr>
        <w:t xml:space="preserve"> 1 true </w:t>
      </w:r>
      <w:r w:rsidR="00B2758E" w:rsidRPr="00502391">
        <w:rPr>
          <w:rFonts w:ascii="Arial" w:hAnsi="Arial" w:cs="Arial"/>
          <w:sz w:val="24"/>
          <w:szCs w:val="28"/>
          <w:lang w:val="en-ZA"/>
        </w:rPr>
        <w:t>negative</w:t>
      </w:r>
    </w:p>
    <w:p w14:paraId="69748734" w14:textId="77777777" w:rsidR="00B415A5" w:rsidRPr="00502391" w:rsidRDefault="00B415A5" w:rsidP="00502391">
      <w:pPr>
        <w:spacing w:line="360" w:lineRule="auto"/>
        <w:rPr>
          <w:rFonts w:ascii="Arial" w:hAnsi="Arial" w:cs="Arial"/>
          <w:sz w:val="24"/>
          <w:szCs w:val="28"/>
          <w:lang w:val="en-ZA"/>
        </w:rPr>
      </w:pPr>
    </w:p>
    <w:p w14:paraId="34410AAE" w14:textId="77777777" w:rsidR="00A94656" w:rsidRPr="00502391" w:rsidRDefault="00B415A5" w:rsidP="00502391">
      <w:pPr>
        <w:spacing w:line="360" w:lineRule="auto"/>
        <w:rPr>
          <w:rFonts w:ascii="Arial" w:hAnsi="Arial" w:cs="Arial"/>
          <w:sz w:val="24"/>
          <w:szCs w:val="28"/>
          <w:lang w:val="en-ZA"/>
        </w:rPr>
      </w:pPr>
      <w:r w:rsidRPr="00502391">
        <w:rPr>
          <w:rFonts w:ascii="Arial" w:hAnsi="Arial" w:cs="Arial"/>
          <w:sz w:val="24"/>
          <w:szCs w:val="28"/>
          <w:lang w:val="en-ZA"/>
        </w:rPr>
        <w:t xml:space="preserve">The confusion matrix further confirmed this trend, showing that the model consistently predicted the dominant class, leading to high false negatives on malignant samples. This imbalance persisted even after applying class weighting to avoid bias. Additionally, the precision, recall and F1-Scores were low. </w:t>
      </w:r>
      <w:r w:rsidR="00A0382E" w:rsidRPr="00502391">
        <w:rPr>
          <w:rFonts w:ascii="Arial" w:hAnsi="Arial" w:cs="Arial"/>
          <w:sz w:val="24"/>
          <w:szCs w:val="28"/>
          <w:lang w:val="en-ZA"/>
        </w:rPr>
        <w:t xml:space="preserve">Overall the CNN model performed poorly in classification between benign and malignant tumours. This is primarily due to the small and irregular dicom subset, inconsistent image quality and restricted computational resources. </w:t>
      </w:r>
    </w:p>
    <w:p w14:paraId="0672BD01" w14:textId="77777777" w:rsidR="00A94656" w:rsidRPr="00502391" w:rsidRDefault="00A94656" w:rsidP="00502391">
      <w:pPr>
        <w:spacing w:line="360" w:lineRule="auto"/>
        <w:rPr>
          <w:rFonts w:ascii="Arial" w:hAnsi="Arial" w:cs="Arial"/>
          <w:sz w:val="24"/>
          <w:szCs w:val="28"/>
          <w:lang w:val="en-ZA"/>
        </w:rPr>
      </w:pPr>
    </w:p>
    <w:p w14:paraId="172EFF24" w14:textId="77777777"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 xml:space="preserve">The following table summarises the results from the CNN model. </w:t>
      </w:r>
    </w:p>
    <w:p w14:paraId="4B9E3805" w14:textId="77777777" w:rsidR="00A94656" w:rsidRPr="008C492F" w:rsidRDefault="00A94656" w:rsidP="000138A2">
      <w:pPr>
        <w:rPr>
          <w:rFonts w:ascii="Arial" w:hAnsi="Arial" w:cs="Arial"/>
          <w:lang w:val="en-ZA"/>
        </w:rPr>
      </w:pPr>
    </w:p>
    <w:tbl>
      <w:tblPr>
        <w:tblStyle w:val="GridTable4-Accent5"/>
        <w:tblW w:w="0" w:type="auto"/>
        <w:tblLook w:val="04A0" w:firstRow="1" w:lastRow="0" w:firstColumn="1" w:lastColumn="0" w:noHBand="0" w:noVBand="1"/>
      </w:tblPr>
      <w:tblGrid>
        <w:gridCol w:w="2254"/>
        <w:gridCol w:w="1569"/>
        <w:gridCol w:w="1701"/>
        <w:gridCol w:w="3492"/>
      </w:tblGrid>
      <w:tr w:rsidR="00A94656" w:rsidRPr="00502391" w14:paraId="47E74944" w14:textId="77777777" w:rsidTr="00422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931191A" w14:textId="5D91D254"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Metric</w:t>
            </w:r>
          </w:p>
        </w:tc>
        <w:tc>
          <w:tcPr>
            <w:tcW w:w="1569" w:type="dxa"/>
          </w:tcPr>
          <w:p w14:paraId="3B9C9F29" w14:textId="74FDC654" w:rsidR="00A94656" w:rsidRPr="00502391" w:rsidRDefault="00A94656"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Training Set</w:t>
            </w:r>
          </w:p>
        </w:tc>
        <w:tc>
          <w:tcPr>
            <w:tcW w:w="1701" w:type="dxa"/>
          </w:tcPr>
          <w:p w14:paraId="0292C1E3" w14:textId="29EF3087" w:rsidR="00A94656" w:rsidRPr="00502391" w:rsidRDefault="00A94656"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Validation Set</w:t>
            </w:r>
          </w:p>
        </w:tc>
        <w:tc>
          <w:tcPr>
            <w:tcW w:w="3492" w:type="dxa"/>
          </w:tcPr>
          <w:p w14:paraId="5324DAB6" w14:textId="5556F7FE" w:rsidR="00A94656" w:rsidRPr="00502391" w:rsidRDefault="00A94656"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Interpretation</w:t>
            </w:r>
          </w:p>
        </w:tc>
      </w:tr>
      <w:tr w:rsidR="00A94656" w:rsidRPr="00502391" w14:paraId="5CC4B5F4" w14:textId="77777777" w:rsidTr="00422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EF29BAF" w14:textId="0A613E63"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Accuracy</w:t>
            </w:r>
          </w:p>
        </w:tc>
        <w:tc>
          <w:tcPr>
            <w:tcW w:w="1569" w:type="dxa"/>
          </w:tcPr>
          <w:p w14:paraId="0C4B4438" w14:textId="7EAEEACA" w:rsidR="00A94656" w:rsidRPr="00502391" w:rsidRDefault="00A94656"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rPr>
              <w:t>59.0%</w:t>
            </w:r>
          </w:p>
        </w:tc>
        <w:tc>
          <w:tcPr>
            <w:tcW w:w="1701" w:type="dxa"/>
          </w:tcPr>
          <w:p w14:paraId="3E84E24C" w14:textId="2C4F77F0" w:rsidR="00A94656" w:rsidRPr="00502391" w:rsidRDefault="00A94656"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rPr>
              <w:t>43.3%</w:t>
            </w:r>
          </w:p>
        </w:tc>
        <w:tc>
          <w:tcPr>
            <w:tcW w:w="3492" w:type="dxa"/>
          </w:tcPr>
          <w:p w14:paraId="0AEA622B" w14:textId="491217B5" w:rsidR="00A94656" w:rsidRPr="00502391" w:rsidRDefault="00A94656"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The model struggled to learn discriminative patterns, poor generalisation</w:t>
            </w:r>
          </w:p>
        </w:tc>
      </w:tr>
      <w:tr w:rsidR="00A94656" w:rsidRPr="00502391" w14:paraId="78D404B8" w14:textId="77777777" w:rsidTr="00422CDA">
        <w:tc>
          <w:tcPr>
            <w:cnfStyle w:val="001000000000" w:firstRow="0" w:lastRow="0" w:firstColumn="1" w:lastColumn="0" w:oddVBand="0" w:evenVBand="0" w:oddHBand="0" w:evenHBand="0" w:firstRowFirstColumn="0" w:firstRowLastColumn="0" w:lastRowFirstColumn="0" w:lastRowLastColumn="0"/>
            <w:tcW w:w="2254" w:type="dxa"/>
          </w:tcPr>
          <w:p w14:paraId="01854389" w14:textId="367DD93B"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Loss</w:t>
            </w:r>
          </w:p>
        </w:tc>
        <w:tc>
          <w:tcPr>
            <w:tcW w:w="1569" w:type="dxa"/>
          </w:tcPr>
          <w:p w14:paraId="707C95D7" w14:textId="19D51CF7"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0.67</w:t>
            </w:r>
          </w:p>
        </w:tc>
        <w:tc>
          <w:tcPr>
            <w:tcW w:w="1701" w:type="dxa"/>
          </w:tcPr>
          <w:p w14:paraId="768D4659" w14:textId="045EC2AE"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0.68</w:t>
            </w:r>
          </w:p>
        </w:tc>
        <w:tc>
          <w:tcPr>
            <w:tcW w:w="3492" w:type="dxa"/>
          </w:tcPr>
          <w:p w14:paraId="24D0C9A2" w14:textId="1C2A87E9"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 xml:space="preserve">Minimal change between training and validation loss, </w:t>
            </w:r>
            <w:r w:rsidRPr="00502391">
              <w:rPr>
                <w:rFonts w:ascii="Arial" w:hAnsi="Arial" w:cs="Arial"/>
                <w:sz w:val="24"/>
                <w:szCs w:val="28"/>
                <w:lang w:val="en-ZA"/>
              </w:rPr>
              <w:lastRenderedPageBreak/>
              <w:t>indicating underfitting not overfitting</w:t>
            </w:r>
          </w:p>
        </w:tc>
      </w:tr>
      <w:tr w:rsidR="00A94656" w:rsidRPr="00502391" w14:paraId="19DAE155" w14:textId="77777777" w:rsidTr="00422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8C601DF" w14:textId="669B1924"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Precision</w:t>
            </w:r>
          </w:p>
        </w:tc>
        <w:tc>
          <w:tcPr>
            <w:tcW w:w="1569" w:type="dxa"/>
          </w:tcPr>
          <w:p w14:paraId="5F42D21A" w14:textId="149B4B01" w:rsidR="00A94656" w:rsidRPr="00502391" w:rsidRDefault="00A94656" w:rsidP="0050239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w:t>
            </w:r>
          </w:p>
        </w:tc>
        <w:tc>
          <w:tcPr>
            <w:tcW w:w="1701" w:type="dxa"/>
          </w:tcPr>
          <w:p w14:paraId="218326A9" w14:textId="54E8E1EA" w:rsidR="00A94656" w:rsidRPr="00502391" w:rsidRDefault="00A94656"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0.43</w:t>
            </w:r>
          </w:p>
        </w:tc>
        <w:tc>
          <w:tcPr>
            <w:tcW w:w="3492" w:type="dxa"/>
          </w:tcPr>
          <w:p w14:paraId="3F6ED47F" w14:textId="38676321" w:rsidR="00A94656" w:rsidRPr="00502391" w:rsidRDefault="00A94656"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Low precision shows a high rate of false positives</w:t>
            </w:r>
          </w:p>
        </w:tc>
      </w:tr>
      <w:tr w:rsidR="00A94656" w:rsidRPr="00502391" w14:paraId="3D54B69B" w14:textId="77777777" w:rsidTr="00422CDA">
        <w:tc>
          <w:tcPr>
            <w:cnfStyle w:val="001000000000" w:firstRow="0" w:lastRow="0" w:firstColumn="1" w:lastColumn="0" w:oddVBand="0" w:evenVBand="0" w:oddHBand="0" w:evenHBand="0" w:firstRowFirstColumn="0" w:firstRowLastColumn="0" w:lastRowFirstColumn="0" w:lastRowLastColumn="0"/>
            <w:tcW w:w="2254" w:type="dxa"/>
          </w:tcPr>
          <w:p w14:paraId="7D034182" w14:textId="5EECAD5A"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Recall</w:t>
            </w:r>
          </w:p>
        </w:tc>
        <w:tc>
          <w:tcPr>
            <w:tcW w:w="1569" w:type="dxa"/>
          </w:tcPr>
          <w:p w14:paraId="00F50AF2" w14:textId="249916D1" w:rsidR="00A94656" w:rsidRPr="00502391" w:rsidRDefault="00A94656" w:rsidP="0050239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w:t>
            </w:r>
          </w:p>
        </w:tc>
        <w:tc>
          <w:tcPr>
            <w:tcW w:w="1701" w:type="dxa"/>
          </w:tcPr>
          <w:p w14:paraId="53B19CFC" w14:textId="273EFA9E"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1.00</w:t>
            </w:r>
          </w:p>
        </w:tc>
        <w:tc>
          <w:tcPr>
            <w:tcW w:w="3492" w:type="dxa"/>
          </w:tcPr>
          <w:p w14:paraId="5FE05CCB" w14:textId="70859A89"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Perfect recal means model labelled nearly all samples malignant, over prediction of positive class.</w:t>
            </w:r>
          </w:p>
        </w:tc>
      </w:tr>
      <w:tr w:rsidR="00A94656" w:rsidRPr="00502391" w14:paraId="13E607C2" w14:textId="77777777" w:rsidTr="00422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5EE307F" w14:textId="1C04FBE3"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F1-Score</w:t>
            </w:r>
          </w:p>
        </w:tc>
        <w:tc>
          <w:tcPr>
            <w:tcW w:w="1569" w:type="dxa"/>
          </w:tcPr>
          <w:p w14:paraId="4DC77052" w14:textId="200D2545" w:rsidR="00A94656" w:rsidRPr="00502391" w:rsidRDefault="00A94656" w:rsidP="0050239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w:t>
            </w:r>
          </w:p>
        </w:tc>
        <w:tc>
          <w:tcPr>
            <w:tcW w:w="1701" w:type="dxa"/>
          </w:tcPr>
          <w:p w14:paraId="772CE11D" w14:textId="343EDF5C" w:rsidR="00A94656" w:rsidRPr="00502391" w:rsidRDefault="00A94656"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0.60</w:t>
            </w:r>
          </w:p>
        </w:tc>
        <w:tc>
          <w:tcPr>
            <w:tcW w:w="3492" w:type="dxa"/>
          </w:tcPr>
          <w:p w14:paraId="0FC501E2" w14:textId="436EC485" w:rsidR="00A94656" w:rsidRPr="00502391" w:rsidRDefault="00A94656"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Confirms imbalanced performance</w:t>
            </w:r>
          </w:p>
        </w:tc>
      </w:tr>
      <w:tr w:rsidR="00A94656" w:rsidRPr="00502391" w14:paraId="7951FA03" w14:textId="77777777" w:rsidTr="00422CDA">
        <w:tc>
          <w:tcPr>
            <w:cnfStyle w:val="001000000000" w:firstRow="0" w:lastRow="0" w:firstColumn="1" w:lastColumn="0" w:oddVBand="0" w:evenVBand="0" w:oddHBand="0" w:evenHBand="0" w:firstRowFirstColumn="0" w:firstRowLastColumn="0" w:lastRowFirstColumn="0" w:lastRowLastColumn="0"/>
            <w:tcW w:w="2254" w:type="dxa"/>
          </w:tcPr>
          <w:p w14:paraId="7FE22EE9" w14:textId="12253EEC" w:rsidR="00A94656" w:rsidRPr="00502391" w:rsidRDefault="00A94656" w:rsidP="00502391">
            <w:pPr>
              <w:spacing w:line="360" w:lineRule="auto"/>
              <w:rPr>
                <w:rFonts w:ascii="Arial" w:hAnsi="Arial" w:cs="Arial"/>
                <w:sz w:val="24"/>
                <w:szCs w:val="28"/>
                <w:lang w:val="en-ZA"/>
              </w:rPr>
            </w:pPr>
            <w:r w:rsidRPr="00502391">
              <w:rPr>
                <w:rFonts w:ascii="Arial" w:hAnsi="Arial" w:cs="Arial"/>
                <w:sz w:val="24"/>
                <w:szCs w:val="28"/>
                <w:lang w:val="en-ZA"/>
              </w:rPr>
              <w:t>Epochs Trained</w:t>
            </w:r>
          </w:p>
        </w:tc>
        <w:tc>
          <w:tcPr>
            <w:tcW w:w="1569" w:type="dxa"/>
          </w:tcPr>
          <w:p w14:paraId="232EA62B" w14:textId="507ADDC9"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11 (early stopping)</w:t>
            </w:r>
          </w:p>
        </w:tc>
        <w:tc>
          <w:tcPr>
            <w:tcW w:w="1701" w:type="dxa"/>
          </w:tcPr>
          <w:p w14:paraId="4FA98D79" w14:textId="77777777"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p>
        </w:tc>
        <w:tc>
          <w:tcPr>
            <w:tcW w:w="3492" w:type="dxa"/>
          </w:tcPr>
          <w:p w14:paraId="36A52A3B" w14:textId="318C5A61" w:rsidR="00A94656" w:rsidRPr="00502391" w:rsidRDefault="00A94656"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Early stopping triggered after 11 epochs, check was the change in validation loss.</w:t>
            </w:r>
          </w:p>
        </w:tc>
      </w:tr>
      <w:tr w:rsidR="00EF6C3E" w:rsidRPr="00502391" w14:paraId="3F65999E" w14:textId="77777777" w:rsidTr="00422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872C8E9" w14:textId="1B422B2B" w:rsidR="00EF6C3E" w:rsidRPr="00502391" w:rsidRDefault="00EF6C3E" w:rsidP="00502391">
            <w:pPr>
              <w:spacing w:line="360" w:lineRule="auto"/>
              <w:rPr>
                <w:rFonts w:ascii="Arial" w:hAnsi="Arial" w:cs="Arial"/>
                <w:sz w:val="24"/>
                <w:szCs w:val="28"/>
                <w:lang w:val="en-ZA"/>
              </w:rPr>
            </w:pPr>
            <w:r w:rsidRPr="00502391">
              <w:rPr>
                <w:rFonts w:ascii="Arial" w:hAnsi="Arial" w:cs="Arial"/>
                <w:sz w:val="24"/>
                <w:szCs w:val="28"/>
                <w:lang w:val="en-ZA"/>
              </w:rPr>
              <w:t>Dominant class prediction</w:t>
            </w:r>
          </w:p>
        </w:tc>
        <w:tc>
          <w:tcPr>
            <w:tcW w:w="1569" w:type="dxa"/>
          </w:tcPr>
          <w:p w14:paraId="76926C55" w14:textId="547ED508" w:rsidR="00EF6C3E" w:rsidRPr="00502391" w:rsidRDefault="00EF6C3E" w:rsidP="0050239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w:t>
            </w:r>
          </w:p>
        </w:tc>
        <w:tc>
          <w:tcPr>
            <w:tcW w:w="1701" w:type="dxa"/>
          </w:tcPr>
          <w:p w14:paraId="6A52E2FA" w14:textId="6D507053" w:rsidR="00EF6C3E" w:rsidRPr="00502391" w:rsidRDefault="00EF6C3E"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Malignant</w:t>
            </w:r>
          </w:p>
        </w:tc>
        <w:tc>
          <w:tcPr>
            <w:tcW w:w="3492" w:type="dxa"/>
          </w:tcPr>
          <w:p w14:paraId="08DA7275" w14:textId="541B9DBF" w:rsidR="00EF6C3E" w:rsidRPr="00502391" w:rsidRDefault="00EF6C3E" w:rsidP="00502391">
            <w:pPr>
              <w:keepNext/>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lang w:val="en-ZA"/>
              </w:rPr>
            </w:pPr>
            <w:r w:rsidRPr="00502391">
              <w:rPr>
                <w:rFonts w:ascii="Arial" w:hAnsi="Arial" w:cs="Arial"/>
                <w:sz w:val="24"/>
                <w:szCs w:val="28"/>
                <w:lang w:val="en-ZA"/>
              </w:rPr>
              <w:t>The CM showed the model predicted most samples as malignant.</w:t>
            </w:r>
          </w:p>
        </w:tc>
      </w:tr>
    </w:tbl>
    <w:p w14:paraId="5B37E844" w14:textId="668408B3" w:rsidR="00422CDA" w:rsidRPr="008C492F" w:rsidRDefault="00340946" w:rsidP="00340946">
      <w:pPr>
        <w:pStyle w:val="Caption"/>
        <w:rPr>
          <w:rFonts w:ascii="Arial" w:hAnsi="Arial" w:cs="Arial"/>
          <w:lang w:val="en-ZA"/>
        </w:rPr>
      </w:pPr>
      <w:bookmarkStart w:id="81" w:name="_Toc213971147"/>
      <w:bookmarkStart w:id="82" w:name="_Toc214238868"/>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9</w:t>
      </w:r>
      <w:r w:rsidRPr="008C492F">
        <w:rPr>
          <w:rFonts w:ascii="Arial" w:hAnsi="Arial" w:cs="Arial"/>
        </w:rPr>
        <w:fldChar w:fldCharType="end"/>
      </w:r>
      <w:r w:rsidRPr="008C492F">
        <w:rPr>
          <w:rFonts w:ascii="Arial" w:hAnsi="Arial" w:cs="Arial"/>
        </w:rPr>
        <w:t>: Results table for CNN model on Image data</w:t>
      </w:r>
      <w:bookmarkEnd w:id="81"/>
      <w:bookmarkEnd w:id="82"/>
    </w:p>
    <w:p w14:paraId="444F7D15" w14:textId="77777777" w:rsidR="00422CDA" w:rsidRPr="008C492F" w:rsidRDefault="00422CDA" w:rsidP="001F3C0F">
      <w:pPr>
        <w:pStyle w:val="Heading3"/>
        <w:rPr>
          <w:rFonts w:ascii="Arial" w:hAnsi="Arial" w:cs="Arial"/>
          <w:lang w:val="en-ZA"/>
        </w:rPr>
      </w:pPr>
      <w:bookmarkStart w:id="83" w:name="_Toc214238854"/>
      <w:r w:rsidRPr="008C492F">
        <w:rPr>
          <w:rFonts w:ascii="Arial" w:hAnsi="Arial" w:cs="Arial"/>
          <w:lang w:val="en-ZA"/>
        </w:rPr>
        <w:t>4.3.4 Interpretation</w:t>
      </w:r>
      <w:bookmarkEnd w:id="83"/>
    </w:p>
    <w:p w14:paraId="4F18BEF1" w14:textId="11B99C4C" w:rsidR="00422CDA" w:rsidRPr="00502391" w:rsidRDefault="00422CDA" w:rsidP="00502391">
      <w:pPr>
        <w:spacing w:line="360" w:lineRule="auto"/>
        <w:rPr>
          <w:rFonts w:ascii="Arial" w:hAnsi="Arial" w:cs="Arial"/>
          <w:sz w:val="24"/>
          <w:szCs w:val="28"/>
          <w:lang w:val="en-ZA"/>
        </w:rPr>
      </w:pPr>
      <w:r w:rsidRPr="00502391">
        <w:rPr>
          <w:rFonts w:ascii="Arial" w:hAnsi="Arial" w:cs="Arial"/>
          <w:sz w:val="24"/>
          <w:szCs w:val="28"/>
          <w:lang w:val="en-ZA"/>
        </w:rPr>
        <w:t>The CNN’s limited predictive performance highlights key concerns about DL in small-data medical imaging contexts. First, DNNs rely on extensive data to learn hierarchical feature representations effectively. In this study, the subset was restricted to 7 GB which hindered the model’s ability to capture complex visual structures such as lesion borders or textural differences.</w:t>
      </w:r>
      <w:r w:rsidR="006346B6" w:rsidRPr="00502391">
        <w:rPr>
          <w:rFonts w:ascii="Arial" w:hAnsi="Arial" w:cs="Arial"/>
          <w:sz w:val="24"/>
          <w:szCs w:val="28"/>
          <w:lang w:val="en-ZA"/>
        </w:rPr>
        <w:t xml:space="preserve"> </w:t>
      </w:r>
      <w:r w:rsidR="006346B6" w:rsidRPr="00502391">
        <w:rPr>
          <w:rFonts w:ascii="Arial" w:hAnsi="Arial" w:cs="Arial"/>
          <w:sz w:val="24"/>
          <w:szCs w:val="28"/>
        </w:rPr>
        <w:t>This supports Krizhevsky et al. (2012), who showed that CNNs like AlexNet achieve strong performance only when trained on large-scale datasets such as ImageNet.</w:t>
      </w:r>
    </w:p>
    <w:p w14:paraId="61C6F10D" w14:textId="77777777" w:rsidR="00422CDA" w:rsidRPr="00502391" w:rsidRDefault="00422CDA" w:rsidP="00502391">
      <w:pPr>
        <w:spacing w:line="360" w:lineRule="auto"/>
        <w:rPr>
          <w:rFonts w:ascii="Arial" w:hAnsi="Arial" w:cs="Arial"/>
          <w:sz w:val="24"/>
          <w:szCs w:val="28"/>
          <w:lang w:val="en-ZA"/>
        </w:rPr>
      </w:pPr>
    </w:p>
    <w:p w14:paraId="27352C60" w14:textId="33326E01" w:rsidR="00422CDA" w:rsidRPr="00502391" w:rsidRDefault="00422CDA" w:rsidP="00502391">
      <w:pPr>
        <w:spacing w:line="360" w:lineRule="auto"/>
        <w:rPr>
          <w:rFonts w:ascii="Arial" w:hAnsi="Arial" w:cs="Arial"/>
          <w:sz w:val="24"/>
          <w:szCs w:val="28"/>
          <w:lang w:val="en-ZA"/>
        </w:rPr>
      </w:pPr>
      <w:r w:rsidRPr="00502391">
        <w:rPr>
          <w:rFonts w:ascii="Arial" w:hAnsi="Arial" w:cs="Arial"/>
          <w:sz w:val="24"/>
          <w:szCs w:val="28"/>
          <w:lang w:val="en-ZA"/>
        </w:rPr>
        <w:t xml:space="preserve">Second, the dataset’s irregular composition across CC and MLO views led to inconsistent feature learning. Some patients contributed four images, while others only contributed two. This resulted in an uneven exposure of certain spatial orientations during training. This imbalance may have biased the filters to the over-represented views, reducing the model’s generalisability. </w:t>
      </w:r>
    </w:p>
    <w:p w14:paraId="592C6223" w14:textId="05A8CC93" w:rsidR="00422CDA" w:rsidRPr="00502391" w:rsidRDefault="00422CDA" w:rsidP="00502391">
      <w:pPr>
        <w:spacing w:line="360" w:lineRule="auto"/>
        <w:rPr>
          <w:rFonts w:ascii="Arial" w:hAnsi="Arial" w:cs="Arial"/>
          <w:sz w:val="24"/>
          <w:szCs w:val="28"/>
          <w:lang w:val="en-ZA"/>
        </w:rPr>
      </w:pPr>
    </w:p>
    <w:p w14:paraId="23D01908" w14:textId="37EA131D" w:rsidR="006346B6" w:rsidRPr="00502391" w:rsidRDefault="00422CDA" w:rsidP="00502391">
      <w:pPr>
        <w:spacing w:line="360" w:lineRule="auto"/>
        <w:rPr>
          <w:rFonts w:ascii="Arial" w:hAnsi="Arial" w:cs="Arial"/>
          <w:sz w:val="24"/>
          <w:szCs w:val="28"/>
          <w:lang w:val="en-ZA"/>
        </w:rPr>
      </w:pPr>
      <w:r w:rsidRPr="00502391">
        <w:rPr>
          <w:rFonts w:ascii="Arial" w:hAnsi="Arial" w:cs="Arial"/>
          <w:sz w:val="24"/>
          <w:szCs w:val="28"/>
          <w:lang w:val="en-ZA"/>
        </w:rPr>
        <w:lastRenderedPageBreak/>
        <w:t xml:space="preserve">Third, hardware limitations restricted </w:t>
      </w:r>
      <w:r w:rsidR="006346B6" w:rsidRPr="00502391">
        <w:rPr>
          <w:rFonts w:ascii="Arial" w:hAnsi="Arial" w:cs="Arial"/>
          <w:sz w:val="24"/>
          <w:szCs w:val="28"/>
          <w:lang w:val="en-ZA"/>
        </w:rPr>
        <w:t xml:space="preserve">the model’s use of deeper architectures, extensive augmentation and tuning. These are usually vital factors to optimise the CNN predictive ability. Despite the limitations, the average accuracy suggests the model either has some capacity to distinguish between malignant from benign. Alternatively, the almost 50/50 class distribution in the subset resulted in an average score from randomly assigning pathology labels. </w:t>
      </w:r>
    </w:p>
    <w:p w14:paraId="5FB63F25" w14:textId="77777777" w:rsidR="006346B6" w:rsidRPr="00502391" w:rsidRDefault="006346B6" w:rsidP="00502391">
      <w:pPr>
        <w:spacing w:line="360" w:lineRule="auto"/>
        <w:rPr>
          <w:rFonts w:ascii="Arial" w:hAnsi="Arial" w:cs="Arial"/>
          <w:sz w:val="24"/>
          <w:szCs w:val="28"/>
          <w:lang w:val="en-ZA"/>
        </w:rPr>
      </w:pPr>
    </w:p>
    <w:p w14:paraId="5EF4689D" w14:textId="2F92816F" w:rsidR="006346B6" w:rsidRPr="008C492F" w:rsidRDefault="006346B6" w:rsidP="00502391">
      <w:pPr>
        <w:spacing w:line="360" w:lineRule="auto"/>
        <w:rPr>
          <w:rFonts w:ascii="Arial" w:hAnsi="Arial" w:cs="Arial"/>
          <w:lang w:val="en-ZA"/>
        </w:rPr>
      </w:pPr>
      <w:r w:rsidRPr="00502391">
        <w:rPr>
          <w:rFonts w:ascii="Arial" w:hAnsi="Arial" w:cs="Arial"/>
          <w:sz w:val="24"/>
          <w:szCs w:val="28"/>
          <w:lang w:val="en-ZA"/>
        </w:rPr>
        <w:t xml:space="preserve">Key aspects for CNN performance were highlighted when compared with high-performing CNN systems such as Yap et al. (2018) and CAD4TB (Puttagunta and Ravi, 2021), which rely on large, high quality datasets. It emphasised that CNN performance in medical imaging depends more on data scale and consistency than only on model depth or complexity. </w:t>
      </w:r>
    </w:p>
    <w:p w14:paraId="21D6A977" w14:textId="77777777" w:rsidR="00A80CCD" w:rsidRPr="008C492F" w:rsidRDefault="00A80CCD" w:rsidP="00422CDA">
      <w:pPr>
        <w:rPr>
          <w:rFonts w:ascii="Arial" w:hAnsi="Arial" w:cs="Arial"/>
          <w:lang w:val="en-ZA"/>
        </w:rPr>
      </w:pPr>
    </w:p>
    <w:p w14:paraId="10823283" w14:textId="77777777" w:rsidR="00A80CCD" w:rsidRPr="008C492F" w:rsidRDefault="00A80CCD" w:rsidP="001F3C0F">
      <w:pPr>
        <w:pStyle w:val="Heading2"/>
        <w:rPr>
          <w:rFonts w:ascii="Arial" w:hAnsi="Arial" w:cs="Arial"/>
          <w:lang w:val="en-ZA"/>
        </w:rPr>
      </w:pPr>
      <w:bookmarkStart w:id="84" w:name="_Toc214238855"/>
      <w:r w:rsidRPr="008C492F">
        <w:rPr>
          <w:rFonts w:ascii="Arial" w:hAnsi="Arial" w:cs="Arial"/>
          <w:lang w:val="en-ZA"/>
        </w:rPr>
        <w:t>4.4 Comparative Discussion on KNN vs CNN</w:t>
      </w:r>
      <w:bookmarkEnd w:id="84"/>
    </w:p>
    <w:p w14:paraId="10E90228" w14:textId="027A5C98" w:rsidR="005259A1" w:rsidRPr="00502391" w:rsidRDefault="005259A1" w:rsidP="00502391">
      <w:pPr>
        <w:spacing w:line="360" w:lineRule="auto"/>
        <w:rPr>
          <w:rFonts w:ascii="Arial" w:hAnsi="Arial" w:cs="Arial"/>
          <w:sz w:val="24"/>
          <w:szCs w:val="28"/>
        </w:rPr>
      </w:pPr>
      <w:r w:rsidRPr="00502391">
        <w:rPr>
          <w:rFonts w:ascii="Arial" w:hAnsi="Arial" w:cs="Arial"/>
          <w:sz w:val="24"/>
          <w:szCs w:val="28"/>
        </w:rPr>
        <w:t xml:space="preserve">The comparative evaluation of the CNN and KNN models directly addressed research question 1, which was how the two algorithms compare in predictive performance using the same dataset. Results showed that the KNN model achieved a 98.1% accuracy, outperforming the CNN model’s 57/7% validation accuracy. This confirms that, within identical and limited conditions, KNN produced higher predictive capability. Thus, leading to the rejection of all null hypotheses, which assumed no significant differences across accuracy, precision, recall and F1-Score. </w:t>
      </w:r>
      <w:r w:rsidR="000B5B42" w:rsidRPr="00502391">
        <w:rPr>
          <w:rFonts w:ascii="Arial" w:hAnsi="Arial" w:cs="Arial"/>
          <w:sz w:val="24"/>
          <w:szCs w:val="28"/>
        </w:rPr>
        <w:t xml:space="preserve">Objective 1 and research question 4, of comparing both models using the same metrics, was covered in the break down in the results tables. </w:t>
      </w:r>
    </w:p>
    <w:p w14:paraId="1F335AB4" w14:textId="77777777" w:rsidR="00995DCF" w:rsidRPr="00502391" w:rsidRDefault="00995DCF" w:rsidP="00502391">
      <w:pPr>
        <w:spacing w:line="360" w:lineRule="auto"/>
        <w:rPr>
          <w:rFonts w:ascii="Arial" w:hAnsi="Arial" w:cs="Arial"/>
          <w:sz w:val="24"/>
          <w:szCs w:val="28"/>
        </w:rPr>
      </w:pPr>
    </w:p>
    <w:p w14:paraId="6C8CA92D" w14:textId="2F9DA0EC" w:rsidR="00995DCF" w:rsidRPr="00502391" w:rsidRDefault="00995DCF" w:rsidP="00502391">
      <w:pPr>
        <w:spacing w:line="360" w:lineRule="auto"/>
        <w:rPr>
          <w:rFonts w:ascii="Arial" w:hAnsi="Arial" w:cs="Arial"/>
          <w:sz w:val="24"/>
          <w:szCs w:val="28"/>
        </w:rPr>
      </w:pPr>
      <w:r w:rsidRPr="00502391">
        <w:rPr>
          <w:rFonts w:ascii="Arial" w:hAnsi="Arial" w:cs="Arial"/>
          <w:sz w:val="24"/>
          <w:szCs w:val="28"/>
        </w:rPr>
        <w:t xml:space="preserve">Addressing research question 2 and objective 2, the findings revealed that each model’s strengths and weaknesses align with its data type. KNN performed effectively with structure radiological descriptors that were standardised and well-defined. Its distance-based mechanism enabled high interpretability and required low computing power. This is evidence </w:t>
      </w:r>
      <w:r w:rsidR="00534F42" w:rsidRPr="00502391">
        <w:rPr>
          <w:rFonts w:ascii="Arial" w:hAnsi="Arial" w:cs="Arial"/>
          <w:sz w:val="24"/>
          <w:szCs w:val="28"/>
        </w:rPr>
        <w:t xml:space="preserve">of KNN’s applicability in low-resource environments which is especially prominent in medical environments here in South Africa. </w:t>
      </w:r>
    </w:p>
    <w:p w14:paraId="41F07F66" w14:textId="77777777" w:rsidR="00534F42" w:rsidRPr="00502391" w:rsidRDefault="00534F42" w:rsidP="00502391">
      <w:pPr>
        <w:spacing w:line="360" w:lineRule="auto"/>
        <w:rPr>
          <w:rFonts w:ascii="Arial" w:hAnsi="Arial" w:cs="Arial"/>
          <w:sz w:val="24"/>
          <w:szCs w:val="28"/>
        </w:rPr>
      </w:pPr>
    </w:p>
    <w:p w14:paraId="35E4D58C" w14:textId="09960D75" w:rsidR="00534F42" w:rsidRPr="00502391" w:rsidRDefault="00534F42" w:rsidP="00502391">
      <w:pPr>
        <w:spacing w:line="360" w:lineRule="auto"/>
        <w:rPr>
          <w:rFonts w:ascii="Arial" w:hAnsi="Arial" w:cs="Arial"/>
          <w:sz w:val="24"/>
          <w:szCs w:val="28"/>
        </w:rPr>
      </w:pPr>
      <w:r w:rsidRPr="00502391">
        <w:rPr>
          <w:rFonts w:ascii="Arial" w:hAnsi="Arial" w:cs="Arial"/>
          <w:sz w:val="24"/>
          <w:szCs w:val="28"/>
        </w:rPr>
        <w:t xml:space="preserve">In contrast the CNN, which used raw mammogram images, struggled to learn complex spatial features due to dataset limitations. The restricted subset size of 7 GB and </w:t>
      </w:r>
      <w:r w:rsidRPr="00502391">
        <w:rPr>
          <w:rFonts w:ascii="Arial" w:hAnsi="Arial" w:cs="Arial"/>
          <w:sz w:val="24"/>
          <w:szCs w:val="28"/>
        </w:rPr>
        <w:lastRenderedPageBreak/>
        <w:t xml:space="preserve">uneven distribution of CC and MLO views constrained generalisation. This directly answers research question 3 regarding model limitations and supports </w:t>
      </w:r>
      <w:r w:rsidR="000B5B42" w:rsidRPr="00502391">
        <w:rPr>
          <w:rFonts w:ascii="Arial" w:hAnsi="Arial" w:cs="Arial"/>
          <w:sz w:val="24"/>
          <w:szCs w:val="28"/>
        </w:rPr>
        <w:t xml:space="preserve">objective 3 on assessing practical applicability under resource constraints. </w:t>
      </w:r>
    </w:p>
    <w:p w14:paraId="733C5425" w14:textId="77777777" w:rsidR="000B5B42" w:rsidRPr="00502391" w:rsidRDefault="000B5B42" w:rsidP="00502391">
      <w:pPr>
        <w:spacing w:line="360" w:lineRule="auto"/>
        <w:rPr>
          <w:rFonts w:ascii="Arial" w:hAnsi="Arial" w:cs="Arial"/>
          <w:sz w:val="24"/>
          <w:szCs w:val="28"/>
        </w:rPr>
      </w:pPr>
    </w:p>
    <w:p w14:paraId="489F653C" w14:textId="77777777" w:rsidR="00CE0FBA" w:rsidRPr="00502391" w:rsidRDefault="000B5B42" w:rsidP="00502391">
      <w:pPr>
        <w:spacing w:line="360" w:lineRule="auto"/>
        <w:rPr>
          <w:rFonts w:ascii="Arial" w:hAnsi="Arial" w:cs="Arial"/>
          <w:sz w:val="24"/>
          <w:szCs w:val="28"/>
        </w:rPr>
      </w:pPr>
      <w:r w:rsidRPr="00502391">
        <w:rPr>
          <w:rFonts w:ascii="Arial" w:hAnsi="Arial" w:cs="Arial"/>
          <w:sz w:val="24"/>
          <w:szCs w:val="28"/>
        </w:rPr>
        <w:t xml:space="preserve">Finally, the results inform research question 5 and 6, about which model is more practical for diagnostic decision support systems and under which conditions would each model be most appropriate. </w:t>
      </w:r>
      <w:r w:rsidR="007554D8" w:rsidRPr="00502391">
        <w:rPr>
          <w:rFonts w:ascii="Arial" w:hAnsi="Arial" w:cs="Arial"/>
          <w:sz w:val="24"/>
          <w:szCs w:val="28"/>
        </w:rPr>
        <w:t>The study’s results show that in constrained settings, algorithms like KNN are more suitable for integration into these systems. CNN models may still be advantageous under conditions of large, balanced and high-quality imaging data.</w:t>
      </w:r>
    </w:p>
    <w:p w14:paraId="62C526F7" w14:textId="77777777" w:rsidR="00C767EC" w:rsidRPr="00502391" w:rsidRDefault="00C767EC" w:rsidP="00502391">
      <w:pPr>
        <w:spacing w:line="360" w:lineRule="auto"/>
        <w:rPr>
          <w:rFonts w:ascii="Arial" w:hAnsi="Arial" w:cs="Arial"/>
          <w:sz w:val="24"/>
          <w:szCs w:val="28"/>
        </w:rPr>
      </w:pPr>
    </w:p>
    <w:p w14:paraId="59A9F1E5" w14:textId="429D027E" w:rsidR="00C767EC" w:rsidRPr="00502391" w:rsidRDefault="00C767EC" w:rsidP="00502391">
      <w:pPr>
        <w:spacing w:line="360" w:lineRule="auto"/>
        <w:rPr>
          <w:rFonts w:ascii="Arial" w:hAnsi="Arial" w:cs="Arial"/>
          <w:sz w:val="24"/>
          <w:szCs w:val="28"/>
        </w:rPr>
      </w:pPr>
      <w:r w:rsidRPr="00502391">
        <w:rPr>
          <w:rFonts w:ascii="Arial" w:hAnsi="Arial" w:cs="Arial"/>
          <w:sz w:val="24"/>
          <w:szCs w:val="28"/>
        </w:rPr>
        <w:t>The following table is a comparative overview of the results from each model:</w:t>
      </w:r>
    </w:p>
    <w:tbl>
      <w:tblPr>
        <w:tblStyle w:val="GridTable3-Accent3"/>
        <w:tblW w:w="0" w:type="auto"/>
        <w:tblLook w:val="04A0" w:firstRow="1" w:lastRow="0" w:firstColumn="1" w:lastColumn="0" w:noHBand="0" w:noVBand="1"/>
      </w:tblPr>
      <w:tblGrid>
        <w:gridCol w:w="3005"/>
        <w:gridCol w:w="3005"/>
        <w:gridCol w:w="3006"/>
      </w:tblGrid>
      <w:tr w:rsidR="00C767EC" w:rsidRPr="00502391" w14:paraId="534E636C" w14:textId="77777777" w:rsidTr="00C767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3884BBCE" w14:textId="4381DCCE" w:rsidR="00C767EC" w:rsidRPr="00502391" w:rsidRDefault="00C767EC" w:rsidP="00502391">
            <w:pPr>
              <w:spacing w:line="276" w:lineRule="auto"/>
              <w:rPr>
                <w:rFonts w:ascii="Arial" w:hAnsi="Arial" w:cs="Arial"/>
                <w:sz w:val="24"/>
              </w:rPr>
            </w:pPr>
            <w:r w:rsidRPr="00502391">
              <w:rPr>
                <w:rFonts w:ascii="Arial" w:hAnsi="Arial" w:cs="Arial"/>
                <w:sz w:val="24"/>
              </w:rPr>
              <w:t>Metric</w:t>
            </w:r>
          </w:p>
        </w:tc>
        <w:tc>
          <w:tcPr>
            <w:tcW w:w="3005" w:type="dxa"/>
          </w:tcPr>
          <w:p w14:paraId="5725A055" w14:textId="3EA5302C" w:rsidR="00C767EC" w:rsidRPr="00502391" w:rsidRDefault="00C767EC" w:rsidP="0050239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KNN (Structure data)</w:t>
            </w:r>
          </w:p>
        </w:tc>
        <w:tc>
          <w:tcPr>
            <w:tcW w:w="3006" w:type="dxa"/>
          </w:tcPr>
          <w:p w14:paraId="5984B631" w14:textId="25E775C6" w:rsidR="00C767EC" w:rsidRPr="00502391" w:rsidRDefault="00C767EC" w:rsidP="0050239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CNN (Image Data)</w:t>
            </w:r>
          </w:p>
        </w:tc>
      </w:tr>
      <w:tr w:rsidR="00C767EC" w:rsidRPr="00502391" w14:paraId="21AC7478"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148F61D" w14:textId="6EBD03E6" w:rsidR="00C767EC" w:rsidRPr="00502391" w:rsidRDefault="00C767EC" w:rsidP="00502391">
            <w:pPr>
              <w:spacing w:line="276" w:lineRule="auto"/>
              <w:rPr>
                <w:rFonts w:ascii="Arial" w:hAnsi="Arial" w:cs="Arial"/>
                <w:sz w:val="24"/>
              </w:rPr>
            </w:pPr>
            <w:r w:rsidRPr="00502391">
              <w:rPr>
                <w:rFonts w:ascii="Arial" w:hAnsi="Arial" w:cs="Arial"/>
                <w:sz w:val="24"/>
              </w:rPr>
              <w:t>Accuracy</w:t>
            </w:r>
          </w:p>
        </w:tc>
        <w:tc>
          <w:tcPr>
            <w:tcW w:w="3005" w:type="dxa"/>
          </w:tcPr>
          <w:p w14:paraId="67165BC6" w14:textId="6013A5F0"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98.1%</w:t>
            </w:r>
          </w:p>
        </w:tc>
        <w:tc>
          <w:tcPr>
            <w:tcW w:w="3006" w:type="dxa"/>
          </w:tcPr>
          <w:p w14:paraId="5FCB9F55" w14:textId="7BA1F563"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57.7% (validation)</w:t>
            </w:r>
          </w:p>
        </w:tc>
      </w:tr>
      <w:tr w:rsidR="00C767EC" w:rsidRPr="00502391" w14:paraId="0774AC65" w14:textId="77777777" w:rsidTr="00C767EC">
        <w:tc>
          <w:tcPr>
            <w:cnfStyle w:val="001000000000" w:firstRow="0" w:lastRow="0" w:firstColumn="1" w:lastColumn="0" w:oddVBand="0" w:evenVBand="0" w:oddHBand="0" w:evenHBand="0" w:firstRowFirstColumn="0" w:firstRowLastColumn="0" w:lastRowFirstColumn="0" w:lastRowLastColumn="0"/>
            <w:tcW w:w="3005" w:type="dxa"/>
          </w:tcPr>
          <w:p w14:paraId="6FFCEB58" w14:textId="6F6C17BC" w:rsidR="00C767EC" w:rsidRPr="00502391" w:rsidRDefault="00C767EC" w:rsidP="00502391">
            <w:pPr>
              <w:spacing w:line="276" w:lineRule="auto"/>
              <w:rPr>
                <w:rFonts w:ascii="Arial" w:hAnsi="Arial" w:cs="Arial"/>
                <w:sz w:val="24"/>
              </w:rPr>
            </w:pPr>
            <w:r w:rsidRPr="00502391">
              <w:rPr>
                <w:rFonts w:ascii="Arial" w:hAnsi="Arial" w:cs="Arial"/>
                <w:sz w:val="24"/>
              </w:rPr>
              <w:t>Precision</w:t>
            </w:r>
          </w:p>
        </w:tc>
        <w:tc>
          <w:tcPr>
            <w:tcW w:w="3005" w:type="dxa"/>
          </w:tcPr>
          <w:p w14:paraId="54DD814F" w14:textId="7F1E83F8"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0.99 (benign) / 0.98 (malignant)</w:t>
            </w:r>
          </w:p>
        </w:tc>
        <w:tc>
          <w:tcPr>
            <w:tcW w:w="3006" w:type="dxa"/>
          </w:tcPr>
          <w:p w14:paraId="50B694BB" w14:textId="4CF1C913"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0.43</w:t>
            </w:r>
          </w:p>
        </w:tc>
      </w:tr>
      <w:tr w:rsidR="00C767EC" w:rsidRPr="00502391" w14:paraId="0A736CC9"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20645BB" w14:textId="34126F5C" w:rsidR="00C767EC" w:rsidRPr="00502391" w:rsidRDefault="00C767EC" w:rsidP="00502391">
            <w:pPr>
              <w:spacing w:line="276" w:lineRule="auto"/>
              <w:rPr>
                <w:rFonts w:ascii="Arial" w:hAnsi="Arial" w:cs="Arial"/>
                <w:sz w:val="24"/>
              </w:rPr>
            </w:pPr>
            <w:r w:rsidRPr="00502391">
              <w:rPr>
                <w:rFonts w:ascii="Arial" w:hAnsi="Arial" w:cs="Arial"/>
                <w:sz w:val="24"/>
              </w:rPr>
              <w:t>Recall</w:t>
            </w:r>
          </w:p>
        </w:tc>
        <w:tc>
          <w:tcPr>
            <w:tcW w:w="3005" w:type="dxa"/>
          </w:tcPr>
          <w:p w14:paraId="65ADE2C2" w14:textId="210582CA"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0.98 (benign) / 0.98 (malignant)</w:t>
            </w:r>
          </w:p>
        </w:tc>
        <w:tc>
          <w:tcPr>
            <w:tcW w:w="3006" w:type="dxa"/>
          </w:tcPr>
          <w:p w14:paraId="5AE125C9" w14:textId="3AC76FD3"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1.00</w:t>
            </w:r>
          </w:p>
        </w:tc>
      </w:tr>
      <w:tr w:rsidR="00C767EC" w:rsidRPr="00502391" w14:paraId="64260EB2" w14:textId="77777777" w:rsidTr="00C767EC">
        <w:tc>
          <w:tcPr>
            <w:cnfStyle w:val="001000000000" w:firstRow="0" w:lastRow="0" w:firstColumn="1" w:lastColumn="0" w:oddVBand="0" w:evenVBand="0" w:oddHBand="0" w:evenHBand="0" w:firstRowFirstColumn="0" w:firstRowLastColumn="0" w:lastRowFirstColumn="0" w:lastRowLastColumn="0"/>
            <w:tcW w:w="3005" w:type="dxa"/>
          </w:tcPr>
          <w:p w14:paraId="0921098E" w14:textId="6801F547" w:rsidR="00C767EC" w:rsidRPr="00502391" w:rsidRDefault="00C767EC" w:rsidP="00502391">
            <w:pPr>
              <w:spacing w:line="276" w:lineRule="auto"/>
              <w:rPr>
                <w:rFonts w:ascii="Arial" w:hAnsi="Arial" w:cs="Arial"/>
                <w:sz w:val="24"/>
              </w:rPr>
            </w:pPr>
            <w:r w:rsidRPr="00502391">
              <w:rPr>
                <w:rFonts w:ascii="Arial" w:hAnsi="Arial" w:cs="Arial"/>
                <w:sz w:val="24"/>
              </w:rPr>
              <w:t>F1-Score</w:t>
            </w:r>
          </w:p>
        </w:tc>
        <w:tc>
          <w:tcPr>
            <w:tcW w:w="3005" w:type="dxa"/>
          </w:tcPr>
          <w:p w14:paraId="53783858" w14:textId="1BF2B175"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0.98 for both classes</w:t>
            </w:r>
          </w:p>
        </w:tc>
        <w:tc>
          <w:tcPr>
            <w:tcW w:w="3006" w:type="dxa"/>
          </w:tcPr>
          <w:p w14:paraId="461664CE" w14:textId="7EC11B48"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0.60</w:t>
            </w:r>
          </w:p>
        </w:tc>
      </w:tr>
      <w:tr w:rsidR="00C767EC" w:rsidRPr="00502391" w14:paraId="0994F9E7"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30EB708" w14:textId="7A92E44B" w:rsidR="00C767EC" w:rsidRPr="00502391" w:rsidRDefault="00C767EC" w:rsidP="00502391">
            <w:pPr>
              <w:spacing w:line="276" w:lineRule="auto"/>
              <w:rPr>
                <w:rFonts w:ascii="Arial" w:hAnsi="Arial" w:cs="Arial"/>
                <w:sz w:val="24"/>
              </w:rPr>
            </w:pPr>
            <w:r w:rsidRPr="00502391">
              <w:rPr>
                <w:rFonts w:ascii="Arial" w:hAnsi="Arial" w:cs="Arial"/>
                <w:sz w:val="24"/>
              </w:rPr>
              <w:t>AUROC</w:t>
            </w:r>
          </w:p>
        </w:tc>
        <w:tc>
          <w:tcPr>
            <w:tcW w:w="3005" w:type="dxa"/>
          </w:tcPr>
          <w:p w14:paraId="069064C2" w14:textId="6900B6C0"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0.9991</w:t>
            </w:r>
          </w:p>
        </w:tc>
        <w:tc>
          <w:tcPr>
            <w:tcW w:w="3006" w:type="dxa"/>
          </w:tcPr>
          <w:p w14:paraId="6C761874" w14:textId="6A9AC693"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p>
        </w:tc>
      </w:tr>
      <w:tr w:rsidR="00C767EC" w:rsidRPr="00502391" w14:paraId="5915CA26" w14:textId="77777777" w:rsidTr="00C767EC">
        <w:tc>
          <w:tcPr>
            <w:cnfStyle w:val="001000000000" w:firstRow="0" w:lastRow="0" w:firstColumn="1" w:lastColumn="0" w:oddVBand="0" w:evenVBand="0" w:oddHBand="0" w:evenHBand="0" w:firstRowFirstColumn="0" w:firstRowLastColumn="0" w:lastRowFirstColumn="0" w:lastRowLastColumn="0"/>
            <w:tcW w:w="3005" w:type="dxa"/>
          </w:tcPr>
          <w:p w14:paraId="39F19912" w14:textId="363F7F3E" w:rsidR="00C767EC" w:rsidRPr="00502391" w:rsidRDefault="00C767EC" w:rsidP="00502391">
            <w:pPr>
              <w:spacing w:line="276" w:lineRule="auto"/>
              <w:rPr>
                <w:rFonts w:ascii="Arial" w:hAnsi="Arial" w:cs="Arial"/>
                <w:sz w:val="24"/>
              </w:rPr>
            </w:pPr>
            <w:r w:rsidRPr="00502391">
              <w:rPr>
                <w:rFonts w:ascii="Arial" w:hAnsi="Arial" w:cs="Arial"/>
                <w:sz w:val="24"/>
              </w:rPr>
              <w:t>True positives</w:t>
            </w:r>
          </w:p>
        </w:tc>
        <w:tc>
          <w:tcPr>
            <w:tcW w:w="3005" w:type="dxa"/>
          </w:tcPr>
          <w:p w14:paraId="048A0ECD" w14:textId="13FE21C1"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126</w:t>
            </w:r>
          </w:p>
        </w:tc>
        <w:tc>
          <w:tcPr>
            <w:tcW w:w="3006" w:type="dxa"/>
          </w:tcPr>
          <w:p w14:paraId="3F6677FC" w14:textId="1A5BD504"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44</w:t>
            </w:r>
          </w:p>
        </w:tc>
      </w:tr>
      <w:tr w:rsidR="00C767EC" w:rsidRPr="00502391" w14:paraId="3B2F0917"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26C9236" w14:textId="5B3D4D38" w:rsidR="00C767EC" w:rsidRPr="00502391" w:rsidRDefault="00C767EC" w:rsidP="00502391">
            <w:pPr>
              <w:spacing w:line="276" w:lineRule="auto"/>
              <w:rPr>
                <w:rFonts w:ascii="Arial" w:hAnsi="Arial" w:cs="Arial"/>
                <w:sz w:val="24"/>
              </w:rPr>
            </w:pPr>
            <w:r w:rsidRPr="00502391">
              <w:rPr>
                <w:rFonts w:ascii="Arial" w:hAnsi="Arial" w:cs="Arial"/>
                <w:sz w:val="24"/>
              </w:rPr>
              <w:t>True negatives</w:t>
            </w:r>
          </w:p>
        </w:tc>
        <w:tc>
          <w:tcPr>
            <w:tcW w:w="3005" w:type="dxa"/>
          </w:tcPr>
          <w:p w14:paraId="6A31D218" w14:textId="5313F46C"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133</w:t>
            </w:r>
          </w:p>
        </w:tc>
        <w:tc>
          <w:tcPr>
            <w:tcW w:w="3006" w:type="dxa"/>
          </w:tcPr>
          <w:p w14:paraId="1455D091" w14:textId="3F94B5C4"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1</w:t>
            </w:r>
          </w:p>
        </w:tc>
      </w:tr>
      <w:tr w:rsidR="00C767EC" w:rsidRPr="00502391" w14:paraId="45507E60" w14:textId="77777777" w:rsidTr="00C767EC">
        <w:tc>
          <w:tcPr>
            <w:cnfStyle w:val="001000000000" w:firstRow="0" w:lastRow="0" w:firstColumn="1" w:lastColumn="0" w:oddVBand="0" w:evenVBand="0" w:oddHBand="0" w:evenHBand="0" w:firstRowFirstColumn="0" w:firstRowLastColumn="0" w:lastRowFirstColumn="0" w:lastRowLastColumn="0"/>
            <w:tcW w:w="3005" w:type="dxa"/>
          </w:tcPr>
          <w:p w14:paraId="67A5011A" w14:textId="7702E69E" w:rsidR="00C767EC" w:rsidRPr="00502391" w:rsidRDefault="00C767EC" w:rsidP="00502391">
            <w:pPr>
              <w:spacing w:line="276" w:lineRule="auto"/>
              <w:rPr>
                <w:rFonts w:ascii="Arial" w:hAnsi="Arial" w:cs="Arial"/>
                <w:sz w:val="24"/>
              </w:rPr>
            </w:pPr>
            <w:r w:rsidRPr="00502391">
              <w:rPr>
                <w:rFonts w:ascii="Arial" w:hAnsi="Arial" w:cs="Arial"/>
                <w:sz w:val="24"/>
              </w:rPr>
              <w:t>False Positives</w:t>
            </w:r>
          </w:p>
        </w:tc>
        <w:tc>
          <w:tcPr>
            <w:tcW w:w="3005" w:type="dxa"/>
          </w:tcPr>
          <w:p w14:paraId="402836E2" w14:textId="470DF493"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3</w:t>
            </w:r>
          </w:p>
        </w:tc>
        <w:tc>
          <w:tcPr>
            <w:tcW w:w="3006" w:type="dxa"/>
          </w:tcPr>
          <w:p w14:paraId="61CE6047" w14:textId="3923DD18"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59</w:t>
            </w:r>
          </w:p>
        </w:tc>
      </w:tr>
      <w:tr w:rsidR="00C767EC" w:rsidRPr="00502391" w14:paraId="0E3D1B77"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773781" w14:textId="2C4A29D4" w:rsidR="00C767EC" w:rsidRPr="00502391" w:rsidRDefault="00C767EC" w:rsidP="00502391">
            <w:pPr>
              <w:spacing w:line="276" w:lineRule="auto"/>
              <w:rPr>
                <w:rFonts w:ascii="Arial" w:hAnsi="Arial" w:cs="Arial"/>
                <w:sz w:val="24"/>
              </w:rPr>
            </w:pPr>
            <w:r w:rsidRPr="00502391">
              <w:rPr>
                <w:rFonts w:ascii="Arial" w:hAnsi="Arial" w:cs="Arial"/>
                <w:sz w:val="24"/>
              </w:rPr>
              <w:t>False negatives</w:t>
            </w:r>
          </w:p>
        </w:tc>
        <w:tc>
          <w:tcPr>
            <w:tcW w:w="3005" w:type="dxa"/>
          </w:tcPr>
          <w:p w14:paraId="23991D31" w14:textId="1C420426"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2</w:t>
            </w:r>
          </w:p>
        </w:tc>
        <w:tc>
          <w:tcPr>
            <w:tcW w:w="3006" w:type="dxa"/>
          </w:tcPr>
          <w:p w14:paraId="4401A5A9" w14:textId="639D1C55"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0</w:t>
            </w:r>
          </w:p>
        </w:tc>
      </w:tr>
      <w:tr w:rsidR="00C767EC" w:rsidRPr="00502391" w14:paraId="6FA0EA59" w14:textId="77777777" w:rsidTr="00C767EC">
        <w:tc>
          <w:tcPr>
            <w:cnfStyle w:val="001000000000" w:firstRow="0" w:lastRow="0" w:firstColumn="1" w:lastColumn="0" w:oddVBand="0" w:evenVBand="0" w:oddHBand="0" w:evenHBand="0" w:firstRowFirstColumn="0" w:firstRowLastColumn="0" w:lastRowFirstColumn="0" w:lastRowLastColumn="0"/>
            <w:tcW w:w="3005" w:type="dxa"/>
          </w:tcPr>
          <w:p w14:paraId="41F2FFFE" w14:textId="2EA44D85" w:rsidR="00C767EC" w:rsidRPr="00502391" w:rsidRDefault="00C767EC" w:rsidP="00502391">
            <w:pPr>
              <w:spacing w:line="276" w:lineRule="auto"/>
              <w:rPr>
                <w:rFonts w:ascii="Arial" w:hAnsi="Arial" w:cs="Arial"/>
                <w:sz w:val="24"/>
              </w:rPr>
            </w:pPr>
            <w:r w:rsidRPr="00502391">
              <w:rPr>
                <w:rFonts w:ascii="Arial" w:hAnsi="Arial" w:cs="Arial"/>
                <w:sz w:val="24"/>
              </w:rPr>
              <w:t>Dominant class prediction</w:t>
            </w:r>
          </w:p>
        </w:tc>
        <w:tc>
          <w:tcPr>
            <w:tcW w:w="3005" w:type="dxa"/>
          </w:tcPr>
          <w:p w14:paraId="2253937C" w14:textId="2E24DD46"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Balanced</w:t>
            </w:r>
          </w:p>
        </w:tc>
        <w:tc>
          <w:tcPr>
            <w:tcW w:w="3006" w:type="dxa"/>
          </w:tcPr>
          <w:p w14:paraId="7B4DB836" w14:textId="2256E2C0"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Strong bias toward malignant</w:t>
            </w:r>
          </w:p>
        </w:tc>
      </w:tr>
      <w:tr w:rsidR="00C767EC" w:rsidRPr="00502391" w14:paraId="73E26A2B"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05B042" w14:textId="199703D9" w:rsidR="00C767EC" w:rsidRPr="00502391" w:rsidRDefault="00C767EC" w:rsidP="00502391">
            <w:pPr>
              <w:spacing w:line="276" w:lineRule="auto"/>
              <w:rPr>
                <w:rFonts w:ascii="Arial" w:hAnsi="Arial" w:cs="Arial"/>
                <w:sz w:val="24"/>
              </w:rPr>
            </w:pPr>
            <w:r w:rsidRPr="00502391">
              <w:rPr>
                <w:rFonts w:ascii="Arial" w:hAnsi="Arial" w:cs="Arial"/>
                <w:sz w:val="24"/>
              </w:rPr>
              <w:t>Dataset Type</w:t>
            </w:r>
          </w:p>
        </w:tc>
        <w:tc>
          <w:tcPr>
            <w:tcW w:w="3005" w:type="dxa"/>
          </w:tcPr>
          <w:p w14:paraId="1C47C44C" w14:textId="3DBB7E6A" w:rsidR="00C767EC" w:rsidRPr="00502391" w:rsidRDefault="00C767EC" w:rsidP="00502391">
            <w:pPr>
              <w:spacing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Structured radiological descriptors</w:t>
            </w:r>
          </w:p>
        </w:tc>
        <w:tc>
          <w:tcPr>
            <w:tcW w:w="3006" w:type="dxa"/>
          </w:tcPr>
          <w:p w14:paraId="084255CE" w14:textId="6F8C8F75"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Raw dicom mammograms</w:t>
            </w:r>
          </w:p>
        </w:tc>
      </w:tr>
      <w:tr w:rsidR="00C767EC" w:rsidRPr="00502391" w14:paraId="0D2C718B" w14:textId="77777777" w:rsidTr="00C767EC">
        <w:tc>
          <w:tcPr>
            <w:cnfStyle w:val="001000000000" w:firstRow="0" w:lastRow="0" w:firstColumn="1" w:lastColumn="0" w:oddVBand="0" w:evenVBand="0" w:oddHBand="0" w:evenHBand="0" w:firstRowFirstColumn="0" w:firstRowLastColumn="0" w:lastRowFirstColumn="0" w:lastRowLastColumn="0"/>
            <w:tcW w:w="3005" w:type="dxa"/>
          </w:tcPr>
          <w:p w14:paraId="3314A923" w14:textId="5439989A" w:rsidR="00C767EC" w:rsidRPr="00502391" w:rsidRDefault="00C767EC" w:rsidP="00502391">
            <w:pPr>
              <w:spacing w:line="276" w:lineRule="auto"/>
              <w:rPr>
                <w:rFonts w:ascii="Arial" w:hAnsi="Arial" w:cs="Arial"/>
                <w:sz w:val="24"/>
              </w:rPr>
            </w:pPr>
            <w:r w:rsidRPr="00502391">
              <w:rPr>
                <w:rFonts w:ascii="Arial" w:hAnsi="Arial" w:cs="Arial"/>
                <w:sz w:val="24"/>
              </w:rPr>
              <w:t>Computational requirements</w:t>
            </w:r>
          </w:p>
        </w:tc>
        <w:tc>
          <w:tcPr>
            <w:tcW w:w="3005" w:type="dxa"/>
          </w:tcPr>
          <w:p w14:paraId="3AA9802D" w14:textId="7A19C9A2"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Low</w:t>
            </w:r>
          </w:p>
        </w:tc>
        <w:tc>
          <w:tcPr>
            <w:tcW w:w="3006" w:type="dxa"/>
          </w:tcPr>
          <w:p w14:paraId="13A71DBC" w14:textId="473640C5"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High</w:t>
            </w:r>
          </w:p>
        </w:tc>
      </w:tr>
      <w:tr w:rsidR="00C767EC" w:rsidRPr="00502391" w14:paraId="3551EA8E"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AFC23A" w14:textId="0822620E" w:rsidR="00C767EC" w:rsidRPr="00502391" w:rsidRDefault="00C767EC" w:rsidP="00502391">
            <w:pPr>
              <w:spacing w:line="276" w:lineRule="auto"/>
              <w:rPr>
                <w:rFonts w:ascii="Arial" w:hAnsi="Arial" w:cs="Arial"/>
                <w:sz w:val="24"/>
              </w:rPr>
            </w:pPr>
            <w:r w:rsidRPr="00502391">
              <w:rPr>
                <w:rFonts w:ascii="Arial" w:hAnsi="Arial" w:cs="Arial"/>
                <w:sz w:val="24"/>
              </w:rPr>
              <w:t>Generalisation</w:t>
            </w:r>
          </w:p>
        </w:tc>
        <w:tc>
          <w:tcPr>
            <w:tcW w:w="3005" w:type="dxa"/>
          </w:tcPr>
          <w:p w14:paraId="3EBAF087" w14:textId="6C0157FA"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Excellent</w:t>
            </w:r>
          </w:p>
        </w:tc>
        <w:tc>
          <w:tcPr>
            <w:tcW w:w="3006" w:type="dxa"/>
          </w:tcPr>
          <w:p w14:paraId="24AA537F" w14:textId="6D23CBD8" w:rsidR="00C767EC" w:rsidRPr="00502391" w:rsidRDefault="00C767EC" w:rsidP="005023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Very poor: Underfitting</w:t>
            </w:r>
          </w:p>
        </w:tc>
      </w:tr>
      <w:tr w:rsidR="00C767EC" w:rsidRPr="00502391" w14:paraId="43F7C38B" w14:textId="77777777" w:rsidTr="00C767EC">
        <w:tc>
          <w:tcPr>
            <w:cnfStyle w:val="001000000000" w:firstRow="0" w:lastRow="0" w:firstColumn="1" w:lastColumn="0" w:oddVBand="0" w:evenVBand="0" w:oddHBand="0" w:evenHBand="0" w:firstRowFirstColumn="0" w:firstRowLastColumn="0" w:lastRowFirstColumn="0" w:lastRowLastColumn="0"/>
            <w:tcW w:w="3005" w:type="dxa"/>
          </w:tcPr>
          <w:p w14:paraId="3FB9F490" w14:textId="53539448" w:rsidR="00C767EC" w:rsidRPr="00502391" w:rsidRDefault="00C767EC" w:rsidP="00502391">
            <w:pPr>
              <w:spacing w:line="276" w:lineRule="auto"/>
              <w:rPr>
                <w:rFonts w:ascii="Arial" w:hAnsi="Arial" w:cs="Arial"/>
                <w:sz w:val="24"/>
              </w:rPr>
            </w:pPr>
            <w:r w:rsidRPr="00502391">
              <w:rPr>
                <w:rFonts w:ascii="Arial" w:hAnsi="Arial" w:cs="Arial"/>
                <w:sz w:val="24"/>
              </w:rPr>
              <w:t>Interpretability</w:t>
            </w:r>
          </w:p>
        </w:tc>
        <w:tc>
          <w:tcPr>
            <w:tcW w:w="3005" w:type="dxa"/>
          </w:tcPr>
          <w:p w14:paraId="5BE8142C" w14:textId="5F98F52D"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High</w:t>
            </w:r>
          </w:p>
        </w:tc>
        <w:tc>
          <w:tcPr>
            <w:tcW w:w="3006" w:type="dxa"/>
          </w:tcPr>
          <w:p w14:paraId="715AD058" w14:textId="3F7F3583" w:rsidR="00C767EC" w:rsidRPr="00502391" w:rsidRDefault="00C767EC" w:rsidP="00502391">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502391">
              <w:rPr>
                <w:rFonts w:ascii="Arial" w:hAnsi="Arial" w:cs="Arial"/>
                <w:sz w:val="24"/>
              </w:rPr>
              <w:t>Low</w:t>
            </w:r>
          </w:p>
        </w:tc>
      </w:tr>
      <w:tr w:rsidR="00525BFB" w:rsidRPr="00502391" w14:paraId="6390FF7F" w14:textId="77777777" w:rsidTr="00C76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EFB23D8" w14:textId="43E1080E" w:rsidR="00525BFB" w:rsidRPr="00502391" w:rsidRDefault="00525BFB" w:rsidP="00502391">
            <w:pPr>
              <w:spacing w:line="276" w:lineRule="auto"/>
              <w:rPr>
                <w:rFonts w:ascii="Arial" w:hAnsi="Arial" w:cs="Arial"/>
                <w:sz w:val="24"/>
              </w:rPr>
            </w:pPr>
            <w:r w:rsidRPr="00502391">
              <w:rPr>
                <w:rFonts w:ascii="Arial" w:hAnsi="Arial" w:cs="Arial"/>
                <w:sz w:val="24"/>
              </w:rPr>
              <w:t>Data dependency</w:t>
            </w:r>
          </w:p>
        </w:tc>
        <w:tc>
          <w:tcPr>
            <w:tcW w:w="3005" w:type="dxa"/>
          </w:tcPr>
          <w:p w14:paraId="339AFB26" w14:textId="5E722F21" w:rsidR="00525BFB" w:rsidRPr="00502391" w:rsidRDefault="00525BFB" w:rsidP="00502391">
            <w:pPr>
              <w:spacing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Small structure dataset sufficient</w:t>
            </w:r>
          </w:p>
        </w:tc>
        <w:tc>
          <w:tcPr>
            <w:tcW w:w="3006" w:type="dxa"/>
          </w:tcPr>
          <w:p w14:paraId="5BA1A703" w14:textId="534B551C" w:rsidR="00525BFB" w:rsidRPr="00502391" w:rsidRDefault="00525BFB" w:rsidP="00502391">
            <w:pPr>
              <w:keepNex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4"/>
              </w:rPr>
            </w:pPr>
            <w:r w:rsidRPr="00502391">
              <w:rPr>
                <w:rFonts w:ascii="Arial" w:hAnsi="Arial" w:cs="Arial"/>
                <w:sz w:val="24"/>
              </w:rPr>
              <w:t>Needs large image dataset</w:t>
            </w:r>
          </w:p>
        </w:tc>
      </w:tr>
    </w:tbl>
    <w:p w14:paraId="62B1E83F" w14:textId="0403C647" w:rsidR="00C767EC" w:rsidRPr="008C492F" w:rsidRDefault="003929A4" w:rsidP="003929A4">
      <w:pPr>
        <w:pStyle w:val="Caption"/>
        <w:rPr>
          <w:rFonts w:ascii="Arial" w:hAnsi="Arial" w:cs="Arial"/>
        </w:rPr>
      </w:pPr>
      <w:bookmarkStart w:id="85" w:name="_Toc214238869"/>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10</w:t>
      </w:r>
      <w:r w:rsidRPr="008C492F">
        <w:rPr>
          <w:rFonts w:ascii="Arial" w:hAnsi="Arial" w:cs="Arial"/>
        </w:rPr>
        <w:fldChar w:fldCharType="end"/>
      </w:r>
      <w:r w:rsidRPr="008C492F">
        <w:rPr>
          <w:rFonts w:ascii="Arial" w:hAnsi="Arial" w:cs="Arial"/>
        </w:rPr>
        <w:t>: Table summarising KNN versus CNN</w:t>
      </w:r>
      <w:bookmarkEnd w:id="85"/>
    </w:p>
    <w:p w14:paraId="50407B56" w14:textId="77777777" w:rsidR="00A72097" w:rsidRPr="008C492F" w:rsidRDefault="00A72097" w:rsidP="00422CDA">
      <w:pPr>
        <w:rPr>
          <w:rFonts w:ascii="Arial" w:hAnsi="Arial" w:cs="Arial"/>
        </w:rPr>
      </w:pPr>
    </w:p>
    <w:p w14:paraId="3E8A5D51" w14:textId="2F2C0AA9" w:rsidR="00CE0FBA" w:rsidRPr="00502391" w:rsidRDefault="00805DEF" w:rsidP="00502391">
      <w:pPr>
        <w:spacing w:line="360" w:lineRule="auto"/>
        <w:rPr>
          <w:rFonts w:ascii="Arial" w:hAnsi="Arial" w:cs="Arial"/>
          <w:sz w:val="24"/>
        </w:rPr>
      </w:pPr>
      <w:r w:rsidRPr="00502391">
        <w:rPr>
          <w:rFonts w:ascii="Arial" w:hAnsi="Arial" w:cs="Arial"/>
          <w:sz w:val="24"/>
        </w:rPr>
        <w:t xml:space="preserve">KNN </w:t>
      </w:r>
      <w:r w:rsidR="00AB3085" w:rsidRPr="00502391">
        <w:rPr>
          <w:rFonts w:ascii="Arial" w:hAnsi="Arial" w:cs="Arial"/>
          <w:sz w:val="24"/>
        </w:rPr>
        <w:t xml:space="preserve">Calculations: </w:t>
      </w:r>
    </w:p>
    <w:p w14:paraId="65AC49CC" w14:textId="42A41025"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t>True positives (TP) = 126</w:t>
      </w:r>
    </w:p>
    <w:p w14:paraId="0F25742B" w14:textId="564360E2"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t>True negatives (TN) = 133</w:t>
      </w:r>
    </w:p>
    <w:p w14:paraId="01C9795C" w14:textId="2A53AD6D"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lastRenderedPageBreak/>
        <w:t>Total correct = TP + TN = 126 + 133 = 259</w:t>
      </w:r>
    </w:p>
    <w:p w14:paraId="5D7135A1" w14:textId="73075548"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t>Total predictions = TP + TN + FP + FN = 126 + 133 + 3 +2 = 264</w:t>
      </w:r>
    </w:p>
    <w:p w14:paraId="1D2CFD8D" w14:textId="77777777" w:rsidR="00AB3085" w:rsidRPr="00502391" w:rsidRDefault="00AB3085" w:rsidP="00502391">
      <w:pPr>
        <w:spacing w:line="360" w:lineRule="auto"/>
        <w:rPr>
          <w:rFonts w:ascii="Arial" w:hAnsi="Arial" w:cs="Arial"/>
          <w:sz w:val="24"/>
        </w:rPr>
      </w:pPr>
    </w:p>
    <w:p w14:paraId="4BF60064" w14:textId="4F6E2FDA" w:rsidR="00AB3085" w:rsidRPr="00502391" w:rsidRDefault="00000000" w:rsidP="00502391">
      <w:pPr>
        <w:spacing w:line="360" w:lineRule="auto"/>
        <w:jc w:val="center"/>
        <w:rPr>
          <w:rFonts w:ascii="Arial" w:hAnsi="Arial" w:cs="Arial"/>
          <w:sz w:val="24"/>
        </w:rPr>
      </w:pPr>
      <m:oMath>
        <m:acc>
          <m:accPr>
            <m:ctrlPr>
              <w:rPr>
                <w:rFonts w:ascii="Cambria Math" w:hAnsi="Cambria Math" w:cs="Arial"/>
                <w:i/>
                <w:sz w:val="24"/>
              </w:rPr>
            </m:ctrlPr>
          </m:accPr>
          <m:e>
            <m:r>
              <w:rPr>
                <w:rFonts w:ascii="Cambria Math" w:hAnsi="Cambria Math" w:cs="Arial"/>
                <w:sz w:val="24"/>
              </w:rPr>
              <m:t>p</m:t>
            </m:r>
          </m:e>
        </m:acc>
      </m:oMath>
      <w:r w:rsidR="00AB3085" w:rsidRPr="00502391">
        <w:rPr>
          <w:rFonts w:ascii="Arial" w:hAnsi="Arial" w:cs="Arial"/>
          <w:sz w:val="24"/>
        </w:rPr>
        <w:t xml:space="preserve">KNN = </w:t>
      </w:r>
      <m:oMath>
        <m:f>
          <m:fPr>
            <m:ctrlPr>
              <w:rPr>
                <w:rFonts w:ascii="Cambria Math" w:hAnsi="Cambria Math" w:cs="Arial"/>
                <w:i/>
                <w:sz w:val="24"/>
              </w:rPr>
            </m:ctrlPr>
          </m:fPr>
          <m:num>
            <m:r>
              <w:rPr>
                <w:rFonts w:ascii="Cambria Math" w:hAnsi="Cambria Math" w:cs="Arial"/>
                <w:sz w:val="24"/>
              </w:rPr>
              <m:t>k</m:t>
            </m:r>
          </m:num>
          <m:den>
            <m:r>
              <w:rPr>
                <w:rFonts w:ascii="Cambria Math" w:hAnsi="Cambria Math" w:cs="Arial"/>
                <w:sz w:val="24"/>
              </w:rPr>
              <m:t>n</m:t>
            </m:r>
          </m:den>
        </m:f>
      </m:oMath>
      <w:r w:rsidR="00AB3085" w:rsidRPr="00502391">
        <w:rPr>
          <w:rFonts w:ascii="Arial" w:hAnsi="Arial" w:cs="Arial"/>
          <w:sz w:val="24"/>
        </w:rPr>
        <w:t xml:space="preserve"> = </w:t>
      </w:r>
      <m:oMath>
        <m:f>
          <m:fPr>
            <m:ctrlPr>
              <w:rPr>
                <w:rFonts w:ascii="Cambria Math" w:hAnsi="Cambria Math" w:cs="Arial"/>
                <w:i/>
                <w:sz w:val="24"/>
              </w:rPr>
            </m:ctrlPr>
          </m:fPr>
          <m:num>
            <m:r>
              <w:rPr>
                <w:rFonts w:ascii="Cambria Math" w:hAnsi="Cambria Math" w:cs="Arial"/>
                <w:sz w:val="24"/>
              </w:rPr>
              <m:t>259</m:t>
            </m:r>
          </m:num>
          <m:den>
            <m:r>
              <w:rPr>
                <w:rFonts w:ascii="Cambria Math" w:hAnsi="Cambria Math" w:cs="Arial"/>
                <w:sz w:val="24"/>
              </w:rPr>
              <m:t>264</m:t>
            </m:r>
          </m:den>
        </m:f>
      </m:oMath>
      <w:r w:rsidR="00AB3085" w:rsidRPr="00502391">
        <w:rPr>
          <w:rFonts w:ascii="Arial" w:hAnsi="Arial" w:cs="Arial"/>
          <w:sz w:val="24"/>
        </w:rPr>
        <w:t xml:space="preserve"> </w:t>
      </w:r>
      <m:oMath>
        <m:r>
          <w:rPr>
            <w:rFonts w:ascii="Cambria Math" w:hAnsi="Cambria Math" w:cs="Arial"/>
            <w:sz w:val="24"/>
          </w:rPr>
          <m:t>≈</m:t>
        </m:r>
      </m:oMath>
      <w:r w:rsidR="00AB3085" w:rsidRPr="00502391">
        <w:rPr>
          <w:rFonts w:ascii="Arial" w:hAnsi="Arial" w:cs="Arial"/>
          <w:sz w:val="24"/>
        </w:rPr>
        <w:t xml:space="preserve"> 0,981</w:t>
      </w:r>
    </w:p>
    <w:p w14:paraId="267ECB95" w14:textId="17F61DF8" w:rsidR="00AB3085" w:rsidRPr="00502391" w:rsidRDefault="00A72097" w:rsidP="00502391">
      <w:pPr>
        <w:spacing w:line="360" w:lineRule="auto"/>
        <w:jc w:val="center"/>
        <w:rPr>
          <w:rFonts w:ascii="Arial" w:hAnsi="Arial" w:cs="Arial"/>
          <w:sz w:val="24"/>
        </w:rPr>
      </w:pPr>
      <w:r w:rsidRPr="00502391">
        <w:rPr>
          <w:rFonts w:ascii="Arial" w:hAnsi="Arial" w:cs="Arial"/>
          <w:sz w:val="24"/>
        </w:rPr>
        <w:t>(Berdondini, 2025)</w:t>
      </w:r>
    </w:p>
    <w:p w14:paraId="78EBA515" w14:textId="77777777" w:rsidR="00AB3085" w:rsidRPr="00502391" w:rsidRDefault="00AB3085" w:rsidP="00502391">
      <w:pPr>
        <w:spacing w:line="360" w:lineRule="auto"/>
        <w:jc w:val="left"/>
        <w:rPr>
          <w:rFonts w:ascii="Arial" w:hAnsi="Arial" w:cs="Arial"/>
          <w:sz w:val="24"/>
        </w:rPr>
      </w:pPr>
    </w:p>
    <w:p w14:paraId="0658B0FC" w14:textId="6F7463F1" w:rsidR="00805DEF" w:rsidRPr="00502391" w:rsidRDefault="00000000" w:rsidP="00502391">
      <w:pPr>
        <w:spacing w:line="360" w:lineRule="auto"/>
        <w:rPr>
          <w:rFonts w:ascii="Arial" w:hAnsi="Arial" w:cs="Arial"/>
          <w:sz w:val="24"/>
        </w:rPr>
      </w:pPr>
      <m:oMath>
        <m:acc>
          <m:accPr>
            <m:ctrlPr>
              <w:rPr>
                <w:rFonts w:ascii="Cambria Math" w:hAnsi="Cambria Math" w:cs="Arial"/>
                <w:i/>
                <w:sz w:val="24"/>
              </w:rPr>
            </m:ctrlPr>
          </m:accPr>
          <m:e>
            <m:r>
              <w:rPr>
                <w:rFonts w:ascii="Cambria Math" w:hAnsi="Cambria Math" w:cs="Arial"/>
                <w:sz w:val="24"/>
              </w:rPr>
              <m:t>p</m:t>
            </m:r>
          </m:e>
        </m:acc>
      </m:oMath>
      <w:r w:rsidR="00AB3085" w:rsidRPr="00502391">
        <w:rPr>
          <w:rFonts w:ascii="Arial" w:hAnsi="Arial" w:cs="Arial"/>
          <w:sz w:val="24"/>
        </w:rPr>
        <w:t xml:space="preserve">KNN = 0.981 which means </w:t>
      </w:r>
      <m:oMath>
        <m:acc>
          <m:accPr>
            <m:ctrlPr>
              <w:rPr>
                <w:rFonts w:ascii="Cambria Math" w:hAnsi="Cambria Math" w:cs="Arial"/>
                <w:i/>
                <w:sz w:val="24"/>
              </w:rPr>
            </m:ctrlPr>
          </m:accPr>
          <m:e>
            <m:r>
              <w:rPr>
                <w:rFonts w:ascii="Cambria Math" w:hAnsi="Cambria Math" w:cs="Arial"/>
                <w:sz w:val="24"/>
              </w:rPr>
              <m:t>p</m:t>
            </m:r>
          </m:e>
        </m:acc>
      </m:oMath>
      <w:r w:rsidR="00AB3085" w:rsidRPr="00502391">
        <w:rPr>
          <w:rFonts w:ascii="Arial" w:hAnsi="Arial" w:cs="Arial"/>
          <w:sz w:val="24"/>
        </w:rPr>
        <w:t xml:space="preserve">&gt; 0.5, indicating a very strong performance. </w:t>
      </w:r>
    </w:p>
    <w:p w14:paraId="126EFCE0" w14:textId="77777777" w:rsidR="00AB3085" w:rsidRPr="00502391" w:rsidRDefault="00AB3085" w:rsidP="00502391">
      <w:pPr>
        <w:spacing w:line="360" w:lineRule="auto"/>
        <w:rPr>
          <w:rFonts w:ascii="Arial" w:hAnsi="Arial" w:cs="Arial"/>
          <w:sz w:val="24"/>
        </w:rPr>
      </w:pPr>
    </w:p>
    <w:p w14:paraId="2A7695D1" w14:textId="77777777" w:rsidR="00A72097" w:rsidRPr="00502391" w:rsidRDefault="00A72097" w:rsidP="00502391">
      <w:pPr>
        <w:spacing w:line="360" w:lineRule="auto"/>
        <w:rPr>
          <w:rFonts w:ascii="Arial" w:hAnsi="Arial" w:cs="Arial"/>
          <w:sz w:val="24"/>
        </w:rPr>
      </w:pPr>
    </w:p>
    <w:p w14:paraId="47C81B68" w14:textId="64F0EA0B" w:rsidR="00AB3085" w:rsidRPr="00502391" w:rsidRDefault="00AB3085" w:rsidP="00502391">
      <w:pPr>
        <w:spacing w:line="360" w:lineRule="auto"/>
        <w:rPr>
          <w:rFonts w:ascii="Arial" w:hAnsi="Arial" w:cs="Arial"/>
          <w:sz w:val="24"/>
        </w:rPr>
      </w:pPr>
      <w:r w:rsidRPr="00502391">
        <w:rPr>
          <w:rFonts w:ascii="Arial" w:hAnsi="Arial" w:cs="Arial"/>
          <w:sz w:val="24"/>
        </w:rPr>
        <w:t>CNN Calculations:</w:t>
      </w:r>
    </w:p>
    <w:p w14:paraId="0AF63173" w14:textId="3AF26CD1"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t>True positives (TP) = 44</w:t>
      </w:r>
    </w:p>
    <w:p w14:paraId="21D3CCD0" w14:textId="29E9DC0D"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t>True negatives (TN) = 1</w:t>
      </w:r>
    </w:p>
    <w:p w14:paraId="55651EB4" w14:textId="513288AA"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t>Total correct = TP + TN = 44 + 1 = 45</w:t>
      </w:r>
    </w:p>
    <w:p w14:paraId="2357C2BF" w14:textId="4645ACDC" w:rsidR="00AB3085" w:rsidRPr="00502391" w:rsidRDefault="00AB3085" w:rsidP="00502391">
      <w:pPr>
        <w:pStyle w:val="ListParagraph"/>
        <w:numPr>
          <w:ilvl w:val="0"/>
          <w:numId w:val="36"/>
        </w:numPr>
        <w:spacing w:line="360" w:lineRule="auto"/>
        <w:rPr>
          <w:rFonts w:ascii="Arial" w:hAnsi="Arial" w:cs="Arial"/>
          <w:sz w:val="24"/>
        </w:rPr>
      </w:pPr>
      <w:r w:rsidRPr="00502391">
        <w:rPr>
          <w:rFonts w:ascii="Arial" w:hAnsi="Arial" w:cs="Arial"/>
          <w:sz w:val="24"/>
        </w:rPr>
        <w:t>Total predictions = TP + TN + FP + FN = 44 + 1 + 59 +0 = 104</w:t>
      </w:r>
    </w:p>
    <w:p w14:paraId="78D6EDAE" w14:textId="77777777" w:rsidR="00AB3085" w:rsidRPr="00502391" w:rsidRDefault="00AB3085" w:rsidP="00502391">
      <w:pPr>
        <w:spacing w:line="360" w:lineRule="auto"/>
        <w:rPr>
          <w:rFonts w:ascii="Arial" w:hAnsi="Arial" w:cs="Arial"/>
          <w:sz w:val="24"/>
        </w:rPr>
      </w:pPr>
    </w:p>
    <w:p w14:paraId="1F3D3A67" w14:textId="7665AA6E" w:rsidR="00AB3085" w:rsidRPr="00502391" w:rsidRDefault="00000000" w:rsidP="00502391">
      <w:pPr>
        <w:spacing w:line="360" w:lineRule="auto"/>
        <w:jc w:val="center"/>
        <w:rPr>
          <w:rFonts w:ascii="Arial" w:hAnsi="Arial" w:cs="Arial"/>
          <w:sz w:val="24"/>
        </w:rPr>
      </w:pPr>
      <m:oMath>
        <m:acc>
          <m:accPr>
            <m:ctrlPr>
              <w:rPr>
                <w:rFonts w:ascii="Cambria Math" w:hAnsi="Cambria Math" w:cs="Arial"/>
                <w:i/>
                <w:sz w:val="24"/>
              </w:rPr>
            </m:ctrlPr>
          </m:accPr>
          <m:e>
            <m:r>
              <w:rPr>
                <w:rFonts w:ascii="Cambria Math" w:hAnsi="Cambria Math" w:cs="Arial"/>
                <w:sz w:val="24"/>
              </w:rPr>
              <m:t>p</m:t>
            </m:r>
          </m:e>
        </m:acc>
      </m:oMath>
      <w:r w:rsidR="00AB3085" w:rsidRPr="00502391">
        <w:rPr>
          <w:rFonts w:ascii="Arial" w:hAnsi="Arial" w:cs="Arial"/>
          <w:sz w:val="24"/>
        </w:rPr>
        <w:t xml:space="preserve">CNN = </w:t>
      </w:r>
      <m:oMath>
        <m:f>
          <m:fPr>
            <m:ctrlPr>
              <w:rPr>
                <w:rFonts w:ascii="Cambria Math" w:hAnsi="Cambria Math" w:cs="Arial"/>
                <w:i/>
                <w:sz w:val="24"/>
              </w:rPr>
            </m:ctrlPr>
          </m:fPr>
          <m:num>
            <m:r>
              <w:rPr>
                <w:rFonts w:ascii="Cambria Math" w:hAnsi="Cambria Math" w:cs="Arial"/>
                <w:sz w:val="24"/>
              </w:rPr>
              <m:t>k</m:t>
            </m:r>
          </m:num>
          <m:den>
            <m:r>
              <w:rPr>
                <w:rFonts w:ascii="Cambria Math" w:hAnsi="Cambria Math" w:cs="Arial"/>
                <w:sz w:val="24"/>
              </w:rPr>
              <m:t>n</m:t>
            </m:r>
          </m:den>
        </m:f>
      </m:oMath>
      <w:r w:rsidR="00AB3085" w:rsidRPr="00502391">
        <w:rPr>
          <w:rFonts w:ascii="Arial" w:hAnsi="Arial" w:cs="Arial"/>
          <w:sz w:val="24"/>
        </w:rPr>
        <w:t xml:space="preserve"> = </w:t>
      </w:r>
      <m:oMath>
        <m:f>
          <m:fPr>
            <m:ctrlPr>
              <w:rPr>
                <w:rFonts w:ascii="Cambria Math" w:hAnsi="Cambria Math" w:cs="Arial"/>
                <w:i/>
                <w:sz w:val="24"/>
              </w:rPr>
            </m:ctrlPr>
          </m:fPr>
          <m:num>
            <m:r>
              <w:rPr>
                <w:rFonts w:ascii="Cambria Math" w:hAnsi="Cambria Math" w:cs="Arial"/>
                <w:sz w:val="24"/>
              </w:rPr>
              <m:t>45</m:t>
            </m:r>
          </m:num>
          <m:den>
            <m:r>
              <w:rPr>
                <w:rFonts w:ascii="Cambria Math" w:hAnsi="Cambria Math" w:cs="Arial"/>
                <w:sz w:val="24"/>
              </w:rPr>
              <m:t>104</m:t>
            </m:r>
          </m:den>
        </m:f>
      </m:oMath>
      <w:r w:rsidR="00AB3085" w:rsidRPr="00502391">
        <w:rPr>
          <w:rFonts w:ascii="Arial" w:hAnsi="Arial" w:cs="Arial"/>
          <w:sz w:val="24"/>
        </w:rPr>
        <w:t xml:space="preserve"> </w:t>
      </w:r>
      <m:oMath>
        <m:r>
          <w:rPr>
            <w:rFonts w:ascii="Cambria Math" w:hAnsi="Cambria Math" w:cs="Arial"/>
            <w:sz w:val="24"/>
          </w:rPr>
          <m:t>≈</m:t>
        </m:r>
      </m:oMath>
      <w:r w:rsidR="00AB3085" w:rsidRPr="00502391">
        <w:rPr>
          <w:rFonts w:ascii="Arial" w:hAnsi="Arial" w:cs="Arial"/>
          <w:sz w:val="24"/>
        </w:rPr>
        <w:t xml:space="preserve"> 0,433</w:t>
      </w:r>
    </w:p>
    <w:p w14:paraId="4DB3A62D" w14:textId="7FFAF35F" w:rsidR="00A72097" w:rsidRPr="00502391" w:rsidRDefault="00A72097" w:rsidP="00502391">
      <w:pPr>
        <w:spacing w:line="360" w:lineRule="auto"/>
        <w:jc w:val="center"/>
        <w:rPr>
          <w:rFonts w:ascii="Arial" w:hAnsi="Arial" w:cs="Arial"/>
          <w:sz w:val="24"/>
        </w:rPr>
      </w:pPr>
      <w:r w:rsidRPr="00502391">
        <w:rPr>
          <w:rFonts w:ascii="Arial" w:hAnsi="Arial" w:cs="Arial"/>
          <w:sz w:val="24"/>
        </w:rPr>
        <w:t>(Berdondini, 2025)</w:t>
      </w:r>
    </w:p>
    <w:p w14:paraId="0BFD8579" w14:textId="77777777" w:rsidR="00A72097" w:rsidRPr="00502391" w:rsidRDefault="00A72097" w:rsidP="00502391">
      <w:pPr>
        <w:spacing w:line="360" w:lineRule="auto"/>
        <w:jc w:val="center"/>
        <w:rPr>
          <w:rFonts w:ascii="Arial" w:hAnsi="Arial" w:cs="Arial"/>
          <w:sz w:val="24"/>
        </w:rPr>
      </w:pPr>
    </w:p>
    <w:p w14:paraId="39EC1F2D" w14:textId="1E16A441" w:rsidR="00AB3085" w:rsidRPr="00502391" w:rsidRDefault="00000000" w:rsidP="00502391">
      <w:pPr>
        <w:spacing w:line="360" w:lineRule="auto"/>
        <w:rPr>
          <w:rFonts w:ascii="Arial" w:hAnsi="Arial" w:cs="Arial"/>
          <w:sz w:val="24"/>
        </w:rPr>
      </w:pPr>
      <m:oMath>
        <m:acc>
          <m:accPr>
            <m:ctrlPr>
              <w:rPr>
                <w:rFonts w:ascii="Cambria Math" w:hAnsi="Cambria Math" w:cs="Arial"/>
                <w:i/>
                <w:sz w:val="24"/>
              </w:rPr>
            </m:ctrlPr>
          </m:accPr>
          <m:e>
            <m:r>
              <w:rPr>
                <w:rFonts w:ascii="Cambria Math" w:hAnsi="Cambria Math" w:cs="Arial"/>
                <w:sz w:val="24"/>
              </w:rPr>
              <m:t>p</m:t>
            </m:r>
          </m:e>
        </m:acc>
      </m:oMath>
      <w:r w:rsidR="00AB3085" w:rsidRPr="00502391">
        <w:rPr>
          <w:rFonts w:ascii="Arial" w:hAnsi="Arial" w:cs="Arial"/>
          <w:sz w:val="24"/>
        </w:rPr>
        <w:t xml:space="preserve">CNN = 0.433 which means </w:t>
      </w:r>
      <m:oMath>
        <m:acc>
          <m:accPr>
            <m:ctrlPr>
              <w:rPr>
                <w:rFonts w:ascii="Cambria Math" w:hAnsi="Cambria Math" w:cs="Arial"/>
                <w:i/>
                <w:sz w:val="24"/>
              </w:rPr>
            </m:ctrlPr>
          </m:accPr>
          <m:e>
            <m:r>
              <w:rPr>
                <w:rFonts w:ascii="Cambria Math" w:hAnsi="Cambria Math" w:cs="Arial"/>
                <w:sz w:val="24"/>
              </w:rPr>
              <m:t>p</m:t>
            </m:r>
          </m:e>
        </m:acc>
      </m:oMath>
      <w:r w:rsidR="00AB3085" w:rsidRPr="00502391">
        <w:rPr>
          <w:rFonts w:ascii="Arial" w:hAnsi="Arial" w:cs="Arial"/>
          <w:sz w:val="24"/>
        </w:rPr>
        <w:t>&lt; 0.5, indicating a poor performance.</w:t>
      </w:r>
      <w:r w:rsidR="000518ED" w:rsidRPr="00502391">
        <w:rPr>
          <w:rFonts w:ascii="Arial" w:hAnsi="Arial" w:cs="Arial"/>
          <w:sz w:val="24"/>
        </w:rPr>
        <w:t xml:space="preserve"> This goes with the identified strong bias toward predicting malignant classes. </w:t>
      </w:r>
    </w:p>
    <w:p w14:paraId="0B34EF63" w14:textId="77777777" w:rsidR="00A72097" w:rsidRPr="008C492F" w:rsidRDefault="00A72097" w:rsidP="00AB3085">
      <w:pPr>
        <w:rPr>
          <w:rFonts w:ascii="Arial" w:hAnsi="Arial" w:cs="Arial"/>
        </w:rPr>
      </w:pPr>
    </w:p>
    <w:tbl>
      <w:tblPr>
        <w:tblStyle w:val="GridTable1Light-Accent1"/>
        <w:tblW w:w="0" w:type="auto"/>
        <w:tblLook w:val="04A0" w:firstRow="1" w:lastRow="0" w:firstColumn="1" w:lastColumn="0" w:noHBand="0" w:noVBand="1"/>
      </w:tblPr>
      <w:tblGrid>
        <w:gridCol w:w="2254"/>
        <w:gridCol w:w="2254"/>
        <w:gridCol w:w="2254"/>
        <w:gridCol w:w="2254"/>
      </w:tblGrid>
      <w:tr w:rsidR="00A72097" w:rsidRPr="00502391" w14:paraId="7C00C030" w14:textId="77777777" w:rsidTr="00A72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F7F87BF" w14:textId="0FBF65C3" w:rsidR="00A72097" w:rsidRPr="00502391" w:rsidRDefault="00A72097" w:rsidP="00502391">
            <w:pPr>
              <w:spacing w:line="360" w:lineRule="auto"/>
              <w:rPr>
                <w:rFonts w:ascii="Arial" w:hAnsi="Arial" w:cs="Arial"/>
                <w:sz w:val="24"/>
                <w:szCs w:val="28"/>
              </w:rPr>
            </w:pPr>
            <w:r w:rsidRPr="00502391">
              <w:rPr>
                <w:rFonts w:ascii="Arial" w:hAnsi="Arial" w:cs="Arial"/>
                <w:sz w:val="24"/>
                <w:szCs w:val="28"/>
              </w:rPr>
              <w:t>Model</w:t>
            </w:r>
          </w:p>
        </w:tc>
        <w:tc>
          <w:tcPr>
            <w:tcW w:w="2254" w:type="dxa"/>
          </w:tcPr>
          <w:p w14:paraId="0A87A3D9" w14:textId="78CE663D" w:rsidR="00A72097" w:rsidRPr="00502391" w:rsidRDefault="00A72097"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Total Correct / Total</w:t>
            </w:r>
          </w:p>
        </w:tc>
        <w:tc>
          <w:tcPr>
            <w:tcW w:w="2254" w:type="dxa"/>
          </w:tcPr>
          <w:p w14:paraId="10A5803F" w14:textId="13FC92EE" w:rsidR="00A72097" w:rsidRPr="00502391" w:rsidRDefault="00A72097"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 xml:space="preserve">Observed Accuracy </w:t>
            </w:r>
            <m:oMath>
              <m:acc>
                <m:accPr>
                  <m:ctrlPr>
                    <w:rPr>
                      <w:rFonts w:ascii="Cambria Math" w:hAnsi="Cambria Math" w:cs="Arial"/>
                      <w:b w:val="0"/>
                      <w:bCs w:val="0"/>
                      <w:i/>
                      <w:sz w:val="24"/>
                      <w:szCs w:val="28"/>
                    </w:rPr>
                  </m:ctrlPr>
                </m:accPr>
                <m:e>
                  <m:r>
                    <m:rPr>
                      <m:sty m:val="bi"/>
                    </m:rPr>
                    <w:rPr>
                      <w:rFonts w:ascii="Cambria Math" w:hAnsi="Cambria Math" w:cs="Arial"/>
                      <w:sz w:val="24"/>
                      <w:szCs w:val="28"/>
                    </w:rPr>
                    <m:t>p</m:t>
                  </m:r>
                </m:e>
              </m:acc>
            </m:oMath>
          </w:p>
        </w:tc>
        <w:tc>
          <w:tcPr>
            <w:tcW w:w="2254" w:type="dxa"/>
          </w:tcPr>
          <w:p w14:paraId="38359E25" w14:textId="115B4BBA" w:rsidR="00A72097" w:rsidRPr="00502391" w:rsidRDefault="00A72097"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Significance vs chance (0.5)</w:t>
            </w:r>
          </w:p>
        </w:tc>
      </w:tr>
      <w:tr w:rsidR="00A72097" w:rsidRPr="00502391" w14:paraId="5DCAF8E9" w14:textId="77777777" w:rsidTr="00A72097">
        <w:tc>
          <w:tcPr>
            <w:cnfStyle w:val="001000000000" w:firstRow="0" w:lastRow="0" w:firstColumn="1" w:lastColumn="0" w:oddVBand="0" w:evenVBand="0" w:oddHBand="0" w:evenHBand="0" w:firstRowFirstColumn="0" w:firstRowLastColumn="0" w:lastRowFirstColumn="0" w:lastRowLastColumn="0"/>
            <w:tcW w:w="2254" w:type="dxa"/>
          </w:tcPr>
          <w:p w14:paraId="43D9EDF8" w14:textId="48BFFF72" w:rsidR="00A72097" w:rsidRPr="00502391" w:rsidRDefault="00A72097" w:rsidP="00502391">
            <w:pPr>
              <w:spacing w:line="360" w:lineRule="auto"/>
              <w:rPr>
                <w:rFonts w:ascii="Arial" w:hAnsi="Arial" w:cs="Arial"/>
                <w:sz w:val="24"/>
                <w:szCs w:val="28"/>
              </w:rPr>
            </w:pPr>
            <w:r w:rsidRPr="00502391">
              <w:rPr>
                <w:rFonts w:ascii="Arial" w:hAnsi="Arial" w:cs="Arial"/>
                <w:sz w:val="24"/>
                <w:szCs w:val="28"/>
              </w:rPr>
              <w:t>KNN</w:t>
            </w:r>
          </w:p>
        </w:tc>
        <w:tc>
          <w:tcPr>
            <w:tcW w:w="2254" w:type="dxa"/>
          </w:tcPr>
          <w:p w14:paraId="1A8B18BD" w14:textId="48F8C1B3" w:rsidR="00A72097" w:rsidRPr="00502391" w:rsidRDefault="00A72097"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259/264</w:t>
            </w:r>
          </w:p>
        </w:tc>
        <w:tc>
          <w:tcPr>
            <w:tcW w:w="2254" w:type="dxa"/>
          </w:tcPr>
          <w:p w14:paraId="6540D5BD" w14:textId="6DD79E11" w:rsidR="00A72097" w:rsidRPr="00502391" w:rsidRDefault="00A72097"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0.981</w:t>
            </w:r>
          </w:p>
        </w:tc>
        <w:tc>
          <w:tcPr>
            <w:tcW w:w="2254" w:type="dxa"/>
          </w:tcPr>
          <w:p w14:paraId="03548DA7" w14:textId="6F130EFA" w:rsidR="00A72097" w:rsidRPr="00502391" w:rsidRDefault="00A72097"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Significantly above chance</w:t>
            </w:r>
          </w:p>
        </w:tc>
      </w:tr>
      <w:tr w:rsidR="00A72097" w:rsidRPr="00502391" w14:paraId="203A884E" w14:textId="77777777" w:rsidTr="00A72097">
        <w:tc>
          <w:tcPr>
            <w:cnfStyle w:val="001000000000" w:firstRow="0" w:lastRow="0" w:firstColumn="1" w:lastColumn="0" w:oddVBand="0" w:evenVBand="0" w:oddHBand="0" w:evenHBand="0" w:firstRowFirstColumn="0" w:firstRowLastColumn="0" w:lastRowFirstColumn="0" w:lastRowLastColumn="0"/>
            <w:tcW w:w="2254" w:type="dxa"/>
          </w:tcPr>
          <w:p w14:paraId="4EBBFA28" w14:textId="7A54262B" w:rsidR="00A72097" w:rsidRPr="00502391" w:rsidRDefault="00A72097" w:rsidP="00502391">
            <w:pPr>
              <w:spacing w:line="360" w:lineRule="auto"/>
              <w:rPr>
                <w:rFonts w:ascii="Arial" w:hAnsi="Arial" w:cs="Arial"/>
                <w:sz w:val="24"/>
                <w:szCs w:val="28"/>
              </w:rPr>
            </w:pPr>
            <w:r w:rsidRPr="00502391">
              <w:rPr>
                <w:rFonts w:ascii="Arial" w:hAnsi="Arial" w:cs="Arial"/>
                <w:sz w:val="24"/>
                <w:szCs w:val="28"/>
              </w:rPr>
              <w:t xml:space="preserve">CNN </w:t>
            </w:r>
          </w:p>
        </w:tc>
        <w:tc>
          <w:tcPr>
            <w:tcW w:w="2254" w:type="dxa"/>
          </w:tcPr>
          <w:p w14:paraId="1C78B683" w14:textId="3FD6C85A" w:rsidR="00A72097" w:rsidRPr="00502391" w:rsidRDefault="00A72097"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45/104</w:t>
            </w:r>
          </w:p>
        </w:tc>
        <w:tc>
          <w:tcPr>
            <w:tcW w:w="2254" w:type="dxa"/>
          </w:tcPr>
          <w:p w14:paraId="5DFE7B3B" w14:textId="35D24BC0" w:rsidR="00A72097" w:rsidRPr="00502391" w:rsidRDefault="00A72097"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0.433</w:t>
            </w:r>
          </w:p>
        </w:tc>
        <w:tc>
          <w:tcPr>
            <w:tcW w:w="2254" w:type="dxa"/>
          </w:tcPr>
          <w:p w14:paraId="06CA76C1" w14:textId="79957927" w:rsidR="00A72097" w:rsidRPr="00502391" w:rsidRDefault="00A72097" w:rsidP="00502391">
            <w:pPr>
              <w:keepNext/>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Not significantly above chance</w:t>
            </w:r>
          </w:p>
        </w:tc>
      </w:tr>
    </w:tbl>
    <w:p w14:paraId="0AF6C718" w14:textId="53DE136D" w:rsidR="00A72097" w:rsidRPr="008C492F" w:rsidRDefault="003929A4" w:rsidP="003929A4">
      <w:pPr>
        <w:pStyle w:val="Caption"/>
        <w:rPr>
          <w:rFonts w:ascii="Arial" w:hAnsi="Arial" w:cs="Arial"/>
        </w:rPr>
      </w:pPr>
      <w:bookmarkStart w:id="86" w:name="_Toc214238870"/>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11</w:t>
      </w:r>
      <w:r w:rsidRPr="008C492F">
        <w:rPr>
          <w:rFonts w:ascii="Arial" w:hAnsi="Arial" w:cs="Arial"/>
        </w:rPr>
        <w:fldChar w:fldCharType="end"/>
      </w:r>
      <w:r w:rsidRPr="008C492F">
        <w:rPr>
          <w:rFonts w:ascii="Arial" w:hAnsi="Arial" w:cs="Arial"/>
        </w:rPr>
        <w:t>: Table depicting difference in Binomial values</w:t>
      </w:r>
      <w:bookmarkEnd w:id="86"/>
    </w:p>
    <w:p w14:paraId="50A1071D" w14:textId="5C042F4A" w:rsidR="00A72097" w:rsidRPr="00502391" w:rsidRDefault="00A72097" w:rsidP="00502391">
      <w:pPr>
        <w:spacing w:line="360" w:lineRule="auto"/>
        <w:rPr>
          <w:rFonts w:ascii="Arial" w:hAnsi="Arial" w:cs="Arial"/>
          <w:sz w:val="24"/>
          <w:szCs w:val="28"/>
        </w:rPr>
      </w:pPr>
      <w:r w:rsidRPr="00502391">
        <w:rPr>
          <w:rFonts w:ascii="Arial" w:hAnsi="Arial" w:cs="Arial"/>
          <w:sz w:val="24"/>
          <w:szCs w:val="28"/>
        </w:rPr>
        <w:t xml:space="preserve">Meaning the KNN performed significantly above just random guesses. Whilst the CNN had a strong bias toward predicting malignant cases and fails to outperform chance. This indicated poor generalisation, which coincided with the limited training set. </w:t>
      </w:r>
    </w:p>
    <w:p w14:paraId="4DBDB3C6" w14:textId="77777777" w:rsidR="009344A5" w:rsidRPr="00502391" w:rsidRDefault="009344A5" w:rsidP="00502391">
      <w:pPr>
        <w:spacing w:line="360" w:lineRule="auto"/>
        <w:rPr>
          <w:rFonts w:ascii="Arial" w:hAnsi="Arial" w:cs="Arial"/>
          <w:sz w:val="24"/>
          <w:szCs w:val="28"/>
        </w:rPr>
      </w:pPr>
    </w:p>
    <w:p w14:paraId="701994B7" w14:textId="66AE9FBF" w:rsidR="009344A5" w:rsidRPr="00502391" w:rsidRDefault="009344A5" w:rsidP="00502391">
      <w:pPr>
        <w:spacing w:line="360" w:lineRule="auto"/>
        <w:rPr>
          <w:rFonts w:ascii="Arial" w:hAnsi="Arial" w:cs="Arial"/>
          <w:sz w:val="24"/>
          <w:szCs w:val="28"/>
        </w:rPr>
      </w:pPr>
      <w:r w:rsidRPr="00502391">
        <w:rPr>
          <w:rFonts w:ascii="Arial" w:hAnsi="Arial" w:cs="Arial"/>
          <w:sz w:val="24"/>
          <w:szCs w:val="28"/>
        </w:rPr>
        <w:lastRenderedPageBreak/>
        <w:t xml:space="preserve">Using binomial significance, the comparative evaluation of CNN and KNN models directly addresses the research hypotheses H01 -H04: </w:t>
      </w:r>
    </w:p>
    <w:p w14:paraId="505783AD" w14:textId="77777777" w:rsidR="009344A5" w:rsidRPr="00502391" w:rsidRDefault="009344A5" w:rsidP="00502391">
      <w:pPr>
        <w:spacing w:line="360" w:lineRule="auto"/>
        <w:rPr>
          <w:rFonts w:ascii="Arial" w:hAnsi="Arial" w:cs="Arial"/>
          <w:sz w:val="24"/>
          <w:szCs w:val="28"/>
        </w:rPr>
      </w:pPr>
    </w:p>
    <w:p w14:paraId="284D0C42" w14:textId="28E4A712" w:rsidR="009344A5" w:rsidRPr="00502391" w:rsidRDefault="009344A5" w:rsidP="00502391">
      <w:pPr>
        <w:spacing w:line="360" w:lineRule="auto"/>
        <w:rPr>
          <w:rFonts w:ascii="Arial" w:hAnsi="Arial" w:cs="Arial"/>
          <w:sz w:val="24"/>
          <w:szCs w:val="28"/>
        </w:rPr>
      </w:pPr>
      <w:r w:rsidRPr="00502391">
        <w:rPr>
          <w:rFonts w:ascii="Arial" w:hAnsi="Arial" w:cs="Arial"/>
          <w:sz w:val="24"/>
          <w:szCs w:val="28"/>
        </w:rPr>
        <w:t>H01:</w:t>
      </w:r>
    </w:p>
    <w:p w14:paraId="4F9BB57B" w14:textId="507EB1EE"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Null hypothesis H01: No significant difference in accuracy between CNN and KNN</w:t>
      </w:r>
    </w:p>
    <w:p w14:paraId="7A200C85" w14:textId="28AAF2C2"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KNN accuracy had </w:t>
      </w:r>
      <m:oMath>
        <m:acc>
          <m:accPr>
            <m:ctrlPr>
              <w:rPr>
                <w:rFonts w:ascii="Cambria Math" w:hAnsi="Cambria Math" w:cs="Arial"/>
                <w:i/>
                <w:sz w:val="24"/>
                <w:szCs w:val="28"/>
              </w:rPr>
            </m:ctrlPr>
          </m:accPr>
          <m:e>
            <m:r>
              <w:rPr>
                <w:rFonts w:ascii="Cambria Math" w:hAnsi="Cambria Math" w:cs="Arial"/>
                <w:sz w:val="24"/>
                <w:szCs w:val="28"/>
              </w:rPr>
              <m:t>p</m:t>
            </m:r>
          </m:e>
        </m:acc>
      </m:oMath>
      <w:r w:rsidRPr="00502391">
        <w:rPr>
          <w:rFonts w:ascii="Arial" w:hAnsi="Arial" w:cs="Arial"/>
          <w:sz w:val="24"/>
          <w:szCs w:val="28"/>
        </w:rPr>
        <w:t xml:space="preserve">KNN = 0.981 which means </w:t>
      </w:r>
      <m:oMath>
        <m:acc>
          <m:accPr>
            <m:ctrlPr>
              <w:rPr>
                <w:rFonts w:ascii="Cambria Math" w:hAnsi="Cambria Math" w:cs="Arial"/>
                <w:i/>
                <w:sz w:val="24"/>
                <w:szCs w:val="28"/>
              </w:rPr>
            </m:ctrlPr>
          </m:accPr>
          <m:e>
            <m:r>
              <w:rPr>
                <w:rFonts w:ascii="Cambria Math" w:hAnsi="Cambria Math" w:cs="Arial"/>
                <w:sz w:val="24"/>
                <w:szCs w:val="28"/>
              </w:rPr>
              <m:t>p</m:t>
            </m:r>
          </m:e>
        </m:acc>
      </m:oMath>
      <w:r w:rsidRPr="00502391">
        <w:rPr>
          <w:rFonts w:ascii="Arial" w:hAnsi="Arial" w:cs="Arial"/>
          <w:sz w:val="24"/>
          <w:szCs w:val="28"/>
        </w:rPr>
        <w:t xml:space="preserve">&gt; 0.5, significantly above chance. </w:t>
      </w:r>
    </w:p>
    <w:p w14:paraId="61C803E9" w14:textId="716B9D79"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CNN accuracy had </w:t>
      </w:r>
      <m:oMath>
        <m:acc>
          <m:accPr>
            <m:ctrlPr>
              <w:rPr>
                <w:rFonts w:ascii="Cambria Math" w:hAnsi="Cambria Math" w:cs="Arial"/>
                <w:i/>
                <w:sz w:val="24"/>
                <w:szCs w:val="28"/>
              </w:rPr>
            </m:ctrlPr>
          </m:accPr>
          <m:e>
            <m:r>
              <w:rPr>
                <w:rFonts w:ascii="Cambria Math" w:hAnsi="Cambria Math" w:cs="Arial"/>
                <w:sz w:val="24"/>
                <w:szCs w:val="28"/>
              </w:rPr>
              <m:t>p</m:t>
            </m:r>
          </m:e>
        </m:acc>
      </m:oMath>
      <w:r w:rsidRPr="00502391">
        <w:rPr>
          <w:rFonts w:ascii="Arial" w:hAnsi="Arial" w:cs="Arial"/>
          <w:sz w:val="24"/>
          <w:szCs w:val="28"/>
        </w:rPr>
        <w:t xml:space="preserve">CNN = 0.433 which means </w:t>
      </w:r>
      <m:oMath>
        <m:acc>
          <m:accPr>
            <m:ctrlPr>
              <w:rPr>
                <w:rFonts w:ascii="Cambria Math" w:hAnsi="Cambria Math" w:cs="Arial"/>
                <w:i/>
                <w:sz w:val="24"/>
                <w:szCs w:val="28"/>
              </w:rPr>
            </m:ctrlPr>
          </m:accPr>
          <m:e>
            <m:r>
              <w:rPr>
                <w:rFonts w:ascii="Cambria Math" w:hAnsi="Cambria Math" w:cs="Arial"/>
                <w:sz w:val="24"/>
                <w:szCs w:val="28"/>
              </w:rPr>
              <m:t>p</m:t>
            </m:r>
          </m:e>
        </m:acc>
      </m:oMath>
      <w:r w:rsidRPr="00502391">
        <w:rPr>
          <w:rFonts w:ascii="Arial" w:hAnsi="Arial" w:cs="Arial"/>
          <w:sz w:val="24"/>
          <w:szCs w:val="28"/>
        </w:rPr>
        <w:t xml:space="preserve">&lt; 0.5, not significantly above chance. </w:t>
      </w:r>
    </w:p>
    <w:p w14:paraId="35155567" w14:textId="52FDBFC6"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Conclusion is KNN significantly outperformed CNN in accuracy. H01 is rejected. </w:t>
      </w:r>
    </w:p>
    <w:p w14:paraId="2ADC5B16" w14:textId="77777777" w:rsidR="009344A5" w:rsidRPr="00502391" w:rsidRDefault="009344A5" w:rsidP="00502391">
      <w:pPr>
        <w:pStyle w:val="ListParagraph"/>
        <w:spacing w:line="360" w:lineRule="auto"/>
        <w:rPr>
          <w:rFonts w:ascii="Arial" w:hAnsi="Arial" w:cs="Arial"/>
          <w:sz w:val="24"/>
          <w:szCs w:val="28"/>
        </w:rPr>
      </w:pPr>
    </w:p>
    <w:p w14:paraId="42B5AEF9" w14:textId="2904CC97" w:rsidR="009344A5" w:rsidRPr="00502391" w:rsidRDefault="009344A5" w:rsidP="00502391">
      <w:pPr>
        <w:spacing w:line="360" w:lineRule="auto"/>
        <w:rPr>
          <w:rFonts w:ascii="Arial" w:hAnsi="Arial" w:cs="Arial"/>
          <w:sz w:val="24"/>
          <w:szCs w:val="28"/>
        </w:rPr>
      </w:pPr>
      <w:r w:rsidRPr="00502391">
        <w:rPr>
          <w:rFonts w:ascii="Arial" w:hAnsi="Arial" w:cs="Arial"/>
          <w:sz w:val="24"/>
          <w:szCs w:val="28"/>
        </w:rPr>
        <w:t>H02:</w:t>
      </w:r>
    </w:p>
    <w:p w14:paraId="4F065AE7" w14:textId="23C2302A"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Null hypothesis H0</w:t>
      </w:r>
      <w:r w:rsidR="000A1215" w:rsidRPr="00502391">
        <w:rPr>
          <w:rFonts w:ascii="Arial" w:hAnsi="Arial" w:cs="Arial"/>
          <w:sz w:val="24"/>
          <w:szCs w:val="28"/>
        </w:rPr>
        <w:t>2</w:t>
      </w:r>
      <w:r w:rsidRPr="00502391">
        <w:rPr>
          <w:rFonts w:ascii="Arial" w:hAnsi="Arial" w:cs="Arial"/>
          <w:sz w:val="24"/>
          <w:szCs w:val="28"/>
        </w:rPr>
        <w:t xml:space="preserve">: No significant difference in </w:t>
      </w:r>
      <w:r w:rsidR="000A1215" w:rsidRPr="00502391">
        <w:rPr>
          <w:rFonts w:ascii="Arial" w:hAnsi="Arial" w:cs="Arial"/>
          <w:sz w:val="24"/>
          <w:szCs w:val="28"/>
        </w:rPr>
        <w:t>precision</w:t>
      </w:r>
      <w:r w:rsidRPr="00502391">
        <w:rPr>
          <w:rFonts w:ascii="Arial" w:hAnsi="Arial" w:cs="Arial"/>
          <w:sz w:val="24"/>
          <w:szCs w:val="28"/>
        </w:rPr>
        <w:t xml:space="preserve"> between CNN and KNN</w:t>
      </w:r>
    </w:p>
    <w:p w14:paraId="41DA1E98" w14:textId="40C7F08B"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KNN </w:t>
      </w:r>
      <w:r w:rsidR="000A1215" w:rsidRPr="00502391">
        <w:rPr>
          <w:rFonts w:ascii="Arial" w:hAnsi="Arial" w:cs="Arial"/>
          <w:sz w:val="24"/>
          <w:szCs w:val="28"/>
        </w:rPr>
        <w:t>precision had 0.99 for benign and 0.98 for malignant. Which is above 0.5</w:t>
      </w:r>
    </w:p>
    <w:p w14:paraId="67D47C6A" w14:textId="2B6946DF"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CNN </w:t>
      </w:r>
      <w:r w:rsidR="000A1215" w:rsidRPr="00502391">
        <w:rPr>
          <w:rFonts w:ascii="Arial" w:hAnsi="Arial" w:cs="Arial"/>
          <w:sz w:val="24"/>
          <w:szCs w:val="28"/>
        </w:rPr>
        <w:t>precision had 0.43 overall, which is below chance</w:t>
      </w:r>
    </w:p>
    <w:p w14:paraId="5DB5EE7C" w14:textId="26A2B895" w:rsidR="009344A5" w:rsidRPr="00502391" w:rsidRDefault="009344A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Conclusion is KNN significantly outperformed CNN in </w:t>
      </w:r>
      <w:r w:rsidR="000A1215" w:rsidRPr="00502391">
        <w:rPr>
          <w:rFonts w:ascii="Arial" w:hAnsi="Arial" w:cs="Arial"/>
          <w:sz w:val="24"/>
          <w:szCs w:val="28"/>
        </w:rPr>
        <w:t>precision</w:t>
      </w:r>
      <w:r w:rsidRPr="00502391">
        <w:rPr>
          <w:rFonts w:ascii="Arial" w:hAnsi="Arial" w:cs="Arial"/>
          <w:sz w:val="24"/>
          <w:szCs w:val="28"/>
        </w:rPr>
        <w:t>. H0</w:t>
      </w:r>
      <w:r w:rsidR="000A1215" w:rsidRPr="00502391">
        <w:rPr>
          <w:rFonts w:ascii="Arial" w:hAnsi="Arial" w:cs="Arial"/>
          <w:sz w:val="24"/>
          <w:szCs w:val="28"/>
        </w:rPr>
        <w:t>2</w:t>
      </w:r>
      <w:r w:rsidRPr="00502391">
        <w:rPr>
          <w:rFonts w:ascii="Arial" w:hAnsi="Arial" w:cs="Arial"/>
          <w:sz w:val="24"/>
          <w:szCs w:val="28"/>
        </w:rPr>
        <w:t xml:space="preserve"> is rejected. </w:t>
      </w:r>
    </w:p>
    <w:p w14:paraId="6DFCFB60" w14:textId="77777777" w:rsidR="000A1215" w:rsidRPr="00502391" w:rsidRDefault="000A1215" w:rsidP="00502391">
      <w:pPr>
        <w:spacing w:line="360" w:lineRule="auto"/>
        <w:rPr>
          <w:rFonts w:ascii="Arial" w:hAnsi="Arial" w:cs="Arial"/>
          <w:sz w:val="24"/>
          <w:szCs w:val="28"/>
        </w:rPr>
      </w:pPr>
    </w:p>
    <w:p w14:paraId="7A55E801" w14:textId="2A764ACB" w:rsidR="000A1215" w:rsidRPr="00502391" w:rsidRDefault="000A1215" w:rsidP="00502391">
      <w:pPr>
        <w:spacing w:line="360" w:lineRule="auto"/>
        <w:rPr>
          <w:rFonts w:ascii="Arial" w:hAnsi="Arial" w:cs="Arial"/>
          <w:sz w:val="24"/>
          <w:szCs w:val="28"/>
        </w:rPr>
      </w:pPr>
      <w:r w:rsidRPr="00502391">
        <w:rPr>
          <w:rFonts w:ascii="Arial" w:hAnsi="Arial" w:cs="Arial"/>
          <w:sz w:val="24"/>
          <w:szCs w:val="28"/>
        </w:rPr>
        <w:t xml:space="preserve">H03: </w:t>
      </w:r>
    </w:p>
    <w:p w14:paraId="7DC57ED7" w14:textId="5134C5A7" w:rsidR="000A1215" w:rsidRPr="00502391" w:rsidRDefault="000A121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Null hypothesis H03: No significant difference in recall between CNN and KNN</w:t>
      </w:r>
    </w:p>
    <w:p w14:paraId="1C9FFE16" w14:textId="5770C7C0" w:rsidR="000A1215" w:rsidRPr="00502391" w:rsidRDefault="000A121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KNN recall had 0.98 for both classes. Which is very high</w:t>
      </w:r>
    </w:p>
    <w:p w14:paraId="40E34EC2" w14:textId="6FF65682" w:rsidR="000A1215" w:rsidRPr="00502391" w:rsidRDefault="000A121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CNN recall had 1.00 for malignant, 0 for benign. Which is unreliable and due to class bias.</w:t>
      </w:r>
    </w:p>
    <w:p w14:paraId="6B514E3A" w14:textId="2CB5ADD8" w:rsidR="000A1215" w:rsidRPr="00502391" w:rsidRDefault="000A121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Conclusion is KNN significantly more balanced and reliable, while CNN shows extreme imbalance. H03 is rejected. </w:t>
      </w:r>
    </w:p>
    <w:p w14:paraId="7E67BE8D" w14:textId="77777777" w:rsidR="000A1215" w:rsidRPr="00502391" w:rsidRDefault="000A1215" w:rsidP="00502391">
      <w:pPr>
        <w:spacing w:line="360" w:lineRule="auto"/>
        <w:rPr>
          <w:rFonts w:ascii="Arial" w:hAnsi="Arial" w:cs="Arial"/>
          <w:sz w:val="24"/>
          <w:szCs w:val="28"/>
        </w:rPr>
      </w:pPr>
    </w:p>
    <w:p w14:paraId="427132A7" w14:textId="070B8970" w:rsidR="000A1215" w:rsidRPr="00502391" w:rsidRDefault="000A1215" w:rsidP="00502391">
      <w:pPr>
        <w:spacing w:line="360" w:lineRule="auto"/>
        <w:rPr>
          <w:rFonts w:ascii="Arial" w:hAnsi="Arial" w:cs="Arial"/>
          <w:sz w:val="24"/>
          <w:szCs w:val="28"/>
        </w:rPr>
      </w:pPr>
      <w:r w:rsidRPr="00502391">
        <w:rPr>
          <w:rFonts w:ascii="Arial" w:hAnsi="Arial" w:cs="Arial"/>
          <w:sz w:val="24"/>
          <w:szCs w:val="28"/>
        </w:rPr>
        <w:t xml:space="preserve">H04: </w:t>
      </w:r>
    </w:p>
    <w:p w14:paraId="41D7A63A" w14:textId="2F9F80BF" w:rsidR="000A1215" w:rsidRPr="00502391" w:rsidRDefault="000A121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Null hypothesis H04: No significant difference in F1-Score between CNN and KNN</w:t>
      </w:r>
    </w:p>
    <w:p w14:paraId="0910D64A" w14:textId="74074957" w:rsidR="000A1215" w:rsidRPr="00502391" w:rsidRDefault="000A121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 xml:space="preserve">KNN F1-Score had 0.98 for both classes. </w:t>
      </w:r>
    </w:p>
    <w:p w14:paraId="65F998D7" w14:textId="2A5CBF0E" w:rsidR="000A1215" w:rsidRPr="00502391" w:rsidRDefault="000A1215" w:rsidP="00502391">
      <w:pPr>
        <w:pStyle w:val="ListParagraph"/>
        <w:numPr>
          <w:ilvl w:val="0"/>
          <w:numId w:val="37"/>
        </w:numPr>
        <w:spacing w:line="360" w:lineRule="auto"/>
        <w:rPr>
          <w:rFonts w:ascii="Arial" w:hAnsi="Arial" w:cs="Arial"/>
          <w:sz w:val="24"/>
          <w:szCs w:val="28"/>
        </w:rPr>
      </w:pPr>
      <w:r w:rsidRPr="00502391">
        <w:rPr>
          <w:rFonts w:ascii="Arial" w:hAnsi="Arial" w:cs="Arial"/>
          <w:sz w:val="24"/>
          <w:szCs w:val="28"/>
        </w:rPr>
        <w:t>CNN F1-Score had 0.60, much lower</w:t>
      </w:r>
    </w:p>
    <w:p w14:paraId="18A9B6D4" w14:textId="11446E31" w:rsidR="000A1215" w:rsidRPr="008C492F" w:rsidRDefault="000A1215" w:rsidP="00502391">
      <w:pPr>
        <w:pStyle w:val="ListParagraph"/>
        <w:numPr>
          <w:ilvl w:val="0"/>
          <w:numId w:val="37"/>
        </w:numPr>
        <w:spacing w:line="360" w:lineRule="auto"/>
        <w:rPr>
          <w:rFonts w:ascii="Arial" w:hAnsi="Arial" w:cs="Arial"/>
        </w:rPr>
      </w:pPr>
      <w:r w:rsidRPr="00502391">
        <w:rPr>
          <w:rFonts w:ascii="Arial" w:hAnsi="Arial" w:cs="Arial"/>
          <w:sz w:val="24"/>
          <w:szCs w:val="28"/>
        </w:rPr>
        <w:t>Conclusion is KNN significantly outperforms CNN in F1-Score. H04 is rejected.</w:t>
      </w:r>
    </w:p>
    <w:p w14:paraId="3D2815D6" w14:textId="77777777" w:rsidR="009344A5" w:rsidRPr="008C492F" w:rsidRDefault="009344A5" w:rsidP="009344A5">
      <w:pPr>
        <w:rPr>
          <w:rFonts w:ascii="Arial" w:hAnsi="Arial" w:cs="Arial"/>
        </w:rPr>
      </w:pPr>
    </w:p>
    <w:p w14:paraId="3A8BF033" w14:textId="77777777" w:rsidR="00CE0FBA" w:rsidRPr="008C492F" w:rsidRDefault="00CE0FBA" w:rsidP="00A059F7">
      <w:pPr>
        <w:pStyle w:val="Heading2"/>
        <w:rPr>
          <w:rFonts w:ascii="Arial" w:hAnsi="Arial" w:cs="Arial"/>
        </w:rPr>
      </w:pPr>
      <w:bookmarkStart w:id="87" w:name="_Toc214238856"/>
      <w:r w:rsidRPr="008C492F">
        <w:rPr>
          <w:rFonts w:ascii="Arial" w:hAnsi="Arial" w:cs="Arial"/>
        </w:rPr>
        <w:t>4.5 Summary of findings</w:t>
      </w:r>
      <w:bookmarkEnd w:id="87"/>
    </w:p>
    <w:p w14:paraId="02E63C30" w14:textId="77777777" w:rsidR="00CE0FBA" w:rsidRPr="00502391" w:rsidRDefault="00CE0FBA" w:rsidP="00422CDA">
      <w:pPr>
        <w:rPr>
          <w:rFonts w:ascii="Arial" w:hAnsi="Arial" w:cs="Arial"/>
          <w:sz w:val="24"/>
          <w:szCs w:val="28"/>
        </w:rPr>
      </w:pPr>
      <w:r w:rsidRPr="00502391">
        <w:rPr>
          <w:rFonts w:ascii="Arial" w:hAnsi="Arial" w:cs="Arial"/>
          <w:sz w:val="24"/>
          <w:szCs w:val="28"/>
        </w:rPr>
        <w:t xml:space="preserve">The following is a table with the summarised objectives, questions and hypothesis outlined. </w:t>
      </w:r>
    </w:p>
    <w:tbl>
      <w:tblPr>
        <w:tblStyle w:val="GridTable5Dark-Accent3"/>
        <w:tblW w:w="0" w:type="auto"/>
        <w:tblLook w:val="04A0" w:firstRow="1" w:lastRow="0" w:firstColumn="1" w:lastColumn="0" w:noHBand="0" w:noVBand="1"/>
      </w:tblPr>
      <w:tblGrid>
        <w:gridCol w:w="4508"/>
        <w:gridCol w:w="4508"/>
      </w:tblGrid>
      <w:tr w:rsidR="00CE0FBA" w:rsidRPr="00502391" w14:paraId="4564F572" w14:textId="77777777" w:rsidTr="009B57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18256E" w14:textId="2F43000E" w:rsidR="00CE0FBA" w:rsidRPr="00502391" w:rsidRDefault="00CE0FBA" w:rsidP="00502391">
            <w:pPr>
              <w:spacing w:line="360" w:lineRule="auto"/>
              <w:rPr>
                <w:rFonts w:ascii="Arial" w:hAnsi="Arial" w:cs="Arial"/>
                <w:sz w:val="24"/>
                <w:szCs w:val="28"/>
              </w:rPr>
            </w:pPr>
            <w:r w:rsidRPr="00502391">
              <w:rPr>
                <w:rFonts w:ascii="Arial" w:hAnsi="Arial" w:cs="Arial"/>
                <w:sz w:val="24"/>
                <w:szCs w:val="28"/>
              </w:rPr>
              <w:t>Objective, Questions, Hypothesis met:</w:t>
            </w:r>
          </w:p>
        </w:tc>
        <w:tc>
          <w:tcPr>
            <w:tcW w:w="4508" w:type="dxa"/>
          </w:tcPr>
          <w:p w14:paraId="7B60A348" w14:textId="6C1AF264" w:rsidR="00CE0FBA" w:rsidRPr="00502391" w:rsidRDefault="00CE0FBA" w:rsidP="00502391">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Explanation</w:t>
            </w:r>
          </w:p>
        </w:tc>
      </w:tr>
      <w:tr w:rsidR="00CE0FBA" w:rsidRPr="00502391" w14:paraId="7CA45227" w14:textId="77777777" w:rsidTr="009B5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28ECA8" w14:textId="23AD45A3" w:rsidR="00CE0FBA" w:rsidRPr="00502391" w:rsidRDefault="00CE0FBA" w:rsidP="00502391">
            <w:pPr>
              <w:spacing w:line="360" w:lineRule="auto"/>
              <w:rPr>
                <w:rFonts w:ascii="Arial" w:hAnsi="Arial" w:cs="Arial"/>
                <w:sz w:val="24"/>
                <w:szCs w:val="28"/>
              </w:rPr>
            </w:pPr>
            <w:r w:rsidRPr="00502391">
              <w:rPr>
                <w:rFonts w:ascii="Arial" w:hAnsi="Arial" w:cs="Arial"/>
                <w:sz w:val="24"/>
                <w:szCs w:val="28"/>
              </w:rPr>
              <w:t xml:space="preserve">Objective 1, RQ 1 &amp; H01-H04: </w:t>
            </w:r>
          </w:p>
        </w:tc>
        <w:tc>
          <w:tcPr>
            <w:tcW w:w="4508" w:type="dxa"/>
          </w:tcPr>
          <w:p w14:paraId="360BC57E" w14:textId="51886E03" w:rsidR="00CE0FBA" w:rsidRPr="00502391" w:rsidRDefault="00CE0FBA" w:rsidP="00502391">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rPr>
            </w:pPr>
            <w:r w:rsidRPr="00502391">
              <w:rPr>
                <w:rFonts w:ascii="Arial" w:hAnsi="Arial" w:cs="Arial"/>
                <w:sz w:val="24"/>
                <w:szCs w:val="28"/>
              </w:rPr>
              <w:t xml:space="preserve">The study compared CNN and KNN using identical evaluation metrics. KNN achieved significantly higher scores across all measures (Accuracy = 98.1%, Precision = 0.97, Recall = 0.98, F1-Score = 0.98). Confirming statistically meaningful differences and rejecting the null hypotheses. </w:t>
            </w:r>
          </w:p>
        </w:tc>
      </w:tr>
      <w:tr w:rsidR="00CE0FBA" w:rsidRPr="00502391" w14:paraId="16B391AD" w14:textId="77777777" w:rsidTr="009B57F5">
        <w:tc>
          <w:tcPr>
            <w:cnfStyle w:val="001000000000" w:firstRow="0" w:lastRow="0" w:firstColumn="1" w:lastColumn="0" w:oddVBand="0" w:evenVBand="0" w:oddHBand="0" w:evenHBand="0" w:firstRowFirstColumn="0" w:firstRowLastColumn="0" w:lastRowFirstColumn="0" w:lastRowLastColumn="0"/>
            <w:tcW w:w="4508" w:type="dxa"/>
          </w:tcPr>
          <w:p w14:paraId="46F0AB23" w14:textId="765C613A" w:rsidR="00CE0FBA" w:rsidRPr="00502391" w:rsidRDefault="00CE0FBA" w:rsidP="00502391">
            <w:pPr>
              <w:spacing w:line="360" w:lineRule="auto"/>
              <w:rPr>
                <w:rFonts w:ascii="Arial" w:hAnsi="Arial" w:cs="Arial"/>
                <w:sz w:val="24"/>
                <w:szCs w:val="28"/>
              </w:rPr>
            </w:pPr>
            <w:r w:rsidRPr="00502391">
              <w:rPr>
                <w:rFonts w:ascii="Arial" w:hAnsi="Arial" w:cs="Arial"/>
                <w:sz w:val="24"/>
                <w:szCs w:val="28"/>
              </w:rPr>
              <w:t>Objective 2 &amp; RQ 2 &amp; 3:</w:t>
            </w:r>
          </w:p>
        </w:tc>
        <w:tc>
          <w:tcPr>
            <w:tcW w:w="4508" w:type="dxa"/>
          </w:tcPr>
          <w:p w14:paraId="19E2390E" w14:textId="28D3E507" w:rsidR="00CE0FBA" w:rsidRPr="00502391" w:rsidRDefault="00CE0FBA" w:rsidP="00502391">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8"/>
              </w:rPr>
            </w:pPr>
            <w:r w:rsidRPr="00502391">
              <w:rPr>
                <w:rFonts w:ascii="Arial" w:hAnsi="Arial" w:cs="Arial"/>
                <w:sz w:val="24"/>
                <w:szCs w:val="28"/>
              </w:rPr>
              <w:t>KNN’s success stemmed from its ability to handle structured features efficiently</w:t>
            </w:r>
            <w:r w:rsidR="009B57F5" w:rsidRPr="00502391">
              <w:rPr>
                <w:rFonts w:ascii="Arial" w:hAnsi="Arial" w:cs="Arial"/>
                <w:sz w:val="24"/>
                <w:szCs w:val="28"/>
              </w:rPr>
              <w:t xml:space="preserve">. CNN’s performance reflected challenges in small, imbalanced imaging datasets. Which showed the strengths of distance-based learning for structured inputs and the limitations of deep architectures under data and system constraints. </w:t>
            </w:r>
          </w:p>
        </w:tc>
      </w:tr>
      <w:tr w:rsidR="00CE0FBA" w:rsidRPr="00502391" w14:paraId="53AE9F02" w14:textId="77777777" w:rsidTr="009B5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E8472F" w14:textId="572660CC" w:rsidR="00CE0FBA" w:rsidRPr="00502391" w:rsidRDefault="00CE0FBA" w:rsidP="00502391">
            <w:pPr>
              <w:spacing w:line="360" w:lineRule="auto"/>
              <w:rPr>
                <w:rFonts w:ascii="Arial" w:hAnsi="Arial" w:cs="Arial"/>
                <w:sz w:val="24"/>
                <w:szCs w:val="28"/>
              </w:rPr>
            </w:pPr>
            <w:r w:rsidRPr="00502391">
              <w:rPr>
                <w:rFonts w:ascii="Arial" w:hAnsi="Arial" w:cs="Arial"/>
                <w:sz w:val="24"/>
                <w:szCs w:val="28"/>
              </w:rPr>
              <w:t>Objective 3 &amp; RQ 4-6:</w:t>
            </w:r>
          </w:p>
        </w:tc>
        <w:tc>
          <w:tcPr>
            <w:tcW w:w="4508" w:type="dxa"/>
          </w:tcPr>
          <w:p w14:paraId="46FF856E" w14:textId="67EB484A" w:rsidR="00CE0FBA" w:rsidRPr="00502391" w:rsidRDefault="009B57F5" w:rsidP="00502391">
            <w:pPr>
              <w:keepNext/>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8"/>
              </w:rPr>
            </w:pPr>
            <w:r w:rsidRPr="00502391">
              <w:rPr>
                <w:rFonts w:ascii="Arial" w:hAnsi="Arial" w:cs="Arial"/>
                <w:sz w:val="24"/>
                <w:szCs w:val="28"/>
              </w:rPr>
              <w:t xml:space="preserve">In terms of practical applicability, KNN proved sufficient and interpretable. Which makes it more suitable for diagnostic decision-support integration within limited infrastructure. CNN requires extensive data, preprocessing and optimisation to achieve comparable reliability. </w:t>
            </w:r>
          </w:p>
        </w:tc>
      </w:tr>
    </w:tbl>
    <w:p w14:paraId="2127AA8A" w14:textId="083C3236" w:rsidR="00340946" w:rsidRPr="008C492F" w:rsidRDefault="00340946">
      <w:pPr>
        <w:pStyle w:val="Caption"/>
        <w:rPr>
          <w:rFonts w:ascii="Arial" w:hAnsi="Arial" w:cs="Arial"/>
        </w:rPr>
      </w:pPr>
      <w:bookmarkStart w:id="88" w:name="_Toc213971148"/>
      <w:bookmarkStart w:id="89" w:name="_Toc214238871"/>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12</w:t>
      </w:r>
      <w:r w:rsidRPr="008C492F">
        <w:rPr>
          <w:rFonts w:ascii="Arial" w:hAnsi="Arial" w:cs="Arial"/>
        </w:rPr>
        <w:fldChar w:fldCharType="end"/>
      </w:r>
      <w:r w:rsidRPr="008C492F">
        <w:rPr>
          <w:rFonts w:ascii="Arial" w:hAnsi="Arial" w:cs="Arial"/>
        </w:rPr>
        <w:t>: Summarised table of Findings</w:t>
      </w:r>
      <w:bookmarkEnd w:id="88"/>
      <w:bookmarkEnd w:id="89"/>
    </w:p>
    <w:p w14:paraId="5ED368B6" w14:textId="6F509EBA" w:rsidR="007554D8" w:rsidRPr="008C492F" w:rsidRDefault="007554D8" w:rsidP="00422CDA">
      <w:pPr>
        <w:rPr>
          <w:rFonts w:ascii="Arial" w:hAnsi="Arial" w:cs="Arial"/>
          <w:lang w:val="en-ZA"/>
        </w:rPr>
      </w:pPr>
      <w:r w:rsidRPr="008C492F">
        <w:rPr>
          <w:rFonts w:ascii="Arial" w:hAnsi="Arial" w:cs="Arial"/>
        </w:rPr>
        <w:t xml:space="preserve"> </w:t>
      </w:r>
    </w:p>
    <w:p w14:paraId="05A45864" w14:textId="1EF43C59" w:rsidR="00881EC3" w:rsidRPr="008C492F" w:rsidRDefault="00881EC3" w:rsidP="00422CDA">
      <w:pPr>
        <w:rPr>
          <w:rFonts w:ascii="Arial" w:hAnsi="Arial" w:cs="Arial"/>
        </w:rPr>
      </w:pPr>
    </w:p>
    <w:p w14:paraId="1ABBD4E9" w14:textId="77777777" w:rsidR="00881EC3" w:rsidRPr="008C492F" w:rsidRDefault="00881EC3">
      <w:pPr>
        <w:spacing w:after="160" w:line="259" w:lineRule="auto"/>
        <w:jc w:val="left"/>
        <w:rPr>
          <w:rFonts w:ascii="Arial" w:hAnsi="Arial" w:cs="Arial"/>
        </w:rPr>
      </w:pPr>
      <w:r w:rsidRPr="008C492F">
        <w:rPr>
          <w:rFonts w:ascii="Arial" w:hAnsi="Arial" w:cs="Arial"/>
        </w:rPr>
        <w:br w:type="page"/>
      </w:r>
    </w:p>
    <w:p w14:paraId="6F6C0B23" w14:textId="7F32B38A" w:rsidR="006B69AD" w:rsidRPr="008C492F" w:rsidRDefault="00881EC3" w:rsidP="00881EC3">
      <w:pPr>
        <w:pStyle w:val="Heading1"/>
        <w:rPr>
          <w:rFonts w:ascii="Arial" w:hAnsi="Arial" w:cs="Arial"/>
        </w:rPr>
      </w:pPr>
      <w:bookmarkStart w:id="90" w:name="_Toc214238857"/>
      <w:r w:rsidRPr="008C492F">
        <w:rPr>
          <w:rFonts w:ascii="Arial" w:hAnsi="Arial" w:cs="Arial"/>
        </w:rPr>
        <w:lastRenderedPageBreak/>
        <w:t>Chapter 5: Conclusions</w:t>
      </w:r>
      <w:bookmarkEnd w:id="90"/>
    </w:p>
    <w:p w14:paraId="2C1F3117" w14:textId="77777777" w:rsidR="00F564E7" w:rsidRPr="008C492F" w:rsidRDefault="00F564E7" w:rsidP="002A4618">
      <w:pPr>
        <w:rPr>
          <w:rFonts w:ascii="Arial" w:hAnsi="Arial" w:cs="Arial"/>
        </w:rPr>
      </w:pPr>
    </w:p>
    <w:p w14:paraId="01B31810" w14:textId="77777777" w:rsidR="00742441" w:rsidRPr="00502391" w:rsidRDefault="00742441" w:rsidP="00502391">
      <w:pPr>
        <w:spacing w:line="360" w:lineRule="auto"/>
        <w:rPr>
          <w:rFonts w:ascii="Arial" w:hAnsi="Arial" w:cs="Arial"/>
          <w:sz w:val="24"/>
          <w:szCs w:val="28"/>
        </w:rPr>
      </w:pPr>
      <w:r w:rsidRPr="00502391">
        <w:rPr>
          <w:rFonts w:ascii="Arial" w:hAnsi="Arial" w:cs="Arial"/>
          <w:sz w:val="24"/>
          <w:szCs w:val="28"/>
        </w:rPr>
        <w:t xml:space="preserve">The comparative evaluation of KNN and CNN models for breast cancer prediction produced several practical insights relevant to ML applications in medical diagnostics. </w:t>
      </w:r>
    </w:p>
    <w:p w14:paraId="232FBA9A" w14:textId="77777777" w:rsidR="00742441" w:rsidRPr="00502391" w:rsidRDefault="00742441" w:rsidP="00502391">
      <w:pPr>
        <w:spacing w:line="360" w:lineRule="auto"/>
        <w:rPr>
          <w:rFonts w:ascii="Arial" w:hAnsi="Arial" w:cs="Arial"/>
          <w:sz w:val="24"/>
          <w:szCs w:val="28"/>
        </w:rPr>
      </w:pPr>
    </w:p>
    <w:p w14:paraId="238DFDBE" w14:textId="04C7E216" w:rsidR="00B957A0" w:rsidRPr="00502391" w:rsidRDefault="00742441" w:rsidP="00502391">
      <w:pPr>
        <w:spacing w:line="360" w:lineRule="auto"/>
        <w:rPr>
          <w:rFonts w:ascii="Arial" w:hAnsi="Arial" w:cs="Arial"/>
          <w:sz w:val="24"/>
          <w:szCs w:val="28"/>
        </w:rPr>
      </w:pPr>
      <w:r w:rsidRPr="00502391">
        <w:rPr>
          <w:rFonts w:ascii="Arial" w:hAnsi="Arial" w:cs="Arial"/>
          <w:sz w:val="24"/>
          <w:szCs w:val="28"/>
        </w:rPr>
        <w:t>Firstly</w:t>
      </w:r>
      <w:r w:rsidR="00A51869" w:rsidRPr="00502391">
        <w:rPr>
          <w:rFonts w:ascii="Arial" w:hAnsi="Arial" w:cs="Arial"/>
          <w:sz w:val="24"/>
          <w:szCs w:val="28"/>
        </w:rPr>
        <w:t xml:space="preserve"> in regards to implications for practice</w:t>
      </w:r>
      <w:r w:rsidRPr="00502391">
        <w:rPr>
          <w:rFonts w:ascii="Arial" w:hAnsi="Arial" w:cs="Arial"/>
          <w:sz w:val="24"/>
          <w:szCs w:val="28"/>
        </w:rPr>
        <w:t>, the results showed that KNN performed significantly better than CNN across all evaluation metrics. The KNN model achieved an accuracy of 98.1%, balanced precision and recall of 0.98 and a F1-Score of 0.98. This indicates that traditional distance-based algorithms, when applied to structured clinical data, can still outperform DL under constrained conditions. For healthcare organisations with limited computational resources, KNN offers a more cost-efficient, interpretable and reliable predictive option for decision-</w:t>
      </w:r>
      <w:r w:rsidR="00B957A0" w:rsidRPr="00502391">
        <w:rPr>
          <w:rFonts w:ascii="Arial" w:hAnsi="Arial" w:cs="Arial"/>
          <w:sz w:val="24"/>
          <w:szCs w:val="28"/>
        </w:rPr>
        <w:t xml:space="preserve">support systems. </w:t>
      </w:r>
    </w:p>
    <w:p w14:paraId="1B794C48" w14:textId="77777777" w:rsidR="00B957A0" w:rsidRPr="00502391" w:rsidRDefault="00B957A0" w:rsidP="00502391">
      <w:pPr>
        <w:spacing w:line="360" w:lineRule="auto"/>
        <w:rPr>
          <w:rFonts w:ascii="Arial" w:hAnsi="Arial" w:cs="Arial"/>
          <w:sz w:val="24"/>
          <w:szCs w:val="28"/>
        </w:rPr>
      </w:pPr>
    </w:p>
    <w:p w14:paraId="411340EC" w14:textId="77777777" w:rsidR="00A51869" w:rsidRPr="00502391" w:rsidRDefault="00B957A0" w:rsidP="00502391">
      <w:pPr>
        <w:spacing w:line="360" w:lineRule="auto"/>
        <w:rPr>
          <w:rFonts w:ascii="Arial" w:hAnsi="Arial" w:cs="Arial"/>
          <w:sz w:val="24"/>
          <w:szCs w:val="28"/>
        </w:rPr>
      </w:pPr>
      <w:r w:rsidRPr="00502391">
        <w:rPr>
          <w:rFonts w:ascii="Arial" w:hAnsi="Arial" w:cs="Arial"/>
          <w:sz w:val="24"/>
          <w:szCs w:val="28"/>
        </w:rPr>
        <w:t xml:space="preserve">Secondly, the CNN model’s poor performance, of accuracy at 0.433 and recall at 1.00 for malignant and 0 for benign, highlights the important considerations for future ML deployment in medical imaging. CNNs require large, diverse and balanced datasets with consistent imaging quality and immense computational power. Without these, CNNs can misclassify or become biased, this can become extremely harmful in a medical context. Therefore, the findings emphasise that proper dataset preparation, </w:t>
      </w:r>
      <w:r w:rsidR="00A51869" w:rsidRPr="00502391">
        <w:rPr>
          <w:rFonts w:ascii="Arial" w:hAnsi="Arial" w:cs="Arial"/>
          <w:sz w:val="24"/>
          <w:szCs w:val="28"/>
        </w:rPr>
        <w:t xml:space="preserve">augmentation and model optimisation are essential before a DL can be safely integrated into the workflow. </w:t>
      </w:r>
    </w:p>
    <w:p w14:paraId="31A6FA27" w14:textId="77777777" w:rsidR="00A51869" w:rsidRPr="00502391" w:rsidRDefault="00A51869" w:rsidP="00502391">
      <w:pPr>
        <w:spacing w:line="360" w:lineRule="auto"/>
        <w:rPr>
          <w:rFonts w:ascii="Arial" w:hAnsi="Arial" w:cs="Arial"/>
          <w:sz w:val="24"/>
          <w:szCs w:val="28"/>
        </w:rPr>
      </w:pPr>
    </w:p>
    <w:p w14:paraId="633B6E6B" w14:textId="77777777" w:rsidR="00A51869" w:rsidRPr="00502391" w:rsidRDefault="00A51869" w:rsidP="00502391">
      <w:pPr>
        <w:spacing w:line="360" w:lineRule="auto"/>
        <w:rPr>
          <w:rFonts w:ascii="Arial" w:hAnsi="Arial" w:cs="Arial"/>
          <w:sz w:val="24"/>
          <w:szCs w:val="28"/>
        </w:rPr>
      </w:pPr>
      <w:r w:rsidRPr="00502391">
        <w:rPr>
          <w:rFonts w:ascii="Arial" w:hAnsi="Arial" w:cs="Arial"/>
          <w:sz w:val="24"/>
          <w:szCs w:val="28"/>
        </w:rPr>
        <w:t xml:space="preserve">Lastly, the study reinforces the importance of aligning model choice with data type, computational capacity and operational use. In environments where only structured data is available or hardware is limited, interpretable models like KNN may be more useful. In contrast, CNNs remain better suited for large-scale imaging studies when resource constraints are removed. </w:t>
      </w:r>
    </w:p>
    <w:p w14:paraId="1AD7E6DE" w14:textId="77777777" w:rsidR="00A51869" w:rsidRPr="00502391" w:rsidRDefault="00A51869" w:rsidP="00502391">
      <w:pPr>
        <w:spacing w:line="360" w:lineRule="auto"/>
        <w:rPr>
          <w:rFonts w:ascii="Arial" w:hAnsi="Arial" w:cs="Arial"/>
          <w:sz w:val="24"/>
          <w:szCs w:val="28"/>
        </w:rPr>
      </w:pPr>
    </w:p>
    <w:p w14:paraId="5AE73F10" w14:textId="77777777" w:rsidR="00960E1F" w:rsidRPr="00502391" w:rsidRDefault="00960E1F" w:rsidP="00502391">
      <w:pPr>
        <w:spacing w:line="360" w:lineRule="auto"/>
        <w:rPr>
          <w:rFonts w:ascii="Arial" w:hAnsi="Arial" w:cs="Arial"/>
          <w:sz w:val="24"/>
          <w:szCs w:val="28"/>
        </w:rPr>
      </w:pPr>
      <w:r w:rsidRPr="00502391">
        <w:rPr>
          <w:rFonts w:ascii="Arial" w:hAnsi="Arial" w:cs="Arial"/>
          <w:sz w:val="24"/>
          <w:szCs w:val="28"/>
        </w:rPr>
        <w:t xml:space="preserve">To summarise the process, this study aimed to compare the predictive performance of KNN and CNN models using the CBIS-DDSM dataset under consistent evaluation metrics. The findings outline the following: </w:t>
      </w:r>
    </w:p>
    <w:p w14:paraId="0409957B" w14:textId="77777777" w:rsidR="00960E1F" w:rsidRPr="00502391" w:rsidRDefault="00960E1F" w:rsidP="00502391">
      <w:pPr>
        <w:pStyle w:val="ListParagraph"/>
        <w:numPr>
          <w:ilvl w:val="0"/>
          <w:numId w:val="45"/>
        </w:numPr>
        <w:spacing w:line="360" w:lineRule="auto"/>
        <w:rPr>
          <w:rFonts w:ascii="Arial" w:hAnsi="Arial" w:cs="Arial"/>
          <w:sz w:val="24"/>
          <w:szCs w:val="28"/>
        </w:rPr>
      </w:pPr>
      <w:r w:rsidRPr="00502391">
        <w:rPr>
          <w:rFonts w:ascii="Arial" w:hAnsi="Arial" w:cs="Arial"/>
          <w:sz w:val="24"/>
          <w:szCs w:val="28"/>
        </w:rPr>
        <w:t xml:space="preserve">KNN significantly outperformed CNN across accuracy, precision, recall and F1-Score. </w:t>
      </w:r>
    </w:p>
    <w:p w14:paraId="5E6C0F42" w14:textId="77777777" w:rsidR="00960E1F" w:rsidRPr="00502391" w:rsidRDefault="00960E1F" w:rsidP="00502391">
      <w:pPr>
        <w:pStyle w:val="ListParagraph"/>
        <w:numPr>
          <w:ilvl w:val="0"/>
          <w:numId w:val="45"/>
        </w:numPr>
        <w:spacing w:line="360" w:lineRule="auto"/>
        <w:rPr>
          <w:rFonts w:ascii="Arial" w:hAnsi="Arial" w:cs="Arial"/>
          <w:sz w:val="24"/>
          <w:szCs w:val="28"/>
        </w:rPr>
      </w:pPr>
      <w:r w:rsidRPr="00502391">
        <w:rPr>
          <w:rFonts w:ascii="Arial" w:hAnsi="Arial" w:cs="Arial"/>
          <w:sz w:val="24"/>
          <w:szCs w:val="28"/>
        </w:rPr>
        <w:lastRenderedPageBreak/>
        <w:t xml:space="preserve">All four hypotheses (H01-H04) were rejected, confirming that the two models differ meaningfully in predictive ability. </w:t>
      </w:r>
    </w:p>
    <w:p w14:paraId="53A04301" w14:textId="77777777" w:rsidR="00960E1F" w:rsidRPr="00502391" w:rsidRDefault="00960E1F" w:rsidP="00502391">
      <w:pPr>
        <w:pStyle w:val="ListParagraph"/>
        <w:numPr>
          <w:ilvl w:val="0"/>
          <w:numId w:val="45"/>
        </w:numPr>
        <w:spacing w:line="360" w:lineRule="auto"/>
        <w:rPr>
          <w:rFonts w:ascii="Arial" w:hAnsi="Arial" w:cs="Arial"/>
          <w:sz w:val="24"/>
          <w:szCs w:val="28"/>
        </w:rPr>
      </w:pPr>
      <w:r w:rsidRPr="00502391">
        <w:rPr>
          <w:rFonts w:ascii="Arial" w:hAnsi="Arial" w:cs="Arial"/>
          <w:sz w:val="24"/>
          <w:szCs w:val="28"/>
        </w:rPr>
        <w:t xml:space="preserve">The research question, “Which model performs better under aligned conditions?”, was fully answered. KNN is the more effective model for constrained resources, with structured data. </w:t>
      </w:r>
    </w:p>
    <w:p w14:paraId="724F0E81" w14:textId="77777777" w:rsidR="00960E1F" w:rsidRPr="00502391" w:rsidRDefault="00960E1F" w:rsidP="00502391">
      <w:pPr>
        <w:pStyle w:val="ListParagraph"/>
        <w:numPr>
          <w:ilvl w:val="0"/>
          <w:numId w:val="45"/>
        </w:numPr>
        <w:spacing w:line="360" w:lineRule="auto"/>
        <w:rPr>
          <w:rFonts w:ascii="Arial" w:hAnsi="Arial" w:cs="Arial"/>
          <w:sz w:val="24"/>
          <w:szCs w:val="28"/>
        </w:rPr>
      </w:pPr>
      <w:r w:rsidRPr="00502391">
        <w:rPr>
          <w:rFonts w:ascii="Arial" w:hAnsi="Arial" w:cs="Arial"/>
          <w:sz w:val="24"/>
          <w:szCs w:val="28"/>
        </w:rPr>
        <w:t xml:space="preserve">The study successfully met all research objectives which includes comparative analysis, evaluation of model behaviour and assessment of applicability within a realistic system limitation. </w:t>
      </w:r>
    </w:p>
    <w:p w14:paraId="665681C3" w14:textId="77777777" w:rsidR="00960E1F" w:rsidRPr="00502391" w:rsidRDefault="00960E1F" w:rsidP="00502391">
      <w:pPr>
        <w:spacing w:line="360" w:lineRule="auto"/>
        <w:rPr>
          <w:rFonts w:ascii="Arial" w:hAnsi="Arial" w:cs="Arial"/>
          <w:sz w:val="24"/>
          <w:szCs w:val="28"/>
        </w:rPr>
      </w:pPr>
      <w:r w:rsidRPr="00502391">
        <w:rPr>
          <w:rFonts w:ascii="Arial" w:hAnsi="Arial" w:cs="Arial"/>
          <w:sz w:val="24"/>
          <w:szCs w:val="28"/>
        </w:rPr>
        <w:t xml:space="preserve">Overall, the research showed that whilst CNN has a strong theoretical advantage for image-based prediction, it did not perform as reliably as expected in this study’s resource constrained environment. KNN proved to be the reliable, interpretable and efficient model, making it ssuitable for predictive tasks involving structure radiological descriptors. </w:t>
      </w:r>
    </w:p>
    <w:p w14:paraId="2F9CA85D" w14:textId="77777777" w:rsidR="00960E1F" w:rsidRPr="00502391" w:rsidRDefault="00960E1F" w:rsidP="00502391">
      <w:pPr>
        <w:spacing w:line="360" w:lineRule="auto"/>
        <w:rPr>
          <w:rFonts w:ascii="Arial" w:hAnsi="Arial" w:cs="Arial"/>
          <w:sz w:val="24"/>
          <w:szCs w:val="28"/>
        </w:rPr>
      </w:pPr>
    </w:p>
    <w:p w14:paraId="282333AD" w14:textId="77777777" w:rsidR="00A933F9" w:rsidRPr="00502391" w:rsidRDefault="00A933F9" w:rsidP="00502391">
      <w:pPr>
        <w:spacing w:line="360" w:lineRule="auto"/>
        <w:rPr>
          <w:rFonts w:ascii="Arial" w:hAnsi="Arial" w:cs="Arial"/>
          <w:sz w:val="24"/>
          <w:szCs w:val="28"/>
        </w:rPr>
      </w:pPr>
      <w:r w:rsidRPr="00502391">
        <w:rPr>
          <w:rFonts w:ascii="Arial" w:hAnsi="Arial" w:cs="Arial"/>
          <w:sz w:val="24"/>
          <w:szCs w:val="28"/>
        </w:rPr>
        <w:t xml:space="preserve">The following recommendations can be made for future studies based on the challenges experienced in this study. </w:t>
      </w:r>
    </w:p>
    <w:p w14:paraId="673478AC" w14:textId="77777777" w:rsidR="00AB4DC6" w:rsidRPr="00502391" w:rsidRDefault="00AB4DC6" w:rsidP="00502391">
      <w:pPr>
        <w:spacing w:line="360" w:lineRule="auto"/>
        <w:rPr>
          <w:rFonts w:ascii="Arial" w:hAnsi="Arial" w:cs="Arial"/>
          <w:sz w:val="24"/>
          <w:szCs w:val="28"/>
        </w:rPr>
      </w:pPr>
    </w:p>
    <w:p w14:paraId="01A2CEB5" w14:textId="18CF16C0" w:rsidR="00AB4DC6" w:rsidRPr="00502391" w:rsidRDefault="00AB4DC6" w:rsidP="00502391">
      <w:pPr>
        <w:pStyle w:val="ListParagraph"/>
        <w:numPr>
          <w:ilvl w:val="0"/>
          <w:numId w:val="47"/>
        </w:numPr>
        <w:spacing w:line="360" w:lineRule="auto"/>
        <w:rPr>
          <w:rFonts w:ascii="Arial" w:hAnsi="Arial" w:cs="Arial"/>
          <w:sz w:val="24"/>
          <w:szCs w:val="28"/>
        </w:rPr>
      </w:pPr>
      <w:r w:rsidRPr="00502391">
        <w:rPr>
          <w:rFonts w:ascii="Arial" w:hAnsi="Arial" w:cs="Arial"/>
          <w:sz w:val="24"/>
          <w:szCs w:val="28"/>
        </w:rPr>
        <w:t xml:space="preserve">Address Image dataset limitations: </w:t>
      </w:r>
    </w:p>
    <w:p w14:paraId="6C98F3B5" w14:textId="6E1D1B26" w:rsidR="00AB4DC6" w:rsidRPr="00502391" w:rsidRDefault="00AB4DC6" w:rsidP="00502391">
      <w:pPr>
        <w:pStyle w:val="ListParagraph"/>
        <w:spacing w:line="360" w:lineRule="auto"/>
        <w:rPr>
          <w:rFonts w:ascii="Arial" w:hAnsi="Arial" w:cs="Arial"/>
          <w:sz w:val="24"/>
          <w:szCs w:val="28"/>
        </w:rPr>
      </w:pPr>
      <w:r w:rsidRPr="00502391">
        <w:rPr>
          <w:rFonts w:ascii="Arial" w:hAnsi="Arial" w:cs="Arial"/>
          <w:sz w:val="24"/>
          <w:szCs w:val="28"/>
        </w:rPr>
        <w:t xml:space="preserve">The main challenge was the inability to process the full CBIS-DDSM image dataset due to hardware constraints which led to a very small training sample and irregular image distribution. </w:t>
      </w:r>
    </w:p>
    <w:p w14:paraId="49ABEDE9" w14:textId="786DA113" w:rsidR="00AB4DC6" w:rsidRPr="00502391" w:rsidRDefault="00AB4DC6" w:rsidP="00502391">
      <w:pPr>
        <w:pStyle w:val="ListParagraph"/>
        <w:spacing w:line="360" w:lineRule="auto"/>
        <w:rPr>
          <w:rFonts w:ascii="Arial" w:hAnsi="Arial" w:cs="Arial"/>
          <w:sz w:val="24"/>
          <w:szCs w:val="28"/>
        </w:rPr>
      </w:pPr>
      <w:r w:rsidRPr="00502391">
        <w:rPr>
          <w:rFonts w:ascii="Arial" w:hAnsi="Arial" w:cs="Arial"/>
          <w:sz w:val="24"/>
          <w:szCs w:val="28"/>
        </w:rPr>
        <w:t>Recommendations are:</w:t>
      </w:r>
    </w:p>
    <w:p w14:paraId="687D2A2B" w14:textId="4D9F4210" w:rsidR="00AB4DC6" w:rsidRPr="00502391" w:rsidRDefault="00AB4DC6" w:rsidP="00502391">
      <w:pPr>
        <w:pStyle w:val="ListParagraph"/>
        <w:numPr>
          <w:ilvl w:val="0"/>
          <w:numId w:val="48"/>
        </w:numPr>
        <w:spacing w:line="360" w:lineRule="auto"/>
        <w:rPr>
          <w:rFonts w:ascii="Arial" w:hAnsi="Arial" w:cs="Arial"/>
          <w:sz w:val="24"/>
          <w:szCs w:val="28"/>
        </w:rPr>
      </w:pPr>
      <w:r w:rsidRPr="00502391">
        <w:rPr>
          <w:rFonts w:ascii="Arial" w:hAnsi="Arial" w:cs="Arial"/>
          <w:sz w:val="24"/>
          <w:szCs w:val="28"/>
        </w:rPr>
        <w:t xml:space="preserve">Use hardware with sufficient GPU memory to process full-resolution dicom files and stick to local machine if possible. </w:t>
      </w:r>
    </w:p>
    <w:p w14:paraId="75953B6F" w14:textId="0A8D6DE6" w:rsidR="00AB4DC6" w:rsidRPr="00502391" w:rsidRDefault="00AB4DC6" w:rsidP="00502391">
      <w:pPr>
        <w:pStyle w:val="ListParagraph"/>
        <w:numPr>
          <w:ilvl w:val="0"/>
          <w:numId w:val="48"/>
        </w:numPr>
        <w:spacing w:line="360" w:lineRule="auto"/>
        <w:rPr>
          <w:rFonts w:ascii="Arial" w:hAnsi="Arial" w:cs="Arial"/>
          <w:sz w:val="24"/>
          <w:szCs w:val="28"/>
        </w:rPr>
      </w:pPr>
      <w:r w:rsidRPr="00502391">
        <w:rPr>
          <w:rFonts w:ascii="Arial" w:hAnsi="Arial" w:cs="Arial"/>
          <w:sz w:val="24"/>
          <w:szCs w:val="28"/>
        </w:rPr>
        <w:t>Apply systematic filtering to ensure both CC and MLO scans are available per patient</w:t>
      </w:r>
    </w:p>
    <w:p w14:paraId="7F24EEF3" w14:textId="59C971F2" w:rsidR="00AB4DC6" w:rsidRPr="00502391" w:rsidRDefault="00AB4DC6" w:rsidP="00502391">
      <w:pPr>
        <w:pStyle w:val="ListParagraph"/>
        <w:numPr>
          <w:ilvl w:val="0"/>
          <w:numId w:val="48"/>
        </w:numPr>
        <w:spacing w:line="360" w:lineRule="auto"/>
        <w:rPr>
          <w:rFonts w:ascii="Arial" w:hAnsi="Arial" w:cs="Arial"/>
          <w:sz w:val="24"/>
          <w:szCs w:val="28"/>
        </w:rPr>
      </w:pPr>
      <w:r w:rsidRPr="00502391">
        <w:rPr>
          <w:rFonts w:ascii="Arial" w:hAnsi="Arial" w:cs="Arial"/>
          <w:sz w:val="24"/>
          <w:szCs w:val="28"/>
        </w:rPr>
        <w:t xml:space="preserve">Separate the learning by CC and MLO scans into two different models. </w:t>
      </w:r>
    </w:p>
    <w:p w14:paraId="14BC336A" w14:textId="4AF3D7AA" w:rsidR="00AB4DC6" w:rsidRPr="00502391" w:rsidRDefault="00AB4DC6" w:rsidP="00502391">
      <w:pPr>
        <w:pStyle w:val="ListParagraph"/>
        <w:numPr>
          <w:ilvl w:val="0"/>
          <w:numId w:val="48"/>
        </w:numPr>
        <w:spacing w:line="360" w:lineRule="auto"/>
        <w:rPr>
          <w:rFonts w:ascii="Arial" w:hAnsi="Arial" w:cs="Arial"/>
          <w:sz w:val="24"/>
          <w:szCs w:val="28"/>
        </w:rPr>
      </w:pPr>
      <w:r w:rsidRPr="00502391">
        <w:rPr>
          <w:rFonts w:ascii="Arial" w:hAnsi="Arial" w:cs="Arial"/>
          <w:sz w:val="24"/>
          <w:szCs w:val="28"/>
        </w:rPr>
        <w:t>Continue with more advanced augmentation techniques to improve class imbalance.</w:t>
      </w:r>
    </w:p>
    <w:p w14:paraId="71822A63" w14:textId="11F11011" w:rsidR="00AB4DC6" w:rsidRPr="00502391" w:rsidRDefault="00AB4DC6" w:rsidP="00502391">
      <w:pPr>
        <w:spacing w:line="360" w:lineRule="auto"/>
        <w:ind w:left="720"/>
        <w:rPr>
          <w:rFonts w:ascii="Arial" w:hAnsi="Arial" w:cs="Arial"/>
          <w:sz w:val="24"/>
          <w:szCs w:val="28"/>
        </w:rPr>
      </w:pPr>
      <w:r w:rsidRPr="00502391">
        <w:rPr>
          <w:rFonts w:ascii="Arial" w:hAnsi="Arial" w:cs="Arial"/>
          <w:sz w:val="24"/>
          <w:szCs w:val="28"/>
        </w:rPr>
        <w:t xml:space="preserve">In this way CNNs can learn more complex spatial features and overcome the bias. </w:t>
      </w:r>
    </w:p>
    <w:p w14:paraId="04134E12" w14:textId="77777777" w:rsidR="00AB4DC6" w:rsidRPr="00502391" w:rsidRDefault="00AB4DC6" w:rsidP="00502391">
      <w:pPr>
        <w:spacing w:line="360" w:lineRule="auto"/>
        <w:rPr>
          <w:rFonts w:ascii="Arial" w:hAnsi="Arial" w:cs="Arial"/>
          <w:sz w:val="24"/>
          <w:szCs w:val="28"/>
        </w:rPr>
      </w:pPr>
    </w:p>
    <w:p w14:paraId="5C5A1036" w14:textId="15422274" w:rsidR="00AB4DC6" w:rsidRPr="00502391" w:rsidRDefault="00AB4DC6" w:rsidP="00502391">
      <w:pPr>
        <w:pStyle w:val="ListParagraph"/>
        <w:numPr>
          <w:ilvl w:val="0"/>
          <w:numId w:val="47"/>
        </w:numPr>
        <w:spacing w:line="360" w:lineRule="auto"/>
        <w:rPr>
          <w:rFonts w:ascii="Arial" w:hAnsi="Arial" w:cs="Arial"/>
          <w:sz w:val="24"/>
          <w:szCs w:val="28"/>
        </w:rPr>
      </w:pPr>
      <w:r w:rsidRPr="00502391">
        <w:rPr>
          <w:rFonts w:ascii="Arial" w:hAnsi="Arial" w:cs="Arial"/>
          <w:sz w:val="24"/>
          <w:szCs w:val="28"/>
        </w:rPr>
        <w:t xml:space="preserve">Utilise more complex preprocessing </w:t>
      </w:r>
    </w:p>
    <w:p w14:paraId="4F78C396" w14:textId="765D5AF0" w:rsidR="00AB4DC6" w:rsidRPr="00502391" w:rsidRDefault="00AB4DC6" w:rsidP="00502391">
      <w:pPr>
        <w:pStyle w:val="ListParagraph"/>
        <w:spacing w:line="360" w:lineRule="auto"/>
        <w:rPr>
          <w:rFonts w:ascii="Arial" w:hAnsi="Arial" w:cs="Arial"/>
          <w:sz w:val="24"/>
          <w:szCs w:val="28"/>
        </w:rPr>
      </w:pPr>
      <w:r w:rsidRPr="00502391">
        <w:rPr>
          <w:rFonts w:ascii="Arial" w:hAnsi="Arial" w:cs="Arial"/>
          <w:sz w:val="24"/>
          <w:szCs w:val="28"/>
        </w:rPr>
        <w:lastRenderedPageBreak/>
        <w:t xml:space="preserve">Due to the sample size, although small, it was difficult to extract unusable dicom images. </w:t>
      </w:r>
    </w:p>
    <w:p w14:paraId="40925B8E" w14:textId="41076230" w:rsidR="00AB4DC6" w:rsidRPr="00502391" w:rsidRDefault="00AB4DC6" w:rsidP="00502391">
      <w:pPr>
        <w:pStyle w:val="ListParagraph"/>
        <w:spacing w:line="360" w:lineRule="auto"/>
        <w:rPr>
          <w:rFonts w:ascii="Arial" w:hAnsi="Arial" w:cs="Arial"/>
          <w:sz w:val="24"/>
          <w:szCs w:val="28"/>
        </w:rPr>
      </w:pPr>
      <w:r w:rsidRPr="00502391">
        <w:rPr>
          <w:rFonts w:ascii="Arial" w:hAnsi="Arial" w:cs="Arial"/>
          <w:sz w:val="24"/>
          <w:szCs w:val="28"/>
        </w:rPr>
        <w:t>Techniques like ROI extraction to crop to the lesion areas and noise reduction for low quality dicoms</w:t>
      </w:r>
      <w:r w:rsidR="000A5AB5" w:rsidRPr="00502391">
        <w:rPr>
          <w:rFonts w:ascii="Arial" w:hAnsi="Arial" w:cs="Arial"/>
          <w:sz w:val="24"/>
          <w:szCs w:val="28"/>
        </w:rPr>
        <w:t xml:space="preserve"> have proven to improve model stability as per the study by Jony (2024). </w:t>
      </w:r>
    </w:p>
    <w:p w14:paraId="56867E75" w14:textId="77777777" w:rsidR="000A5AB5" w:rsidRPr="00502391" w:rsidRDefault="000A5AB5" w:rsidP="00502391">
      <w:pPr>
        <w:pStyle w:val="ListParagraph"/>
        <w:spacing w:line="360" w:lineRule="auto"/>
        <w:rPr>
          <w:rFonts w:ascii="Arial" w:hAnsi="Arial" w:cs="Arial"/>
          <w:sz w:val="24"/>
          <w:szCs w:val="28"/>
        </w:rPr>
      </w:pPr>
    </w:p>
    <w:p w14:paraId="0A894D95" w14:textId="530DCB1D" w:rsidR="000A5AB5" w:rsidRPr="00502391" w:rsidRDefault="000A5AB5" w:rsidP="00502391">
      <w:pPr>
        <w:pStyle w:val="ListParagraph"/>
        <w:numPr>
          <w:ilvl w:val="0"/>
          <w:numId w:val="47"/>
        </w:numPr>
        <w:spacing w:line="360" w:lineRule="auto"/>
        <w:rPr>
          <w:rFonts w:ascii="Arial" w:hAnsi="Arial" w:cs="Arial"/>
          <w:sz w:val="24"/>
          <w:szCs w:val="28"/>
        </w:rPr>
      </w:pPr>
      <w:r w:rsidRPr="00502391">
        <w:rPr>
          <w:rFonts w:ascii="Arial" w:hAnsi="Arial" w:cs="Arial"/>
          <w:sz w:val="24"/>
          <w:szCs w:val="28"/>
        </w:rPr>
        <w:t xml:space="preserve">Exploring other traditional ML models: </w:t>
      </w:r>
    </w:p>
    <w:p w14:paraId="5AFA9932" w14:textId="605A79F0" w:rsidR="000A5AB5" w:rsidRPr="00502391" w:rsidRDefault="000A5AB5" w:rsidP="00502391">
      <w:pPr>
        <w:pStyle w:val="ListParagraph"/>
        <w:spacing w:line="360" w:lineRule="auto"/>
        <w:rPr>
          <w:rFonts w:ascii="Arial" w:hAnsi="Arial" w:cs="Arial"/>
          <w:sz w:val="24"/>
          <w:szCs w:val="28"/>
        </w:rPr>
      </w:pPr>
      <w:r w:rsidRPr="00502391">
        <w:rPr>
          <w:rFonts w:ascii="Arial" w:hAnsi="Arial" w:cs="Arial"/>
          <w:sz w:val="24"/>
          <w:szCs w:val="28"/>
        </w:rPr>
        <w:t xml:space="preserve">KNN was chosen due to its interpretability and efficiency, especially since the clinical descriptors were numerical values describing lesions. The distance metrics have worked well to analyse and predict off of these. However, utilising a different set of structured clinical data on breast cancer and a different model such as Random forests, can explore the reliability of traditional ML models in constrained environments as a whole. </w:t>
      </w:r>
    </w:p>
    <w:p w14:paraId="1254CF48" w14:textId="77777777" w:rsidR="000A5AB5" w:rsidRPr="00502391" w:rsidRDefault="000A5AB5" w:rsidP="00502391">
      <w:pPr>
        <w:pStyle w:val="ListParagraph"/>
        <w:spacing w:line="360" w:lineRule="auto"/>
        <w:rPr>
          <w:rFonts w:ascii="Arial" w:hAnsi="Arial" w:cs="Arial"/>
          <w:sz w:val="24"/>
          <w:szCs w:val="28"/>
        </w:rPr>
      </w:pPr>
    </w:p>
    <w:p w14:paraId="058F9B2D" w14:textId="0BDBEF34" w:rsidR="000A5AB5" w:rsidRPr="00502391" w:rsidRDefault="000A5AB5" w:rsidP="00502391">
      <w:pPr>
        <w:pStyle w:val="ListParagraph"/>
        <w:numPr>
          <w:ilvl w:val="0"/>
          <w:numId w:val="47"/>
        </w:numPr>
        <w:spacing w:line="360" w:lineRule="auto"/>
        <w:rPr>
          <w:rFonts w:ascii="Arial" w:hAnsi="Arial" w:cs="Arial"/>
          <w:sz w:val="24"/>
          <w:szCs w:val="28"/>
        </w:rPr>
      </w:pPr>
      <w:r w:rsidRPr="00502391">
        <w:rPr>
          <w:rFonts w:ascii="Arial" w:hAnsi="Arial" w:cs="Arial"/>
          <w:sz w:val="24"/>
          <w:szCs w:val="28"/>
        </w:rPr>
        <w:t xml:space="preserve">Evaluate a hybrid approach: </w:t>
      </w:r>
    </w:p>
    <w:p w14:paraId="7E0601EF" w14:textId="390E5407" w:rsidR="000A5AB5" w:rsidRPr="00502391" w:rsidRDefault="000A5AB5" w:rsidP="00502391">
      <w:pPr>
        <w:pStyle w:val="ListParagraph"/>
        <w:spacing w:line="360" w:lineRule="auto"/>
        <w:rPr>
          <w:rFonts w:ascii="Arial" w:hAnsi="Arial" w:cs="Arial"/>
          <w:sz w:val="24"/>
          <w:szCs w:val="28"/>
        </w:rPr>
      </w:pPr>
      <w:r w:rsidRPr="00502391">
        <w:rPr>
          <w:rFonts w:ascii="Arial" w:hAnsi="Arial" w:cs="Arial"/>
          <w:sz w:val="24"/>
          <w:szCs w:val="28"/>
        </w:rPr>
        <w:t xml:space="preserve">In the literature review a secondary gap of few hybrid approaches was identified. This can be further explored through combining CNN feature maps with traditional ML classifiers or stacking multiple traditional ML algorithms. This approach can make use of both sets of data and help uncover a potential balance between accuracy and interpretability. </w:t>
      </w:r>
    </w:p>
    <w:p w14:paraId="39A59247" w14:textId="77777777" w:rsidR="000A5AB5" w:rsidRPr="00502391" w:rsidRDefault="000A5AB5" w:rsidP="00502391">
      <w:pPr>
        <w:pStyle w:val="ListParagraph"/>
        <w:spacing w:line="360" w:lineRule="auto"/>
        <w:rPr>
          <w:rFonts w:ascii="Arial" w:hAnsi="Arial" w:cs="Arial"/>
          <w:sz w:val="24"/>
          <w:szCs w:val="28"/>
        </w:rPr>
      </w:pPr>
    </w:p>
    <w:p w14:paraId="5EB4501F" w14:textId="2B5FF3BD" w:rsidR="000A5AB5" w:rsidRPr="00502391" w:rsidRDefault="000A5AB5" w:rsidP="00502391">
      <w:pPr>
        <w:spacing w:line="360" w:lineRule="auto"/>
        <w:rPr>
          <w:rFonts w:ascii="Arial" w:hAnsi="Arial" w:cs="Arial"/>
          <w:sz w:val="24"/>
          <w:szCs w:val="28"/>
        </w:rPr>
      </w:pPr>
      <w:r w:rsidRPr="00502391">
        <w:rPr>
          <w:rFonts w:ascii="Arial" w:hAnsi="Arial" w:cs="Arial"/>
          <w:sz w:val="24"/>
          <w:szCs w:val="28"/>
        </w:rPr>
        <w:t xml:space="preserve">In conclusion, this research provided a controlled and meaningful comparison of CNN and KNN for breast cancer prediction. The findings contribute to the understanding of model selection in healthcare ML and highlight that practical constraints, data quality and computational availability play a pivotal role in model use. Whilst CNN has a better record of implementation and room for improvement in imaging studies, KNN proves to be a reliable option in resource-limited environments. Highlighting the importance of choosing a model according to context and goals, not </w:t>
      </w:r>
      <w:r w:rsidR="00680044" w:rsidRPr="00502391">
        <w:rPr>
          <w:rFonts w:ascii="Arial" w:hAnsi="Arial" w:cs="Arial"/>
          <w:sz w:val="24"/>
          <w:szCs w:val="28"/>
        </w:rPr>
        <w:t>efficiency or ability</w:t>
      </w:r>
      <w:r w:rsidRPr="00502391">
        <w:rPr>
          <w:rFonts w:ascii="Arial" w:hAnsi="Arial" w:cs="Arial"/>
          <w:sz w:val="24"/>
          <w:szCs w:val="28"/>
        </w:rPr>
        <w:t xml:space="preserve"> alone. </w:t>
      </w:r>
    </w:p>
    <w:p w14:paraId="0D591EAA" w14:textId="77777777" w:rsidR="00AB4DC6" w:rsidRPr="008C492F" w:rsidRDefault="00AB4DC6" w:rsidP="00960E1F">
      <w:pPr>
        <w:rPr>
          <w:rFonts w:ascii="Arial" w:hAnsi="Arial" w:cs="Arial"/>
        </w:rPr>
      </w:pPr>
    </w:p>
    <w:p w14:paraId="4AF75403" w14:textId="77777777" w:rsidR="00AB4DC6" w:rsidRPr="008C492F" w:rsidRDefault="00AB4DC6" w:rsidP="00960E1F">
      <w:pPr>
        <w:rPr>
          <w:rFonts w:ascii="Arial" w:hAnsi="Arial" w:cs="Arial"/>
        </w:rPr>
      </w:pPr>
    </w:p>
    <w:p w14:paraId="09346FA1" w14:textId="77777777" w:rsidR="00AB4DC6" w:rsidRPr="008C492F" w:rsidRDefault="00AB4DC6" w:rsidP="00960E1F">
      <w:pPr>
        <w:rPr>
          <w:rFonts w:ascii="Arial" w:hAnsi="Arial" w:cs="Arial"/>
        </w:rPr>
      </w:pPr>
    </w:p>
    <w:p w14:paraId="2F5ECAC6" w14:textId="77777777" w:rsidR="00AB4DC6" w:rsidRPr="008C492F" w:rsidRDefault="00AB4DC6" w:rsidP="00960E1F">
      <w:pPr>
        <w:rPr>
          <w:rFonts w:ascii="Arial" w:hAnsi="Arial" w:cs="Arial"/>
        </w:rPr>
      </w:pPr>
    </w:p>
    <w:p w14:paraId="2C8D1ADE" w14:textId="77777777" w:rsidR="00AB4DC6" w:rsidRPr="008C492F" w:rsidRDefault="00AB4DC6" w:rsidP="00960E1F">
      <w:pPr>
        <w:rPr>
          <w:rFonts w:ascii="Arial" w:hAnsi="Arial" w:cs="Arial"/>
        </w:rPr>
      </w:pPr>
    </w:p>
    <w:p w14:paraId="421A0217" w14:textId="77777777" w:rsidR="00A933F9" w:rsidRPr="008C492F" w:rsidRDefault="00A933F9" w:rsidP="00960E1F">
      <w:pPr>
        <w:rPr>
          <w:rFonts w:ascii="Arial" w:hAnsi="Arial" w:cs="Arial"/>
        </w:rPr>
      </w:pPr>
    </w:p>
    <w:p w14:paraId="30EB578A" w14:textId="77777777" w:rsidR="007A0717" w:rsidRPr="007A0717" w:rsidRDefault="007A0717" w:rsidP="007A0717">
      <w:pPr>
        <w:rPr>
          <w:rFonts w:ascii="Arial" w:hAnsi="Arial" w:cs="Arial"/>
        </w:rPr>
      </w:pPr>
    </w:p>
    <w:p w14:paraId="08988AF0" w14:textId="77777777" w:rsidR="007A0717" w:rsidRDefault="007A0717" w:rsidP="007A0717">
      <w:pPr>
        <w:pStyle w:val="Heading1"/>
      </w:pPr>
      <w:r>
        <w:br w:type="page"/>
      </w:r>
      <w:r>
        <w:lastRenderedPageBreak/>
        <w:t xml:space="preserve">Annexures: </w:t>
      </w:r>
    </w:p>
    <w:p w14:paraId="29BBA740" w14:textId="77777777" w:rsidR="00417719" w:rsidRDefault="007A0717" w:rsidP="00417719">
      <w:pPr>
        <w:pStyle w:val="ListParagraph"/>
        <w:numPr>
          <w:ilvl w:val="0"/>
          <w:numId w:val="49"/>
        </w:numPr>
      </w:pPr>
      <w:r>
        <w:t xml:space="preserve">Annexure A: </w:t>
      </w:r>
      <w:r w:rsidR="00417719">
        <w:t>Ethical Clearance Outcome Form</w:t>
      </w:r>
    </w:p>
    <w:p w14:paraId="1DA38655" w14:textId="483037EC" w:rsidR="00417719" w:rsidRDefault="00417719" w:rsidP="00417719">
      <w:pPr>
        <w:pStyle w:val="ListParagraph"/>
        <w:ind w:left="1080"/>
      </w:pPr>
      <w:r>
        <w:t>This is the confirmation and proof of ethical clearance</w:t>
      </w:r>
    </w:p>
    <w:p w14:paraId="75C8063B" w14:textId="77777777" w:rsidR="00417719" w:rsidRDefault="00417719" w:rsidP="00417719">
      <w:pPr>
        <w:pStyle w:val="ListParagraph"/>
        <w:numPr>
          <w:ilvl w:val="0"/>
          <w:numId w:val="49"/>
        </w:numPr>
      </w:pPr>
      <w:r>
        <w:t>Annexure B: Concept document</w:t>
      </w:r>
    </w:p>
    <w:p w14:paraId="735B4192" w14:textId="191DF5DF" w:rsidR="00417719" w:rsidRDefault="00417719" w:rsidP="00417719">
      <w:pPr>
        <w:pStyle w:val="ListParagraph"/>
        <w:ind w:left="1080"/>
      </w:pPr>
      <w:r>
        <w:t xml:space="preserve">This is the baseline document of what was outlined in the study, attached in github link on cover page: </w:t>
      </w:r>
      <w:hyperlink r:id="rId21" w:history="1">
        <w:r w:rsidRPr="00CD0F75">
          <w:rPr>
            <w:rStyle w:val="Hyperlink"/>
          </w:rPr>
          <w:t>https://github.com/RadhyaC/Breast-Cancer-Research.git</w:t>
        </w:r>
      </w:hyperlink>
      <w:r>
        <w:t xml:space="preserve">. </w:t>
      </w:r>
    </w:p>
    <w:p w14:paraId="0B94100D" w14:textId="501C93B4" w:rsidR="006B69AD" w:rsidRPr="007A0717" w:rsidRDefault="006B69AD" w:rsidP="00417719">
      <w:r w:rsidRPr="007A0717">
        <w:br w:type="page"/>
      </w:r>
    </w:p>
    <w:p w14:paraId="01CCD1FC" w14:textId="1E5A7D57" w:rsidR="005259A1" w:rsidRPr="008C492F" w:rsidRDefault="00417719" w:rsidP="006B69AD">
      <w:pPr>
        <w:pStyle w:val="Heading1"/>
        <w:rPr>
          <w:rFonts w:ascii="Arial" w:hAnsi="Arial" w:cs="Arial"/>
        </w:rPr>
      </w:pPr>
      <w:bookmarkStart w:id="91" w:name="_Toc214238858"/>
      <w:r>
        <w:rPr>
          <w:rFonts w:ascii="Arial" w:hAnsi="Arial" w:cs="Arial"/>
        </w:rPr>
        <w:lastRenderedPageBreak/>
        <w:t xml:space="preserve">Annexure A: </w:t>
      </w:r>
      <w:r w:rsidR="006B69AD" w:rsidRPr="008C492F">
        <w:rPr>
          <w:rFonts w:ascii="Arial" w:hAnsi="Arial" w:cs="Arial"/>
        </w:rPr>
        <w:t>Ethical Clearance letter:</w:t>
      </w:r>
      <w:bookmarkEnd w:id="91"/>
      <w:r w:rsidR="006B69AD" w:rsidRPr="008C492F">
        <w:rPr>
          <w:rFonts w:ascii="Arial" w:hAnsi="Arial" w:cs="Arial"/>
        </w:rPr>
        <w:t xml:space="preserve"> </w:t>
      </w:r>
    </w:p>
    <w:p w14:paraId="6330768C" w14:textId="1ADF9DDF" w:rsidR="006B69AD" w:rsidRPr="008C492F" w:rsidRDefault="006B69AD" w:rsidP="006B69AD">
      <w:pPr>
        <w:rPr>
          <w:rFonts w:ascii="Arial" w:hAnsi="Arial" w:cs="Arial"/>
        </w:rPr>
      </w:pPr>
      <w:r w:rsidRPr="008C492F">
        <w:rPr>
          <w:rFonts w:ascii="Arial" w:hAnsi="Arial" w:cs="Arial"/>
        </w:rPr>
        <w:t xml:space="preserve">Document link in Github: </w:t>
      </w:r>
      <w:r w:rsidR="00417719" w:rsidRPr="00417719">
        <w:rPr>
          <w:rFonts w:ascii="Arial" w:hAnsi="Arial" w:cs="Arial"/>
        </w:rPr>
        <w:t>https://github.com/RadhyaC/Breast-Cancer-Research.git</w:t>
      </w:r>
    </w:p>
    <w:p w14:paraId="259BDC16" w14:textId="77777777" w:rsidR="006B69AD" w:rsidRPr="008C492F" w:rsidRDefault="006B69AD" w:rsidP="006B69AD">
      <w:pPr>
        <w:rPr>
          <w:rFonts w:ascii="Arial" w:hAnsi="Arial" w:cs="Arial"/>
        </w:rPr>
      </w:pPr>
    </w:p>
    <w:p w14:paraId="5A7051DB" w14:textId="77777777" w:rsidR="00340946" w:rsidRPr="008C492F" w:rsidRDefault="006B69AD" w:rsidP="00340946">
      <w:pPr>
        <w:keepNext/>
        <w:jc w:val="center"/>
        <w:rPr>
          <w:rFonts w:ascii="Arial" w:hAnsi="Arial" w:cs="Arial"/>
        </w:rPr>
      </w:pPr>
      <w:r w:rsidRPr="008C492F">
        <w:rPr>
          <w:rFonts w:ascii="Arial" w:hAnsi="Arial" w:cs="Arial"/>
          <w:noProof/>
        </w:rPr>
        <w:drawing>
          <wp:inline distT="0" distB="0" distL="0" distR="0" wp14:anchorId="5D73658B" wp14:editId="2F0B603C">
            <wp:extent cx="4877223" cy="6896698"/>
            <wp:effectExtent l="0" t="0" r="0" b="0"/>
            <wp:docPr id="73722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4009" name=""/>
                    <pic:cNvPicPr/>
                  </pic:nvPicPr>
                  <pic:blipFill>
                    <a:blip r:embed="rId22"/>
                    <a:stretch>
                      <a:fillRect/>
                    </a:stretch>
                  </pic:blipFill>
                  <pic:spPr>
                    <a:xfrm>
                      <a:off x="0" y="0"/>
                      <a:ext cx="4877223" cy="6896698"/>
                    </a:xfrm>
                    <a:prstGeom prst="rect">
                      <a:avLst/>
                    </a:prstGeom>
                  </pic:spPr>
                </pic:pic>
              </a:graphicData>
            </a:graphic>
          </wp:inline>
        </w:drawing>
      </w:r>
    </w:p>
    <w:p w14:paraId="2AABCE6F" w14:textId="1F6E3834" w:rsidR="006B69AD" w:rsidRPr="008C492F" w:rsidRDefault="00340946" w:rsidP="00340946">
      <w:pPr>
        <w:pStyle w:val="Caption"/>
        <w:jc w:val="center"/>
        <w:rPr>
          <w:rFonts w:ascii="Arial" w:hAnsi="Arial" w:cs="Arial"/>
        </w:rPr>
      </w:pPr>
      <w:bookmarkStart w:id="92" w:name="_Toc213971149"/>
      <w:bookmarkStart w:id="93" w:name="_Toc214238872"/>
      <w:r w:rsidRPr="008C492F">
        <w:rPr>
          <w:rFonts w:ascii="Arial" w:hAnsi="Arial" w:cs="Arial"/>
        </w:rPr>
        <w:t xml:space="preserve">Figure </w:t>
      </w:r>
      <w:r w:rsidRPr="008C492F">
        <w:rPr>
          <w:rFonts w:ascii="Arial" w:hAnsi="Arial" w:cs="Arial"/>
        </w:rPr>
        <w:fldChar w:fldCharType="begin"/>
      </w:r>
      <w:r w:rsidRPr="008C492F">
        <w:rPr>
          <w:rFonts w:ascii="Arial" w:hAnsi="Arial" w:cs="Arial"/>
        </w:rPr>
        <w:instrText xml:space="preserve"> SEQ Figure \* ARABIC </w:instrText>
      </w:r>
      <w:r w:rsidRPr="008C492F">
        <w:rPr>
          <w:rFonts w:ascii="Arial" w:hAnsi="Arial" w:cs="Arial"/>
        </w:rPr>
        <w:fldChar w:fldCharType="separate"/>
      </w:r>
      <w:r w:rsidR="00E1303E">
        <w:rPr>
          <w:rFonts w:ascii="Arial" w:hAnsi="Arial" w:cs="Arial"/>
          <w:noProof/>
        </w:rPr>
        <w:t>13</w:t>
      </w:r>
      <w:r w:rsidRPr="008C492F">
        <w:rPr>
          <w:rFonts w:ascii="Arial" w:hAnsi="Arial" w:cs="Arial"/>
        </w:rPr>
        <w:fldChar w:fldCharType="end"/>
      </w:r>
      <w:r w:rsidRPr="008C492F">
        <w:rPr>
          <w:rFonts w:ascii="Arial" w:hAnsi="Arial" w:cs="Arial"/>
        </w:rPr>
        <w:t>: Ethical Clearance letter</w:t>
      </w:r>
      <w:bookmarkEnd w:id="92"/>
      <w:bookmarkEnd w:id="93"/>
    </w:p>
    <w:p w14:paraId="79B14CF7" w14:textId="77777777" w:rsidR="005259A1" w:rsidRPr="008C492F" w:rsidRDefault="005259A1" w:rsidP="00422CDA">
      <w:pPr>
        <w:rPr>
          <w:rFonts w:ascii="Arial" w:hAnsi="Arial" w:cs="Arial"/>
        </w:rPr>
      </w:pPr>
    </w:p>
    <w:p w14:paraId="55B3D652" w14:textId="0156644D" w:rsidR="00494CC8" w:rsidRPr="008C492F" w:rsidRDefault="00494CC8" w:rsidP="00422CDA">
      <w:pPr>
        <w:rPr>
          <w:rFonts w:ascii="Arial" w:hAnsi="Arial" w:cs="Arial"/>
          <w:lang w:val="en-ZA"/>
        </w:rPr>
      </w:pPr>
      <w:r w:rsidRPr="008C492F">
        <w:rPr>
          <w:rFonts w:ascii="Arial" w:hAnsi="Arial" w:cs="Arial"/>
          <w:lang w:val="en-ZA"/>
        </w:rPr>
        <w:br w:type="page"/>
      </w:r>
    </w:p>
    <w:p w14:paraId="36E07E46" w14:textId="77777777" w:rsidR="00494CC8" w:rsidRPr="008C492F" w:rsidRDefault="00494CC8" w:rsidP="00494CC8">
      <w:pPr>
        <w:pStyle w:val="Heading1"/>
        <w:rPr>
          <w:rFonts w:ascii="Arial" w:hAnsi="Arial" w:cs="Arial"/>
        </w:rPr>
      </w:pPr>
      <w:bookmarkStart w:id="94" w:name="_Toc200585573"/>
      <w:bookmarkStart w:id="95" w:name="_Toc214238859"/>
      <w:r w:rsidRPr="008C492F">
        <w:rPr>
          <w:rFonts w:ascii="Arial" w:hAnsi="Arial" w:cs="Arial"/>
        </w:rPr>
        <w:lastRenderedPageBreak/>
        <w:t>References:</w:t>
      </w:r>
      <w:bookmarkEnd w:id="94"/>
      <w:bookmarkEnd w:id="95"/>
      <w:r w:rsidRPr="008C492F">
        <w:rPr>
          <w:rFonts w:ascii="Arial" w:hAnsi="Arial" w:cs="Arial"/>
        </w:rPr>
        <w:t xml:space="preserve"> </w:t>
      </w:r>
    </w:p>
    <w:p w14:paraId="3F7F8955" w14:textId="181239C9" w:rsidR="00494CC8" w:rsidRPr="00417719" w:rsidRDefault="0051641D" w:rsidP="0051641D">
      <w:pPr>
        <w:jc w:val="left"/>
        <w:rPr>
          <w:rFonts w:ascii="Arial" w:hAnsi="Arial" w:cs="Arial"/>
          <w:sz w:val="24"/>
          <w:szCs w:val="28"/>
        </w:rPr>
      </w:pPr>
      <w:r w:rsidRPr="00417719">
        <w:rPr>
          <w:rFonts w:ascii="Arial" w:hAnsi="Arial" w:cs="Arial"/>
          <w:sz w:val="24"/>
          <w:szCs w:val="28"/>
        </w:rPr>
        <w:t xml:space="preserve">Ahmed, I, and Ishtiaq, S. 2021. Reliability and validity: importance in medical research. Methods, 12(1): 2401-2406. [Online]. DOI: </w:t>
      </w:r>
      <w:hyperlink r:id="rId23" w:tgtFrame="_new" w:history="1">
        <w:r w:rsidRPr="00417719">
          <w:rPr>
            <w:rStyle w:val="Hyperlink"/>
            <w:rFonts w:ascii="Arial" w:eastAsiaTheme="majorEastAsia" w:hAnsi="Arial" w:cs="Arial"/>
            <w:sz w:val="24"/>
            <w:szCs w:val="28"/>
          </w:rPr>
          <w:t>https://doi.org/10.47391/JPMA.06-861</w:t>
        </w:r>
      </w:hyperlink>
      <w:r w:rsidRPr="00417719">
        <w:rPr>
          <w:rFonts w:ascii="Arial" w:hAnsi="Arial" w:cs="Arial"/>
          <w:sz w:val="24"/>
          <w:szCs w:val="28"/>
        </w:rPr>
        <w:t xml:space="preserve">. [Accessed 6 June 2025]. </w:t>
      </w:r>
    </w:p>
    <w:p w14:paraId="364F2409" w14:textId="77777777" w:rsidR="0051641D" w:rsidRPr="00417719" w:rsidRDefault="0051641D" w:rsidP="0051641D">
      <w:pPr>
        <w:jc w:val="left"/>
        <w:rPr>
          <w:rFonts w:ascii="Arial" w:hAnsi="Arial" w:cs="Arial"/>
          <w:sz w:val="24"/>
          <w:szCs w:val="28"/>
        </w:rPr>
      </w:pPr>
    </w:p>
    <w:p w14:paraId="5B5AA0C8" w14:textId="3FC9DF4D" w:rsidR="0051641D" w:rsidRPr="00417719" w:rsidRDefault="0051641D" w:rsidP="0051641D">
      <w:pPr>
        <w:jc w:val="left"/>
        <w:rPr>
          <w:rFonts w:ascii="Arial" w:hAnsi="Arial" w:cs="Arial"/>
          <w:sz w:val="24"/>
          <w:szCs w:val="28"/>
        </w:rPr>
      </w:pPr>
      <w:r w:rsidRPr="00417719">
        <w:rPr>
          <w:rFonts w:ascii="Arial" w:hAnsi="Arial" w:cs="Arial"/>
          <w:sz w:val="24"/>
          <w:szCs w:val="28"/>
        </w:rPr>
        <w:t xml:space="preserve">Arnold, M., Morgan, E., Rumgay, H., Mafra, A., Singh, D., Laversanne, M., Vignat, J., Gralow, J.R., Cardoso, F., Siesling, S. and Soerjomataram, I. 2022. Current and future burden of breast cancer: global statistics for 2020 and 2040. The breast, 66: 15-23. [Online]. DOI: </w:t>
      </w:r>
      <w:hyperlink r:id="rId24" w:tgtFrame="_new" w:history="1">
        <w:r w:rsidRPr="00417719">
          <w:rPr>
            <w:rStyle w:val="Hyperlink"/>
            <w:rFonts w:ascii="Arial" w:eastAsiaTheme="majorEastAsia" w:hAnsi="Arial" w:cs="Arial"/>
            <w:sz w:val="24"/>
            <w:szCs w:val="28"/>
          </w:rPr>
          <w:t>https://doi.org/10.1016/j.breast.2022.08.010</w:t>
        </w:r>
      </w:hyperlink>
      <w:r w:rsidRPr="00417719">
        <w:rPr>
          <w:rFonts w:ascii="Arial" w:hAnsi="Arial" w:cs="Arial"/>
          <w:sz w:val="24"/>
          <w:szCs w:val="28"/>
        </w:rPr>
        <w:t xml:space="preserve">. [Accessed 29 April 2025]. </w:t>
      </w:r>
    </w:p>
    <w:p w14:paraId="13051DEB" w14:textId="77777777" w:rsidR="0051641D" w:rsidRPr="00417719" w:rsidRDefault="0051641D" w:rsidP="0051641D">
      <w:pPr>
        <w:jc w:val="left"/>
        <w:rPr>
          <w:rFonts w:ascii="Arial" w:hAnsi="Arial" w:cs="Arial"/>
          <w:sz w:val="24"/>
          <w:szCs w:val="28"/>
        </w:rPr>
      </w:pPr>
    </w:p>
    <w:p w14:paraId="22D2A604" w14:textId="465970ED" w:rsidR="00494CC8" w:rsidRPr="00417719" w:rsidRDefault="0051641D" w:rsidP="0051641D">
      <w:pPr>
        <w:spacing w:after="160" w:line="259" w:lineRule="auto"/>
        <w:jc w:val="left"/>
        <w:rPr>
          <w:rFonts w:ascii="Arial" w:hAnsi="Arial" w:cs="Arial"/>
          <w:sz w:val="24"/>
          <w:szCs w:val="28"/>
        </w:rPr>
      </w:pPr>
      <w:r w:rsidRPr="00417719">
        <w:rPr>
          <w:rFonts w:ascii="Arial" w:hAnsi="Arial" w:cs="Arial"/>
          <w:sz w:val="24"/>
          <w:szCs w:val="28"/>
        </w:rPr>
        <w:t xml:space="preserve">Arun Kumar, S. and Sasikala, S. 2023. Review on deep learnring-based CAD systems for breast cancer diagnosis. Technology in Cancer Research &amp; Treatment, 22. [Online]. DOI: </w:t>
      </w:r>
      <w:hyperlink r:id="rId25" w:history="1">
        <w:r w:rsidRPr="00417719">
          <w:rPr>
            <w:rStyle w:val="Hyperlink"/>
            <w:rFonts w:ascii="Arial" w:hAnsi="Arial" w:cs="Arial"/>
            <w:sz w:val="24"/>
            <w:szCs w:val="28"/>
          </w:rPr>
          <w:t>https://doi.org/10.1177/15330338231177977</w:t>
        </w:r>
      </w:hyperlink>
      <w:r w:rsidRPr="00417719">
        <w:rPr>
          <w:rFonts w:ascii="Arial" w:hAnsi="Arial" w:cs="Arial"/>
          <w:sz w:val="24"/>
          <w:szCs w:val="28"/>
        </w:rPr>
        <w:t xml:space="preserve">. [Accessed 4 May 2025]. </w:t>
      </w:r>
    </w:p>
    <w:p w14:paraId="0637B6CE" w14:textId="639C4923" w:rsidR="00494CC8" w:rsidRPr="00417719" w:rsidRDefault="0051641D" w:rsidP="0051641D">
      <w:pPr>
        <w:spacing w:after="160" w:line="259" w:lineRule="auto"/>
        <w:jc w:val="left"/>
        <w:rPr>
          <w:rFonts w:ascii="Arial" w:hAnsi="Arial" w:cs="Arial"/>
          <w:sz w:val="24"/>
          <w:szCs w:val="28"/>
        </w:rPr>
      </w:pPr>
      <w:r w:rsidRPr="00417719">
        <w:rPr>
          <w:rFonts w:ascii="Arial" w:hAnsi="Arial" w:cs="Arial"/>
          <w:sz w:val="24"/>
          <w:szCs w:val="28"/>
        </w:rPr>
        <w:t xml:space="preserve">Ayoola, I.V., Ariwayo, A.G. and Oke, A.S. 2024. Analysis of breast cancer data using KNN algorithm. Advances in Research, 25(6): 535-544. [Online]. DOI: </w:t>
      </w:r>
      <w:hyperlink r:id="rId26" w:history="1">
        <w:r w:rsidRPr="00417719">
          <w:rPr>
            <w:rStyle w:val="Hyperlink"/>
            <w:rFonts w:ascii="Arial" w:eastAsiaTheme="majorEastAsia" w:hAnsi="Arial" w:cs="Arial"/>
            <w:sz w:val="24"/>
            <w:szCs w:val="28"/>
          </w:rPr>
          <w:t>https://doi.org/10.9734/air/2024/v25i61226</w:t>
        </w:r>
      </w:hyperlink>
      <w:r w:rsidRPr="00417719">
        <w:rPr>
          <w:rFonts w:ascii="Arial" w:hAnsi="Arial" w:cs="Arial"/>
          <w:sz w:val="24"/>
          <w:szCs w:val="28"/>
        </w:rPr>
        <w:t xml:space="preserve">. </w:t>
      </w:r>
      <w:r w:rsidRPr="00417719">
        <w:rPr>
          <w:rFonts w:ascii="Arial" w:hAnsi="Arial" w:cs="Arial"/>
          <w:sz w:val="24"/>
          <w:szCs w:val="28"/>
        </w:rPr>
        <w:t>[Accessed 13 May 2025].</w:t>
      </w:r>
    </w:p>
    <w:p w14:paraId="2F1B7F8B" w14:textId="4676A510" w:rsidR="0051641D" w:rsidRPr="00417719" w:rsidRDefault="0051641D" w:rsidP="0051641D">
      <w:pPr>
        <w:spacing w:after="160" w:line="259" w:lineRule="auto"/>
        <w:jc w:val="left"/>
        <w:rPr>
          <w:rFonts w:ascii="Arial" w:hAnsi="Arial" w:cs="Arial"/>
          <w:sz w:val="24"/>
          <w:szCs w:val="28"/>
        </w:rPr>
      </w:pPr>
      <w:r w:rsidRPr="00417719">
        <w:rPr>
          <w:rFonts w:ascii="Arial" w:hAnsi="Arial" w:cs="Arial"/>
          <w:sz w:val="24"/>
          <w:szCs w:val="28"/>
        </w:rPr>
        <w:t xml:space="preserve">Berdondine, A. 2025. Binomial evolution function (the only function you need to evaluate a trading strategy). [Online]. Available at </w:t>
      </w:r>
      <w:hyperlink r:id="rId27" w:tgtFrame="_blank" w:history="1">
        <w:r w:rsidRPr="00417719">
          <w:rPr>
            <w:rStyle w:val="Hyperlink"/>
            <w:rFonts w:ascii="Arial" w:hAnsi="Arial" w:cs="Arial"/>
            <w:sz w:val="24"/>
            <w:szCs w:val="28"/>
          </w:rPr>
          <w:t>http://dx.doi.org/10.2139/ssrn.5264411</w:t>
        </w:r>
      </w:hyperlink>
      <w:r w:rsidRPr="00417719">
        <w:rPr>
          <w:rFonts w:ascii="Arial" w:hAnsi="Arial" w:cs="Arial"/>
          <w:sz w:val="24"/>
          <w:szCs w:val="28"/>
        </w:rPr>
        <w:t xml:space="preserve">. [Accessed 14 November 2025]. </w:t>
      </w:r>
    </w:p>
    <w:p w14:paraId="2AA03FE9" w14:textId="60C0A1DD" w:rsidR="0051641D" w:rsidRPr="00417719" w:rsidRDefault="0051641D" w:rsidP="00494CC8">
      <w:pPr>
        <w:spacing w:after="160" w:line="259" w:lineRule="auto"/>
        <w:jc w:val="left"/>
        <w:rPr>
          <w:rFonts w:ascii="Arial" w:hAnsi="Arial" w:cs="Arial"/>
          <w:sz w:val="24"/>
          <w:szCs w:val="28"/>
        </w:rPr>
      </w:pPr>
      <w:r w:rsidRPr="00417719">
        <w:rPr>
          <w:rFonts w:ascii="Arial" w:hAnsi="Arial" w:cs="Arial"/>
          <w:sz w:val="24"/>
          <w:szCs w:val="28"/>
        </w:rPr>
        <w:t xml:space="preserve">Bhatia, N. and Vandana. 2010. Survey of nearest neighbor techniques. </w:t>
      </w:r>
      <w:r w:rsidRPr="00417719">
        <w:rPr>
          <w:rFonts w:ascii="Arial" w:hAnsi="Arial" w:cs="Arial"/>
          <w:sz w:val="24"/>
          <w:szCs w:val="28"/>
        </w:rPr>
        <w:t>arXiv:1007.0085</w:t>
      </w:r>
      <w:r w:rsidRPr="00417719">
        <w:rPr>
          <w:rFonts w:ascii="Arial" w:hAnsi="Arial" w:cs="Arial"/>
          <w:sz w:val="24"/>
          <w:szCs w:val="28"/>
        </w:rPr>
        <w:t xml:space="preserve">. [Online]. Available at: </w:t>
      </w:r>
      <w:hyperlink r:id="rId28" w:tgtFrame="_new" w:history="1">
        <w:r w:rsidRPr="00417719">
          <w:rPr>
            <w:rStyle w:val="Hyperlink"/>
            <w:rFonts w:ascii="Arial" w:eastAsiaTheme="majorEastAsia" w:hAnsi="Arial" w:cs="Arial"/>
            <w:sz w:val="24"/>
            <w:szCs w:val="28"/>
          </w:rPr>
          <w:t>https://arxiv.org/abs/1007.0085</w:t>
        </w:r>
      </w:hyperlink>
      <w:r w:rsidRPr="00417719">
        <w:rPr>
          <w:rFonts w:ascii="Arial" w:hAnsi="Arial" w:cs="Arial"/>
          <w:sz w:val="24"/>
          <w:szCs w:val="28"/>
        </w:rPr>
        <w:t xml:space="preserve">. [Accessed 30 April 2025]. </w:t>
      </w:r>
    </w:p>
    <w:p w14:paraId="40C2C711" w14:textId="3396CCCA"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Bhushan, A., Gonsalves, A. and Menon, J.U. 2021. Current State of Breast Cancer Diagnosis, Treatment, and Theranostics.</w:t>
      </w:r>
      <w:r w:rsidR="0051641D" w:rsidRPr="00417719">
        <w:rPr>
          <w:rFonts w:ascii="Arial" w:hAnsi="Arial" w:cs="Arial"/>
          <w:sz w:val="24"/>
          <w:szCs w:val="28"/>
        </w:rPr>
        <w:t xml:space="preserve"> </w:t>
      </w:r>
      <w:r w:rsidR="0051641D" w:rsidRPr="00417719">
        <w:rPr>
          <w:rFonts w:ascii="Arial" w:hAnsi="Arial" w:cs="Arial"/>
          <w:sz w:val="24"/>
          <w:szCs w:val="28"/>
        </w:rPr>
        <w:t>Pharmaceutics, 13, p.723.</w:t>
      </w:r>
      <w:r w:rsidRPr="00417719">
        <w:rPr>
          <w:rFonts w:ascii="Arial" w:hAnsi="Arial" w:cs="Arial"/>
          <w:sz w:val="24"/>
          <w:szCs w:val="28"/>
        </w:rPr>
        <w:t xml:space="preserve"> [Online]. </w:t>
      </w:r>
      <w:r w:rsidR="0051641D" w:rsidRPr="00417719">
        <w:rPr>
          <w:rFonts w:ascii="Arial" w:hAnsi="Arial" w:cs="Arial"/>
          <w:sz w:val="24"/>
          <w:szCs w:val="28"/>
        </w:rPr>
        <w:t>DOI</w:t>
      </w:r>
      <w:r w:rsidRPr="00417719">
        <w:rPr>
          <w:rFonts w:ascii="Arial" w:hAnsi="Arial" w:cs="Arial"/>
          <w:sz w:val="24"/>
          <w:szCs w:val="28"/>
        </w:rPr>
        <w:t xml:space="preserve">: </w:t>
      </w:r>
      <w:hyperlink r:id="rId29" w:tgtFrame="_new" w:history="1">
        <w:r w:rsidRPr="00417719">
          <w:rPr>
            <w:rStyle w:val="Hyperlink"/>
            <w:rFonts w:ascii="Arial" w:eastAsiaTheme="majorEastAsia" w:hAnsi="Arial" w:cs="Arial"/>
            <w:sz w:val="24"/>
            <w:szCs w:val="28"/>
          </w:rPr>
          <w:t>https://doi.org/10.3390/pharmaceutics13050723</w:t>
        </w:r>
      </w:hyperlink>
      <w:r w:rsidRPr="00417719">
        <w:rPr>
          <w:rFonts w:ascii="Arial" w:hAnsi="Arial" w:cs="Arial"/>
          <w:sz w:val="24"/>
          <w:szCs w:val="28"/>
        </w:rPr>
        <w:t>. [Accessed 2 May 2025].</w:t>
      </w:r>
    </w:p>
    <w:p w14:paraId="0B5BBDAE" w14:textId="47855934"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Brahim, M., Westerkamp, K., Hempel, L., Lehmann, R., Hempel, D. and Philipp, P. </w:t>
      </w:r>
      <w:r w:rsidR="0038722D" w:rsidRPr="00417719">
        <w:rPr>
          <w:rFonts w:ascii="Arial" w:hAnsi="Arial" w:cs="Arial"/>
          <w:sz w:val="24"/>
          <w:szCs w:val="28"/>
        </w:rPr>
        <w:t xml:space="preserve">2022. </w:t>
      </w:r>
      <w:r w:rsidRPr="00417719">
        <w:rPr>
          <w:rFonts w:ascii="Arial" w:hAnsi="Arial" w:cs="Arial"/>
          <w:sz w:val="24"/>
          <w:szCs w:val="28"/>
        </w:rPr>
        <w:t xml:space="preserve">Automated Assessment of Breast Positioning Quality in Screening Mammography. Cancers 2022, 14, 4704. </w:t>
      </w:r>
      <w:r w:rsidR="0038722D" w:rsidRPr="00417719">
        <w:rPr>
          <w:rFonts w:ascii="Arial" w:hAnsi="Arial" w:cs="Arial"/>
          <w:sz w:val="24"/>
          <w:szCs w:val="28"/>
        </w:rPr>
        <w:t xml:space="preserve">[Online]. DOI: </w:t>
      </w:r>
      <w:hyperlink r:id="rId30" w:history="1">
        <w:r w:rsidR="0038722D" w:rsidRPr="00417719">
          <w:rPr>
            <w:rStyle w:val="Hyperlink"/>
            <w:rFonts w:ascii="Arial" w:hAnsi="Arial" w:cs="Arial"/>
            <w:sz w:val="24"/>
            <w:szCs w:val="28"/>
          </w:rPr>
          <w:t>https://doi.org/10.3390/cancers14194704</w:t>
        </w:r>
      </w:hyperlink>
      <w:r w:rsidR="0038722D" w:rsidRPr="00417719">
        <w:rPr>
          <w:rFonts w:ascii="Arial" w:hAnsi="Arial" w:cs="Arial"/>
          <w:sz w:val="24"/>
          <w:szCs w:val="28"/>
        </w:rPr>
        <w:t xml:space="preserve">. </w:t>
      </w:r>
      <w:r w:rsidRPr="00417719">
        <w:rPr>
          <w:rFonts w:ascii="Arial" w:hAnsi="Arial" w:cs="Arial"/>
          <w:sz w:val="24"/>
          <w:szCs w:val="28"/>
        </w:rPr>
        <w:t>[Accessed</w:t>
      </w:r>
      <w:r w:rsidR="0038722D" w:rsidRPr="00417719">
        <w:rPr>
          <w:rFonts w:ascii="Arial" w:hAnsi="Arial" w:cs="Arial"/>
          <w:sz w:val="24"/>
          <w:szCs w:val="28"/>
        </w:rPr>
        <w:t xml:space="preserve"> </w:t>
      </w:r>
      <w:r w:rsidRPr="00417719">
        <w:rPr>
          <w:rFonts w:ascii="Arial" w:hAnsi="Arial" w:cs="Arial"/>
          <w:sz w:val="24"/>
          <w:szCs w:val="28"/>
        </w:rPr>
        <w:t xml:space="preserve">31 October 2025]. </w:t>
      </w:r>
    </w:p>
    <w:p w14:paraId="59888245" w14:textId="4B0BC491" w:rsidR="00494CC8" w:rsidRPr="00417719" w:rsidRDefault="00D76E3B" w:rsidP="00494CC8">
      <w:pPr>
        <w:spacing w:after="160" w:line="259" w:lineRule="auto"/>
        <w:jc w:val="left"/>
        <w:rPr>
          <w:rFonts w:ascii="Arial" w:hAnsi="Arial" w:cs="Arial"/>
          <w:sz w:val="24"/>
          <w:szCs w:val="28"/>
        </w:rPr>
      </w:pPr>
      <w:r w:rsidRPr="00061292">
        <w:rPr>
          <w:rFonts w:ascii="Arial" w:eastAsiaTheme="majorEastAsia" w:hAnsi="Arial" w:cs="Arial"/>
          <w:b/>
          <w:bCs/>
          <w:sz w:val="24"/>
          <w:szCs w:val="28"/>
        </w:rPr>
        <w:t>Chakravarthy, S., Nagarajan, B., Kumar, V.V. et al. 2024. Breast tumor classification with enhanced transfer learning features and selection using chaotic map-based optimization. International Journal of Computational Intelligence Systems, 17: 18. [Online].</w:t>
      </w:r>
      <w:r w:rsidR="00494CC8" w:rsidRPr="00417719">
        <w:rPr>
          <w:rFonts w:ascii="Arial" w:hAnsi="Arial" w:cs="Arial"/>
          <w:sz w:val="24"/>
          <w:szCs w:val="28"/>
        </w:rPr>
        <w:t xml:space="preserve"> </w:t>
      </w:r>
      <w:r w:rsidRPr="00417719">
        <w:rPr>
          <w:rFonts w:ascii="Arial" w:hAnsi="Arial" w:cs="Arial"/>
          <w:sz w:val="24"/>
          <w:szCs w:val="28"/>
        </w:rPr>
        <w:t xml:space="preserve">DOI: </w:t>
      </w:r>
      <w:hyperlink r:id="rId31" w:tgtFrame="_new" w:history="1">
        <w:r w:rsidR="00494CC8" w:rsidRPr="00417719">
          <w:rPr>
            <w:rStyle w:val="Hyperlink"/>
            <w:rFonts w:ascii="Arial" w:eastAsiaTheme="majorEastAsia" w:hAnsi="Arial" w:cs="Arial"/>
            <w:sz w:val="24"/>
            <w:szCs w:val="28"/>
          </w:rPr>
          <w:t>https://doi.org/10.1007/s44196-024-00409-8</w:t>
        </w:r>
      </w:hyperlink>
      <w:r w:rsidR="00494CC8" w:rsidRPr="00417719">
        <w:rPr>
          <w:rFonts w:ascii="Arial" w:hAnsi="Arial" w:cs="Arial"/>
          <w:sz w:val="24"/>
          <w:szCs w:val="28"/>
        </w:rPr>
        <w:t>. [Accessed 17 May 2025].</w:t>
      </w:r>
    </w:p>
    <w:p w14:paraId="64FA6489" w14:textId="0389FFA8"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Hastie, T., Tibshirani, R. and Friedman, J. 2009. </w:t>
      </w:r>
      <w:r w:rsidRPr="00417719">
        <w:rPr>
          <w:rFonts w:ascii="Arial" w:hAnsi="Arial" w:cs="Arial"/>
          <w:i/>
          <w:iCs/>
          <w:sz w:val="24"/>
          <w:szCs w:val="28"/>
        </w:rPr>
        <w:t>The Elements of Statistical Learning: Data Mining, Inference, and Prediction</w:t>
      </w:r>
      <w:r w:rsidRPr="00417719">
        <w:rPr>
          <w:rFonts w:ascii="Arial" w:hAnsi="Arial" w:cs="Arial"/>
          <w:sz w:val="24"/>
          <w:szCs w:val="28"/>
        </w:rPr>
        <w:t>. 2nd ed. Springer. [Accessed 25 April 2025].</w:t>
      </w:r>
    </w:p>
    <w:p w14:paraId="74EFC2F1" w14:textId="2117831C" w:rsidR="00494CC8" w:rsidRPr="00417719" w:rsidRDefault="00494CC8" w:rsidP="00494CC8">
      <w:pPr>
        <w:spacing w:after="160" w:line="259" w:lineRule="auto"/>
        <w:jc w:val="left"/>
        <w:rPr>
          <w:rFonts w:ascii="Arial" w:hAnsi="Arial" w:cs="Arial"/>
          <w:sz w:val="24"/>
          <w:szCs w:val="28"/>
          <w:lang w:val="en-ZA"/>
        </w:rPr>
      </w:pPr>
      <w:r w:rsidRPr="00417719">
        <w:rPr>
          <w:rFonts w:ascii="Arial" w:hAnsi="Arial" w:cs="Arial"/>
          <w:sz w:val="24"/>
          <w:szCs w:val="28"/>
        </w:rPr>
        <w:t xml:space="preserve">Herington, J., McCradden, M.D., Creel, K., Boellaard, R., Jones, E.C., Jha, A.K., Rahmim, A., Scott, P.J.H., Sunderland, J.J., Wahl, R.L., Zuehlsdorff, S. and Saboury, B. 2023. </w:t>
      </w:r>
      <w:r w:rsidR="00D76E3B" w:rsidRPr="00417719">
        <w:rPr>
          <w:rFonts w:ascii="Arial" w:hAnsi="Arial" w:cs="Arial"/>
          <w:sz w:val="24"/>
          <w:szCs w:val="28"/>
        </w:rPr>
        <w:t xml:space="preserve">Ethical considerations for artificial intelligence in medical imaging: </w:t>
      </w:r>
      <w:r w:rsidR="00D76E3B" w:rsidRPr="00417719">
        <w:rPr>
          <w:rFonts w:ascii="Arial" w:hAnsi="Arial" w:cs="Arial"/>
          <w:sz w:val="24"/>
          <w:szCs w:val="28"/>
        </w:rPr>
        <w:lastRenderedPageBreak/>
        <w:t>data collection, development, and evaluation. Journal of Nuclear Medicine, 64(12): 1848–1854. [Online].</w:t>
      </w:r>
      <w:r w:rsidR="00D76E3B" w:rsidRPr="00417719">
        <w:rPr>
          <w:rFonts w:ascii="Arial" w:hAnsi="Arial" w:cs="Arial"/>
          <w:sz w:val="24"/>
          <w:szCs w:val="28"/>
        </w:rPr>
        <w:t xml:space="preserve"> DOI: </w:t>
      </w:r>
      <w:r w:rsidRPr="00417719">
        <w:rPr>
          <w:rFonts w:ascii="Arial" w:hAnsi="Arial" w:cs="Arial"/>
          <w:sz w:val="24"/>
          <w:szCs w:val="28"/>
        </w:rPr>
        <w:t xml:space="preserve"> </w:t>
      </w:r>
      <w:hyperlink r:id="rId32" w:tgtFrame="_new" w:history="1">
        <w:r w:rsidRPr="00417719">
          <w:rPr>
            <w:rStyle w:val="Hyperlink"/>
            <w:rFonts w:ascii="Arial" w:eastAsiaTheme="majorEastAsia" w:hAnsi="Arial" w:cs="Arial"/>
            <w:sz w:val="24"/>
            <w:szCs w:val="28"/>
          </w:rPr>
          <w:t>https://doi.org/10.2967/jnumed.123.266080</w:t>
        </w:r>
      </w:hyperlink>
      <w:r w:rsidRPr="00417719">
        <w:rPr>
          <w:rFonts w:ascii="Arial" w:hAnsi="Arial" w:cs="Arial"/>
          <w:sz w:val="24"/>
          <w:szCs w:val="28"/>
        </w:rPr>
        <w:t xml:space="preserve">. </w:t>
      </w:r>
      <w:r w:rsidRPr="00417719">
        <w:rPr>
          <w:rFonts w:ascii="Arial" w:hAnsi="Arial" w:cs="Arial"/>
          <w:sz w:val="24"/>
          <w:szCs w:val="28"/>
          <w:lang w:val="en-ZA"/>
        </w:rPr>
        <w:t>[Accessed 11 May 2025].</w:t>
      </w:r>
    </w:p>
    <w:p w14:paraId="2D169C53" w14:textId="77777777"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HIPAA. n/d. Summary of the HIPAA Privacy Rule. n/d. [Online]. Available at: </w:t>
      </w:r>
      <w:hyperlink r:id="rId33" w:history="1">
        <w:r w:rsidRPr="00417719">
          <w:rPr>
            <w:rStyle w:val="Hyperlink"/>
            <w:rFonts w:ascii="Arial" w:eastAsiaTheme="majorEastAsia" w:hAnsi="Arial" w:cs="Arial"/>
            <w:sz w:val="24"/>
            <w:szCs w:val="28"/>
          </w:rPr>
          <w:t>https://www.hhs.gov/hipaa/for-professionals/privacy/laws-regulations/index.html</w:t>
        </w:r>
      </w:hyperlink>
      <w:r w:rsidRPr="00417719">
        <w:rPr>
          <w:rFonts w:ascii="Arial" w:hAnsi="Arial" w:cs="Arial"/>
          <w:sz w:val="24"/>
          <w:szCs w:val="28"/>
        </w:rPr>
        <w:t>.  [Accessed on: 18 May 2025].</w:t>
      </w:r>
    </w:p>
    <w:p w14:paraId="5777F0E5" w14:textId="5474A589" w:rsidR="00494CC8" w:rsidRPr="00417719" w:rsidRDefault="00D76E3B" w:rsidP="00494CC8">
      <w:pPr>
        <w:spacing w:after="160" w:line="259" w:lineRule="auto"/>
        <w:jc w:val="left"/>
        <w:rPr>
          <w:rFonts w:ascii="Arial" w:hAnsi="Arial" w:cs="Arial"/>
          <w:sz w:val="24"/>
          <w:szCs w:val="28"/>
        </w:rPr>
      </w:pPr>
      <w:r w:rsidRPr="00417719">
        <w:rPr>
          <w:rFonts w:ascii="Arial" w:hAnsi="Arial" w:cs="Arial"/>
          <w:sz w:val="24"/>
          <w:szCs w:val="28"/>
        </w:rPr>
        <w:t xml:space="preserve">Hofweber, T. and Walker, R.L. 2024. Machine learning in health care: ethical considerations tied to privacy, interpretability, and bias. North Carolina Medical Journal, 85(4). [Online]. </w:t>
      </w:r>
      <w:r w:rsidRPr="00417719">
        <w:rPr>
          <w:rFonts w:ascii="Arial" w:hAnsi="Arial" w:cs="Arial"/>
          <w:sz w:val="24"/>
          <w:szCs w:val="28"/>
        </w:rPr>
        <w:t>DOI</w:t>
      </w:r>
      <w:r w:rsidR="00494CC8" w:rsidRPr="00417719">
        <w:rPr>
          <w:rFonts w:ascii="Arial" w:hAnsi="Arial" w:cs="Arial"/>
          <w:sz w:val="24"/>
          <w:szCs w:val="28"/>
        </w:rPr>
        <w:t xml:space="preserve">: </w:t>
      </w:r>
      <w:hyperlink r:id="rId34" w:history="1">
        <w:r w:rsidR="00494CC8" w:rsidRPr="00417719">
          <w:rPr>
            <w:rStyle w:val="Hyperlink"/>
            <w:rFonts w:ascii="Arial" w:eastAsiaTheme="majorEastAsia" w:hAnsi="Arial" w:cs="Arial"/>
            <w:sz w:val="24"/>
            <w:szCs w:val="28"/>
          </w:rPr>
          <w:t>https://doi.org/10.18043/001c.120562</w:t>
        </w:r>
      </w:hyperlink>
      <w:r w:rsidR="00494CC8" w:rsidRPr="00417719">
        <w:rPr>
          <w:rFonts w:ascii="Arial" w:hAnsi="Arial" w:cs="Arial"/>
          <w:sz w:val="24"/>
          <w:szCs w:val="28"/>
        </w:rPr>
        <w:t>.  [Accessed 7 May 2025].</w:t>
      </w:r>
    </w:p>
    <w:p w14:paraId="2F616BBE" w14:textId="42E63737" w:rsidR="00494CC8" w:rsidRPr="00417719" w:rsidRDefault="00D76E3B" w:rsidP="00494CC8">
      <w:pPr>
        <w:spacing w:after="160" w:line="259" w:lineRule="auto"/>
        <w:jc w:val="left"/>
        <w:rPr>
          <w:rFonts w:ascii="Arial" w:hAnsi="Arial" w:cs="Arial"/>
          <w:sz w:val="24"/>
          <w:szCs w:val="28"/>
        </w:rPr>
      </w:pPr>
      <w:r w:rsidRPr="00417719">
        <w:rPr>
          <w:rFonts w:ascii="Arial" w:hAnsi="Arial" w:cs="Arial"/>
          <w:sz w:val="24"/>
          <w:szCs w:val="28"/>
        </w:rPr>
        <w:t>Jony, A.I. 2024. Deep learning paradigms for breast cancer diagnosis: a comparative study on the Wisconsin diagnostic dataset. Malaysian Journal of Science and Advanced Technology. [Online].</w:t>
      </w:r>
      <w:r w:rsidRPr="00417719">
        <w:rPr>
          <w:rFonts w:ascii="Arial" w:hAnsi="Arial" w:cs="Arial"/>
          <w:sz w:val="24"/>
          <w:szCs w:val="28"/>
        </w:rPr>
        <w:t xml:space="preserve"> DOI</w:t>
      </w:r>
      <w:r w:rsidR="00494CC8" w:rsidRPr="00417719">
        <w:rPr>
          <w:rFonts w:ascii="Arial" w:hAnsi="Arial" w:cs="Arial"/>
          <w:sz w:val="24"/>
          <w:szCs w:val="28"/>
        </w:rPr>
        <w:t>: 10.56532/MJSAT.V4I2.245. [Accessed 30 October 2025].</w:t>
      </w:r>
    </w:p>
    <w:p w14:paraId="476F16BD" w14:textId="6CE19A33" w:rsidR="00494CC8" w:rsidRPr="00417719" w:rsidRDefault="00D76E3B" w:rsidP="00494CC8">
      <w:pPr>
        <w:spacing w:after="160" w:line="259" w:lineRule="auto"/>
        <w:jc w:val="left"/>
        <w:rPr>
          <w:rFonts w:ascii="Arial" w:hAnsi="Arial" w:cs="Arial"/>
          <w:sz w:val="24"/>
          <w:szCs w:val="28"/>
        </w:rPr>
      </w:pPr>
      <w:r w:rsidRPr="00417719">
        <w:rPr>
          <w:rFonts w:ascii="Arial" w:hAnsi="Arial" w:cs="Arial"/>
          <w:sz w:val="24"/>
          <w:szCs w:val="28"/>
        </w:rPr>
        <w:t xml:space="preserve">Juba, B. and Le, H.S. 2019. Precision-recall versus accuracy and the role of large data sets. Proceedings of the AAAI Conference on Artificial Intelligence, 33(1): 4039–4048. [Online]. </w:t>
      </w:r>
      <w:r w:rsidR="006A144A" w:rsidRPr="00417719">
        <w:rPr>
          <w:rFonts w:ascii="Arial" w:hAnsi="Arial" w:cs="Arial"/>
          <w:sz w:val="24"/>
          <w:szCs w:val="28"/>
        </w:rPr>
        <w:t xml:space="preserve"> </w:t>
      </w:r>
      <w:r w:rsidRPr="00417719">
        <w:rPr>
          <w:rFonts w:ascii="Arial" w:hAnsi="Arial" w:cs="Arial"/>
          <w:sz w:val="24"/>
          <w:szCs w:val="28"/>
        </w:rPr>
        <w:t>DOI</w:t>
      </w:r>
      <w:r w:rsidR="00494CC8" w:rsidRPr="00417719">
        <w:rPr>
          <w:rFonts w:ascii="Arial" w:hAnsi="Arial" w:cs="Arial"/>
          <w:sz w:val="24"/>
          <w:szCs w:val="28"/>
        </w:rPr>
        <w:t>: 10.1609/aaai.v33i01.33014039. [Accessed 30 October 2025].</w:t>
      </w:r>
    </w:p>
    <w:p w14:paraId="0BC82BC7" w14:textId="70559EA9"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Kim, H.-E., Kim, H.H., Han, B.-K., Kim, K.H., Han, K., Nam, H., Lee, E.H. and Kim, E.-K., 2020. Changes in cancer detection and false-positive recall in mammography using artificial intelligence: a retrospective, multireader study. The Lancet Digital Health, 2(3), pp.e138–e148. </w:t>
      </w:r>
      <w:r w:rsidR="006A144A" w:rsidRPr="00417719">
        <w:rPr>
          <w:rFonts w:ascii="Arial" w:hAnsi="Arial" w:cs="Arial"/>
          <w:sz w:val="24"/>
          <w:szCs w:val="28"/>
        </w:rPr>
        <w:t xml:space="preserve">[Online]. </w:t>
      </w:r>
      <w:r w:rsidR="00D76E3B" w:rsidRPr="00417719">
        <w:rPr>
          <w:rFonts w:ascii="Arial" w:hAnsi="Arial" w:cs="Arial"/>
          <w:sz w:val="24"/>
          <w:szCs w:val="28"/>
        </w:rPr>
        <w:t>DOI</w:t>
      </w:r>
      <w:r w:rsidRPr="00417719">
        <w:rPr>
          <w:rFonts w:ascii="Arial" w:hAnsi="Arial" w:cs="Arial"/>
          <w:sz w:val="24"/>
          <w:szCs w:val="28"/>
        </w:rPr>
        <w:t xml:space="preserve">: </w:t>
      </w:r>
      <w:hyperlink r:id="rId35" w:tgtFrame="_new" w:history="1">
        <w:r w:rsidRPr="00417719">
          <w:rPr>
            <w:rStyle w:val="Hyperlink"/>
            <w:rFonts w:ascii="Arial" w:eastAsiaTheme="majorEastAsia" w:hAnsi="Arial" w:cs="Arial"/>
            <w:sz w:val="24"/>
            <w:szCs w:val="28"/>
          </w:rPr>
          <w:t>https://doi.org/10.1016/S2589-7500(20)30003-0</w:t>
        </w:r>
      </w:hyperlink>
      <w:r w:rsidRPr="00417719">
        <w:rPr>
          <w:rFonts w:ascii="Arial" w:hAnsi="Arial" w:cs="Arial"/>
          <w:sz w:val="24"/>
          <w:szCs w:val="28"/>
        </w:rPr>
        <w:t>. [Accessed 3 May 2025].</w:t>
      </w:r>
    </w:p>
    <w:p w14:paraId="19441FFA" w14:textId="5E376252" w:rsidR="00494CC8" w:rsidRPr="00417719" w:rsidRDefault="00494CC8" w:rsidP="00494CC8">
      <w:pPr>
        <w:jc w:val="left"/>
        <w:rPr>
          <w:rFonts w:ascii="Arial" w:hAnsi="Arial" w:cs="Arial"/>
          <w:sz w:val="24"/>
          <w:szCs w:val="28"/>
        </w:rPr>
      </w:pPr>
      <w:r w:rsidRPr="00417719">
        <w:rPr>
          <w:rFonts w:ascii="Arial" w:hAnsi="Arial" w:cs="Arial"/>
          <w:sz w:val="24"/>
          <w:szCs w:val="28"/>
        </w:rPr>
        <w:t xml:space="preserve">Krizhevsky, A., Sutskever, I., &amp; Hinton, G. E. 2012. ImageNet classification with deep convolutional neural networks. NeurIPS. </w:t>
      </w:r>
      <w:r w:rsidR="00981308" w:rsidRPr="00417719">
        <w:rPr>
          <w:rFonts w:ascii="Arial" w:hAnsi="Arial" w:cs="Arial"/>
          <w:sz w:val="24"/>
          <w:szCs w:val="28"/>
        </w:rPr>
        <w:t xml:space="preserve">[Online]. </w:t>
      </w:r>
      <w:r w:rsidR="00D76E3B" w:rsidRPr="00417719">
        <w:rPr>
          <w:rFonts w:ascii="Arial" w:hAnsi="Arial" w:cs="Arial"/>
          <w:sz w:val="24"/>
          <w:szCs w:val="28"/>
        </w:rPr>
        <w:t>DOI</w:t>
      </w:r>
      <w:r w:rsidRPr="00417719">
        <w:rPr>
          <w:rFonts w:ascii="Arial" w:hAnsi="Arial" w:cs="Arial"/>
          <w:sz w:val="24"/>
          <w:szCs w:val="28"/>
        </w:rPr>
        <w:t xml:space="preserve">: </w:t>
      </w:r>
      <w:hyperlink r:id="rId36" w:history="1">
        <w:r w:rsidRPr="00417719">
          <w:rPr>
            <w:rStyle w:val="Hyperlink"/>
            <w:rFonts w:ascii="Arial" w:eastAsiaTheme="majorEastAsia" w:hAnsi="Arial" w:cs="Arial"/>
            <w:sz w:val="24"/>
            <w:szCs w:val="28"/>
          </w:rPr>
          <w:t>https://dl.acm.org/doi/10.1145/3065386</w:t>
        </w:r>
      </w:hyperlink>
      <w:r w:rsidRPr="00417719">
        <w:rPr>
          <w:rFonts w:ascii="Arial" w:hAnsi="Arial" w:cs="Arial"/>
          <w:sz w:val="24"/>
          <w:szCs w:val="28"/>
        </w:rPr>
        <w:t>.  [Accessed 27 April 2025].</w:t>
      </w:r>
    </w:p>
    <w:p w14:paraId="658B7383" w14:textId="77777777" w:rsidR="00494CC8" w:rsidRPr="00417719" w:rsidRDefault="00494CC8" w:rsidP="00494CC8">
      <w:pPr>
        <w:jc w:val="left"/>
        <w:rPr>
          <w:rFonts w:ascii="Arial" w:hAnsi="Arial" w:cs="Arial"/>
          <w:sz w:val="24"/>
          <w:szCs w:val="28"/>
        </w:rPr>
      </w:pPr>
    </w:p>
    <w:p w14:paraId="31DB638C" w14:textId="7B5B1A8D" w:rsidR="00494CC8" w:rsidRPr="00417719" w:rsidRDefault="00494CC8" w:rsidP="00494CC8">
      <w:pPr>
        <w:jc w:val="left"/>
        <w:rPr>
          <w:rFonts w:ascii="Arial" w:hAnsi="Arial" w:cs="Arial"/>
          <w:sz w:val="24"/>
          <w:szCs w:val="28"/>
        </w:rPr>
      </w:pPr>
      <w:r w:rsidRPr="00417719">
        <w:rPr>
          <w:rFonts w:ascii="Arial" w:hAnsi="Arial" w:cs="Arial"/>
          <w:sz w:val="24"/>
          <w:szCs w:val="28"/>
        </w:rPr>
        <w:t>Lee, R. S., Gimenez, F., Hoogi, A., Miyake, K. K., Gorovoy, M., &amp; Rubin, D. L. 2017.</w:t>
      </w:r>
      <w:r w:rsidR="006A144A" w:rsidRPr="00417719">
        <w:rPr>
          <w:rFonts w:ascii="Arial" w:hAnsi="Arial" w:cs="Arial"/>
          <w:sz w:val="24"/>
          <w:szCs w:val="28"/>
        </w:rPr>
        <w:t xml:space="preserve"> </w:t>
      </w:r>
      <w:r w:rsidRPr="00417719">
        <w:rPr>
          <w:rFonts w:ascii="Arial" w:hAnsi="Arial" w:cs="Arial"/>
          <w:sz w:val="24"/>
          <w:szCs w:val="28"/>
        </w:rPr>
        <w:t xml:space="preserve">A curated mammography data set for use in computer-aided detection and diagnosis research. Scientific Data, 4, 170177. </w:t>
      </w:r>
      <w:r w:rsidR="00981308" w:rsidRPr="00417719">
        <w:rPr>
          <w:rFonts w:ascii="Arial" w:hAnsi="Arial" w:cs="Arial"/>
          <w:sz w:val="24"/>
          <w:szCs w:val="28"/>
        </w:rPr>
        <w:t xml:space="preserve">[Online]. </w:t>
      </w:r>
      <w:r w:rsidR="00981308" w:rsidRPr="00417719">
        <w:rPr>
          <w:rFonts w:ascii="Arial" w:hAnsi="Arial" w:cs="Arial"/>
          <w:sz w:val="24"/>
          <w:szCs w:val="28"/>
        </w:rPr>
        <w:t xml:space="preserve">URL: </w:t>
      </w:r>
      <w:hyperlink r:id="rId37" w:history="1">
        <w:r w:rsidR="00981308" w:rsidRPr="00417719">
          <w:rPr>
            <w:rStyle w:val="Hyperlink"/>
            <w:rFonts w:ascii="Arial" w:eastAsiaTheme="majorEastAsia" w:hAnsi="Arial" w:cs="Arial"/>
            <w:sz w:val="24"/>
            <w:szCs w:val="28"/>
          </w:rPr>
          <w:t>https://www.nature.com/articles/sdata2017177</w:t>
        </w:r>
      </w:hyperlink>
      <w:r w:rsidRPr="00417719">
        <w:rPr>
          <w:rFonts w:ascii="Arial" w:hAnsi="Arial" w:cs="Arial"/>
          <w:sz w:val="24"/>
          <w:szCs w:val="28"/>
        </w:rPr>
        <w:t xml:space="preserve">. [Accessed 1 June 2025]. </w:t>
      </w:r>
    </w:p>
    <w:p w14:paraId="4886CE78" w14:textId="77777777" w:rsidR="00494CC8" w:rsidRPr="00417719" w:rsidRDefault="00494CC8" w:rsidP="00494CC8">
      <w:pPr>
        <w:jc w:val="left"/>
        <w:rPr>
          <w:rFonts w:ascii="Arial" w:hAnsi="Arial" w:cs="Arial"/>
          <w:sz w:val="24"/>
          <w:szCs w:val="28"/>
        </w:rPr>
      </w:pPr>
    </w:p>
    <w:p w14:paraId="76ABBEE9" w14:textId="7EC3F95F" w:rsidR="00494CC8" w:rsidRPr="00417719" w:rsidRDefault="00494CC8" w:rsidP="00494CC8">
      <w:pPr>
        <w:jc w:val="left"/>
        <w:rPr>
          <w:rFonts w:ascii="Arial" w:hAnsi="Arial" w:cs="Arial"/>
          <w:sz w:val="24"/>
          <w:szCs w:val="28"/>
        </w:rPr>
      </w:pPr>
      <w:r w:rsidRPr="00417719">
        <w:rPr>
          <w:rFonts w:ascii="Arial" w:hAnsi="Arial" w:cs="Arial"/>
          <w:sz w:val="24"/>
          <w:szCs w:val="28"/>
        </w:rPr>
        <w:t>Li,</w:t>
      </w:r>
      <w:r w:rsidR="006A144A" w:rsidRPr="00417719">
        <w:rPr>
          <w:rFonts w:ascii="Arial" w:hAnsi="Arial" w:cs="Arial"/>
          <w:sz w:val="24"/>
          <w:szCs w:val="28"/>
        </w:rPr>
        <w:t xml:space="preserve"> </w:t>
      </w:r>
      <w:r w:rsidRPr="00417719">
        <w:rPr>
          <w:rFonts w:ascii="Arial" w:hAnsi="Arial" w:cs="Arial"/>
          <w:sz w:val="24"/>
          <w:szCs w:val="28"/>
        </w:rPr>
        <w:t xml:space="preserve">H. 2024. The application and analysis of the KNN algorithm in machine learning for breast cancer prediction. 21 February 2024. Applied and Computational Engineering,40,274-279. </w:t>
      </w:r>
      <w:r w:rsidR="00AB7656" w:rsidRPr="00417719">
        <w:rPr>
          <w:rFonts w:ascii="Arial" w:hAnsi="Arial" w:cs="Arial"/>
          <w:sz w:val="24"/>
          <w:szCs w:val="28"/>
        </w:rPr>
        <w:t xml:space="preserve">[Online]. </w:t>
      </w:r>
      <w:r w:rsidRPr="00417719">
        <w:rPr>
          <w:rFonts w:ascii="Arial" w:hAnsi="Arial" w:cs="Arial"/>
          <w:sz w:val="24"/>
          <w:szCs w:val="28"/>
        </w:rPr>
        <w:t>D</w:t>
      </w:r>
      <w:r w:rsidR="00AB7656" w:rsidRPr="00417719">
        <w:rPr>
          <w:rFonts w:ascii="Arial" w:hAnsi="Arial" w:cs="Arial"/>
          <w:sz w:val="24"/>
          <w:szCs w:val="28"/>
        </w:rPr>
        <w:t>OI</w:t>
      </w:r>
      <w:r w:rsidRPr="00417719">
        <w:rPr>
          <w:rFonts w:ascii="Arial" w:hAnsi="Arial" w:cs="Arial"/>
          <w:sz w:val="24"/>
          <w:szCs w:val="28"/>
        </w:rPr>
        <w:t xml:space="preserve">: </w:t>
      </w:r>
      <w:hyperlink r:id="rId38" w:history="1">
        <w:r w:rsidRPr="00417719">
          <w:rPr>
            <w:rStyle w:val="Hyperlink"/>
            <w:rFonts w:ascii="Arial" w:hAnsi="Arial" w:cs="Arial"/>
            <w:sz w:val="24"/>
            <w:szCs w:val="28"/>
          </w:rPr>
          <w:t>https://doi.org/10.54254/2755-2721/40/20230666</w:t>
        </w:r>
      </w:hyperlink>
      <w:r w:rsidRPr="00417719">
        <w:rPr>
          <w:rFonts w:ascii="Arial" w:hAnsi="Arial" w:cs="Arial"/>
          <w:sz w:val="24"/>
          <w:szCs w:val="28"/>
        </w:rPr>
        <w:t>. [Accessed on: 12 May 2025]. [Accessed on: 1 May 2025].</w:t>
      </w:r>
    </w:p>
    <w:p w14:paraId="35C7F15F" w14:textId="77777777" w:rsidR="00494CC8" w:rsidRPr="00417719" w:rsidRDefault="00494CC8" w:rsidP="00494CC8">
      <w:pPr>
        <w:jc w:val="left"/>
        <w:rPr>
          <w:rFonts w:ascii="Arial" w:hAnsi="Arial" w:cs="Arial"/>
          <w:sz w:val="24"/>
          <w:szCs w:val="28"/>
        </w:rPr>
      </w:pPr>
    </w:p>
    <w:p w14:paraId="5283A5BF" w14:textId="3B58E11C" w:rsidR="00494CC8" w:rsidRPr="00417719" w:rsidRDefault="00494CC8" w:rsidP="00494CC8">
      <w:pPr>
        <w:jc w:val="left"/>
        <w:rPr>
          <w:rFonts w:ascii="Arial" w:hAnsi="Arial" w:cs="Arial"/>
          <w:sz w:val="24"/>
          <w:szCs w:val="28"/>
        </w:rPr>
      </w:pPr>
      <w:r w:rsidRPr="00417719">
        <w:rPr>
          <w:rFonts w:ascii="Arial" w:hAnsi="Arial" w:cs="Arial"/>
          <w:sz w:val="24"/>
          <w:szCs w:val="28"/>
        </w:rPr>
        <w:t xml:space="preserve">Martinez, G., 2023. A comparison of Traditional Machine Learning with Early Diagnosis of Breast Cancer. Breast Cancer: Current Research, 8, p.200. </w:t>
      </w:r>
      <w:r w:rsidR="00AB7656" w:rsidRPr="00417719">
        <w:rPr>
          <w:rFonts w:ascii="Arial" w:hAnsi="Arial" w:cs="Arial"/>
          <w:sz w:val="24"/>
          <w:szCs w:val="28"/>
        </w:rPr>
        <w:t xml:space="preserve">[Online]. </w:t>
      </w:r>
      <w:r w:rsidR="00AB7656" w:rsidRPr="00417719">
        <w:rPr>
          <w:rFonts w:ascii="Arial" w:hAnsi="Arial" w:cs="Arial"/>
          <w:sz w:val="24"/>
          <w:szCs w:val="28"/>
        </w:rPr>
        <w:t>DOI</w:t>
      </w:r>
      <w:r w:rsidRPr="00417719">
        <w:rPr>
          <w:rFonts w:ascii="Arial" w:hAnsi="Arial" w:cs="Arial"/>
          <w:sz w:val="24"/>
          <w:szCs w:val="28"/>
        </w:rPr>
        <w:t xml:space="preserve">: </w:t>
      </w:r>
      <w:hyperlink r:id="rId39" w:history="1">
        <w:r w:rsidRPr="00417719">
          <w:rPr>
            <w:rStyle w:val="Hyperlink"/>
            <w:rFonts w:ascii="Arial" w:eastAsiaTheme="majorEastAsia" w:hAnsi="Arial" w:cs="Arial"/>
            <w:sz w:val="24"/>
            <w:szCs w:val="28"/>
          </w:rPr>
          <w:t>https://doi.org/10.4172/2572-4118.1000200</w:t>
        </w:r>
      </w:hyperlink>
      <w:r w:rsidRPr="00417719">
        <w:rPr>
          <w:rFonts w:ascii="Arial" w:hAnsi="Arial" w:cs="Arial"/>
          <w:sz w:val="24"/>
          <w:szCs w:val="28"/>
        </w:rPr>
        <w:t>.   [Accessed 10 May 2025].</w:t>
      </w:r>
    </w:p>
    <w:p w14:paraId="1F7A813B" w14:textId="77777777" w:rsidR="00494CC8" w:rsidRPr="00417719" w:rsidRDefault="00494CC8" w:rsidP="00494CC8">
      <w:pPr>
        <w:jc w:val="left"/>
        <w:rPr>
          <w:rFonts w:ascii="Arial" w:hAnsi="Arial" w:cs="Arial"/>
          <w:sz w:val="24"/>
          <w:szCs w:val="28"/>
        </w:rPr>
      </w:pPr>
    </w:p>
    <w:p w14:paraId="39BC7D0A" w14:textId="5D06F900"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Memon, Z.A., Kanwal, N., Sami, M., Larik, P.A. and Farooq, M.Z., 2015. Risk of breast cancer among young women and importance of early screening. [Online]. Asian Pacific Journal of Cancer Prevention, 16(17), pp.7485–7489. </w:t>
      </w:r>
      <w:r w:rsidR="00AB7656" w:rsidRPr="00417719">
        <w:rPr>
          <w:rFonts w:ascii="Arial" w:hAnsi="Arial" w:cs="Arial"/>
          <w:sz w:val="24"/>
          <w:szCs w:val="28"/>
        </w:rPr>
        <w:t>DOI</w:t>
      </w:r>
      <w:r w:rsidRPr="00417719">
        <w:rPr>
          <w:rFonts w:ascii="Arial" w:hAnsi="Arial" w:cs="Arial"/>
          <w:sz w:val="24"/>
          <w:szCs w:val="28"/>
        </w:rPr>
        <w:t xml:space="preserve">: </w:t>
      </w:r>
      <w:hyperlink r:id="rId40" w:tgtFrame="_new" w:history="1">
        <w:r w:rsidRPr="00417719">
          <w:rPr>
            <w:rStyle w:val="Hyperlink"/>
            <w:rFonts w:ascii="Arial" w:eastAsiaTheme="majorEastAsia" w:hAnsi="Arial" w:cs="Arial"/>
            <w:sz w:val="24"/>
            <w:szCs w:val="28"/>
          </w:rPr>
          <w:t>http://dx.doi.org/10.7314/APJCP.2015.16.17.7485</w:t>
        </w:r>
      </w:hyperlink>
      <w:r w:rsidRPr="00417719">
        <w:rPr>
          <w:rFonts w:ascii="Arial" w:hAnsi="Arial" w:cs="Arial"/>
          <w:sz w:val="24"/>
          <w:szCs w:val="28"/>
        </w:rPr>
        <w:t xml:space="preserve">.  [Accessed 1 May 2025]. </w:t>
      </w:r>
    </w:p>
    <w:p w14:paraId="610F5A1D" w14:textId="52DE2398" w:rsidR="00EF705A" w:rsidRPr="00417719" w:rsidRDefault="00EF705A" w:rsidP="00494CC8">
      <w:pPr>
        <w:spacing w:after="160" w:line="259" w:lineRule="auto"/>
        <w:jc w:val="left"/>
        <w:rPr>
          <w:rFonts w:ascii="Arial" w:hAnsi="Arial" w:cs="Arial"/>
          <w:sz w:val="24"/>
          <w:szCs w:val="28"/>
        </w:rPr>
      </w:pPr>
      <w:r w:rsidRPr="00417719">
        <w:rPr>
          <w:rFonts w:ascii="Arial" w:hAnsi="Arial" w:cs="Arial"/>
          <w:sz w:val="24"/>
          <w:szCs w:val="28"/>
        </w:rPr>
        <w:lastRenderedPageBreak/>
        <w:t xml:space="preserve">Mishra, A. 2017. Advanced CNN Architectures. [Online lecture slides]. University of Illinois at Urbana-Champaign. </w:t>
      </w:r>
      <w:r w:rsidR="00AB7656" w:rsidRPr="00417719">
        <w:rPr>
          <w:rFonts w:ascii="Arial" w:hAnsi="Arial" w:cs="Arial"/>
          <w:sz w:val="24"/>
          <w:szCs w:val="28"/>
        </w:rPr>
        <w:t>URL</w:t>
      </w:r>
      <w:r w:rsidRPr="00417719">
        <w:rPr>
          <w:rFonts w:ascii="Arial" w:hAnsi="Arial" w:cs="Arial"/>
          <w:sz w:val="24"/>
          <w:szCs w:val="28"/>
        </w:rPr>
        <w:t xml:space="preserve">: </w:t>
      </w:r>
      <w:hyperlink r:id="rId41" w:history="1">
        <w:r w:rsidRPr="00417719">
          <w:rPr>
            <w:rStyle w:val="Hyperlink"/>
            <w:rFonts w:ascii="Arial" w:hAnsi="Arial" w:cs="Arial"/>
            <w:sz w:val="24"/>
            <w:szCs w:val="28"/>
          </w:rPr>
          <w:t>https://slazebni.cs.illinois.edu/spring17/lec04_advanced_cnn.pdf</w:t>
        </w:r>
      </w:hyperlink>
      <w:r w:rsidRPr="00417719">
        <w:rPr>
          <w:rFonts w:ascii="Arial" w:hAnsi="Arial" w:cs="Arial"/>
          <w:sz w:val="24"/>
          <w:szCs w:val="28"/>
        </w:rPr>
        <w:t xml:space="preserve">. [Accessed 14 November 2025]. </w:t>
      </w:r>
    </w:p>
    <w:p w14:paraId="0F15C2DA" w14:textId="736F6CEB"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Ngwira, A. O., Masip, D. &amp; Manhães, J. 2015. Balancing class for performance of classification with a clinical dataset. Procedia Computer Science, 64, pp. 64-71. </w:t>
      </w:r>
      <w:r w:rsidR="00AB7656" w:rsidRPr="00417719">
        <w:rPr>
          <w:rFonts w:ascii="Arial" w:hAnsi="Arial" w:cs="Arial"/>
          <w:sz w:val="24"/>
          <w:szCs w:val="28"/>
        </w:rPr>
        <w:t>URL</w:t>
      </w:r>
      <w:r w:rsidRPr="00417719">
        <w:rPr>
          <w:rFonts w:ascii="Arial" w:hAnsi="Arial" w:cs="Arial"/>
          <w:sz w:val="24"/>
          <w:szCs w:val="28"/>
        </w:rPr>
        <w:t xml:space="preserve">: </w:t>
      </w:r>
      <w:hyperlink r:id="rId42" w:history="1">
        <w:r w:rsidRPr="00417719">
          <w:rPr>
            <w:rStyle w:val="Hyperlink"/>
            <w:rFonts w:ascii="Arial" w:hAnsi="Arial" w:cs="Arial"/>
            <w:sz w:val="24"/>
            <w:szCs w:val="28"/>
          </w:rPr>
          <w:t>https://www.researchgate.net/publication/288795645_Balancing_Class_for_Performance_of_Classification_with_a_Clinical_Dataset</w:t>
        </w:r>
      </w:hyperlink>
      <w:r w:rsidRPr="00417719">
        <w:rPr>
          <w:rFonts w:ascii="Arial" w:hAnsi="Arial" w:cs="Arial"/>
          <w:sz w:val="24"/>
          <w:szCs w:val="28"/>
        </w:rPr>
        <w:t xml:space="preserve">. [Accessed 30 October 2025]. </w:t>
      </w:r>
    </w:p>
    <w:p w14:paraId="50E0CCFB" w14:textId="6EBFC02B"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Nha, V.T.T., 2021. Understanding validity and reliability from qualitative and quantitative research traditions. [Online]. VNU Journal of Foreign Studies, 37(3). </w:t>
      </w:r>
      <w:r w:rsidR="00AB7656" w:rsidRPr="00417719">
        <w:rPr>
          <w:rFonts w:ascii="Arial" w:hAnsi="Arial" w:cs="Arial"/>
          <w:sz w:val="24"/>
          <w:szCs w:val="28"/>
        </w:rPr>
        <w:t>DOI</w:t>
      </w:r>
      <w:r w:rsidRPr="00417719">
        <w:rPr>
          <w:rFonts w:ascii="Arial" w:hAnsi="Arial" w:cs="Arial"/>
          <w:sz w:val="24"/>
          <w:szCs w:val="28"/>
        </w:rPr>
        <w:t xml:space="preserve">: </w:t>
      </w:r>
      <w:hyperlink r:id="rId43" w:tgtFrame="_new" w:history="1">
        <w:r w:rsidRPr="00417719">
          <w:rPr>
            <w:rStyle w:val="Hyperlink"/>
            <w:rFonts w:ascii="Arial" w:eastAsiaTheme="majorEastAsia" w:hAnsi="Arial" w:cs="Arial"/>
            <w:sz w:val="24"/>
            <w:szCs w:val="28"/>
          </w:rPr>
          <w:t>https://doi.org/10.25073/2525-2445/vnufs.4672</w:t>
        </w:r>
      </w:hyperlink>
      <w:r w:rsidRPr="00417719">
        <w:rPr>
          <w:rFonts w:ascii="Arial" w:hAnsi="Arial" w:cs="Arial"/>
          <w:sz w:val="24"/>
          <w:szCs w:val="28"/>
        </w:rPr>
        <w:t>.  [Accessed 12 May 2025].</w:t>
      </w:r>
    </w:p>
    <w:p w14:paraId="5B24A454" w14:textId="77777777" w:rsidR="00494CC8" w:rsidRPr="00417719" w:rsidRDefault="00494CC8" w:rsidP="00494CC8">
      <w:pPr>
        <w:rPr>
          <w:rFonts w:ascii="Arial" w:hAnsi="Arial" w:cs="Arial"/>
          <w:sz w:val="24"/>
          <w:szCs w:val="28"/>
        </w:rPr>
      </w:pPr>
      <w:r w:rsidRPr="00417719">
        <w:rPr>
          <w:rFonts w:ascii="Arial" w:hAnsi="Arial" w:cs="Arial"/>
          <w:sz w:val="24"/>
          <w:szCs w:val="28"/>
        </w:rPr>
        <w:t>Ozdemir, S., 2016. Principles of Data Science. Birmingham: Packt Publishing.</w:t>
      </w:r>
    </w:p>
    <w:p w14:paraId="27C120FB" w14:textId="77777777" w:rsidR="00494CC8" w:rsidRPr="00417719" w:rsidRDefault="00494CC8" w:rsidP="00494CC8">
      <w:pPr>
        <w:rPr>
          <w:rFonts w:ascii="Arial" w:hAnsi="Arial" w:cs="Arial"/>
          <w:sz w:val="24"/>
          <w:szCs w:val="28"/>
        </w:rPr>
      </w:pPr>
    </w:p>
    <w:p w14:paraId="563A4438" w14:textId="2ECB0030" w:rsidR="00AB7656" w:rsidRPr="00417719" w:rsidRDefault="00AB7656" w:rsidP="00494CC8">
      <w:pPr>
        <w:rPr>
          <w:rFonts w:ascii="Arial" w:hAnsi="Arial" w:cs="Arial"/>
          <w:sz w:val="24"/>
          <w:szCs w:val="28"/>
        </w:rPr>
      </w:pPr>
      <w:r w:rsidRPr="00417719">
        <w:rPr>
          <w:rFonts w:ascii="Arial" w:hAnsi="Arial" w:cs="Arial"/>
          <w:sz w:val="24"/>
          <w:szCs w:val="28"/>
        </w:rPr>
        <w:t>Puttagunta, M.K, and Ravi, S. 2021 J. Phys.: Conf. Ser. 1767 012004. DOI</w:t>
      </w:r>
      <w:r w:rsidRPr="00417719">
        <w:rPr>
          <w:rFonts w:ascii="Arial" w:hAnsi="Arial" w:cs="Arial"/>
          <w:sz w:val="24"/>
          <w:szCs w:val="28"/>
        </w:rPr>
        <w:t>:</w:t>
      </w:r>
      <w:r w:rsidRPr="00417719">
        <w:rPr>
          <w:rFonts w:ascii="Arial" w:hAnsi="Arial" w:cs="Arial"/>
          <w:sz w:val="24"/>
          <w:szCs w:val="28"/>
        </w:rPr>
        <w:t xml:space="preserve"> 10.1088/1742-6596/1767/1/012004. [Accessed 29 October 2025].</w:t>
      </w:r>
    </w:p>
    <w:p w14:paraId="208F298F" w14:textId="77777777" w:rsidR="00494CC8" w:rsidRPr="00417719" w:rsidRDefault="00494CC8" w:rsidP="00494CC8">
      <w:pPr>
        <w:rPr>
          <w:rFonts w:ascii="Arial" w:hAnsi="Arial" w:cs="Arial"/>
          <w:sz w:val="24"/>
          <w:szCs w:val="28"/>
        </w:rPr>
      </w:pPr>
    </w:p>
    <w:p w14:paraId="2F3A16D6" w14:textId="4F313BAB"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Rastogi, M., Vijarania, M. and Goel, N., 2022. Role of Machine Learning in Healthcare Sector. 20 August 2022. Proceedings of the International Conference on Innovative Computing &amp; Communication (ICICC) 2022. </w:t>
      </w:r>
      <w:r w:rsidR="00AB7656" w:rsidRPr="00417719">
        <w:rPr>
          <w:rFonts w:ascii="Arial" w:hAnsi="Arial" w:cs="Arial"/>
          <w:sz w:val="24"/>
          <w:szCs w:val="28"/>
        </w:rPr>
        <w:t xml:space="preserve">[Online]. </w:t>
      </w:r>
      <w:r w:rsidR="00AB7656" w:rsidRPr="00417719">
        <w:rPr>
          <w:rFonts w:ascii="Arial" w:hAnsi="Arial" w:cs="Arial"/>
          <w:sz w:val="24"/>
          <w:szCs w:val="28"/>
        </w:rPr>
        <w:t>DOI</w:t>
      </w:r>
      <w:r w:rsidRPr="00417719">
        <w:rPr>
          <w:rFonts w:ascii="Arial" w:hAnsi="Arial" w:cs="Arial"/>
          <w:sz w:val="24"/>
          <w:szCs w:val="28"/>
        </w:rPr>
        <w:t xml:space="preserve">: </w:t>
      </w:r>
      <w:hyperlink r:id="rId44" w:tgtFrame="_new" w:history="1">
        <w:r w:rsidRPr="00417719">
          <w:rPr>
            <w:rStyle w:val="Hyperlink"/>
            <w:rFonts w:ascii="Arial" w:eastAsiaTheme="majorEastAsia" w:hAnsi="Arial" w:cs="Arial"/>
            <w:sz w:val="24"/>
            <w:szCs w:val="28"/>
          </w:rPr>
          <w:t>http://dx.doi.org/10.2139/ssrn.4195384</w:t>
        </w:r>
      </w:hyperlink>
      <w:r w:rsidRPr="00417719">
        <w:rPr>
          <w:rFonts w:ascii="Arial" w:hAnsi="Arial" w:cs="Arial"/>
          <w:sz w:val="24"/>
          <w:szCs w:val="28"/>
        </w:rPr>
        <w:t>. [Accessed 5 May 2025].</w:t>
      </w:r>
    </w:p>
    <w:p w14:paraId="628AD8F2" w14:textId="4D739BE9"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Rawal, R., 2020. Breast cancer prediction using machine learning. May 2020. ResearchGate. </w:t>
      </w:r>
      <w:r w:rsidR="00AB7656" w:rsidRPr="00417719">
        <w:rPr>
          <w:rFonts w:ascii="Arial" w:hAnsi="Arial" w:cs="Arial"/>
          <w:sz w:val="24"/>
          <w:szCs w:val="28"/>
        </w:rPr>
        <w:t xml:space="preserve">[Online]. </w:t>
      </w:r>
      <w:r w:rsidR="00AB7656" w:rsidRPr="00417719">
        <w:rPr>
          <w:rFonts w:ascii="Arial" w:hAnsi="Arial" w:cs="Arial"/>
          <w:sz w:val="24"/>
          <w:szCs w:val="28"/>
        </w:rPr>
        <w:t>URL</w:t>
      </w:r>
      <w:r w:rsidRPr="00417719">
        <w:rPr>
          <w:rFonts w:ascii="Arial" w:hAnsi="Arial" w:cs="Arial"/>
          <w:sz w:val="24"/>
          <w:szCs w:val="28"/>
        </w:rPr>
        <w:t xml:space="preserve">: </w:t>
      </w:r>
      <w:hyperlink r:id="rId45" w:tgtFrame="_new" w:history="1">
        <w:r w:rsidRPr="00417719">
          <w:rPr>
            <w:rStyle w:val="Hyperlink"/>
            <w:rFonts w:ascii="Arial" w:eastAsiaTheme="majorEastAsia" w:hAnsi="Arial" w:cs="Arial"/>
            <w:sz w:val="24"/>
            <w:szCs w:val="28"/>
          </w:rPr>
          <w:t>https://www.researchgate.net/publication/341508593_BREAST_CANCER_PREDICTION_USING_MACHINE_LEARNING</w:t>
        </w:r>
      </w:hyperlink>
      <w:r w:rsidRPr="00417719">
        <w:rPr>
          <w:rFonts w:ascii="Arial" w:hAnsi="Arial" w:cs="Arial"/>
          <w:sz w:val="24"/>
          <w:szCs w:val="28"/>
        </w:rPr>
        <w:t>. [Accessed 15 May 2025].</w:t>
      </w:r>
    </w:p>
    <w:p w14:paraId="6AD599C9" w14:textId="4100A991" w:rsidR="002976AB" w:rsidRPr="00417719" w:rsidRDefault="002976AB" w:rsidP="00494CC8">
      <w:pPr>
        <w:spacing w:after="160" w:line="259" w:lineRule="auto"/>
        <w:jc w:val="left"/>
        <w:rPr>
          <w:rFonts w:ascii="Arial" w:hAnsi="Arial" w:cs="Arial"/>
          <w:sz w:val="24"/>
          <w:szCs w:val="28"/>
        </w:rPr>
      </w:pPr>
      <w:r w:rsidRPr="00417719">
        <w:rPr>
          <w:rFonts w:ascii="Arial" w:hAnsi="Arial" w:cs="Arial"/>
          <w:sz w:val="24"/>
          <w:szCs w:val="28"/>
        </w:rPr>
        <w:t xml:space="preserve">Rubin, D.B. 1988. An overview of multiple imputation. Proceedings of the Survey Research Methods Section. American Statistical Association. 1988. Paper 016. </w:t>
      </w:r>
      <w:r w:rsidR="00AB7656" w:rsidRPr="00417719">
        <w:rPr>
          <w:rFonts w:ascii="Arial" w:hAnsi="Arial" w:cs="Arial"/>
          <w:sz w:val="24"/>
          <w:szCs w:val="28"/>
        </w:rPr>
        <w:t>URL</w:t>
      </w:r>
      <w:r w:rsidRPr="00417719">
        <w:rPr>
          <w:rFonts w:ascii="Arial" w:hAnsi="Arial" w:cs="Arial"/>
          <w:sz w:val="24"/>
          <w:szCs w:val="28"/>
        </w:rPr>
        <w:t xml:space="preserve">: </w:t>
      </w:r>
      <w:hyperlink r:id="rId46" w:history="1">
        <w:r w:rsidRPr="00417719">
          <w:rPr>
            <w:rStyle w:val="Hyperlink"/>
            <w:rFonts w:ascii="Arial" w:hAnsi="Arial" w:cs="Arial"/>
            <w:sz w:val="24"/>
            <w:szCs w:val="28"/>
          </w:rPr>
          <w:t>http://www.asasrms.org/Proceedings/papers/1988_016.pdf</w:t>
        </w:r>
      </w:hyperlink>
      <w:r w:rsidRPr="00417719">
        <w:rPr>
          <w:rFonts w:ascii="Arial" w:hAnsi="Arial" w:cs="Arial"/>
          <w:sz w:val="24"/>
          <w:szCs w:val="28"/>
        </w:rPr>
        <w:t xml:space="preserve">. [Accessed 31 October 2025]. </w:t>
      </w:r>
    </w:p>
    <w:p w14:paraId="03B1A784" w14:textId="230A8FE0"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Saleh, H., Abd-El Ghany, S.F., Alyami, H. and Alosaimi, W. 2022. Predicting breast cancer based on optimized deep learning approach. [Online]. Computational Intelligence and Neuroscience, 2022(1), p.1820777. </w:t>
      </w:r>
      <w:r w:rsidR="00AB7656" w:rsidRPr="00417719">
        <w:rPr>
          <w:rFonts w:ascii="Arial" w:hAnsi="Arial" w:cs="Arial"/>
          <w:sz w:val="24"/>
          <w:szCs w:val="28"/>
        </w:rPr>
        <w:t>DOI</w:t>
      </w:r>
      <w:r w:rsidRPr="00417719">
        <w:rPr>
          <w:rFonts w:ascii="Arial" w:hAnsi="Arial" w:cs="Arial"/>
          <w:sz w:val="24"/>
          <w:szCs w:val="28"/>
        </w:rPr>
        <w:t xml:space="preserve">: </w:t>
      </w:r>
      <w:hyperlink r:id="rId47" w:tgtFrame="_new" w:history="1">
        <w:r w:rsidRPr="00417719">
          <w:rPr>
            <w:rStyle w:val="Hyperlink"/>
            <w:rFonts w:ascii="Arial" w:eastAsiaTheme="majorEastAsia" w:hAnsi="Arial" w:cs="Arial"/>
            <w:sz w:val="24"/>
            <w:szCs w:val="28"/>
          </w:rPr>
          <w:t>https://doi.org/10.1155/2022/1820777</w:t>
        </w:r>
      </w:hyperlink>
      <w:r w:rsidRPr="00417719">
        <w:rPr>
          <w:rFonts w:ascii="Arial" w:hAnsi="Arial" w:cs="Arial"/>
          <w:sz w:val="24"/>
          <w:szCs w:val="28"/>
        </w:rPr>
        <w:t>. [Accessed 5 May 2025].</w:t>
      </w:r>
    </w:p>
    <w:p w14:paraId="51742022" w14:textId="346F7B03"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Sampaio, V., 2023. Understanding Ordinary Least Squares (OLS): The Foundation of Linear Regression. 2 June 2023. [Online]. </w:t>
      </w:r>
      <w:r w:rsidR="00AB7656" w:rsidRPr="00417719">
        <w:rPr>
          <w:rFonts w:ascii="Arial" w:hAnsi="Arial" w:cs="Arial"/>
          <w:sz w:val="24"/>
          <w:szCs w:val="28"/>
        </w:rPr>
        <w:t>URL</w:t>
      </w:r>
      <w:r w:rsidRPr="00417719">
        <w:rPr>
          <w:rFonts w:ascii="Arial" w:hAnsi="Arial" w:cs="Arial"/>
          <w:sz w:val="24"/>
          <w:szCs w:val="28"/>
        </w:rPr>
        <w:t xml:space="preserve">: </w:t>
      </w:r>
      <w:hyperlink r:id="rId48" w:tgtFrame="_new" w:history="1">
        <w:r w:rsidRPr="00417719">
          <w:rPr>
            <w:rStyle w:val="Hyperlink"/>
            <w:rFonts w:ascii="Arial" w:eastAsiaTheme="majorEastAsia" w:hAnsi="Arial" w:cs="Arial"/>
            <w:sz w:val="24"/>
            <w:szCs w:val="28"/>
          </w:rPr>
          <w:t>https://medium.com/@VitorCSampaio/understanding-ordinary-least-squares-ols-the-foundation-of-linear-regression-1d79bfc3ca35</w:t>
        </w:r>
      </w:hyperlink>
      <w:r w:rsidRPr="00417719">
        <w:rPr>
          <w:rFonts w:ascii="Arial" w:hAnsi="Arial" w:cs="Arial"/>
          <w:sz w:val="24"/>
          <w:szCs w:val="28"/>
        </w:rPr>
        <w:t>. [Accessed 5 May 2025].</w:t>
      </w:r>
    </w:p>
    <w:p w14:paraId="6F01A67E" w14:textId="673E4230"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Srinivas, B. and Rao, G.S. 2019. A hybrid CNN-KNN model for MRI brain tumor classification. International Journal of Recent Technology and Engineering, 8(2), pp.5230–5235. </w:t>
      </w:r>
      <w:r w:rsidR="00981308" w:rsidRPr="00417719">
        <w:rPr>
          <w:rFonts w:ascii="Arial" w:hAnsi="Arial" w:cs="Arial"/>
          <w:sz w:val="24"/>
          <w:szCs w:val="28"/>
        </w:rPr>
        <w:t xml:space="preserve">[Online]. </w:t>
      </w:r>
      <w:r w:rsidR="00AB7656" w:rsidRPr="00417719">
        <w:rPr>
          <w:rFonts w:ascii="Arial" w:hAnsi="Arial" w:cs="Arial"/>
          <w:sz w:val="24"/>
          <w:szCs w:val="28"/>
        </w:rPr>
        <w:t>URL</w:t>
      </w:r>
      <w:r w:rsidRPr="00417719">
        <w:rPr>
          <w:rFonts w:ascii="Arial" w:hAnsi="Arial" w:cs="Arial"/>
          <w:sz w:val="24"/>
          <w:szCs w:val="28"/>
        </w:rPr>
        <w:t xml:space="preserve">: </w:t>
      </w:r>
      <w:hyperlink r:id="rId49" w:tgtFrame="_new" w:history="1">
        <w:r w:rsidRPr="00417719">
          <w:rPr>
            <w:rStyle w:val="Hyperlink"/>
            <w:rFonts w:ascii="Arial" w:eastAsiaTheme="majorEastAsia" w:hAnsi="Arial" w:cs="Arial"/>
            <w:sz w:val="24"/>
            <w:szCs w:val="28"/>
          </w:rPr>
          <w:t>https://www.researchgate.net/publication/334108316_A_hybrid_CNN-KNN_model_for_MRI_brain_tumor_classification</w:t>
        </w:r>
      </w:hyperlink>
      <w:r w:rsidRPr="00417719">
        <w:rPr>
          <w:rFonts w:ascii="Arial" w:hAnsi="Arial" w:cs="Arial"/>
          <w:sz w:val="24"/>
          <w:szCs w:val="28"/>
        </w:rPr>
        <w:t>. [Accessed 8 May 2025].</w:t>
      </w:r>
    </w:p>
    <w:p w14:paraId="2D5D306D" w14:textId="27A5BF61"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lastRenderedPageBreak/>
        <w:t>The Cancer Imaging Archive (TCIA), 2017. Curated Breast Imaging Subset of DDSM (CBIS-DDSM). [</w:t>
      </w:r>
      <w:r w:rsidR="00AB7656" w:rsidRPr="00417719">
        <w:rPr>
          <w:rFonts w:ascii="Arial" w:hAnsi="Arial" w:cs="Arial"/>
          <w:sz w:val="24"/>
          <w:szCs w:val="28"/>
        </w:rPr>
        <w:t>O</w:t>
      </w:r>
      <w:r w:rsidRPr="00417719">
        <w:rPr>
          <w:rFonts w:ascii="Arial" w:hAnsi="Arial" w:cs="Arial"/>
          <w:sz w:val="24"/>
          <w:szCs w:val="28"/>
        </w:rPr>
        <w:t xml:space="preserve">nline]. </w:t>
      </w:r>
      <w:r w:rsidR="00AB7656" w:rsidRPr="00417719">
        <w:rPr>
          <w:rFonts w:ascii="Arial" w:hAnsi="Arial" w:cs="Arial"/>
          <w:sz w:val="24"/>
          <w:szCs w:val="28"/>
        </w:rPr>
        <w:t>URL</w:t>
      </w:r>
      <w:r w:rsidRPr="00417719">
        <w:rPr>
          <w:rFonts w:ascii="Arial" w:hAnsi="Arial" w:cs="Arial"/>
          <w:sz w:val="24"/>
          <w:szCs w:val="28"/>
        </w:rPr>
        <w:t xml:space="preserve">: </w:t>
      </w:r>
      <w:hyperlink r:id="rId50" w:history="1">
        <w:r w:rsidRPr="00417719">
          <w:rPr>
            <w:rStyle w:val="Hyperlink"/>
            <w:rFonts w:ascii="Arial" w:eastAsiaTheme="majorEastAsia" w:hAnsi="Arial" w:cs="Arial"/>
            <w:sz w:val="24"/>
            <w:szCs w:val="28"/>
          </w:rPr>
          <w:t>https://www.cancerimagingarchive.net/collection/cbis-ddsm/</w:t>
        </w:r>
      </w:hyperlink>
      <w:r w:rsidRPr="00417719">
        <w:rPr>
          <w:rFonts w:ascii="Arial" w:hAnsi="Arial" w:cs="Arial"/>
          <w:sz w:val="24"/>
          <w:szCs w:val="28"/>
        </w:rPr>
        <w:t>. [Accessed 28 April 2025].</w:t>
      </w:r>
    </w:p>
    <w:p w14:paraId="6B179ACA" w14:textId="297D866F" w:rsidR="00494CC8" w:rsidRPr="00417719" w:rsidRDefault="00494CC8" w:rsidP="00494CC8">
      <w:pPr>
        <w:spacing w:after="160" w:line="259" w:lineRule="auto"/>
        <w:jc w:val="left"/>
        <w:rPr>
          <w:rFonts w:ascii="Arial" w:hAnsi="Arial" w:cs="Arial"/>
          <w:sz w:val="24"/>
          <w:szCs w:val="28"/>
        </w:rPr>
      </w:pPr>
      <w:r w:rsidRPr="00417719">
        <w:rPr>
          <w:rFonts w:ascii="Arial" w:hAnsi="Arial" w:cs="Arial"/>
          <w:sz w:val="24"/>
          <w:szCs w:val="28"/>
        </w:rPr>
        <w:t xml:space="preserve">Tiwari, M., Bharuka, R., Shah, P. and Lokare, R. 2020. Breast cancer prediction using deep learning and machine learning techniques. 22 March 2020. [Online]. </w:t>
      </w:r>
      <w:r w:rsidR="00AB7656" w:rsidRPr="00417719">
        <w:rPr>
          <w:rFonts w:ascii="Arial" w:hAnsi="Arial" w:cs="Arial"/>
          <w:sz w:val="24"/>
          <w:szCs w:val="28"/>
        </w:rPr>
        <w:t>URL</w:t>
      </w:r>
      <w:r w:rsidRPr="00417719">
        <w:rPr>
          <w:rFonts w:ascii="Arial" w:hAnsi="Arial" w:cs="Arial"/>
          <w:i/>
          <w:iCs/>
          <w:sz w:val="24"/>
          <w:szCs w:val="28"/>
        </w:rPr>
        <w:t>: SSRN 3558786</w:t>
      </w:r>
      <w:r w:rsidRPr="00417719">
        <w:rPr>
          <w:rFonts w:ascii="Arial" w:hAnsi="Arial" w:cs="Arial"/>
          <w:sz w:val="24"/>
          <w:szCs w:val="28"/>
        </w:rPr>
        <w:t xml:space="preserve">: </w:t>
      </w:r>
      <w:hyperlink r:id="rId51" w:history="1">
        <w:r w:rsidRPr="00417719">
          <w:rPr>
            <w:rStyle w:val="Hyperlink"/>
            <w:rFonts w:ascii="Arial" w:eastAsiaTheme="majorEastAsia" w:hAnsi="Arial" w:cs="Arial"/>
            <w:sz w:val="24"/>
            <w:szCs w:val="28"/>
          </w:rPr>
          <w:t>https://ssrn.com/abstract=3558786</w:t>
        </w:r>
      </w:hyperlink>
      <w:r w:rsidRPr="00417719">
        <w:rPr>
          <w:rFonts w:ascii="Arial" w:hAnsi="Arial" w:cs="Arial"/>
          <w:sz w:val="24"/>
          <w:szCs w:val="28"/>
        </w:rPr>
        <w:t>. [Accessed 27 May 2025].</w:t>
      </w:r>
    </w:p>
    <w:p w14:paraId="039A2562" w14:textId="044833EC" w:rsidR="00494CC8" w:rsidRPr="00417719" w:rsidRDefault="00494CC8" w:rsidP="00494CC8">
      <w:pPr>
        <w:jc w:val="left"/>
        <w:rPr>
          <w:rFonts w:ascii="Arial" w:hAnsi="Arial" w:cs="Arial"/>
          <w:sz w:val="24"/>
          <w:szCs w:val="28"/>
        </w:rPr>
      </w:pPr>
      <w:r w:rsidRPr="00417719">
        <w:rPr>
          <w:rFonts w:ascii="Arial" w:hAnsi="Arial" w:cs="Arial"/>
          <w:sz w:val="24"/>
          <w:szCs w:val="28"/>
        </w:rPr>
        <w:t xml:space="preserve">World Health Organisation. 2025. Cancer. 3 February 2025. [Online]. Available at: </w:t>
      </w:r>
      <w:hyperlink r:id="rId52" w:history="1">
        <w:r w:rsidRPr="00417719">
          <w:rPr>
            <w:rStyle w:val="Hyperlink"/>
            <w:rFonts w:ascii="Arial" w:eastAsiaTheme="majorEastAsia" w:hAnsi="Arial" w:cs="Arial"/>
            <w:sz w:val="24"/>
            <w:szCs w:val="28"/>
          </w:rPr>
          <w:t>https://www.who.int/news-room/fact-sheets/detail/cancer</w:t>
        </w:r>
      </w:hyperlink>
      <w:r w:rsidRPr="00417719">
        <w:rPr>
          <w:rFonts w:ascii="Arial" w:hAnsi="Arial" w:cs="Arial"/>
          <w:sz w:val="24"/>
          <w:szCs w:val="28"/>
        </w:rPr>
        <w:t>. [Accessed 30 April 2025].</w:t>
      </w:r>
    </w:p>
    <w:p w14:paraId="4B98C697" w14:textId="77777777" w:rsidR="00494CC8" w:rsidRPr="00417719" w:rsidRDefault="00494CC8" w:rsidP="00494CC8">
      <w:pPr>
        <w:jc w:val="left"/>
        <w:rPr>
          <w:rFonts w:ascii="Arial" w:hAnsi="Arial" w:cs="Arial"/>
          <w:sz w:val="24"/>
          <w:szCs w:val="28"/>
        </w:rPr>
      </w:pPr>
    </w:p>
    <w:p w14:paraId="3F076C37" w14:textId="6E80064B" w:rsidR="00494CC8" w:rsidRPr="00417719" w:rsidRDefault="00494CC8" w:rsidP="00494CC8">
      <w:pPr>
        <w:jc w:val="left"/>
        <w:rPr>
          <w:rFonts w:ascii="Arial" w:hAnsi="Arial" w:cs="Arial"/>
          <w:sz w:val="24"/>
          <w:szCs w:val="28"/>
        </w:rPr>
      </w:pPr>
      <w:r w:rsidRPr="00417719">
        <w:rPr>
          <w:rFonts w:ascii="Arial" w:hAnsi="Arial" w:cs="Arial"/>
          <w:sz w:val="24"/>
          <w:szCs w:val="28"/>
        </w:rPr>
        <w:t xml:space="preserve">Yap, M.H., Pons, G., Marti, J., Ganau, S., Sentis, M., Zwiggelaar, R., Davison, A.K. and Marti, R. 2018. Automated breast ultrasound lesions detection using convolutional neural networks. [Online]. IEEE Journal of Biomedical and Health Informatics, 22(4), pp.1218–1226. </w:t>
      </w:r>
    </w:p>
    <w:p w14:paraId="4C90F0A9" w14:textId="77777777" w:rsidR="00981308" w:rsidRPr="00417719" w:rsidRDefault="00981308" w:rsidP="00494CC8">
      <w:pPr>
        <w:jc w:val="left"/>
        <w:rPr>
          <w:rFonts w:ascii="Arial" w:hAnsi="Arial" w:cs="Arial"/>
          <w:sz w:val="24"/>
          <w:szCs w:val="28"/>
        </w:rPr>
      </w:pPr>
    </w:p>
    <w:p w14:paraId="47188CCD" w14:textId="600D04DA" w:rsidR="00B770FB" w:rsidRPr="00417719" w:rsidRDefault="00494CC8" w:rsidP="00B770FB">
      <w:pPr>
        <w:rPr>
          <w:rFonts w:ascii="Arial" w:hAnsi="Arial" w:cs="Arial"/>
          <w:sz w:val="24"/>
          <w:szCs w:val="28"/>
        </w:rPr>
      </w:pPr>
      <w:r w:rsidRPr="00417719">
        <w:rPr>
          <w:rFonts w:ascii="Arial" w:hAnsi="Arial" w:cs="Arial"/>
          <w:sz w:val="24"/>
          <w:szCs w:val="28"/>
        </w:rPr>
        <w:t xml:space="preserve">Zhang, B., Shi, H. and Wang, H. 2023. Machine Learning and AI in Cancer Prognosis, Prediction, and Treatment Selection: A Critical Approach. [Online]. Journal of Multidisciplinary Healthcare, 16, pp.1779–1791. </w:t>
      </w:r>
      <w:r w:rsidR="00981308" w:rsidRPr="00417719">
        <w:rPr>
          <w:rFonts w:ascii="Arial" w:hAnsi="Arial" w:cs="Arial"/>
          <w:sz w:val="24"/>
          <w:szCs w:val="28"/>
        </w:rPr>
        <w:t>DOI</w:t>
      </w:r>
      <w:r w:rsidRPr="00417719">
        <w:rPr>
          <w:rFonts w:ascii="Arial" w:hAnsi="Arial" w:cs="Arial"/>
          <w:sz w:val="24"/>
          <w:szCs w:val="28"/>
        </w:rPr>
        <w:t xml:space="preserve">: </w:t>
      </w:r>
      <w:hyperlink r:id="rId53" w:tgtFrame="_new" w:history="1">
        <w:r w:rsidRPr="00417719">
          <w:rPr>
            <w:rStyle w:val="Hyperlink"/>
            <w:rFonts w:ascii="Arial" w:eastAsiaTheme="majorEastAsia" w:hAnsi="Arial" w:cs="Arial"/>
            <w:sz w:val="24"/>
            <w:szCs w:val="28"/>
          </w:rPr>
          <w:t>https://doi.org/10.2147/JMDH.S410301</w:t>
        </w:r>
      </w:hyperlink>
      <w:r w:rsidRPr="00417719">
        <w:rPr>
          <w:rFonts w:ascii="Arial" w:hAnsi="Arial" w:cs="Arial"/>
          <w:sz w:val="24"/>
          <w:szCs w:val="28"/>
        </w:rPr>
        <w:t>. [Accessed 5 May 2025].</w:t>
      </w:r>
    </w:p>
    <w:sectPr w:rsidR="00B770FB" w:rsidRPr="00417719" w:rsidSect="00494CC8">
      <w:footerReference w:type="default" r:id="rId54"/>
      <w:pgSz w:w="11906" w:h="16838"/>
      <w:pgMar w:top="1440" w:right="1440" w:bottom="1440" w:left="144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E4329" w14:textId="77777777" w:rsidR="004008F3" w:rsidRDefault="004008F3" w:rsidP="00494CC8">
      <w:r>
        <w:separator/>
      </w:r>
    </w:p>
  </w:endnote>
  <w:endnote w:type="continuationSeparator" w:id="0">
    <w:p w14:paraId="57A0C826" w14:textId="77777777" w:rsidR="004008F3" w:rsidRDefault="004008F3" w:rsidP="00494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863331"/>
      <w:docPartObj>
        <w:docPartGallery w:val="Page Numbers (Bottom of Page)"/>
        <w:docPartUnique/>
      </w:docPartObj>
    </w:sdtPr>
    <w:sdtEndPr>
      <w:rPr>
        <w:color w:val="7F7F7F" w:themeColor="background1" w:themeShade="7F"/>
        <w:spacing w:val="60"/>
      </w:rPr>
    </w:sdtEndPr>
    <w:sdtContent>
      <w:p w14:paraId="3B921684" w14:textId="0918018F" w:rsidR="00494CC8" w:rsidRDefault="00494C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28F0942" w14:textId="77777777" w:rsidR="00494CC8" w:rsidRDefault="00494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FBCB" w14:textId="77777777" w:rsidR="004008F3" w:rsidRDefault="004008F3" w:rsidP="00494CC8">
      <w:r>
        <w:separator/>
      </w:r>
    </w:p>
  </w:footnote>
  <w:footnote w:type="continuationSeparator" w:id="0">
    <w:p w14:paraId="1266DF4D" w14:textId="77777777" w:rsidR="004008F3" w:rsidRDefault="004008F3" w:rsidP="00494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FD2"/>
    <w:multiLevelType w:val="multilevel"/>
    <w:tmpl w:val="4D1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0498"/>
    <w:multiLevelType w:val="multilevel"/>
    <w:tmpl w:val="23FA93A8"/>
    <w:lvl w:ilvl="0">
      <w:start w:val="1"/>
      <w:numFmt w:val="decimal"/>
      <w:lvlText w:val="%1."/>
      <w:lvlJc w:val="left"/>
      <w:pPr>
        <w:tabs>
          <w:tab w:val="num" w:pos="644"/>
        </w:tabs>
        <w:ind w:left="644" w:hanging="360"/>
      </w:pPr>
    </w:lvl>
    <w:lvl w:ilvl="1">
      <w:start w:val="1"/>
      <w:numFmt w:val="bullet"/>
      <w:lvlText w:val=""/>
      <w:lvlJc w:val="left"/>
      <w:pPr>
        <w:ind w:left="1364" w:hanging="360"/>
      </w:pPr>
      <w:rPr>
        <w:rFonts w:ascii="Symbol" w:hAnsi="Symbol" w:hint="default"/>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09F35D6E"/>
    <w:multiLevelType w:val="multilevel"/>
    <w:tmpl w:val="1ACA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355B5"/>
    <w:multiLevelType w:val="multilevel"/>
    <w:tmpl w:val="B0924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832C4"/>
    <w:multiLevelType w:val="hybridMultilevel"/>
    <w:tmpl w:val="9C5E4C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53682E"/>
    <w:multiLevelType w:val="multilevel"/>
    <w:tmpl w:val="DC4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50FD0"/>
    <w:multiLevelType w:val="hybridMultilevel"/>
    <w:tmpl w:val="AECAFA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25B6ECB"/>
    <w:multiLevelType w:val="hybridMultilevel"/>
    <w:tmpl w:val="7904182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151336D5"/>
    <w:multiLevelType w:val="multilevel"/>
    <w:tmpl w:val="B4B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83FAD"/>
    <w:multiLevelType w:val="hybridMultilevel"/>
    <w:tmpl w:val="006A4B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75D0320"/>
    <w:multiLevelType w:val="hybridMultilevel"/>
    <w:tmpl w:val="343C56D4"/>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1" w15:restartNumberingAfterBreak="0">
    <w:nsid w:val="1B327445"/>
    <w:multiLevelType w:val="multilevel"/>
    <w:tmpl w:val="90C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109AE"/>
    <w:multiLevelType w:val="multilevel"/>
    <w:tmpl w:val="378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202D5"/>
    <w:multiLevelType w:val="hybridMultilevel"/>
    <w:tmpl w:val="A95CD7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D630520"/>
    <w:multiLevelType w:val="multilevel"/>
    <w:tmpl w:val="875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30EC8"/>
    <w:multiLevelType w:val="multilevel"/>
    <w:tmpl w:val="6B7C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10D6D"/>
    <w:multiLevelType w:val="hybridMultilevel"/>
    <w:tmpl w:val="2B9089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7884E0D"/>
    <w:multiLevelType w:val="multilevel"/>
    <w:tmpl w:val="4008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8072A"/>
    <w:multiLevelType w:val="multilevel"/>
    <w:tmpl w:val="0AB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00A3B"/>
    <w:multiLevelType w:val="multilevel"/>
    <w:tmpl w:val="54E6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10932"/>
    <w:multiLevelType w:val="multilevel"/>
    <w:tmpl w:val="0AA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F164B"/>
    <w:multiLevelType w:val="multilevel"/>
    <w:tmpl w:val="D65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B4C7C"/>
    <w:multiLevelType w:val="multilevel"/>
    <w:tmpl w:val="33B8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225AA"/>
    <w:multiLevelType w:val="hybridMultilevel"/>
    <w:tmpl w:val="6420AA1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4" w15:restartNumberingAfterBreak="0">
    <w:nsid w:val="416F0C05"/>
    <w:multiLevelType w:val="hybridMultilevel"/>
    <w:tmpl w:val="BA18E4C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46376F13"/>
    <w:multiLevelType w:val="hybridMultilevel"/>
    <w:tmpl w:val="FAB6B6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9092650"/>
    <w:multiLevelType w:val="multilevel"/>
    <w:tmpl w:val="FCE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A4A5B"/>
    <w:multiLevelType w:val="multilevel"/>
    <w:tmpl w:val="938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D0D34"/>
    <w:multiLevelType w:val="multilevel"/>
    <w:tmpl w:val="464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37F63"/>
    <w:multiLevelType w:val="multilevel"/>
    <w:tmpl w:val="B90A6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51DFE"/>
    <w:multiLevelType w:val="hybridMultilevel"/>
    <w:tmpl w:val="8FCE55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6956942"/>
    <w:multiLevelType w:val="multilevel"/>
    <w:tmpl w:val="9C9A6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20FEC"/>
    <w:multiLevelType w:val="multilevel"/>
    <w:tmpl w:val="22B8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E106C"/>
    <w:multiLevelType w:val="hybridMultilevel"/>
    <w:tmpl w:val="5FA48E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591262D0"/>
    <w:multiLevelType w:val="hybridMultilevel"/>
    <w:tmpl w:val="077A2B7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5C0746C9"/>
    <w:multiLevelType w:val="multilevel"/>
    <w:tmpl w:val="279E34A2"/>
    <w:lvl w:ilvl="0">
      <w:start w:val="1"/>
      <w:numFmt w:val="decimal"/>
      <w:lvlText w:val="%1."/>
      <w:lvlJc w:val="left"/>
      <w:pPr>
        <w:tabs>
          <w:tab w:val="num" w:pos="644"/>
        </w:tabs>
        <w:ind w:left="644" w:hanging="360"/>
      </w:pPr>
    </w:lvl>
    <w:lvl w:ilvl="1">
      <w:start w:val="1"/>
      <w:numFmt w:val="bullet"/>
      <w:lvlText w:val=""/>
      <w:lvlJc w:val="left"/>
      <w:pPr>
        <w:ind w:left="1364" w:hanging="360"/>
      </w:pPr>
      <w:rPr>
        <w:rFonts w:ascii="Symbol" w:hAnsi="Symbol" w:hint="default"/>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6" w15:restartNumberingAfterBreak="0">
    <w:nsid w:val="5C6A11F0"/>
    <w:multiLevelType w:val="hybridMultilevel"/>
    <w:tmpl w:val="A93A7F0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5ED85836"/>
    <w:multiLevelType w:val="hybridMultilevel"/>
    <w:tmpl w:val="90BE6B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5F9E0B4E"/>
    <w:multiLevelType w:val="multilevel"/>
    <w:tmpl w:val="E09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8547A"/>
    <w:multiLevelType w:val="hybridMultilevel"/>
    <w:tmpl w:val="46A452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646C40D1"/>
    <w:multiLevelType w:val="hybridMultilevel"/>
    <w:tmpl w:val="9F2CD4C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8BA7F41"/>
    <w:multiLevelType w:val="hybridMultilevel"/>
    <w:tmpl w:val="879605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A9D5959"/>
    <w:multiLevelType w:val="hybridMultilevel"/>
    <w:tmpl w:val="CEC642A4"/>
    <w:lvl w:ilvl="0" w:tplc="1C090001">
      <w:start w:val="1"/>
      <w:numFmt w:val="bullet"/>
      <w:lvlText w:val=""/>
      <w:lvlJc w:val="left"/>
      <w:pPr>
        <w:ind w:left="1724" w:hanging="360"/>
      </w:pPr>
      <w:rPr>
        <w:rFonts w:ascii="Symbol" w:hAnsi="Symbol" w:hint="default"/>
      </w:rPr>
    </w:lvl>
    <w:lvl w:ilvl="1" w:tplc="1C090003" w:tentative="1">
      <w:start w:val="1"/>
      <w:numFmt w:val="bullet"/>
      <w:lvlText w:val="o"/>
      <w:lvlJc w:val="left"/>
      <w:pPr>
        <w:ind w:left="2444" w:hanging="360"/>
      </w:pPr>
      <w:rPr>
        <w:rFonts w:ascii="Courier New" w:hAnsi="Courier New" w:cs="Courier New" w:hint="default"/>
      </w:rPr>
    </w:lvl>
    <w:lvl w:ilvl="2" w:tplc="1C090005" w:tentative="1">
      <w:start w:val="1"/>
      <w:numFmt w:val="bullet"/>
      <w:lvlText w:val=""/>
      <w:lvlJc w:val="left"/>
      <w:pPr>
        <w:ind w:left="3164" w:hanging="360"/>
      </w:pPr>
      <w:rPr>
        <w:rFonts w:ascii="Wingdings" w:hAnsi="Wingdings" w:hint="default"/>
      </w:rPr>
    </w:lvl>
    <w:lvl w:ilvl="3" w:tplc="1C090001" w:tentative="1">
      <w:start w:val="1"/>
      <w:numFmt w:val="bullet"/>
      <w:lvlText w:val=""/>
      <w:lvlJc w:val="left"/>
      <w:pPr>
        <w:ind w:left="3884" w:hanging="360"/>
      </w:pPr>
      <w:rPr>
        <w:rFonts w:ascii="Symbol" w:hAnsi="Symbol" w:hint="default"/>
      </w:rPr>
    </w:lvl>
    <w:lvl w:ilvl="4" w:tplc="1C090003" w:tentative="1">
      <w:start w:val="1"/>
      <w:numFmt w:val="bullet"/>
      <w:lvlText w:val="o"/>
      <w:lvlJc w:val="left"/>
      <w:pPr>
        <w:ind w:left="4604" w:hanging="360"/>
      </w:pPr>
      <w:rPr>
        <w:rFonts w:ascii="Courier New" w:hAnsi="Courier New" w:cs="Courier New" w:hint="default"/>
      </w:rPr>
    </w:lvl>
    <w:lvl w:ilvl="5" w:tplc="1C090005" w:tentative="1">
      <w:start w:val="1"/>
      <w:numFmt w:val="bullet"/>
      <w:lvlText w:val=""/>
      <w:lvlJc w:val="left"/>
      <w:pPr>
        <w:ind w:left="5324" w:hanging="360"/>
      </w:pPr>
      <w:rPr>
        <w:rFonts w:ascii="Wingdings" w:hAnsi="Wingdings" w:hint="default"/>
      </w:rPr>
    </w:lvl>
    <w:lvl w:ilvl="6" w:tplc="1C090001" w:tentative="1">
      <w:start w:val="1"/>
      <w:numFmt w:val="bullet"/>
      <w:lvlText w:val=""/>
      <w:lvlJc w:val="left"/>
      <w:pPr>
        <w:ind w:left="6044" w:hanging="360"/>
      </w:pPr>
      <w:rPr>
        <w:rFonts w:ascii="Symbol" w:hAnsi="Symbol" w:hint="default"/>
      </w:rPr>
    </w:lvl>
    <w:lvl w:ilvl="7" w:tplc="1C090003" w:tentative="1">
      <w:start w:val="1"/>
      <w:numFmt w:val="bullet"/>
      <w:lvlText w:val="o"/>
      <w:lvlJc w:val="left"/>
      <w:pPr>
        <w:ind w:left="6764" w:hanging="360"/>
      </w:pPr>
      <w:rPr>
        <w:rFonts w:ascii="Courier New" w:hAnsi="Courier New" w:cs="Courier New" w:hint="default"/>
      </w:rPr>
    </w:lvl>
    <w:lvl w:ilvl="8" w:tplc="1C090005" w:tentative="1">
      <w:start w:val="1"/>
      <w:numFmt w:val="bullet"/>
      <w:lvlText w:val=""/>
      <w:lvlJc w:val="left"/>
      <w:pPr>
        <w:ind w:left="7484" w:hanging="360"/>
      </w:pPr>
      <w:rPr>
        <w:rFonts w:ascii="Wingdings" w:hAnsi="Wingdings" w:hint="default"/>
      </w:rPr>
    </w:lvl>
  </w:abstractNum>
  <w:abstractNum w:abstractNumId="43" w15:restartNumberingAfterBreak="0">
    <w:nsid w:val="6C611C37"/>
    <w:multiLevelType w:val="multilevel"/>
    <w:tmpl w:val="610C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733FF"/>
    <w:multiLevelType w:val="hybridMultilevel"/>
    <w:tmpl w:val="638A14C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6E36565E"/>
    <w:multiLevelType w:val="multilevel"/>
    <w:tmpl w:val="22E4F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8269FB"/>
    <w:multiLevelType w:val="hybridMultilevel"/>
    <w:tmpl w:val="2B40C1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5D673BB"/>
    <w:multiLevelType w:val="multilevel"/>
    <w:tmpl w:val="427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33153A"/>
    <w:multiLevelType w:val="multilevel"/>
    <w:tmpl w:val="E9C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91007">
    <w:abstractNumId w:val="16"/>
  </w:num>
  <w:num w:numId="2" w16cid:durableId="1498770729">
    <w:abstractNumId w:val="10"/>
  </w:num>
  <w:num w:numId="3" w16cid:durableId="796874535">
    <w:abstractNumId w:val="25"/>
  </w:num>
  <w:num w:numId="4" w16cid:durableId="1126773588">
    <w:abstractNumId w:val="33"/>
  </w:num>
  <w:num w:numId="5" w16cid:durableId="1479028020">
    <w:abstractNumId w:val="34"/>
  </w:num>
  <w:num w:numId="6" w16cid:durableId="1353071639">
    <w:abstractNumId w:val="46"/>
  </w:num>
  <w:num w:numId="7" w16cid:durableId="2025394300">
    <w:abstractNumId w:val="35"/>
  </w:num>
  <w:num w:numId="8" w16cid:durableId="866286845">
    <w:abstractNumId w:val="31"/>
  </w:num>
  <w:num w:numId="9" w16cid:durableId="1387147783">
    <w:abstractNumId w:val="29"/>
  </w:num>
  <w:num w:numId="10" w16cid:durableId="1216164631">
    <w:abstractNumId w:val="48"/>
  </w:num>
  <w:num w:numId="11" w16cid:durableId="1759594923">
    <w:abstractNumId w:val="20"/>
  </w:num>
  <w:num w:numId="12" w16cid:durableId="1309478041">
    <w:abstractNumId w:val="47"/>
  </w:num>
  <w:num w:numId="13" w16cid:durableId="2143692042">
    <w:abstractNumId w:val="0"/>
  </w:num>
  <w:num w:numId="14" w16cid:durableId="1785270965">
    <w:abstractNumId w:val="12"/>
  </w:num>
  <w:num w:numId="15" w16cid:durableId="297414335">
    <w:abstractNumId w:val="9"/>
  </w:num>
  <w:num w:numId="16" w16cid:durableId="2100904462">
    <w:abstractNumId w:val="40"/>
  </w:num>
  <w:num w:numId="17" w16cid:durableId="1184247903">
    <w:abstractNumId w:val="42"/>
  </w:num>
  <w:num w:numId="18" w16cid:durableId="94327345">
    <w:abstractNumId w:val="41"/>
  </w:num>
  <w:num w:numId="19" w16cid:durableId="1883201309">
    <w:abstractNumId w:val="22"/>
  </w:num>
  <w:num w:numId="20" w16cid:durableId="1972705371">
    <w:abstractNumId w:val="1"/>
  </w:num>
  <w:num w:numId="21" w16cid:durableId="1992513494">
    <w:abstractNumId w:val="5"/>
  </w:num>
  <w:num w:numId="22" w16cid:durableId="1277981278">
    <w:abstractNumId w:val="45"/>
  </w:num>
  <w:num w:numId="23" w16cid:durableId="355273115">
    <w:abstractNumId w:val="26"/>
  </w:num>
  <w:num w:numId="24" w16cid:durableId="1693216268">
    <w:abstractNumId w:val="38"/>
  </w:num>
  <w:num w:numId="25" w16cid:durableId="2118210550">
    <w:abstractNumId w:val="8"/>
  </w:num>
  <w:num w:numId="26" w16cid:durableId="1830293975">
    <w:abstractNumId w:val="27"/>
  </w:num>
  <w:num w:numId="27" w16cid:durableId="1793792110">
    <w:abstractNumId w:val="2"/>
  </w:num>
  <w:num w:numId="28" w16cid:durableId="784033088">
    <w:abstractNumId w:val="32"/>
  </w:num>
  <w:num w:numId="29" w16cid:durableId="1236672734">
    <w:abstractNumId w:val="14"/>
  </w:num>
  <w:num w:numId="30" w16cid:durableId="1254051776">
    <w:abstractNumId w:val="15"/>
  </w:num>
  <w:num w:numId="31" w16cid:durableId="176432613">
    <w:abstractNumId w:val="28"/>
  </w:num>
  <w:num w:numId="32" w16cid:durableId="1719550165">
    <w:abstractNumId w:val="3"/>
  </w:num>
  <w:num w:numId="33" w16cid:durableId="749161235">
    <w:abstractNumId w:val="18"/>
  </w:num>
  <w:num w:numId="34" w16cid:durableId="2103793555">
    <w:abstractNumId w:val="36"/>
  </w:num>
  <w:num w:numId="35" w16cid:durableId="2033266027">
    <w:abstractNumId w:val="13"/>
  </w:num>
  <w:num w:numId="36" w16cid:durableId="871039751">
    <w:abstractNumId w:val="30"/>
  </w:num>
  <w:num w:numId="37" w16cid:durableId="1426152410">
    <w:abstractNumId w:val="6"/>
  </w:num>
  <w:num w:numId="38" w16cid:durableId="532378954">
    <w:abstractNumId w:val="37"/>
  </w:num>
  <w:num w:numId="39" w16cid:durableId="1080907408">
    <w:abstractNumId w:val="4"/>
  </w:num>
  <w:num w:numId="40" w16cid:durableId="1018701837">
    <w:abstractNumId w:val="19"/>
  </w:num>
  <w:num w:numId="41" w16cid:durableId="1749182039">
    <w:abstractNumId w:val="21"/>
  </w:num>
  <w:num w:numId="42" w16cid:durableId="1369065330">
    <w:abstractNumId w:val="43"/>
  </w:num>
  <w:num w:numId="43" w16cid:durableId="1075317601">
    <w:abstractNumId w:val="11"/>
  </w:num>
  <w:num w:numId="44" w16cid:durableId="427048492">
    <w:abstractNumId w:val="17"/>
  </w:num>
  <w:num w:numId="45" w16cid:durableId="2106805306">
    <w:abstractNumId w:val="7"/>
  </w:num>
  <w:num w:numId="46" w16cid:durableId="644706332">
    <w:abstractNumId w:val="39"/>
  </w:num>
  <w:num w:numId="47" w16cid:durableId="1095905907">
    <w:abstractNumId w:val="44"/>
  </w:num>
  <w:num w:numId="48" w16cid:durableId="534389182">
    <w:abstractNumId w:val="23"/>
  </w:num>
  <w:num w:numId="49" w16cid:durableId="3233178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A46"/>
    <w:rsid w:val="000138A2"/>
    <w:rsid w:val="00033E26"/>
    <w:rsid w:val="000518ED"/>
    <w:rsid w:val="000659F0"/>
    <w:rsid w:val="00077A39"/>
    <w:rsid w:val="000A1215"/>
    <w:rsid w:val="000A5AB5"/>
    <w:rsid w:val="000B0A77"/>
    <w:rsid w:val="000B5B42"/>
    <w:rsid w:val="00170ACB"/>
    <w:rsid w:val="0018636F"/>
    <w:rsid w:val="001B2C12"/>
    <w:rsid w:val="001F3C0F"/>
    <w:rsid w:val="00274202"/>
    <w:rsid w:val="0028050C"/>
    <w:rsid w:val="002976AB"/>
    <w:rsid w:val="002A4618"/>
    <w:rsid w:val="00335CCD"/>
    <w:rsid w:val="00340946"/>
    <w:rsid w:val="0038722D"/>
    <w:rsid w:val="003929A4"/>
    <w:rsid w:val="003D2B61"/>
    <w:rsid w:val="004008F3"/>
    <w:rsid w:val="004068F2"/>
    <w:rsid w:val="00417719"/>
    <w:rsid w:val="00422CDA"/>
    <w:rsid w:val="00433A46"/>
    <w:rsid w:val="00444A77"/>
    <w:rsid w:val="00494CC8"/>
    <w:rsid w:val="004B3591"/>
    <w:rsid w:val="004C11FE"/>
    <w:rsid w:val="004C365D"/>
    <w:rsid w:val="004E3357"/>
    <w:rsid w:val="00502391"/>
    <w:rsid w:val="0051641D"/>
    <w:rsid w:val="005259A1"/>
    <w:rsid w:val="00525BFB"/>
    <w:rsid w:val="00534F42"/>
    <w:rsid w:val="005617D5"/>
    <w:rsid w:val="00563A94"/>
    <w:rsid w:val="00585A94"/>
    <w:rsid w:val="005B4AFC"/>
    <w:rsid w:val="006346B6"/>
    <w:rsid w:val="00642E9B"/>
    <w:rsid w:val="00663AAE"/>
    <w:rsid w:val="00680044"/>
    <w:rsid w:val="006833AF"/>
    <w:rsid w:val="006A144A"/>
    <w:rsid w:val="006A28A0"/>
    <w:rsid w:val="006B69AD"/>
    <w:rsid w:val="006C7F9F"/>
    <w:rsid w:val="006E59A1"/>
    <w:rsid w:val="006F10E9"/>
    <w:rsid w:val="00742441"/>
    <w:rsid w:val="00754F87"/>
    <w:rsid w:val="007554D8"/>
    <w:rsid w:val="007803F0"/>
    <w:rsid w:val="007A0717"/>
    <w:rsid w:val="00805DEF"/>
    <w:rsid w:val="00852983"/>
    <w:rsid w:val="00881EC3"/>
    <w:rsid w:val="008C492F"/>
    <w:rsid w:val="008F72A5"/>
    <w:rsid w:val="00925F4D"/>
    <w:rsid w:val="009344A5"/>
    <w:rsid w:val="00960E1F"/>
    <w:rsid w:val="00965FCA"/>
    <w:rsid w:val="00981308"/>
    <w:rsid w:val="00985323"/>
    <w:rsid w:val="00995DCF"/>
    <w:rsid w:val="009A16CD"/>
    <w:rsid w:val="009A732A"/>
    <w:rsid w:val="009B57F5"/>
    <w:rsid w:val="009D67BD"/>
    <w:rsid w:val="009F690B"/>
    <w:rsid w:val="00A01DEB"/>
    <w:rsid w:val="00A0382E"/>
    <w:rsid w:val="00A059F7"/>
    <w:rsid w:val="00A2571B"/>
    <w:rsid w:val="00A51869"/>
    <w:rsid w:val="00A72097"/>
    <w:rsid w:val="00A73C49"/>
    <w:rsid w:val="00A80CCD"/>
    <w:rsid w:val="00A933F9"/>
    <w:rsid w:val="00A94656"/>
    <w:rsid w:val="00AB3085"/>
    <w:rsid w:val="00AB4DC6"/>
    <w:rsid w:val="00AB7656"/>
    <w:rsid w:val="00AD388F"/>
    <w:rsid w:val="00AF4535"/>
    <w:rsid w:val="00B2758E"/>
    <w:rsid w:val="00B415A5"/>
    <w:rsid w:val="00B42302"/>
    <w:rsid w:val="00B770FB"/>
    <w:rsid w:val="00B957A0"/>
    <w:rsid w:val="00BB4515"/>
    <w:rsid w:val="00C46864"/>
    <w:rsid w:val="00C52103"/>
    <w:rsid w:val="00C53140"/>
    <w:rsid w:val="00C767EC"/>
    <w:rsid w:val="00CD3554"/>
    <w:rsid w:val="00CE0FBA"/>
    <w:rsid w:val="00CF67BF"/>
    <w:rsid w:val="00D01AD4"/>
    <w:rsid w:val="00D115D9"/>
    <w:rsid w:val="00D21070"/>
    <w:rsid w:val="00D749F3"/>
    <w:rsid w:val="00D76E3B"/>
    <w:rsid w:val="00D92F7A"/>
    <w:rsid w:val="00D94B51"/>
    <w:rsid w:val="00E1303E"/>
    <w:rsid w:val="00E13C4E"/>
    <w:rsid w:val="00E44238"/>
    <w:rsid w:val="00E711BF"/>
    <w:rsid w:val="00E91A4A"/>
    <w:rsid w:val="00EB503F"/>
    <w:rsid w:val="00ED772A"/>
    <w:rsid w:val="00EF6C3E"/>
    <w:rsid w:val="00EF705A"/>
    <w:rsid w:val="00F250AB"/>
    <w:rsid w:val="00F564E7"/>
    <w:rsid w:val="00F57B0B"/>
    <w:rsid w:val="00F72CD7"/>
    <w:rsid w:val="00FF32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2DC76"/>
  <w15:chartTrackingRefBased/>
  <w15:docId w15:val="{A8D1318A-895C-494F-A8F2-2A207917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A46"/>
    <w:pPr>
      <w:spacing w:after="0" w:line="240" w:lineRule="auto"/>
      <w:jc w:val="both"/>
    </w:pPr>
    <w:rPr>
      <w:rFonts w:ascii="Calibri" w:eastAsia="Times New Roman" w:hAnsi="Calibri" w:cs="Times New Roman"/>
      <w:kern w:val="0"/>
      <w:szCs w:val="24"/>
      <w:lang w:val="en-GB"/>
      <w14:ligatures w14:val="none"/>
    </w:rPr>
  </w:style>
  <w:style w:type="paragraph" w:styleId="Heading1">
    <w:name w:val="heading 1"/>
    <w:basedOn w:val="Normal"/>
    <w:next w:val="Normal"/>
    <w:link w:val="Heading1Char"/>
    <w:uiPriority w:val="9"/>
    <w:qFormat/>
    <w:rsid w:val="00433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3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3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3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A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A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A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A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3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3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3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A46"/>
    <w:rPr>
      <w:rFonts w:eastAsiaTheme="majorEastAsia" w:cstheme="majorBidi"/>
      <w:color w:val="272727" w:themeColor="text1" w:themeTint="D8"/>
    </w:rPr>
  </w:style>
  <w:style w:type="paragraph" w:styleId="Title">
    <w:name w:val="Title"/>
    <w:basedOn w:val="Normal"/>
    <w:next w:val="Normal"/>
    <w:link w:val="TitleChar"/>
    <w:uiPriority w:val="10"/>
    <w:qFormat/>
    <w:rsid w:val="00433A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A46"/>
    <w:pPr>
      <w:spacing w:before="160"/>
      <w:jc w:val="center"/>
    </w:pPr>
    <w:rPr>
      <w:i/>
      <w:iCs/>
      <w:color w:val="404040" w:themeColor="text1" w:themeTint="BF"/>
    </w:rPr>
  </w:style>
  <w:style w:type="character" w:customStyle="1" w:styleId="QuoteChar">
    <w:name w:val="Quote Char"/>
    <w:basedOn w:val="DefaultParagraphFont"/>
    <w:link w:val="Quote"/>
    <w:uiPriority w:val="29"/>
    <w:rsid w:val="00433A46"/>
    <w:rPr>
      <w:i/>
      <w:iCs/>
      <w:color w:val="404040" w:themeColor="text1" w:themeTint="BF"/>
    </w:rPr>
  </w:style>
  <w:style w:type="paragraph" w:styleId="ListParagraph">
    <w:name w:val="List Paragraph"/>
    <w:basedOn w:val="Normal"/>
    <w:link w:val="ListParagraphChar"/>
    <w:uiPriority w:val="34"/>
    <w:qFormat/>
    <w:rsid w:val="00433A46"/>
    <w:pPr>
      <w:ind w:left="720"/>
      <w:contextualSpacing/>
    </w:pPr>
  </w:style>
  <w:style w:type="character" w:styleId="IntenseEmphasis">
    <w:name w:val="Intense Emphasis"/>
    <w:basedOn w:val="DefaultParagraphFont"/>
    <w:uiPriority w:val="21"/>
    <w:qFormat/>
    <w:rsid w:val="00433A46"/>
    <w:rPr>
      <w:i/>
      <w:iCs/>
      <w:color w:val="2F5496" w:themeColor="accent1" w:themeShade="BF"/>
    </w:rPr>
  </w:style>
  <w:style w:type="paragraph" w:styleId="IntenseQuote">
    <w:name w:val="Intense Quote"/>
    <w:basedOn w:val="Normal"/>
    <w:next w:val="Normal"/>
    <w:link w:val="IntenseQuoteChar"/>
    <w:uiPriority w:val="30"/>
    <w:qFormat/>
    <w:rsid w:val="00433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A46"/>
    <w:rPr>
      <w:i/>
      <w:iCs/>
      <w:color w:val="2F5496" w:themeColor="accent1" w:themeShade="BF"/>
    </w:rPr>
  </w:style>
  <w:style w:type="character" w:styleId="IntenseReference">
    <w:name w:val="Intense Reference"/>
    <w:basedOn w:val="DefaultParagraphFont"/>
    <w:uiPriority w:val="32"/>
    <w:qFormat/>
    <w:rsid w:val="00433A46"/>
    <w:rPr>
      <w:b/>
      <w:bCs/>
      <w:smallCaps/>
      <w:color w:val="2F5496" w:themeColor="accent1" w:themeShade="BF"/>
      <w:spacing w:val="5"/>
    </w:rPr>
  </w:style>
  <w:style w:type="paragraph" w:styleId="BodyText">
    <w:name w:val="Body Text"/>
    <w:basedOn w:val="Normal"/>
    <w:link w:val="BodyTextChar"/>
    <w:uiPriority w:val="1"/>
    <w:qFormat/>
    <w:rsid w:val="00433A46"/>
    <w:pPr>
      <w:widowControl w:val="0"/>
      <w:autoSpaceDE w:val="0"/>
      <w:autoSpaceDN w:val="0"/>
      <w:jc w:val="left"/>
    </w:pPr>
    <w:rPr>
      <w:rFonts w:eastAsia="Calibri" w:cs="Calibri"/>
      <w:sz w:val="20"/>
      <w:szCs w:val="20"/>
      <w:lang w:val="en-US"/>
    </w:rPr>
  </w:style>
  <w:style w:type="character" w:customStyle="1" w:styleId="BodyTextChar">
    <w:name w:val="Body Text Char"/>
    <w:basedOn w:val="DefaultParagraphFont"/>
    <w:link w:val="BodyText"/>
    <w:uiPriority w:val="1"/>
    <w:rsid w:val="00433A46"/>
    <w:rPr>
      <w:rFonts w:ascii="Calibri" w:eastAsia="Calibri" w:hAnsi="Calibri" w:cs="Calibri"/>
      <w:kern w:val="0"/>
      <w:sz w:val="20"/>
      <w:szCs w:val="20"/>
      <w:lang w:val="en-US"/>
      <w14:ligatures w14:val="none"/>
    </w:rPr>
  </w:style>
  <w:style w:type="character" w:customStyle="1" w:styleId="ListParagraphChar">
    <w:name w:val="List Paragraph Char"/>
    <w:basedOn w:val="DefaultParagraphFont"/>
    <w:link w:val="ListParagraph"/>
    <w:uiPriority w:val="34"/>
    <w:rsid w:val="00433A46"/>
  </w:style>
  <w:style w:type="character" w:styleId="Hyperlink">
    <w:name w:val="Hyperlink"/>
    <w:uiPriority w:val="99"/>
    <w:unhideWhenUsed/>
    <w:rsid w:val="00B770FB"/>
    <w:rPr>
      <w:color w:val="0563C1"/>
      <w:u w:val="single"/>
    </w:rPr>
  </w:style>
  <w:style w:type="character" w:styleId="CommentReference">
    <w:name w:val="annotation reference"/>
    <w:uiPriority w:val="99"/>
    <w:semiHidden/>
    <w:unhideWhenUsed/>
    <w:rsid w:val="00B770FB"/>
    <w:rPr>
      <w:sz w:val="16"/>
      <w:szCs w:val="16"/>
    </w:rPr>
  </w:style>
  <w:style w:type="paragraph" w:styleId="CommentText">
    <w:name w:val="annotation text"/>
    <w:basedOn w:val="Normal"/>
    <w:link w:val="CommentTextChar"/>
    <w:uiPriority w:val="99"/>
    <w:unhideWhenUsed/>
    <w:rsid w:val="00B770FB"/>
    <w:rPr>
      <w:sz w:val="20"/>
      <w:szCs w:val="20"/>
    </w:rPr>
  </w:style>
  <w:style w:type="character" w:customStyle="1" w:styleId="CommentTextChar">
    <w:name w:val="Comment Text Char"/>
    <w:basedOn w:val="DefaultParagraphFont"/>
    <w:link w:val="CommentText"/>
    <w:uiPriority w:val="99"/>
    <w:rsid w:val="00B770FB"/>
    <w:rPr>
      <w:rFonts w:ascii="Calibri" w:eastAsia="Times New Roman" w:hAnsi="Calibri" w:cs="Times New Roman"/>
      <w:kern w:val="0"/>
      <w:sz w:val="20"/>
      <w:szCs w:val="20"/>
      <w:lang w:val="en-GB"/>
      <w14:ligatures w14:val="none"/>
    </w:rPr>
  </w:style>
  <w:style w:type="paragraph" w:styleId="Header">
    <w:name w:val="header"/>
    <w:basedOn w:val="Normal"/>
    <w:link w:val="HeaderChar"/>
    <w:uiPriority w:val="99"/>
    <w:unhideWhenUsed/>
    <w:rsid w:val="00494CC8"/>
    <w:pPr>
      <w:tabs>
        <w:tab w:val="center" w:pos="4513"/>
        <w:tab w:val="right" w:pos="9026"/>
      </w:tabs>
    </w:pPr>
  </w:style>
  <w:style w:type="character" w:customStyle="1" w:styleId="HeaderChar">
    <w:name w:val="Header Char"/>
    <w:basedOn w:val="DefaultParagraphFont"/>
    <w:link w:val="Header"/>
    <w:uiPriority w:val="99"/>
    <w:rsid w:val="00494CC8"/>
    <w:rPr>
      <w:rFonts w:ascii="Calibri" w:eastAsia="Times New Roman" w:hAnsi="Calibri" w:cs="Times New Roman"/>
      <w:kern w:val="0"/>
      <w:szCs w:val="24"/>
      <w:lang w:val="en-GB"/>
      <w14:ligatures w14:val="none"/>
    </w:rPr>
  </w:style>
  <w:style w:type="paragraph" w:styleId="Footer">
    <w:name w:val="footer"/>
    <w:basedOn w:val="Normal"/>
    <w:link w:val="FooterChar"/>
    <w:uiPriority w:val="99"/>
    <w:unhideWhenUsed/>
    <w:rsid w:val="00494CC8"/>
    <w:pPr>
      <w:tabs>
        <w:tab w:val="center" w:pos="4513"/>
        <w:tab w:val="right" w:pos="9026"/>
      </w:tabs>
    </w:pPr>
  </w:style>
  <w:style w:type="character" w:customStyle="1" w:styleId="FooterChar">
    <w:name w:val="Footer Char"/>
    <w:basedOn w:val="DefaultParagraphFont"/>
    <w:link w:val="Footer"/>
    <w:uiPriority w:val="99"/>
    <w:rsid w:val="00494CC8"/>
    <w:rPr>
      <w:rFonts w:ascii="Calibri" w:eastAsia="Times New Roman" w:hAnsi="Calibri" w:cs="Times New Roman"/>
      <w:kern w:val="0"/>
      <w:szCs w:val="24"/>
      <w:lang w:val="en-GB"/>
      <w14:ligatures w14:val="none"/>
    </w:rPr>
  </w:style>
  <w:style w:type="paragraph" w:styleId="TOCHeading">
    <w:name w:val="TOC Heading"/>
    <w:basedOn w:val="Heading1"/>
    <w:next w:val="Normal"/>
    <w:uiPriority w:val="39"/>
    <w:unhideWhenUsed/>
    <w:qFormat/>
    <w:rsid w:val="00494CC8"/>
    <w:pPr>
      <w:spacing w:before="240" w:after="0" w:line="259" w:lineRule="auto"/>
      <w:jc w:val="left"/>
      <w:outlineLvl w:val="9"/>
    </w:pPr>
    <w:rPr>
      <w:sz w:val="32"/>
      <w:szCs w:val="32"/>
      <w:lang w:val="en-US"/>
    </w:rPr>
  </w:style>
  <w:style w:type="paragraph" w:styleId="TOC2">
    <w:name w:val="toc 2"/>
    <w:basedOn w:val="Normal"/>
    <w:next w:val="Normal"/>
    <w:autoRedefine/>
    <w:uiPriority w:val="39"/>
    <w:unhideWhenUsed/>
    <w:rsid w:val="00494CC8"/>
    <w:pPr>
      <w:spacing w:after="100" w:line="259" w:lineRule="auto"/>
      <w:ind w:left="220"/>
      <w:jc w:val="left"/>
    </w:pPr>
    <w:rPr>
      <w:rFonts w:asciiTheme="minorHAnsi" w:eastAsiaTheme="minorEastAsia" w:hAnsiTheme="minorHAnsi"/>
      <w:szCs w:val="22"/>
      <w:lang w:val="en-US"/>
    </w:rPr>
  </w:style>
  <w:style w:type="paragraph" w:styleId="TOC1">
    <w:name w:val="toc 1"/>
    <w:basedOn w:val="Normal"/>
    <w:next w:val="Normal"/>
    <w:autoRedefine/>
    <w:uiPriority w:val="39"/>
    <w:unhideWhenUsed/>
    <w:rsid w:val="00494CC8"/>
    <w:pPr>
      <w:spacing w:after="100" w:line="259" w:lineRule="auto"/>
      <w:jc w:val="left"/>
    </w:pPr>
    <w:rPr>
      <w:rFonts w:asciiTheme="minorHAnsi" w:eastAsiaTheme="minorEastAsia" w:hAnsiTheme="minorHAnsi"/>
      <w:szCs w:val="22"/>
      <w:lang w:val="en-US"/>
    </w:rPr>
  </w:style>
  <w:style w:type="paragraph" w:styleId="TOC3">
    <w:name w:val="toc 3"/>
    <w:basedOn w:val="Normal"/>
    <w:next w:val="Normal"/>
    <w:autoRedefine/>
    <w:uiPriority w:val="39"/>
    <w:unhideWhenUsed/>
    <w:rsid w:val="00494CC8"/>
    <w:pPr>
      <w:spacing w:after="100" w:line="259" w:lineRule="auto"/>
      <w:ind w:left="440"/>
      <w:jc w:val="left"/>
    </w:pPr>
    <w:rPr>
      <w:rFonts w:asciiTheme="minorHAnsi" w:eastAsiaTheme="minorEastAsia" w:hAnsiTheme="minorHAnsi"/>
      <w:szCs w:val="22"/>
      <w:lang w:val="en-US"/>
    </w:rPr>
  </w:style>
  <w:style w:type="paragraph" w:styleId="CommentSubject">
    <w:name w:val="annotation subject"/>
    <w:basedOn w:val="CommentText"/>
    <w:next w:val="CommentText"/>
    <w:link w:val="CommentSubjectChar"/>
    <w:uiPriority w:val="99"/>
    <w:semiHidden/>
    <w:unhideWhenUsed/>
    <w:rsid w:val="00754F87"/>
    <w:rPr>
      <w:b/>
      <w:bCs/>
    </w:rPr>
  </w:style>
  <w:style w:type="character" w:customStyle="1" w:styleId="CommentSubjectChar">
    <w:name w:val="Comment Subject Char"/>
    <w:basedOn w:val="CommentTextChar"/>
    <w:link w:val="CommentSubject"/>
    <w:uiPriority w:val="99"/>
    <w:semiHidden/>
    <w:rsid w:val="00754F87"/>
    <w:rPr>
      <w:rFonts w:ascii="Calibri" w:eastAsia="Times New Roman" w:hAnsi="Calibri" w:cs="Times New Roman"/>
      <w:b/>
      <w:bCs/>
      <w:kern w:val="0"/>
      <w:sz w:val="20"/>
      <w:szCs w:val="20"/>
      <w:lang w:val="en-GB"/>
      <w14:ligatures w14:val="none"/>
    </w:rPr>
  </w:style>
  <w:style w:type="table" w:styleId="TableGrid">
    <w:name w:val="Table Grid"/>
    <w:basedOn w:val="TableNormal"/>
    <w:uiPriority w:val="39"/>
    <w:rsid w:val="00D92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3">
    <w:name w:val="List Table 4 Accent 3"/>
    <w:basedOn w:val="TableNormal"/>
    <w:uiPriority w:val="49"/>
    <w:rsid w:val="00D92F7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5">
    <w:name w:val="List Table 4 Accent 5"/>
    <w:basedOn w:val="TableNormal"/>
    <w:uiPriority w:val="49"/>
    <w:rsid w:val="00D92F7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422CD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9B57F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9B57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3">
    <w:name w:val="Grid Table 5 Dark Accent 3"/>
    <w:basedOn w:val="TableNormal"/>
    <w:uiPriority w:val="50"/>
    <w:rsid w:val="009B57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Caption">
    <w:name w:val="caption"/>
    <w:basedOn w:val="Normal"/>
    <w:next w:val="Normal"/>
    <w:uiPriority w:val="35"/>
    <w:unhideWhenUsed/>
    <w:qFormat/>
    <w:rsid w:val="006B69AD"/>
    <w:pPr>
      <w:spacing w:after="200"/>
    </w:pPr>
    <w:rPr>
      <w:i/>
      <w:iCs/>
      <w:color w:val="44546A" w:themeColor="text2"/>
      <w:sz w:val="18"/>
      <w:szCs w:val="18"/>
    </w:rPr>
  </w:style>
  <w:style w:type="paragraph" w:styleId="TableofFigures">
    <w:name w:val="table of figures"/>
    <w:basedOn w:val="Normal"/>
    <w:next w:val="Normal"/>
    <w:uiPriority w:val="99"/>
    <w:unhideWhenUsed/>
    <w:rsid w:val="00340946"/>
  </w:style>
  <w:style w:type="table" w:styleId="GridTable5Dark-Accent1">
    <w:name w:val="Grid Table 5 Dark Accent 1"/>
    <w:basedOn w:val="TableNormal"/>
    <w:uiPriority w:val="50"/>
    <w:rsid w:val="00C76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6">
    <w:name w:val="Grid Table 5 Dark Accent 6"/>
    <w:basedOn w:val="TableNormal"/>
    <w:uiPriority w:val="50"/>
    <w:rsid w:val="00C76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4">
    <w:name w:val="Grid Table 5 Dark Accent 4"/>
    <w:basedOn w:val="TableNormal"/>
    <w:uiPriority w:val="50"/>
    <w:rsid w:val="00C76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
    <w:name w:val="Grid Table 5 Dark"/>
    <w:basedOn w:val="TableNormal"/>
    <w:uiPriority w:val="50"/>
    <w:rsid w:val="00C767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C767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767E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3">
    <w:name w:val="Grid Table 3 Accent 3"/>
    <w:basedOn w:val="TableNormal"/>
    <w:uiPriority w:val="48"/>
    <w:rsid w:val="00C767E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UnresolvedMention">
    <w:name w:val="Unresolved Mention"/>
    <w:basedOn w:val="DefaultParagraphFont"/>
    <w:uiPriority w:val="99"/>
    <w:semiHidden/>
    <w:unhideWhenUsed/>
    <w:rsid w:val="00BB4515"/>
    <w:rPr>
      <w:color w:val="605E5C"/>
      <w:shd w:val="clear" w:color="auto" w:fill="E1DFDD"/>
    </w:rPr>
  </w:style>
  <w:style w:type="character" w:styleId="PlaceholderText">
    <w:name w:val="Placeholder Text"/>
    <w:basedOn w:val="DefaultParagraphFont"/>
    <w:uiPriority w:val="99"/>
    <w:semiHidden/>
    <w:rsid w:val="00642E9B"/>
    <w:rPr>
      <w:color w:val="666666"/>
    </w:rPr>
  </w:style>
  <w:style w:type="table" w:styleId="GridTable1Light-Accent6">
    <w:name w:val="Grid Table 1 Light Accent 6"/>
    <w:basedOn w:val="TableNormal"/>
    <w:uiPriority w:val="46"/>
    <w:rsid w:val="00A7209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7209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9734/air/2024/v25i61226" TargetMode="External"/><Relationship Id="rId39" Type="http://schemas.openxmlformats.org/officeDocument/2006/relationships/hyperlink" Target="https://doi.org/10.4172/2572-4118.1000200" TargetMode="External"/><Relationship Id="rId21" Type="http://schemas.openxmlformats.org/officeDocument/2006/relationships/hyperlink" Target="https://github.com/RadhyaC/Breast-Cancer-Research.git" TargetMode="External"/><Relationship Id="rId34" Type="http://schemas.openxmlformats.org/officeDocument/2006/relationships/hyperlink" Target="https://doi.org/10.18043/001c.120562" TargetMode="External"/><Relationship Id="rId42" Type="http://schemas.openxmlformats.org/officeDocument/2006/relationships/hyperlink" Target="https://www.researchgate.net/publication/288795645_Balancing_Class_for_Performance_of_Classification_with_a_Clinical_Dataset" TargetMode="External"/><Relationship Id="rId47" Type="http://schemas.openxmlformats.org/officeDocument/2006/relationships/hyperlink" Target="https://doi.org/10.1155/2022/1820777" TargetMode="External"/><Relationship Id="rId50" Type="http://schemas.openxmlformats.org/officeDocument/2006/relationships/hyperlink" Target="https://www.cancerimagingarchive.net/collection/cbis-dds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3390/pharmaceutics13050723" TargetMode="External"/><Relationship Id="rId11" Type="http://schemas.openxmlformats.org/officeDocument/2006/relationships/image" Target="media/image3.png"/><Relationship Id="rId24" Type="http://schemas.openxmlformats.org/officeDocument/2006/relationships/hyperlink" Target="https://doi.org/10.1016/j.breast.2022.08.010" TargetMode="External"/><Relationship Id="rId32" Type="http://schemas.openxmlformats.org/officeDocument/2006/relationships/hyperlink" Target="https://doi.org/10.2967/jnumed.123.266080" TargetMode="External"/><Relationship Id="rId37" Type="http://schemas.openxmlformats.org/officeDocument/2006/relationships/hyperlink" Target="https://www.nature.com/articles/sdata2017177" TargetMode="External"/><Relationship Id="rId40" Type="http://schemas.openxmlformats.org/officeDocument/2006/relationships/hyperlink" Target="http://dx.doi.org/10.7314/APJCP.2015.16.17.7485" TargetMode="External"/><Relationship Id="rId45" Type="http://schemas.openxmlformats.org/officeDocument/2006/relationships/hyperlink" Target="https://www.researchgate.net/publication/341508593_BREAST_CANCER_PREDICTION_USING_MACHINE_LEARNING" TargetMode="External"/><Relationship Id="rId53" Type="http://schemas.openxmlformats.org/officeDocument/2006/relationships/hyperlink" Target="https://doi.org/10.2147/JMDH.S410301" TargetMode="External"/><Relationship Id="rId5" Type="http://schemas.openxmlformats.org/officeDocument/2006/relationships/webSettings" Target="webSettings.xml"/><Relationship Id="rId10" Type="http://schemas.openxmlformats.org/officeDocument/2006/relationships/hyperlink" Target="https://www.cancerimagingarchive.net/collection/cbis-ddsm/" TargetMode="External"/><Relationship Id="rId19" Type="http://schemas.openxmlformats.org/officeDocument/2006/relationships/image" Target="media/image11.png"/><Relationship Id="rId31" Type="http://schemas.openxmlformats.org/officeDocument/2006/relationships/hyperlink" Target="https://doi.org/10.1007/s44196-024-00409-8" TargetMode="External"/><Relationship Id="rId44" Type="http://schemas.openxmlformats.org/officeDocument/2006/relationships/hyperlink" Target="http://dx.doi.org/10.2139/ssrn.4195384" TargetMode="External"/><Relationship Id="rId52" Type="http://schemas.openxmlformats.org/officeDocument/2006/relationships/hyperlink" Target="https://www.who.int/news-room/fact-sheets/detail/canc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dx.doi.org/10.2139/ssrn.5264411" TargetMode="External"/><Relationship Id="rId30" Type="http://schemas.openxmlformats.org/officeDocument/2006/relationships/hyperlink" Target="https://doi.org/10.3390/cancers14194704" TargetMode="External"/><Relationship Id="rId35" Type="http://schemas.openxmlformats.org/officeDocument/2006/relationships/hyperlink" Target="https://doi.org/10.1016/S2589-7500(20)30003-0" TargetMode="External"/><Relationship Id="rId43" Type="http://schemas.openxmlformats.org/officeDocument/2006/relationships/hyperlink" Target="https://doi.org/10.25073/2525-2445/vnufs.4672" TargetMode="External"/><Relationship Id="rId48" Type="http://schemas.openxmlformats.org/officeDocument/2006/relationships/hyperlink" Target="https://medium.com/@VitorCSampaio/understanding-ordinary-least-squares-ols-the-foundation-of-linear-regression-1d79bfc3ca35"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ssrn.com/abstract=3558786"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77/15330338231177977" TargetMode="External"/><Relationship Id="rId33" Type="http://schemas.openxmlformats.org/officeDocument/2006/relationships/hyperlink" Target="https://www.hhs.gov/hipaa/for-professionals/privacy/laws-regulations/index.html" TargetMode="External"/><Relationship Id="rId38" Type="http://schemas.openxmlformats.org/officeDocument/2006/relationships/hyperlink" Target="https://doi.org/10.54254/2755-2721/40/20230666" TargetMode="External"/><Relationship Id="rId46" Type="http://schemas.openxmlformats.org/officeDocument/2006/relationships/hyperlink" Target="http://www.asasrms.org/Proceedings/papers/1988_016.pdf" TargetMode="External"/><Relationship Id="rId20" Type="http://schemas.openxmlformats.org/officeDocument/2006/relationships/image" Target="media/image12.png"/><Relationship Id="rId41" Type="http://schemas.openxmlformats.org/officeDocument/2006/relationships/hyperlink" Target="https://slazebni.cs.illinois.edu/spring17/lec04_advanced_cnn.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47391/JPMA.06-861" TargetMode="External"/><Relationship Id="rId28" Type="http://schemas.openxmlformats.org/officeDocument/2006/relationships/hyperlink" Target="https://arxiv.org/abs/1007.0085" TargetMode="External"/><Relationship Id="rId36" Type="http://schemas.openxmlformats.org/officeDocument/2006/relationships/hyperlink" Target="https://dl.acm.org/doi/10.1145/3065386" TargetMode="External"/><Relationship Id="rId49" Type="http://schemas.openxmlformats.org/officeDocument/2006/relationships/hyperlink" Target="https://www.researchgate.net/publication/334108316_A_hybrid_CNN-KNN_model_for_MRI_brain_tumor_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A9FB2-5917-497A-82C7-0932B17A7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1977</TotalTime>
  <Pages>66</Pages>
  <Words>17285</Words>
  <Characters>98526</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radhya chinnapen</dc:creator>
  <cp:keywords/>
  <dc:description/>
  <cp:lastModifiedBy>radhya chinnapen</cp:lastModifiedBy>
  <cp:revision>27</cp:revision>
  <cp:lastPrinted>2025-11-17T00:47:00Z</cp:lastPrinted>
  <dcterms:created xsi:type="dcterms:W3CDTF">2025-11-04T21:31:00Z</dcterms:created>
  <dcterms:modified xsi:type="dcterms:W3CDTF">2025-11-17T17:59:00Z</dcterms:modified>
</cp:coreProperties>
</file>