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B757" w14:textId="77777777" w:rsidR="006D06F0" w:rsidRPr="006D06F0" w:rsidRDefault="00207D42" w:rsidP="006D06F0">
      <w:r>
        <w:rPr>
          <w:rFonts w:ascii="宋体" w:eastAsia="宋体" w:hAnsi="宋体" w:cs="Helvetica" w:hint="eastAsia"/>
          <w:b/>
          <w:bCs/>
          <w:color w:val="111111"/>
          <w:kern w:val="36"/>
          <w:sz w:val="30"/>
          <w:szCs w:val="30"/>
          <w:bdr w:val="none" w:sz="0" w:space="0" w:color="auto" w:frame="1"/>
        </w:rPr>
        <w:t>操作系统</w:t>
      </w:r>
      <w:r w:rsidR="006D06F0">
        <w:rPr>
          <w:rFonts w:ascii="宋体" w:eastAsia="宋体" w:hAnsi="宋体" w:cs="Helvetica" w:hint="eastAsia"/>
          <w:b/>
          <w:bCs/>
          <w:color w:val="111111"/>
          <w:kern w:val="36"/>
          <w:sz w:val="30"/>
          <w:szCs w:val="30"/>
          <w:bdr w:val="none" w:sz="0" w:space="0" w:color="auto" w:frame="1"/>
        </w:rPr>
        <w:t>第三次作业</w:t>
      </w:r>
    </w:p>
    <w:p w14:paraId="30E95275" w14:textId="77777777" w:rsidR="00DA0891" w:rsidRPr="00DA0891" w:rsidRDefault="00DA0891" w:rsidP="00DA0891">
      <w:pPr>
        <w:widowControl/>
        <w:shd w:val="clear" w:color="auto" w:fill="FFFFFF"/>
        <w:ind w:left="-465" w:right="-465"/>
        <w:jc w:val="left"/>
        <w:outlineLvl w:val="0"/>
        <w:rPr>
          <w:rFonts w:ascii="inherit" w:eastAsia="宋体" w:hAnsi="inherit" w:cs="Helvetica" w:hint="eastAsia"/>
          <w:b/>
          <w:bCs/>
          <w:color w:val="111111"/>
          <w:kern w:val="36"/>
          <w:sz w:val="29"/>
          <w:szCs w:val="29"/>
        </w:rPr>
      </w:pPr>
      <w:r w:rsidRPr="00DA0891">
        <w:rPr>
          <w:rFonts w:ascii="宋体" w:eastAsia="宋体" w:hAnsi="宋体" w:cs="Helvetica" w:hint="eastAsia"/>
          <w:b/>
          <w:bCs/>
          <w:color w:val="111111"/>
          <w:kern w:val="36"/>
          <w:sz w:val="30"/>
          <w:szCs w:val="30"/>
          <w:bdr w:val="none" w:sz="0" w:space="0" w:color="auto" w:frame="1"/>
        </w:rPr>
        <w:t>调度</w:t>
      </w:r>
    </w:p>
    <w:p w14:paraId="020D21C8"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FF0000"/>
          <w:kern w:val="0"/>
          <w:sz w:val="24"/>
          <w:szCs w:val="24"/>
          <w:bdr w:val="none" w:sz="0" w:space="0" w:color="auto" w:frame="1"/>
        </w:rPr>
        <w:t>1</w:t>
      </w:r>
      <w:r w:rsidRPr="00DA0891">
        <w:rPr>
          <w:rFonts w:ascii="inherit" w:eastAsia="宋体" w:hAnsi="inherit" w:cs="Helvetica"/>
          <w:b/>
          <w:bCs/>
          <w:color w:val="111111"/>
          <w:kern w:val="0"/>
          <w:sz w:val="24"/>
          <w:szCs w:val="24"/>
          <w:bdr w:val="none" w:sz="0" w:space="0" w:color="auto" w:frame="1"/>
        </w:rPr>
        <w:t> Why is it important for the scheduler to distinguish I/O-bound programs from CPU-bound programs?</w:t>
      </w:r>
    </w:p>
    <w:p w14:paraId="73935F46" w14:textId="77777777" w:rsidR="009544F2" w:rsidRPr="009544F2" w:rsidRDefault="00DA0891" w:rsidP="009544F2">
      <w:pPr>
        <w:widowControl/>
        <w:jc w:val="left"/>
        <w:rPr>
          <w:rFonts w:ascii="宋体" w:eastAsia="宋体" w:hAnsi="宋体" w:cs="宋体"/>
          <w:kern w:val="0"/>
          <w:sz w:val="24"/>
          <w:szCs w:val="24"/>
        </w:rPr>
      </w:pPr>
      <w:r w:rsidRPr="00DA0891">
        <w:rPr>
          <w:rFonts w:ascii="inherit" w:eastAsia="宋体" w:hAnsi="inherit" w:cs="Helvetica"/>
          <w:b/>
          <w:bCs/>
          <w:color w:val="111111"/>
          <w:kern w:val="0"/>
          <w:sz w:val="24"/>
          <w:szCs w:val="24"/>
          <w:bdr w:val="none" w:sz="0" w:space="0" w:color="auto" w:frame="1"/>
        </w:rPr>
        <w:t> </w:t>
      </w:r>
    </w:p>
    <w:p w14:paraId="77BAF5EA" w14:textId="77777777" w:rsidR="009544F2" w:rsidRPr="009544F2" w:rsidRDefault="009544F2" w:rsidP="00EA745B">
      <w:pPr>
        <w:widowControl/>
        <w:jc w:val="left"/>
        <w:rPr>
          <w:rFonts w:ascii="inherit" w:eastAsia="宋体" w:hAnsi="inherit" w:cs="Helvetica"/>
          <w:b/>
          <w:bCs/>
          <w:color w:val="FF0000"/>
          <w:kern w:val="0"/>
          <w:sz w:val="24"/>
          <w:szCs w:val="24"/>
          <w:bdr w:val="none" w:sz="0" w:space="0" w:color="auto" w:frame="1"/>
        </w:rPr>
      </w:pPr>
      <w:r w:rsidRPr="009544F2">
        <w:rPr>
          <w:rFonts w:ascii="inherit" w:eastAsia="宋体" w:hAnsi="inherit" w:cs="Helvetica"/>
          <w:b/>
          <w:bCs/>
          <w:color w:val="FF0000"/>
          <w:kern w:val="0"/>
          <w:sz w:val="24"/>
          <w:szCs w:val="24"/>
          <w:bdr w:val="none" w:sz="0" w:space="0" w:color="auto" w:frame="1"/>
        </w:rPr>
        <w:t>A CPU-bound process is a process that spends most of his time executing instructions.</w:t>
      </w:r>
    </w:p>
    <w:p w14:paraId="5A790B04" w14:textId="77777777" w:rsidR="009544F2" w:rsidRPr="009544F2" w:rsidRDefault="009544F2" w:rsidP="00EA745B">
      <w:pPr>
        <w:widowControl/>
        <w:jc w:val="left"/>
        <w:rPr>
          <w:rFonts w:ascii="inherit" w:eastAsia="宋体" w:hAnsi="inherit" w:cs="Helvetica"/>
          <w:b/>
          <w:bCs/>
          <w:color w:val="FF0000"/>
          <w:kern w:val="0"/>
          <w:sz w:val="24"/>
          <w:szCs w:val="24"/>
          <w:bdr w:val="none" w:sz="0" w:space="0" w:color="auto" w:frame="1"/>
        </w:rPr>
      </w:pPr>
      <w:r w:rsidRPr="009544F2">
        <w:rPr>
          <w:rFonts w:ascii="inherit" w:eastAsia="宋体" w:hAnsi="inherit" w:cs="Helvetica"/>
          <w:b/>
          <w:bCs/>
          <w:color w:val="FF0000"/>
          <w:kern w:val="0"/>
          <w:sz w:val="24"/>
          <w:szCs w:val="24"/>
          <w:bdr w:val="none" w:sz="0" w:space="0" w:color="auto" w:frame="1"/>
        </w:rPr>
        <w:t xml:space="preserve">An I/O-bound process is one which spends most of his time waiting for I/O operations to </w:t>
      </w:r>
      <w:proofErr w:type="spellStart"/>
      <w:r w:rsidRPr="009544F2">
        <w:rPr>
          <w:rFonts w:ascii="inherit" w:eastAsia="宋体" w:hAnsi="inherit" w:cs="Helvetica"/>
          <w:b/>
          <w:bCs/>
          <w:color w:val="FF0000"/>
          <w:kern w:val="0"/>
          <w:sz w:val="24"/>
          <w:szCs w:val="24"/>
          <w:bdr w:val="none" w:sz="0" w:space="0" w:color="auto" w:frame="1"/>
        </w:rPr>
        <w:t>complete.It</w:t>
      </w:r>
      <w:proofErr w:type="spellEnd"/>
      <w:r w:rsidRPr="009544F2">
        <w:rPr>
          <w:rFonts w:ascii="inherit" w:eastAsia="宋体" w:hAnsi="inherit" w:cs="Helvetica"/>
          <w:b/>
          <w:bCs/>
          <w:color w:val="FF0000"/>
          <w:kern w:val="0"/>
          <w:sz w:val="24"/>
          <w:szCs w:val="24"/>
          <w:bdr w:val="none" w:sz="0" w:space="0" w:color="auto" w:frame="1"/>
        </w:rPr>
        <w:t xml:space="preserve"> is important for a scheduler to distinguish the two because this allows the scheduler to keep a balanced system.</w:t>
      </w:r>
    </w:p>
    <w:p w14:paraId="4CD5AFE0" w14:textId="70A87FC7" w:rsidR="00DA0891" w:rsidRPr="009544F2"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p>
    <w:p w14:paraId="3CC90363"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FF0000"/>
          <w:kern w:val="0"/>
          <w:sz w:val="24"/>
          <w:szCs w:val="24"/>
          <w:bdr w:val="none" w:sz="0" w:space="0" w:color="auto" w:frame="1"/>
        </w:rPr>
        <w:t>2</w:t>
      </w:r>
      <w:r w:rsidRPr="00DA0891">
        <w:rPr>
          <w:rFonts w:ascii="inherit" w:eastAsia="宋体" w:hAnsi="inherit" w:cs="Helvetica"/>
          <w:b/>
          <w:bCs/>
          <w:color w:val="111111"/>
          <w:kern w:val="0"/>
          <w:sz w:val="24"/>
          <w:szCs w:val="24"/>
          <w:bdr w:val="none" w:sz="0" w:space="0" w:color="auto" w:frame="1"/>
        </w:rPr>
        <w:t> Consider the following set of processes, with the length of the CPU burst given in milliseconds:      </w:t>
      </w:r>
    </w:p>
    <w:p w14:paraId="0693C3BC"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w:t>
      </w:r>
    </w:p>
    <w:tbl>
      <w:tblPr>
        <w:tblW w:w="0" w:type="auto"/>
        <w:tblInd w:w="-357" w:type="dxa"/>
        <w:tblCellMar>
          <w:left w:w="0" w:type="dxa"/>
          <w:right w:w="0" w:type="dxa"/>
        </w:tblCellMar>
        <w:tblLook w:val="04A0" w:firstRow="1" w:lastRow="0" w:firstColumn="1" w:lastColumn="0" w:noHBand="0" w:noVBand="1"/>
      </w:tblPr>
      <w:tblGrid>
        <w:gridCol w:w="1860"/>
        <w:gridCol w:w="1860"/>
        <w:gridCol w:w="1860"/>
      </w:tblGrid>
      <w:tr w:rsidR="00DA0891" w:rsidRPr="00DA0891" w14:paraId="74F400BF" w14:textId="77777777" w:rsidTr="00DA0891">
        <w:trPr>
          <w:trHeight w:val="640"/>
        </w:trPr>
        <w:tc>
          <w:tcPr>
            <w:tcW w:w="18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C8C3CF"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u w:val="single"/>
                <w:bdr w:val="none" w:sz="0" w:space="0" w:color="auto" w:frame="1"/>
              </w:rPr>
              <w:t>Process</w:t>
            </w:r>
          </w:p>
        </w:tc>
        <w:tc>
          <w:tcPr>
            <w:tcW w:w="18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A0CC519"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u w:val="single"/>
                <w:bdr w:val="none" w:sz="0" w:space="0" w:color="auto" w:frame="1"/>
              </w:rPr>
              <w:t>Burst Time</w:t>
            </w:r>
          </w:p>
        </w:tc>
        <w:tc>
          <w:tcPr>
            <w:tcW w:w="18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6F2354F"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u w:val="single"/>
                <w:bdr w:val="none" w:sz="0" w:space="0" w:color="auto" w:frame="1"/>
              </w:rPr>
              <w:t>Priority</w:t>
            </w:r>
          </w:p>
        </w:tc>
      </w:tr>
      <w:tr w:rsidR="00DA0891" w:rsidRPr="00DA0891" w14:paraId="57BC3828" w14:textId="77777777" w:rsidTr="00DA0891">
        <w:trPr>
          <w:trHeight w:val="285"/>
        </w:trPr>
        <w:tc>
          <w:tcPr>
            <w:tcW w:w="18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CD928D"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P</w:t>
            </w:r>
            <w:r w:rsidRPr="00DA0891">
              <w:rPr>
                <w:rFonts w:ascii="inherit" w:eastAsia="宋体" w:hAnsi="inherit" w:cs="宋体"/>
                <w:b/>
                <w:bCs/>
                <w:kern w:val="0"/>
                <w:sz w:val="24"/>
                <w:szCs w:val="24"/>
                <w:bdr w:val="none" w:sz="0" w:space="0" w:color="auto" w:frame="1"/>
                <w:vertAlign w:val="subscript"/>
              </w:rPr>
              <w:t>1</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7C0C1C"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10</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E93C54"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3</w:t>
            </w:r>
          </w:p>
        </w:tc>
      </w:tr>
      <w:tr w:rsidR="00DA0891" w:rsidRPr="00DA0891" w14:paraId="4AFB1554" w14:textId="77777777" w:rsidTr="00DA0891">
        <w:trPr>
          <w:trHeight w:val="135"/>
        </w:trPr>
        <w:tc>
          <w:tcPr>
            <w:tcW w:w="18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C347F8"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P</w:t>
            </w:r>
            <w:r w:rsidRPr="00DA0891">
              <w:rPr>
                <w:rFonts w:ascii="inherit" w:eastAsia="宋体" w:hAnsi="inherit" w:cs="宋体"/>
                <w:b/>
                <w:bCs/>
                <w:kern w:val="0"/>
                <w:sz w:val="24"/>
                <w:szCs w:val="24"/>
                <w:bdr w:val="none" w:sz="0" w:space="0" w:color="auto" w:frame="1"/>
                <w:vertAlign w:val="subscript"/>
              </w:rPr>
              <w:t>2</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ACF572"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1</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50F605"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1</w:t>
            </w:r>
          </w:p>
        </w:tc>
      </w:tr>
      <w:tr w:rsidR="00DA0891" w:rsidRPr="00DA0891" w14:paraId="1AAA3CFB" w14:textId="77777777" w:rsidTr="00DA0891">
        <w:trPr>
          <w:trHeight w:val="270"/>
        </w:trPr>
        <w:tc>
          <w:tcPr>
            <w:tcW w:w="18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6E067E"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P</w:t>
            </w:r>
            <w:r w:rsidRPr="00DA0891">
              <w:rPr>
                <w:rFonts w:ascii="inherit" w:eastAsia="宋体" w:hAnsi="inherit" w:cs="宋体"/>
                <w:b/>
                <w:bCs/>
                <w:kern w:val="0"/>
                <w:sz w:val="24"/>
                <w:szCs w:val="24"/>
                <w:bdr w:val="none" w:sz="0" w:space="0" w:color="auto" w:frame="1"/>
                <w:vertAlign w:val="subscript"/>
              </w:rPr>
              <w:t>3</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FBD47C"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2</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13622C"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3</w:t>
            </w:r>
          </w:p>
        </w:tc>
      </w:tr>
      <w:tr w:rsidR="00DA0891" w:rsidRPr="00DA0891" w14:paraId="7B3E0D38" w14:textId="77777777" w:rsidTr="00DA0891">
        <w:trPr>
          <w:trHeight w:val="90"/>
        </w:trPr>
        <w:tc>
          <w:tcPr>
            <w:tcW w:w="18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F21A91"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P</w:t>
            </w:r>
            <w:r w:rsidRPr="00DA0891">
              <w:rPr>
                <w:rFonts w:ascii="inherit" w:eastAsia="宋体" w:hAnsi="inherit" w:cs="宋体"/>
                <w:b/>
                <w:bCs/>
                <w:kern w:val="0"/>
                <w:sz w:val="24"/>
                <w:szCs w:val="24"/>
                <w:bdr w:val="none" w:sz="0" w:space="0" w:color="auto" w:frame="1"/>
                <w:vertAlign w:val="subscript"/>
              </w:rPr>
              <w:t>4</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F1D4B0"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1</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793DA1"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4</w:t>
            </w:r>
          </w:p>
        </w:tc>
      </w:tr>
      <w:tr w:rsidR="00DA0891" w:rsidRPr="00DA0891" w14:paraId="7DB42E4F" w14:textId="77777777" w:rsidTr="00DA0891">
        <w:trPr>
          <w:trHeight w:val="330"/>
        </w:trPr>
        <w:tc>
          <w:tcPr>
            <w:tcW w:w="18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8E2557"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P</w:t>
            </w:r>
            <w:r w:rsidRPr="00DA0891">
              <w:rPr>
                <w:rFonts w:ascii="inherit" w:eastAsia="宋体" w:hAnsi="inherit" w:cs="宋体"/>
                <w:b/>
                <w:bCs/>
                <w:kern w:val="0"/>
                <w:sz w:val="24"/>
                <w:szCs w:val="24"/>
                <w:bdr w:val="none" w:sz="0" w:space="0" w:color="auto" w:frame="1"/>
                <w:vertAlign w:val="subscript"/>
              </w:rPr>
              <w:t>5</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3B4827"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5</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4C004D" w14:textId="77777777" w:rsidR="00DA0891" w:rsidRPr="00DA0891" w:rsidRDefault="00DA0891" w:rsidP="00DA0891">
            <w:pPr>
              <w:widowControl/>
              <w:jc w:val="center"/>
              <w:rPr>
                <w:rFonts w:ascii="inherit" w:eastAsia="宋体" w:hAnsi="inherit" w:cs="宋体" w:hint="eastAsia"/>
                <w:kern w:val="0"/>
                <w:sz w:val="20"/>
                <w:szCs w:val="20"/>
              </w:rPr>
            </w:pPr>
            <w:r w:rsidRPr="00DA0891">
              <w:rPr>
                <w:rFonts w:ascii="inherit" w:eastAsia="宋体" w:hAnsi="inherit" w:cs="宋体"/>
                <w:b/>
                <w:bCs/>
                <w:kern w:val="0"/>
                <w:sz w:val="24"/>
                <w:szCs w:val="24"/>
                <w:bdr w:val="none" w:sz="0" w:space="0" w:color="auto" w:frame="1"/>
              </w:rPr>
              <w:t>2</w:t>
            </w:r>
          </w:p>
        </w:tc>
      </w:tr>
    </w:tbl>
    <w:p w14:paraId="04619094" w14:textId="77777777" w:rsidR="00DA0891" w:rsidRPr="00DA0891" w:rsidRDefault="00DA0891" w:rsidP="006D06F0">
      <w:pPr>
        <w:widowControl/>
        <w:shd w:val="clear" w:color="auto" w:fill="FFFFFF"/>
        <w:ind w:left="-465" w:right="-465" w:firstLineChars="200" w:firstLine="482"/>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The processes are assumed to have arrived in the order P</w:t>
      </w:r>
      <w:r w:rsidRPr="00DA0891">
        <w:rPr>
          <w:rFonts w:ascii="inherit" w:eastAsia="宋体" w:hAnsi="inherit" w:cs="Helvetica"/>
          <w:b/>
          <w:bCs/>
          <w:color w:val="111111"/>
          <w:kern w:val="0"/>
          <w:sz w:val="24"/>
          <w:szCs w:val="24"/>
          <w:bdr w:val="none" w:sz="0" w:space="0" w:color="auto" w:frame="1"/>
          <w:vertAlign w:val="subscript"/>
        </w:rPr>
        <w:t>1</w:t>
      </w:r>
      <w:r w:rsidRPr="00DA0891">
        <w:rPr>
          <w:rFonts w:ascii="inherit" w:eastAsia="宋体" w:hAnsi="inherit" w:cs="Helvetica"/>
          <w:b/>
          <w:bCs/>
          <w:color w:val="111111"/>
          <w:kern w:val="0"/>
          <w:sz w:val="24"/>
          <w:szCs w:val="24"/>
          <w:bdr w:val="none" w:sz="0" w:space="0" w:color="auto" w:frame="1"/>
        </w:rPr>
        <w:t>, P</w:t>
      </w:r>
      <w:r w:rsidRPr="00DA0891">
        <w:rPr>
          <w:rFonts w:ascii="inherit" w:eastAsia="宋体" w:hAnsi="inherit" w:cs="Helvetica"/>
          <w:b/>
          <w:bCs/>
          <w:color w:val="111111"/>
          <w:kern w:val="0"/>
          <w:sz w:val="24"/>
          <w:szCs w:val="24"/>
          <w:bdr w:val="none" w:sz="0" w:space="0" w:color="auto" w:frame="1"/>
          <w:vertAlign w:val="subscript"/>
        </w:rPr>
        <w:t>2</w:t>
      </w:r>
      <w:r w:rsidRPr="00DA0891">
        <w:rPr>
          <w:rFonts w:ascii="inherit" w:eastAsia="宋体" w:hAnsi="inherit" w:cs="Helvetica"/>
          <w:b/>
          <w:bCs/>
          <w:color w:val="111111"/>
          <w:kern w:val="0"/>
          <w:sz w:val="24"/>
          <w:szCs w:val="24"/>
          <w:bdr w:val="none" w:sz="0" w:space="0" w:color="auto" w:frame="1"/>
        </w:rPr>
        <w:t>, P</w:t>
      </w:r>
      <w:r w:rsidRPr="00DA0891">
        <w:rPr>
          <w:rFonts w:ascii="inherit" w:eastAsia="宋体" w:hAnsi="inherit" w:cs="Helvetica"/>
          <w:b/>
          <w:bCs/>
          <w:color w:val="111111"/>
          <w:kern w:val="0"/>
          <w:sz w:val="24"/>
          <w:szCs w:val="24"/>
          <w:bdr w:val="none" w:sz="0" w:space="0" w:color="auto" w:frame="1"/>
          <w:vertAlign w:val="subscript"/>
        </w:rPr>
        <w:t>3</w:t>
      </w:r>
      <w:r w:rsidRPr="00DA0891">
        <w:rPr>
          <w:rFonts w:ascii="inherit" w:eastAsia="宋体" w:hAnsi="inherit" w:cs="Helvetica"/>
          <w:b/>
          <w:bCs/>
          <w:color w:val="111111"/>
          <w:kern w:val="0"/>
          <w:sz w:val="24"/>
          <w:szCs w:val="24"/>
          <w:bdr w:val="none" w:sz="0" w:space="0" w:color="auto" w:frame="1"/>
        </w:rPr>
        <w:t>, P</w:t>
      </w:r>
      <w:r w:rsidRPr="00DA0891">
        <w:rPr>
          <w:rFonts w:ascii="inherit" w:eastAsia="宋体" w:hAnsi="inherit" w:cs="Helvetica"/>
          <w:b/>
          <w:bCs/>
          <w:color w:val="111111"/>
          <w:kern w:val="0"/>
          <w:sz w:val="24"/>
          <w:szCs w:val="24"/>
          <w:bdr w:val="none" w:sz="0" w:space="0" w:color="auto" w:frame="1"/>
          <w:vertAlign w:val="subscript"/>
        </w:rPr>
        <w:t>4</w:t>
      </w:r>
      <w:r w:rsidRPr="00DA0891">
        <w:rPr>
          <w:rFonts w:ascii="inherit" w:eastAsia="宋体" w:hAnsi="inherit" w:cs="Helvetica"/>
          <w:b/>
          <w:bCs/>
          <w:color w:val="111111"/>
          <w:kern w:val="0"/>
          <w:sz w:val="24"/>
          <w:szCs w:val="24"/>
          <w:bdr w:val="none" w:sz="0" w:space="0" w:color="auto" w:frame="1"/>
        </w:rPr>
        <w:t>, P</w:t>
      </w:r>
      <w:r w:rsidRPr="00DA0891">
        <w:rPr>
          <w:rFonts w:ascii="inherit" w:eastAsia="宋体" w:hAnsi="inherit" w:cs="Helvetica"/>
          <w:b/>
          <w:bCs/>
          <w:color w:val="111111"/>
          <w:kern w:val="0"/>
          <w:sz w:val="24"/>
          <w:szCs w:val="24"/>
          <w:bdr w:val="none" w:sz="0" w:space="0" w:color="auto" w:frame="1"/>
          <w:vertAlign w:val="subscript"/>
        </w:rPr>
        <w:t>5</w:t>
      </w:r>
      <w:r w:rsidRPr="00DA0891">
        <w:rPr>
          <w:rFonts w:ascii="inherit" w:eastAsia="宋体" w:hAnsi="inherit" w:cs="Helvetica"/>
          <w:b/>
          <w:bCs/>
          <w:color w:val="111111"/>
          <w:kern w:val="0"/>
          <w:sz w:val="24"/>
          <w:szCs w:val="24"/>
          <w:bdr w:val="none" w:sz="0" w:space="0" w:color="auto" w:frame="1"/>
        </w:rPr>
        <w:t>, all at time 0.</w:t>
      </w:r>
    </w:p>
    <w:p w14:paraId="2DF42541" w14:textId="765F3C55" w:rsidR="00DA0891" w:rsidRPr="00DA0891" w:rsidRDefault="00DA0891" w:rsidP="00DA0891">
      <w:pPr>
        <w:widowControl/>
        <w:shd w:val="clear" w:color="auto" w:fill="FFFFFF"/>
        <w:ind w:left="553" w:right="-465" w:hanging="588"/>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xml:space="preserve">   a. Draw four Gantt charts that illustrate the execution of these processes using the following scheduling algorithms: </w:t>
      </w:r>
      <w:r w:rsidR="008C72EE">
        <w:rPr>
          <w:rFonts w:ascii="inherit" w:eastAsia="宋体" w:hAnsi="inherit" w:cs="Helvetica"/>
          <w:b/>
          <w:bCs/>
          <w:color w:val="111111"/>
          <w:kern w:val="0"/>
          <w:sz w:val="24"/>
          <w:szCs w:val="24"/>
          <w:bdr w:val="none" w:sz="0" w:space="0" w:color="auto" w:frame="1"/>
        </w:rPr>
        <w:t xml:space="preserve">                                                                                                                                                         </w:t>
      </w:r>
      <w:r w:rsidRPr="00DA0891">
        <w:rPr>
          <w:rFonts w:ascii="inherit" w:eastAsia="宋体" w:hAnsi="inherit" w:cs="Helvetica"/>
          <w:b/>
          <w:bCs/>
          <w:color w:val="111111"/>
          <w:kern w:val="0"/>
          <w:sz w:val="24"/>
          <w:szCs w:val="24"/>
          <w:bdr w:val="none" w:sz="0" w:space="0" w:color="auto" w:frame="1"/>
        </w:rPr>
        <w:t xml:space="preserve">, SJF, </w:t>
      </w:r>
      <w:proofErr w:type="spellStart"/>
      <w:r w:rsidRPr="00DA0891">
        <w:rPr>
          <w:rFonts w:ascii="inherit" w:eastAsia="宋体" w:hAnsi="inherit" w:cs="Helvetica"/>
          <w:b/>
          <w:bCs/>
          <w:color w:val="111111"/>
          <w:kern w:val="0"/>
          <w:sz w:val="24"/>
          <w:szCs w:val="24"/>
          <w:bdr w:val="none" w:sz="0" w:space="0" w:color="auto" w:frame="1"/>
        </w:rPr>
        <w:t>nonpreemptive</w:t>
      </w:r>
      <w:proofErr w:type="spellEnd"/>
      <w:r w:rsidRPr="00DA0891">
        <w:rPr>
          <w:rFonts w:ascii="inherit" w:eastAsia="宋体" w:hAnsi="inherit" w:cs="Helvetica"/>
          <w:b/>
          <w:bCs/>
          <w:color w:val="111111"/>
          <w:kern w:val="0"/>
          <w:sz w:val="24"/>
          <w:szCs w:val="24"/>
          <w:bdr w:val="none" w:sz="0" w:space="0" w:color="auto" w:frame="1"/>
        </w:rPr>
        <w:t xml:space="preserve"> priority (a smaller priority number implies a higher priority), and RR (quantum = 1).</w:t>
      </w:r>
    </w:p>
    <w:p w14:paraId="0A45FDE4" w14:textId="77777777" w:rsidR="00DA0891" w:rsidRPr="00DA0891" w:rsidRDefault="00DA0891" w:rsidP="00DA0891">
      <w:pPr>
        <w:widowControl/>
        <w:shd w:val="clear" w:color="auto" w:fill="FFFFFF"/>
        <w:ind w:left="553" w:right="-465" w:hanging="588"/>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b. What is the turnaround time of each process for each of the scheduling algorithms in part a?</w:t>
      </w:r>
    </w:p>
    <w:p w14:paraId="3A29CE0C" w14:textId="77777777" w:rsidR="00DA0891" w:rsidRPr="00DA0891" w:rsidRDefault="00DA0891" w:rsidP="00DA0891">
      <w:pPr>
        <w:widowControl/>
        <w:shd w:val="clear" w:color="auto" w:fill="FFFFFF"/>
        <w:ind w:left="553" w:right="-465" w:hanging="588"/>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c. What is the waiting time of each process for each of the scheduling algorithms in part a?</w:t>
      </w:r>
    </w:p>
    <w:p w14:paraId="70D2815E" w14:textId="77777777" w:rsidR="00DA0891" w:rsidRPr="00DA0891" w:rsidRDefault="00DA0891" w:rsidP="00DA0891">
      <w:pPr>
        <w:widowControl/>
        <w:shd w:val="clear" w:color="auto" w:fill="FFFFFF"/>
        <w:ind w:left="553" w:right="-465" w:hanging="588"/>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d. Which of the algorithms in part a results in the minimum average waiting time (over all processes)?</w:t>
      </w:r>
    </w:p>
    <w:p w14:paraId="56B9D946" w14:textId="41075A8B" w:rsidR="00DA0891" w:rsidRDefault="00DA0891" w:rsidP="00DA0891">
      <w:pPr>
        <w:widowControl/>
        <w:shd w:val="clear" w:color="auto" w:fill="FFFFFF"/>
        <w:ind w:left="-465" w:right="-465"/>
        <w:jc w:val="left"/>
        <w:rPr>
          <w:rFonts w:ascii="inherit" w:eastAsia="宋体" w:hAnsi="inherit" w:cs="Helvetica"/>
          <w:b/>
          <w:bCs/>
          <w:color w:val="111111"/>
          <w:kern w:val="0"/>
          <w:sz w:val="24"/>
          <w:szCs w:val="24"/>
          <w:bdr w:val="none" w:sz="0" w:space="0" w:color="auto" w:frame="1"/>
        </w:rPr>
      </w:pPr>
      <w:r w:rsidRPr="00DA0891">
        <w:rPr>
          <w:rFonts w:ascii="inherit" w:eastAsia="宋体" w:hAnsi="inherit" w:cs="Helvetica"/>
          <w:b/>
          <w:bCs/>
          <w:color w:val="111111"/>
          <w:kern w:val="0"/>
          <w:sz w:val="24"/>
          <w:szCs w:val="24"/>
          <w:bdr w:val="none" w:sz="0" w:space="0" w:color="auto" w:frame="1"/>
        </w:rPr>
        <w:lastRenderedPageBreak/>
        <w:t> </w:t>
      </w:r>
      <w:r w:rsidR="00EA745B">
        <w:rPr>
          <w:noProof/>
        </w:rPr>
        <w:drawing>
          <wp:inline distT="0" distB="0" distL="0" distR="0" wp14:anchorId="3E805726" wp14:editId="6567251B">
            <wp:extent cx="5274310" cy="7564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564755"/>
                    </a:xfrm>
                    <a:prstGeom prst="rect">
                      <a:avLst/>
                    </a:prstGeom>
                    <a:noFill/>
                    <a:ln>
                      <a:noFill/>
                    </a:ln>
                  </pic:spPr>
                </pic:pic>
              </a:graphicData>
            </a:graphic>
          </wp:inline>
        </w:drawing>
      </w:r>
    </w:p>
    <w:p w14:paraId="52296940" w14:textId="5C08C07D" w:rsidR="00EA745B" w:rsidRDefault="00EA745B" w:rsidP="00EA745B">
      <w:pPr>
        <w:widowControl/>
        <w:jc w:val="left"/>
        <w:rPr>
          <w:rFonts w:ascii="inherit" w:eastAsia="宋体" w:hAnsi="inherit" w:cs="Helvetica"/>
          <w:b/>
          <w:bCs/>
          <w:color w:val="FF0000"/>
          <w:kern w:val="0"/>
          <w:sz w:val="24"/>
          <w:szCs w:val="24"/>
          <w:bdr w:val="none" w:sz="0" w:space="0" w:color="auto" w:frame="1"/>
        </w:rPr>
      </w:pPr>
      <w:r w:rsidRPr="00EA745B">
        <w:rPr>
          <w:rFonts w:ascii="inherit" w:eastAsia="宋体" w:hAnsi="inherit" w:cs="Helvetica" w:hint="eastAsia"/>
          <w:b/>
          <w:bCs/>
          <w:color w:val="FF0000"/>
          <w:kern w:val="0"/>
          <w:sz w:val="24"/>
          <w:szCs w:val="24"/>
          <w:bdr w:val="none" w:sz="0" w:space="0" w:color="auto" w:frame="1"/>
        </w:rPr>
        <w:t>SJF</w:t>
      </w:r>
      <w:r w:rsidRPr="00EA745B">
        <w:rPr>
          <w:rFonts w:ascii="inherit" w:eastAsia="宋体" w:hAnsi="inherit" w:cs="Helvetica"/>
          <w:b/>
          <w:bCs/>
          <w:color w:val="FF0000"/>
          <w:kern w:val="0"/>
          <w:sz w:val="24"/>
          <w:szCs w:val="24"/>
          <w:bdr w:val="none" w:sz="0" w:space="0" w:color="auto" w:frame="1"/>
        </w:rPr>
        <w:t xml:space="preserve"> has shortest waiting time</w:t>
      </w:r>
    </w:p>
    <w:p w14:paraId="56CD6B5A" w14:textId="77777777" w:rsidR="00EA745B" w:rsidRPr="00EA745B" w:rsidRDefault="00EA745B" w:rsidP="00EA745B">
      <w:pPr>
        <w:widowControl/>
        <w:jc w:val="left"/>
        <w:rPr>
          <w:rFonts w:ascii="inherit" w:eastAsia="宋体" w:hAnsi="inherit" w:cs="Helvetica" w:hint="eastAsia"/>
          <w:b/>
          <w:bCs/>
          <w:color w:val="FF0000"/>
          <w:kern w:val="0"/>
          <w:sz w:val="24"/>
          <w:szCs w:val="24"/>
          <w:bdr w:val="none" w:sz="0" w:space="0" w:color="auto" w:frame="1"/>
        </w:rPr>
      </w:pPr>
    </w:p>
    <w:p w14:paraId="53BD39B4" w14:textId="2F474402" w:rsidR="009544F2" w:rsidRPr="00EA745B"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DA0891">
        <w:rPr>
          <w:rFonts w:ascii="inherit" w:eastAsia="宋体" w:hAnsi="inherit" w:cs="Helvetica"/>
          <w:b/>
          <w:bCs/>
          <w:color w:val="FF0000"/>
          <w:kern w:val="0"/>
          <w:sz w:val="24"/>
          <w:szCs w:val="24"/>
          <w:bdr w:val="none" w:sz="0" w:space="0" w:color="auto" w:frame="1"/>
        </w:rPr>
        <w:t>3</w:t>
      </w:r>
      <w:r w:rsidRPr="00DA0891">
        <w:rPr>
          <w:rFonts w:ascii="inherit" w:eastAsia="宋体" w:hAnsi="inherit" w:cs="Helvetica"/>
          <w:b/>
          <w:bCs/>
          <w:color w:val="111111"/>
          <w:kern w:val="0"/>
          <w:sz w:val="24"/>
          <w:szCs w:val="24"/>
          <w:bdr w:val="none" w:sz="0" w:space="0" w:color="auto" w:frame="1"/>
        </w:rPr>
        <w:t> Which of the following scheduling algorithms could result in starvation?</w:t>
      </w:r>
    </w:p>
    <w:p w14:paraId="20EEFE76"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a. First-come, first-served</w:t>
      </w:r>
    </w:p>
    <w:p w14:paraId="0BA4AFB0"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b. Shortest job first</w:t>
      </w:r>
    </w:p>
    <w:p w14:paraId="47F4BCF7"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lastRenderedPageBreak/>
        <w:t>      c. Round robin</w:t>
      </w:r>
    </w:p>
    <w:p w14:paraId="13023B41"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d. Priority</w:t>
      </w:r>
    </w:p>
    <w:p w14:paraId="57A7F930" w14:textId="2687002F" w:rsidR="00DA0891" w:rsidRPr="009544F2" w:rsidRDefault="009544F2" w:rsidP="00EA745B">
      <w:pPr>
        <w:widowControl/>
        <w:jc w:val="left"/>
        <w:rPr>
          <w:rFonts w:ascii="inherit" w:eastAsia="宋体" w:hAnsi="inherit" w:cs="Helvetica"/>
          <w:b/>
          <w:bCs/>
          <w:color w:val="FF0000"/>
          <w:kern w:val="0"/>
          <w:sz w:val="24"/>
          <w:szCs w:val="24"/>
          <w:bdr w:val="none" w:sz="0" w:space="0" w:color="auto" w:frame="1"/>
        </w:rPr>
      </w:pPr>
      <w:r w:rsidRPr="009544F2">
        <w:rPr>
          <w:rFonts w:ascii="inherit" w:eastAsia="宋体" w:hAnsi="inherit" w:cs="Helvetica"/>
          <w:b/>
          <w:bCs/>
          <w:color w:val="FF0000"/>
          <w:kern w:val="0"/>
          <w:sz w:val="24"/>
          <w:szCs w:val="24"/>
          <w:bdr w:val="none" w:sz="0" w:space="0" w:color="auto" w:frame="1"/>
        </w:rPr>
        <w:t>BD</w:t>
      </w:r>
      <w:r w:rsidR="00DA0891" w:rsidRPr="009544F2">
        <w:rPr>
          <w:rFonts w:ascii="inherit" w:eastAsia="宋体" w:hAnsi="inherit" w:cs="Helvetica"/>
          <w:b/>
          <w:bCs/>
          <w:color w:val="FF0000"/>
          <w:kern w:val="0"/>
          <w:sz w:val="24"/>
          <w:szCs w:val="24"/>
          <w:bdr w:val="none" w:sz="0" w:space="0" w:color="auto" w:frame="1"/>
        </w:rPr>
        <w:t> </w:t>
      </w:r>
    </w:p>
    <w:p w14:paraId="3B67E94A" w14:textId="77777777" w:rsidR="009544F2" w:rsidRPr="00DA0891" w:rsidRDefault="009544F2" w:rsidP="00DA0891">
      <w:pPr>
        <w:widowControl/>
        <w:shd w:val="clear" w:color="auto" w:fill="FFFFFF"/>
        <w:ind w:left="-465" w:right="-465"/>
        <w:jc w:val="left"/>
        <w:rPr>
          <w:rFonts w:ascii="inherit" w:eastAsia="宋体" w:hAnsi="inherit" w:cs="Helvetica" w:hint="eastAsia"/>
          <w:color w:val="111111"/>
          <w:kern w:val="0"/>
          <w:sz w:val="20"/>
          <w:szCs w:val="20"/>
        </w:rPr>
      </w:pPr>
    </w:p>
    <w:p w14:paraId="620F98B4"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FF0000"/>
          <w:kern w:val="0"/>
          <w:sz w:val="24"/>
          <w:szCs w:val="24"/>
          <w:bdr w:val="none" w:sz="0" w:space="0" w:color="auto" w:frame="1"/>
        </w:rPr>
        <w:t>4</w:t>
      </w:r>
      <w:r w:rsidRPr="00DA0891">
        <w:rPr>
          <w:rFonts w:ascii="inherit" w:eastAsia="宋体" w:hAnsi="inherit" w:cs="Helvetica"/>
          <w:b/>
          <w:bCs/>
          <w:color w:val="111111"/>
          <w:kern w:val="0"/>
          <w:sz w:val="24"/>
          <w:szCs w:val="24"/>
          <w:bdr w:val="none" w:sz="0" w:space="0" w:color="auto" w:frame="1"/>
        </w:rPr>
        <w:t> The traditional UNIX scheduler enforces an inverse relationship between priority numbers and priorities: The higher the number, the lower the priority. The scheduler recalculates process priorities once per second using the following function:</w:t>
      </w:r>
    </w:p>
    <w:p w14:paraId="0B620B4F"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Priority = (Recent CPU usage / 2) + Base</w:t>
      </w:r>
    </w:p>
    <w:p w14:paraId="4B5887FA" w14:textId="5FDAA4FA" w:rsidR="00DA0891" w:rsidRDefault="00DA0891" w:rsidP="00DA0891">
      <w:pPr>
        <w:widowControl/>
        <w:shd w:val="clear" w:color="auto" w:fill="FFFFFF"/>
        <w:ind w:left="-465" w:right="-465"/>
        <w:jc w:val="left"/>
        <w:rPr>
          <w:rFonts w:ascii="inherit" w:eastAsia="宋体" w:hAnsi="inherit" w:cs="Helvetica"/>
          <w:b/>
          <w:bCs/>
          <w:color w:val="111111"/>
          <w:kern w:val="0"/>
          <w:sz w:val="24"/>
          <w:szCs w:val="24"/>
          <w:bdr w:val="none" w:sz="0" w:space="0" w:color="auto" w:frame="1"/>
        </w:rPr>
      </w:pPr>
      <w:r w:rsidRPr="00DA0891">
        <w:rPr>
          <w:rFonts w:ascii="inherit" w:eastAsia="宋体" w:hAnsi="inherit" w:cs="Helvetica"/>
          <w:b/>
          <w:bCs/>
          <w:color w:val="111111"/>
          <w:kern w:val="0"/>
          <w:sz w:val="24"/>
          <w:szCs w:val="24"/>
          <w:bdr w:val="none" w:sz="0" w:space="0" w:color="auto" w:frame="1"/>
        </w:rPr>
        <w:t>where base = 60 and recent CPU usage refers to a value indicating how often a process has used the CPU since priorities were last recalculated. Assume that recent CPU usage for process P1 is 40, process P2 is 18, and process P3 is 10. What will be the new priorities for these three processes when priorities are recalculated? Based on this information, does the traditional UNIX scheduler raise or lower the relative priority of a CPU-bound process?</w:t>
      </w:r>
    </w:p>
    <w:p w14:paraId="61F7F72A" w14:textId="7C951CFB" w:rsidR="00FB23FB" w:rsidRDefault="00FB23FB" w:rsidP="00DA0891">
      <w:pPr>
        <w:widowControl/>
        <w:shd w:val="clear" w:color="auto" w:fill="FFFFFF"/>
        <w:ind w:left="-465" w:right="-465"/>
        <w:jc w:val="left"/>
        <w:rPr>
          <w:rFonts w:ascii="inherit" w:eastAsia="宋体" w:hAnsi="inherit" w:cs="Helvetica"/>
          <w:b/>
          <w:bCs/>
          <w:color w:val="111111"/>
          <w:kern w:val="0"/>
          <w:sz w:val="24"/>
          <w:szCs w:val="24"/>
          <w:bdr w:val="none" w:sz="0" w:space="0" w:color="auto" w:frame="1"/>
        </w:rPr>
      </w:pPr>
    </w:p>
    <w:p w14:paraId="54A097E8" w14:textId="77777777" w:rsidR="00FB23FB" w:rsidRPr="002A763E" w:rsidRDefault="00FB23FB" w:rsidP="00FB23FB">
      <w:pPr>
        <w:widowControl/>
        <w:shd w:val="clear" w:color="auto" w:fill="FFFFFF"/>
        <w:ind w:left="-465" w:right="-465"/>
        <w:jc w:val="left"/>
        <w:rPr>
          <w:rFonts w:ascii="inherit" w:eastAsia="宋体" w:hAnsi="inherit" w:cs="Helvetica" w:hint="eastAsia"/>
          <w:color w:val="FF0000"/>
          <w:kern w:val="0"/>
          <w:sz w:val="20"/>
          <w:szCs w:val="20"/>
        </w:rPr>
      </w:pPr>
    </w:p>
    <w:p w14:paraId="35E7E76E" w14:textId="77777777" w:rsidR="00FB23FB" w:rsidRPr="002A763E" w:rsidRDefault="00FB23FB" w:rsidP="00FB23FB">
      <w:pPr>
        <w:widowControl/>
        <w:jc w:val="left"/>
        <w:rPr>
          <w:rFonts w:ascii="宋体" w:eastAsia="宋体" w:hAnsi="宋体" w:cs="宋体"/>
          <w:color w:val="FF0000"/>
          <w:kern w:val="0"/>
          <w:sz w:val="24"/>
          <w:szCs w:val="24"/>
        </w:rPr>
      </w:pPr>
      <w:r w:rsidRPr="002A763E">
        <w:rPr>
          <w:rFonts w:ascii="inherit" w:eastAsia="宋体" w:hAnsi="inherit" w:cs="Helvetica"/>
          <w:b/>
          <w:bCs/>
          <w:color w:val="FF0000"/>
          <w:kern w:val="0"/>
          <w:sz w:val="24"/>
          <w:szCs w:val="24"/>
          <w:bdr w:val="none" w:sz="0" w:space="0" w:color="auto" w:frame="1"/>
        </w:rPr>
        <w:t> P1=40/2+60=80</w:t>
      </w:r>
    </w:p>
    <w:p w14:paraId="4A578F4F" w14:textId="260866B8" w:rsidR="00FB23FB" w:rsidRPr="002A763E" w:rsidRDefault="00FB23FB" w:rsidP="00FB23FB">
      <w:pPr>
        <w:widowControl/>
        <w:jc w:val="left"/>
        <w:rPr>
          <w:rFonts w:ascii="inherit" w:eastAsia="宋体" w:hAnsi="inherit" w:cs="Helvetica"/>
          <w:b/>
          <w:bCs/>
          <w:color w:val="FF0000"/>
          <w:kern w:val="0"/>
          <w:sz w:val="24"/>
          <w:szCs w:val="24"/>
          <w:bdr w:val="none" w:sz="0" w:space="0" w:color="auto" w:frame="1"/>
        </w:rPr>
      </w:pPr>
      <w:r w:rsidRPr="002A763E">
        <w:rPr>
          <w:rFonts w:ascii="inherit" w:eastAsia="宋体" w:hAnsi="inherit" w:cs="Helvetica"/>
          <w:b/>
          <w:bCs/>
          <w:color w:val="FF0000"/>
          <w:kern w:val="0"/>
          <w:sz w:val="24"/>
          <w:szCs w:val="24"/>
          <w:bdr w:val="none" w:sz="0" w:space="0" w:color="auto" w:frame="1"/>
        </w:rPr>
        <w:t> P</w:t>
      </w:r>
      <w:r w:rsidRPr="002A763E">
        <w:rPr>
          <w:rFonts w:ascii="inherit" w:eastAsia="宋体" w:hAnsi="inherit" w:cs="Helvetica"/>
          <w:b/>
          <w:bCs/>
          <w:color w:val="FF0000"/>
          <w:kern w:val="0"/>
          <w:sz w:val="24"/>
          <w:szCs w:val="24"/>
          <w:bdr w:val="none" w:sz="0" w:space="0" w:color="auto" w:frame="1"/>
        </w:rPr>
        <w:t>2</w:t>
      </w:r>
      <w:r w:rsidRPr="002A763E">
        <w:rPr>
          <w:rFonts w:ascii="inherit" w:eastAsia="宋体" w:hAnsi="inherit" w:cs="Helvetica"/>
          <w:b/>
          <w:bCs/>
          <w:color w:val="FF0000"/>
          <w:kern w:val="0"/>
          <w:sz w:val="24"/>
          <w:szCs w:val="24"/>
          <w:bdr w:val="none" w:sz="0" w:space="0" w:color="auto" w:frame="1"/>
        </w:rPr>
        <w:t>=</w:t>
      </w:r>
      <w:r w:rsidRPr="002A763E">
        <w:rPr>
          <w:rFonts w:ascii="inherit" w:eastAsia="宋体" w:hAnsi="inherit" w:cs="Helvetica"/>
          <w:b/>
          <w:bCs/>
          <w:color w:val="FF0000"/>
          <w:kern w:val="0"/>
          <w:sz w:val="24"/>
          <w:szCs w:val="24"/>
          <w:bdr w:val="none" w:sz="0" w:space="0" w:color="auto" w:frame="1"/>
        </w:rPr>
        <w:t>18</w:t>
      </w:r>
      <w:r w:rsidRPr="002A763E">
        <w:rPr>
          <w:rFonts w:ascii="inherit" w:eastAsia="宋体" w:hAnsi="inherit" w:cs="Helvetica"/>
          <w:b/>
          <w:bCs/>
          <w:color w:val="FF0000"/>
          <w:kern w:val="0"/>
          <w:sz w:val="24"/>
          <w:szCs w:val="24"/>
          <w:bdr w:val="none" w:sz="0" w:space="0" w:color="auto" w:frame="1"/>
        </w:rPr>
        <w:t>/2+60=</w:t>
      </w:r>
      <w:r w:rsidR="009043E3" w:rsidRPr="002A763E">
        <w:rPr>
          <w:rFonts w:ascii="inherit" w:eastAsia="宋体" w:hAnsi="inherit" w:cs="Helvetica"/>
          <w:b/>
          <w:bCs/>
          <w:color w:val="FF0000"/>
          <w:kern w:val="0"/>
          <w:sz w:val="24"/>
          <w:szCs w:val="24"/>
          <w:bdr w:val="none" w:sz="0" w:space="0" w:color="auto" w:frame="1"/>
        </w:rPr>
        <w:t>69</w:t>
      </w:r>
    </w:p>
    <w:p w14:paraId="1C21A916" w14:textId="7EAD40C5" w:rsidR="00FB23FB" w:rsidRPr="002A763E" w:rsidRDefault="00FB23FB" w:rsidP="00FB23FB">
      <w:pPr>
        <w:widowControl/>
        <w:jc w:val="left"/>
        <w:rPr>
          <w:rFonts w:ascii="inherit" w:eastAsia="宋体" w:hAnsi="inherit" w:cs="Helvetica"/>
          <w:b/>
          <w:bCs/>
          <w:color w:val="FF0000"/>
          <w:kern w:val="0"/>
          <w:sz w:val="24"/>
          <w:szCs w:val="24"/>
          <w:bdr w:val="none" w:sz="0" w:space="0" w:color="auto" w:frame="1"/>
        </w:rPr>
      </w:pPr>
      <w:r w:rsidRPr="002A763E">
        <w:rPr>
          <w:rFonts w:ascii="inherit" w:eastAsia="宋体" w:hAnsi="inherit" w:cs="Helvetica"/>
          <w:b/>
          <w:bCs/>
          <w:color w:val="FF0000"/>
          <w:kern w:val="0"/>
          <w:sz w:val="24"/>
          <w:szCs w:val="24"/>
          <w:bdr w:val="none" w:sz="0" w:space="0" w:color="auto" w:frame="1"/>
        </w:rPr>
        <w:t> P</w:t>
      </w:r>
      <w:r w:rsidRPr="002A763E">
        <w:rPr>
          <w:rFonts w:ascii="inherit" w:eastAsia="宋体" w:hAnsi="inherit" w:cs="Helvetica"/>
          <w:b/>
          <w:bCs/>
          <w:color w:val="FF0000"/>
          <w:kern w:val="0"/>
          <w:sz w:val="24"/>
          <w:szCs w:val="24"/>
          <w:bdr w:val="none" w:sz="0" w:space="0" w:color="auto" w:frame="1"/>
        </w:rPr>
        <w:t>3</w:t>
      </w:r>
      <w:r w:rsidRPr="002A763E">
        <w:rPr>
          <w:rFonts w:ascii="inherit" w:eastAsia="宋体" w:hAnsi="inherit" w:cs="Helvetica"/>
          <w:b/>
          <w:bCs/>
          <w:color w:val="FF0000"/>
          <w:kern w:val="0"/>
          <w:sz w:val="24"/>
          <w:szCs w:val="24"/>
          <w:bdr w:val="none" w:sz="0" w:space="0" w:color="auto" w:frame="1"/>
        </w:rPr>
        <w:t>=</w:t>
      </w:r>
      <w:r w:rsidRPr="002A763E">
        <w:rPr>
          <w:rFonts w:ascii="inherit" w:eastAsia="宋体" w:hAnsi="inherit" w:cs="Helvetica"/>
          <w:b/>
          <w:bCs/>
          <w:color w:val="FF0000"/>
          <w:kern w:val="0"/>
          <w:sz w:val="24"/>
          <w:szCs w:val="24"/>
          <w:bdr w:val="none" w:sz="0" w:space="0" w:color="auto" w:frame="1"/>
        </w:rPr>
        <w:t>10</w:t>
      </w:r>
      <w:r w:rsidRPr="002A763E">
        <w:rPr>
          <w:rFonts w:ascii="inherit" w:eastAsia="宋体" w:hAnsi="inherit" w:cs="Helvetica"/>
          <w:b/>
          <w:bCs/>
          <w:color w:val="FF0000"/>
          <w:kern w:val="0"/>
          <w:sz w:val="24"/>
          <w:szCs w:val="24"/>
          <w:bdr w:val="none" w:sz="0" w:space="0" w:color="auto" w:frame="1"/>
        </w:rPr>
        <w:t>/2+60=</w:t>
      </w:r>
      <w:r w:rsidR="009043E3" w:rsidRPr="002A763E">
        <w:rPr>
          <w:rFonts w:ascii="inherit" w:eastAsia="宋体" w:hAnsi="inherit" w:cs="Helvetica"/>
          <w:b/>
          <w:bCs/>
          <w:color w:val="FF0000"/>
          <w:kern w:val="0"/>
          <w:sz w:val="24"/>
          <w:szCs w:val="24"/>
          <w:bdr w:val="none" w:sz="0" w:space="0" w:color="auto" w:frame="1"/>
        </w:rPr>
        <w:t>65</w:t>
      </w:r>
    </w:p>
    <w:p w14:paraId="7F85D34F" w14:textId="0DEBD768" w:rsidR="00FB23FB" w:rsidRPr="002A763E" w:rsidRDefault="00613E60" w:rsidP="00613E60">
      <w:pPr>
        <w:widowControl/>
        <w:jc w:val="left"/>
        <w:rPr>
          <w:rFonts w:ascii="inherit" w:eastAsia="宋体" w:hAnsi="inherit" w:cs="Helvetica" w:hint="eastAsia"/>
          <w:b/>
          <w:bCs/>
          <w:color w:val="FF0000"/>
          <w:kern w:val="0"/>
          <w:sz w:val="24"/>
          <w:szCs w:val="24"/>
          <w:bdr w:val="none" w:sz="0" w:space="0" w:color="auto" w:frame="1"/>
        </w:rPr>
      </w:pPr>
      <w:r w:rsidRPr="002A763E">
        <w:rPr>
          <w:rFonts w:ascii="inherit" w:eastAsia="宋体" w:hAnsi="inherit" w:cs="Helvetica"/>
          <w:b/>
          <w:bCs/>
          <w:color w:val="FF0000"/>
          <w:kern w:val="0"/>
          <w:sz w:val="24"/>
          <w:szCs w:val="24"/>
          <w:bdr w:val="none" w:sz="0" w:space="0" w:color="auto" w:frame="1"/>
        </w:rPr>
        <w:t>Th</w:t>
      </w:r>
      <w:r w:rsidRPr="002A763E">
        <w:rPr>
          <w:rFonts w:ascii="inherit" w:eastAsia="宋体" w:hAnsi="inherit" w:cs="Helvetica"/>
          <w:b/>
          <w:bCs/>
          <w:color w:val="FF0000"/>
          <w:kern w:val="0"/>
          <w:sz w:val="24"/>
          <w:szCs w:val="24"/>
          <w:bdr w:val="none" w:sz="0" w:space="0" w:color="auto" w:frame="1"/>
        </w:rPr>
        <w:t>e relative priority of a CPU-bound process</w:t>
      </w:r>
      <w:r w:rsidRPr="002A763E">
        <w:rPr>
          <w:rFonts w:ascii="inherit" w:eastAsia="宋体" w:hAnsi="inherit" w:cs="Helvetica"/>
          <w:b/>
          <w:bCs/>
          <w:color w:val="FF0000"/>
          <w:kern w:val="0"/>
          <w:sz w:val="24"/>
          <w:szCs w:val="24"/>
          <w:bdr w:val="none" w:sz="0" w:space="0" w:color="auto" w:frame="1"/>
        </w:rPr>
        <w:t xml:space="preserve"> will be lower.</w:t>
      </w:r>
    </w:p>
    <w:sectPr w:rsidR="00FB23FB" w:rsidRPr="002A76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A07BC" w14:textId="77777777" w:rsidR="00DE62F0" w:rsidRDefault="00DE62F0" w:rsidP="006D06F0">
      <w:r>
        <w:separator/>
      </w:r>
    </w:p>
  </w:endnote>
  <w:endnote w:type="continuationSeparator" w:id="0">
    <w:p w14:paraId="449D6C93" w14:textId="77777777" w:rsidR="00DE62F0" w:rsidRDefault="00DE62F0" w:rsidP="006D0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E4C83" w14:textId="77777777" w:rsidR="00DE62F0" w:rsidRDefault="00DE62F0" w:rsidP="006D06F0">
      <w:r>
        <w:separator/>
      </w:r>
    </w:p>
  </w:footnote>
  <w:footnote w:type="continuationSeparator" w:id="0">
    <w:p w14:paraId="3492D127" w14:textId="77777777" w:rsidR="00DE62F0" w:rsidRDefault="00DE62F0" w:rsidP="006D0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5212"/>
    <w:multiLevelType w:val="multilevel"/>
    <w:tmpl w:val="77B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91"/>
    <w:rsid w:val="00207D42"/>
    <w:rsid w:val="002A763E"/>
    <w:rsid w:val="002B17A0"/>
    <w:rsid w:val="00461A62"/>
    <w:rsid w:val="00501FC2"/>
    <w:rsid w:val="00591C13"/>
    <w:rsid w:val="00613E60"/>
    <w:rsid w:val="006D06F0"/>
    <w:rsid w:val="008210C7"/>
    <w:rsid w:val="008C72EE"/>
    <w:rsid w:val="009043E3"/>
    <w:rsid w:val="009544F2"/>
    <w:rsid w:val="00DA0891"/>
    <w:rsid w:val="00DE62F0"/>
    <w:rsid w:val="00EA745B"/>
    <w:rsid w:val="00FB2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7D8EE"/>
  <w15:chartTrackingRefBased/>
  <w15:docId w15:val="{CCC3A525-BE16-4200-8912-80B2964E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A089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A089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0891"/>
    <w:rPr>
      <w:rFonts w:ascii="宋体" w:eastAsia="宋体" w:hAnsi="宋体" w:cs="宋体"/>
      <w:b/>
      <w:bCs/>
      <w:kern w:val="36"/>
      <w:sz w:val="48"/>
      <w:szCs w:val="48"/>
    </w:rPr>
  </w:style>
  <w:style w:type="character" w:customStyle="1" w:styleId="30">
    <w:name w:val="标题 3 字符"/>
    <w:basedOn w:val="a0"/>
    <w:link w:val="3"/>
    <w:uiPriority w:val="9"/>
    <w:rsid w:val="00DA0891"/>
    <w:rPr>
      <w:rFonts w:ascii="宋体" w:eastAsia="宋体" w:hAnsi="宋体" w:cs="宋体"/>
      <w:b/>
      <w:bCs/>
      <w:kern w:val="0"/>
      <w:sz w:val="27"/>
      <w:szCs w:val="27"/>
    </w:rPr>
  </w:style>
  <w:style w:type="paragraph" w:customStyle="1" w:styleId="msonormal0">
    <w:name w:val="msonormal"/>
    <w:basedOn w:val="a"/>
    <w:rsid w:val="00DA0891"/>
    <w:pPr>
      <w:widowControl/>
      <w:spacing w:before="100" w:beforeAutospacing="1" w:after="100" w:afterAutospacing="1"/>
      <w:jc w:val="left"/>
    </w:pPr>
    <w:rPr>
      <w:rFonts w:ascii="宋体" w:eastAsia="宋体" w:hAnsi="宋体" w:cs="宋体"/>
      <w:kern w:val="0"/>
      <w:sz w:val="24"/>
      <w:szCs w:val="24"/>
    </w:rPr>
  </w:style>
  <w:style w:type="paragraph" w:customStyle="1" w:styleId="clearfix">
    <w:name w:val="clearfix"/>
    <w:basedOn w:val="a"/>
    <w:rsid w:val="00DA089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DA0891"/>
    <w:rPr>
      <w:color w:val="0000FF"/>
      <w:u w:val="single"/>
    </w:rPr>
  </w:style>
  <w:style w:type="character" w:styleId="a4">
    <w:name w:val="FollowedHyperlink"/>
    <w:basedOn w:val="a0"/>
    <w:uiPriority w:val="99"/>
    <w:semiHidden/>
    <w:unhideWhenUsed/>
    <w:rsid w:val="00DA0891"/>
    <w:rPr>
      <w:color w:val="800080"/>
      <w:u w:val="single"/>
    </w:rPr>
  </w:style>
  <w:style w:type="character" w:customStyle="1" w:styleId="contextmenucontainer">
    <w:name w:val="contextmenucontainer"/>
    <w:basedOn w:val="a0"/>
    <w:rsid w:val="00DA0891"/>
  </w:style>
  <w:style w:type="paragraph" w:styleId="a5">
    <w:name w:val="Normal (Web)"/>
    <w:basedOn w:val="a"/>
    <w:uiPriority w:val="99"/>
    <w:semiHidden/>
    <w:unhideWhenUsed/>
    <w:rsid w:val="00DA0891"/>
    <w:pPr>
      <w:widowControl/>
      <w:spacing w:before="100" w:beforeAutospacing="1" w:after="100" w:afterAutospacing="1"/>
      <w:jc w:val="left"/>
    </w:pPr>
    <w:rPr>
      <w:rFonts w:ascii="宋体" w:eastAsia="宋体" w:hAnsi="宋体" w:cs="宋体"/>
      <w:kern w:val="0"/>
      <w:sz w:val="24"/>
      <w:szCs w:val="24"/>
    </w:rPr>
  </w:style>
  <w:style w:type="character" w:customStyle="1" w:styleId="reorder">
    <w:name w:val="reorder"/>
    <w:basedOn w:val="a0"/>
    <w:rsid w:val="00DA0891"/>
  </w:style>
  <w:style w:type="character" w:customStyle="1" w:styleId="mceitemhidden">
    <w:name w:val="mceitemhidden"/>
    <w:basedOn w:val="a0"/>
    <w:rsid w:val="00DA0891"/>
  </w:style>
  <w:style w:type="paragraph" w:styleId="a6">
    <w:name w:val="header"/>
    <w:basedOn w:val="a"/>
    <w:link w:val="a7"/>
    <w:uiPriority w:val="99"/>
    <w:unhideWhenUsed/>
    <w:rsid w:val="006D06F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D06F0"/>
    <w:rPr>
      <w:sz w:val="18"/>
      <w:szCs w:val="18"/>
    </w:rPr>
  </w:style>
  <w:style w:type="paragraph" w:styleId="a8">
    <w:name w:val="footer"/>
    <w:basedOn w:val="a"/>
    <w:link w:val="a9"/>
    <w:uiPriority w:val="99"/>
    <w:unhideWhenUsed/>
    <w:rsid w:val="006D06F0"/>
    <w:pPr>
      <w:tabs>
        <w:tab w:val="center" w:pos="4153"/>
        <w:tab w:val="right" w:pos="8306"/>
      </w:tabs>
      <w:snapToGrid w:val="0"/>
      <w:jc w:val="left"/>
    </w:pPr>
    <w:rPr>
      <w:sz w:val="18"/>
      <w:szCs w:val="18"/>
    </w:rPr>
  </w:style>
  <w:style w:type="character" w:customStyle="1" w:styleId="a9">
    <w:name w:val="页脚 字符"/>
    <w:basedOn w:val="a0"/>
    <w:link w:val="a8"/>
    <w:uiPriority w:val="99"/>
    <w:rsid w:val="006D06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4137">
      <w:bodyDiv w:val="1"/>
      <w:marLeft w:val="0"/>
      <w:marRight w:val="0"/>
      <w:marTop w:val="0"/>
      <w:marBottom w:val="0"/>
      <w:divBdr>
        <w:top w:val="none" w:sz="0" w:space="0" w:color="auto"/>
        <w:left w:val="none" w:sz="0" w:space="0" w:color="auto"/>
        <w:bottom w:val="none" w:sz="0" w:space="0" w:color="auto"/>
        <w:right w:val="none" w:sz="0" w:space="0" w:color="auto"/>
      </w:divBdr>
      <w:divsChild>
        <w:div w:id="866722979">
          <w:marLeft w:val="0"/>
          <w:marRight w:val="0"/>
          <w:marTop w:val="0"/>
          <w:marBottom w:val="0"/>
          <w:divBdr>
            <w:top w:val="none" w:sz="0" w:space="0" w:color="auto"/>
            <w:left w:val="none" w:sz="0" w:space="0" w:color="auto"/>
            <w:bottom w:val="none" w:sz="0" w:space="0" w:color="auto"/>
            <w:right w:val="none" w:sz="0" w:space="0" w:color="auto"/>
          </w:divBdr>
        </w:div>
        <w:div w:id="784884776">
          <w:marLeft w:val="0"/>
          <w:marRight w:val="0"/>
          <w:marTop w:val="0"/>
          <w:marBottom w:val="0"/>
          <w:divBdr>
            <w:top w:val="none" w:sz="0" w:space="0" w:color="auto"/>
            <w:left w:val="none" w:sz="0" w:space="0" w:color="auto"/>
            <w:bottom w:val="none" w:sz="0" w:space="0" w:color="auto"/>
            <w:right w:val="none" w:sz="0" w:space="0" w:color="auto"/>
          </w:divBdr>
          <w:divsChild>
            <w:div w:id="403721743">
              <w:marLeft w:val="0"/>
              <w:marRight w:val="0"/>
              <w:marTop w:val="0"/>
              <w:marBottom w:val="0"/>
              <w:divBdr>
                <w:top w:val="none" w:sz="0" w:space="0" w:color="auto"/>
                <w:left w:val="none" w:sz="0" w:space="0" w:color="auto"/>
                <w:bottom w:val="none" w:sz="0" w:space="0" w:color="auto"/>
                <w:right w:val="none" w:sz="0" w:space="0" w:color="auto"/>
              </w:divBdr>
            </w:div>
          </w:divsChild>
        </w:div>
        <w:div w:id="164517634">
          <w:marLeft w:val="0"/>
          <w:marRight w:val="0"/>
          <w:marTop w:val="0"/>
          <w:marBottom w:val="0"/>
          <w:divBdr>
            <w:top w:val="none" w:sz="0" w:space="0" w:color="auto"/>
            <w:left w:val="none" w:sz="0" w:space="0" w:color="auto"/>
            <w:bottom w:val="none" w:sz="0" w:space="0" w:color="auto"/>
            <w:right w:val="none" w:sz="0" w:space="0" w:color="auto"/>
          </w:divBdr>
        </w:div>
        <w:div w:id="668598979">
          <w:marLeft w:val="0"/>
          <w:marRight w:val="0"/>
          <w:marTop w:val="0"/>
          <w:marBottom w:val="0"/>
          <w:divBdr>
            <w:top w:val="none" w:sz="0" w:space="0" w:color="auto"/>
            <w:left w:val="none" w:sz="0" w:space="0" w:color="auto"/>
            <w:bottom w:val="none" w:sz="0" w:space="0" w:color="auto"/>
            <w:right w:val="none" w:sz="0" w:space="0" w:color="auto"/>
          </w:divBdr>
          <w:divsChild>
            <w:div w:id="2088768474">
              <w:marLeft w:val="0"/>
              <w:marRight w:val="0"/>
              <w:marTop w:val="0"/>
              <w:marBottom w:val="0"/>
              <w:divBdr>
                <w:top w:val="none" w:sz="0" w:space="0" w:color="auto"/>
                <w:left w:val="none" w:sz="0" w:space="0" w:color="auto"/>
                <w:bottom w:val="none" w:sz="0" w:space="0" w:color="auto"/>
                <w:right w:val="none" w:sz="0" w:space="0" w:color="auto"/>
              </w:divBdr>
            </w:div>
          </w:divsChild>
        </w:div>
        <w:div w:id="2010021006">
          <w:marLeft w:val="0"/>
          <w:marRight w:val="0"/>
          <w:marTop w:val="0"/>
          <w:marBottom w:val="0"/>
          <w:divBdr>
            <w:top w:val="none" w:sz="0" w:space="0" w:color="auto"/>
            <w:left w:val="none" w:sz="0" w:space="0" w:color="auto"/>
            <w:bottom w:val="none" w:sz="0" w:space="0" w:color="auto"/>
            <w:right w:val="none" w:sz="0" w:space="0" w:color="auto"/>
          </w:divBdr>
        </w:div>
        <w:div w:id="2019388535">
          <w:marLeft w:val="0"/>
          <w:marRight w:val="0"/>
          <w:marTop w:val="0"/>
          <w:marBottom w:val="0"/>
          <w:divBdr>
            <w:top w:val="none" w:sz="0" w:space="0" w:color="auto"/>
            <w:left w:val="none" w:sz="0" w:space="0" w:color="auto"/>
            <w:bottom w:val="none" w:sz="0" w:space="0" w:color="auto"/>
            <w:right w:val="none" w:sz="0" w:space="0" w:color="auto"/>
          </w:divBdr>
          <w:divsChild>
            <w:div w:id="1238049701">
              <w:marLeft w:val="0"/>
              <w:marRight w:val="0"/>
              <w:marTop w:val="0"/>
              <w:marBottom w:val="0"/>
              <w:divBdr>
                <w:top w:val="none" w:sz="0" w:space="0" w:color="auto"/>
                <w:left w:val="none" w:sz="0" w:space="0" w:color="auto"/>
                <w:bottom w:val="none" w:sz="0" w:space="0" w:color="auto"/>
                <w:right w:val="none" w:sz="0" w:space="0" w:color="auto"/>
              </w:divBdr>
              <w:divsChild>
                <w:div w:id="6428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4380">
          <w:marLeft w:val="0"/>
          <w:marRight w:val="0"/>
          <w:marTop w:val="0"/>
          <w:marBottom w:val="0"/>
          <w:divBdr>
            <w:top w:val="none" w:sz="0" w:space="0" w:color="auto"/>
            <w:left w:val="none" w:sz="0" w:space="0" w:color="auto"/>
            <w:bottom w:val="none" w:sz="0" w:space="0" w:color="auto"/>
            <w:right w:val="none" w:sz="0" w:space="0" w:color="auto"/>
          </w:divBdr>
        </w:div>
        <w:div w:id="1917934060">
          <w:marLeft w:val="0"/>
          <w:marRight w:val="0"/>
          <w:marTop w:val="0"/>
          <w:marBottom w:val="0"/>
          <w:divBdr>
            <w:top w:val="none" w:sz="0" w:space="0" w:color="auto"/>
            <w:left w:val="none" w:sz="0" w:space="0" w:color="auto"/>
            <w:bottom w:val="none" w:sz="0" w:space="0" w:color="auto"/>
            <w:right w:val="none" w:sz="0" w:space="0" w:color="auto"/>
          </w:divBdr>
          <w:divsChild>
            <w:div w:id="386300709">
              <w:marLeft w:val="0"/>
              <w:marRight w:val="0"/>
              <w:marTop w:val="0"/>
              <w:marBottom w:val="0"/>
              <w:divBdr>
                <w:top w:val="none" w:sz="0" w:space="0" w:color="auto"/>
                <w:left w:val="none" w:sz="0" w:space="0" w:color="auto"/>
                <w:bottom w:val="none" w:sz="0" w:space="0" w:color="auto"/>
                <w:right w:val="none" w:sz="0" w:space="0" w:color="auto"/>
              </w:divBdr>
            </w:div>
          </w:divsChild>
        </w:div>
        <w:div w:id="1558782706">
          <w:marLeft w:val="0"/>
          <w:marRight w:val="0"/>
          <w:marTop w:val="0"/>
          <w:marBottom w:val="0"/>
          <w:divBdr>
            <w:top w:val="none" w:sz="0" w:space="0" w:color="auto"/>
            <w:left w:val="none" w:sz="0" w:space="0" w:color="auto"/>
            <w:bottom w:val="none" w:sz="0" w:space="0" w:color="auto"/>
            <w:right w:val="none" w:sz="0" w:space="0" w:color="auto"/>
          </w:divBdr>
        </w:div>
        <w:div w:id="206914167">
          <w:marLeft w:val="0"/>
          <w:marRight w:val="0"/>
          <w:marTop w:val="0"/>
          <w:marBottom w:val="0"/>
          <w:divBdr>
            <w:top w:val="none" w:sz="0" w:space="0" w:color="auto"/>
            <w:left w:val="none" w:sz="0" w:space="0" w:color="auto"/>
            <w:bottom w:val="none" w:sz="0" w:space="0" w:color="auto"/>
            <w:right w:val="none" w:sz="0" w:space="0" w:color="auto"/>
          </w:divBdr>
          <w:divsChild>
            <w:div w:id="112215455">
              <w:marLeft w:val="0"/>
              <w:marRight w:val="0"/>
              <w:marTop w:val="0"/>
              <w:marBottom w:val="0"/>
              <w:divBdr>
                <w:top w:val="none" w:sz="0" w:space="0" w:color="auto"/>
                <w:left w:val="none" w:sz="0" w:space="0" w:color="auto"/>
                <w:bottom w:val="none" w:sz="0" w:space="0" w:color="auto"/>
                <w:right w:val="none" w:sz="0" w:space="0" w:color="auto"/>
              </w:divBdr>
              <w:divsChild>
                <w:div w:id="816647968">
                  <w:marLeft w:val="0"/>
                  <w:marRight w:val="0"/>
                  <w:marTop w:val="0"/>
                  <w:marBottom w:val="0"/>
                  <w:divBdr>
                    <w:top w:val="none" w:sz="0" w:space="0" w:color="auto"/>
                    <w:left w:val="none" w:sz="0" w:space="0" w:color="auto"/>
                    <w:bottom w:val="none" w:sz="0" w:space="0" w:color="auto"/>
                    <w:right w:val="none" w:sz="0" w:space="0" w:color="auto"/>
                  </w:divBdr>
                </w:div>
                <w:div w:id="8326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5691">
          <w:marLeft w:val="0"/>
          <w:marRight w:val="0"/>
          <w:marTop w:val="0"/>
          <w:marBottom w:val="0"/>
          <w:divBdr>
            <w:top w:val="none" w:sz="0" w:space="0" w:color="auto"/>
            <w:left w:val="none" w:sz="0" w:space="0" w:color="auto"/>
            <w:bottom w:val="none" w:sz="0" w:space="0" w:color="auto"/>
            <w:right w:val="none" w:sz="0" w:space="0" w:color="auto"/>
          </w:divBdr>
        </w:div>
        <w:div w:id="505436022">
          <w:marLeft w:val="0"/>
          <w:marRight w:val="0"/>
          <w:marTop w:val="0"/>
          <w:marBottom w:val="0"/>
          <w:divBdr>
            <w:top w:val="none" w:sz="0" w:space="0" w:color="auto"/>
            <w:left w:val="none" w:sz="0" w:space="0" w:color="auto"/>
            <w:bottom w:val="none" w:sz="0" w:space="0" w:color="auto"/>
            <w:right w:val="none" w:sz="0" w:space="0" w:color="auto"/>
          </w:divBdr>
          <w:divsChild>
            <w:div w:id="40440354">
              <w:marLeft w:val="0"/>
              <w:marRight w:val="0"/>
              <w:marTop w:val="0"/>
              <w:marBottom w:val="0"/>
              <w:divBdr>
                <w:top w:val="none" w:sz="0" w:space="0" w:color="auto"/>
                <w:left w:val="none" w:sz="0" w:space="0" w:color="auto"/>
                <w:bottom w:val="none" w:sz="0" w:space="0" w:color="auto"/>
                <w:right w:val="none" w:sz="0" w:space="0" w:color="auto"/>
              </w:divBdr>
              <w:divsChild>
                <w:div w:id="98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4115">
          <w:marLeft w:val="0"/>
          <w:marRight w:val="0"/>
          <w:marTop w:val="0"/>
          <w:marBottom w:val="0"/>
          <w:divBdr>
            <w:top w:val="none" w:sz="0" w:space="0" w:color="auto"/>
            <w:left w:val="none" w:sz="0" w:space="0" w:color="auto"/>
            <w:bottom w:val="none" w:sz="0" w:space="0" w:color="auto"/>
            <w:right w:val="none" w:sz="0" w:space="0" w:color="auto"/>
          </w:divBdr>
        </w:div>
        <w:div w:id="689794682">
          <w:marLeft w:val="0"/>
          <w:marRight w:val="0"/>
          <w:marTop w:val="0"/>
          <w:marBottom w:val="0"/>
          <w:divBdr>
            <w:top w:val="none" w:sz="0" w:space="0" w:color="auto"/>
            <w:left w:val="none" w:sz="0" w:space="0" w:color="auto"/>
            <w:bottom w:val="none" w:sz="0" w:space="0" w:color="auto"/>
            <w:right w:val="none" w:sz="0" w:space="0" w:color="auto"/>
          </w:divBdr>
          <w:divsChild>
            <w:div w:id="1350064969">
              <w:marLeft w:val="0"/>
              <w:marRight w:val="0"/>
              <w:marTop w:val="0"/>
              <w:marBottom w:val="0"/>
              <w:divBdr>
                <w:top w:val="none" w:sz="0" w:space="0" w:color="auto"/>
                <w:left w:val="none" w:sz="0" w:space="0" w:color="auto"/>
                <w:bottom w:val="none" w:sz="0" w:space="0" w:color="auto"/>
                <w:right w:val="none" w:sz="0" w:space="0" w:color="auto"/>
              </w:divBdr>
            </w:div>
          </w:divsChild>
        </w:div>
        <w:div w:id="1497722377">
          <w:marLeft w:val="0"/>
          <w:marRight w:val="0"/>
          <w:marTop w:val="0"/>
          <w:marBottom w:val="0"/>
          <w:divBdr>
            <w:top w:val="none" w:sz="0" w:space="0" w:color="auto"/>
            <w:left w:val="none" w:sz="0" w:space="0" w:color="auto"/>
            <w:bottom w:val="none" w:sz="0" w:space="0" w:color="auto"/>
            <w:right w:val="none" w:sz="0" w:space="0" w:color="auto"/>
          </w:divBdr>
        </w:div>
        <w:div w:id="4137988">
          <w:marLeft w:val="0"/>
          <w:marRight w:val="0"/>
          <w:marTop w:val="0"/>
          <w:marBottom w:val="0"/>
          <w:divBdr>
            <w:top w:val="none" w:sz="0" w:space="0" w:color="auto"/>
            <w:left w:val="none" w:sz="0" w:space="0" w:color="auto"/>
            <w:bottom w:val="none" w:sz="0" w:space="0" w:color="auto"/>
            <w:right w:val="none" w:sz="0" w:space="0" w:color="auto"/>
          </w:divBdr>
          <w:divsChild>
            <w:div w:id="1112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8450">
      <w:bodyDiv w:val="1"/>
      <w:marLeft w:val="0"/>
      <w:marRight w:val="0"/>
      <w:marTop w:val="0"/>
      <w:marBottom w:val="0"/>
      <w:divBdr>
        <w:top w:val="none" w:sz="0" w:space="0" w:color="auto"/>
        <w:left w:val="none" w:sz="0" w:space="0" w:color="auto"/>
        <w:bottom w:val="none" w:sz="0" w:space="0" w:color="auto"/>
        <w:right w:val="none" w:sz="0" w:space="0" w:color="auto"/>
      </w:divBdr>
      <w:divsChild>
        <w:div w:id="840505628">
          <w:marLeft w:val="0"/>
          <w:marRight w:val="0"/>
          <w:marTop w:val="0"/>
          <w:marBottom w:val="0"/>
          <w:divBdr>
            <w:top w:val="none" w:sz="0" w:space="0" w:color="auto"/>
            <w:left w:val="none" w:sz="0" w:space="0" w:color="auto"/>
            <w:bottom w:val="none" w:sz="0" w:space="0" w:color="auto"/>
            <w:right w:val="none" w:sz="0" w:space="0" w:color="auto"/>
          </w:divBdr>
          <w:divsChild>
            <w:div w:id="10217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Radiance</cp:lastModifiedBy>
  <cp:revision>9</cp:revision>
  <dcterms:created xsi:type="dcterms:W3CDTF">2021-10-12T09:03:00Z</dcterms:created>
  <dcterms:modified xsi:type="dcterms:W3CDTF">2021-10-13T23:39:00Z</dcterms:modified>
</cp:coreProperties>
</file>