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Michael</w:t>
      </w:r>
      <w:r>
        <w:t xml:space="preserve"> </w:t>
      </w:r>
      <w:r>
        <w:t xml:space="preserve">McCarthy,</w:t>
      </w:r>
      <w:r>
        <w:t xml:space="preserve"> </w:t>
      </w:r>
      <w:r>
        <w:t xml:space="preserve">PhD</w:t>
      </w:r>
    </w:p>
    <w:bookmarkStart w:id="23" w:name="contact-info"/>
    <w:p>
      <w:pPr>
        <w:pStyle w:val="Heading3"/>
      </w:pPr>
      <w:r>
        <w:t xml:space="preserve">Contact Info</w:t>
      </w:r>
    </w:p>
    <w:p>
      <w:pPr>
        <w:pStyle w:val="FirstParagraph"/>
      </w:pPr>
      <w:r>
        <w:t xml:space="preserve">email -</w:t>
      </w:r>
      <w:r>
        <w:t xml:space="preserve"> </w:t>
      </w:r>
      <w:hyperlink r:id="rId20">
        <w:r>
          <w:rPr>
            <w:rStyle w:val="Hyperlink"/>
          </w:rPr>
          <w:t xml:space="preserve">mikem@radicalresearch.llc</w:t>
        </w:r>
      </w:hyperlink>
      <w:r>
        <w:t xml:space="preserve"> </w:t>
      </w:r>
      <w:r>
        <w:t xml:space="preserve">github -</w:t>
      </w:r>
      <w:r>
        <w:t xml:space="preserve"> </w:t>
      </w:r>
      <w:hyperlink r:id="rId21">
        <w:r>
          <w:rPr>
            <w:rStyle w:val="Hyperlink"/>
          </w:rPr>
          <w:t xml:space="preserve">github.com/RadicalResearchLLC</w:t>
        </w:r>
      </w:hyperlink>
      <w:r>
        <w:t xml:space="preserve"> </w:t>
      </w:r>
      <w:r>
        <w:t xml:space="preserve">linkedin -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</w:p>
    <w:bookmarkEnd w:id="23"/>
    <w:bookmarkStart w:id="26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Founder and Chief Scientist at the environmental consulting firm</w:t>
      </w:r>
      <w:r>
        <w:t xml:space="preserve"> </w:t>
      </w:r>
      <w:r>
        <w:rPr>
          <w:bCs/>
          <w:b/>
        </w:rPr>
        <w:t xml:space="preserve">Radical Research, LLC</w:t>
      </w:r>
      <w:r>
        <w:t xml:space="preserve">. Adjunct Professor of Environmental Analysis at</w:t>
      </w:r>
      <w:r>
        <w:t xml:space="preserve"> </w:t>
      </w:r>
      <w:hyperlink r:id="rId24">
        <w:r>
          <w:rPr>
            <w:rStyle w:val="Hyperlink"/>
          </w:rPr>
          <w:t xml:space="preserve">Pitzer College</w:t>
        </w:r>
      </w:hyperlink>
      <w:r>
        <w:t xml:space="preserve">. Vice-chair of</w:t>
      </w:r>
      <w:r>
        <w:t xml:space="preserve"> </w:t>
      </w:r>
      <w:hyperlink r:id="rId25">
        <w:r>
          <w:rPr>
            <w:rStyle w:val="Hyperlink"/>
          </w:rPr>
          <w:t xml:space="preserve">Riverside Neighbors Opposing Warehouses</w:t>
        </w:r>
      </w:hyperlink>
      <w:r>
        <w:t xml:space="preserve">. I have 25 years of experience as an atmospheric scientist, 20 years of experience as an environmental consultant, and a little over a year of experience as a community activist and professor.</w:t>
      </w:r>
    </w:p>
    <w:p>
      <w:pPr>
        <w:pStyle w:val="BodyText"/>
      </w:pPr>
      <w:r>
        <w:t xml:space="preserve">My atmospheric science expertise includes near-road pollution gradients, health-risk assessments, spatio-temporal variability, source apportionment, emissions characterization, climate change, air toxics, and isotopic compositions. I typically apply statistical analysis and geospatial visualization methods to quantify and characterize air quality issues. I also develop custom applications for the display and visualization of large and complex datasets.</w:t>
      </w:r>
    </w:p>
    <w:bookmarkEnd w:id="26"/>
    <w:bookmarkStart w:id="29" w:name="work"/>
    <w:p>
      <w:pPr>
        <w:pStyle w:val="Heading2"/>
      </w:pPr>
      <w:r>
        <w:t xml:space="preserve">Work</w:t>
      </w:r>
    </w:p>
    <w:bookmarkStart w:id="27" w:name="experience"/>
    <w:p>
      <w:pPr>
        <w:pStyle w:val="Heading4"/>
      </w:pPr>
      <w:r>
        <w:t xml:space="preserve">Experience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Title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Organization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Where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Time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Radical Research LLC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Riverside, California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March 2021 -- Oct 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Senior Atmospheric Scientist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Sonoma Technology, Inc.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Petaluma, California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January 2005 -- March 2021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Air Quality Analyst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Sonoma Technology, Inc.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Petaluma, California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October 2003 -- December 2005</w:t>
            </w:r>
          </w:p>
        </w:tc>
      </w:tr>
    </w:tbl>
    <w:bookmarkEnd w:id="27"/>
    <w:bookmarkStart w:id="28" w:name="skills"/>
    <w:p>
      <w:pPr>
        <w:pStyle w:val="Heading4"/>
      </w:pPr>
      <w:r>
        <w:t xml:space="preserve">Skills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Domain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Skills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Programming and Markup Languages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R, SQL, C+, BASH, fortran, IDL, Markdown, CSS, HTML, LaTeX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Web Applications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 Shiny, HTML, API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Database Software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 tidyverse, SQL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Quality Assurance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QAPPs, QMPs, DQOs SOPs, Dashboards, audits, verifications, blanks, one-point QC checks, precision, bias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Statistical 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Regressions, factor analysis, time-series analysis, distributions, significance testing, geospatial statistics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Network and Monitoring Evaluations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Collocation comparisons, network assessments, community-scale monitoring, GIS, environmental justice</w:t>
            </w:r>
          </w:p>
        </w:tc>
      </w:tr>
    </w:tbl>
    <w:bookmarkEnd w:id="28"/>
    <w:bookmarkEnd w:id="29"/>
    <w:bookmarkStart w:id="32" w:name="academia"/>
    <w:p>
      <w:pPr>
        <w:pStyle w:val="Heading2"/>
      </w:pPr>
      <w:r>
        <w:t xml:space="preserve">Academia</w:t>
      </w:r>
    </w:p>
    <w:bookmarkStart w:id="30" w:name="education"/>
    <w:p>
      <w:pPr>
        <w:pStyle w:val="Heading4"/>
      </w:pPr>
      <w:r>
        <w:t xml:space="preserve">Education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Institution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Where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Time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PhD in Chemistry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University of California at Berkeley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Berkeley, California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August 1998 -- December 2003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 in Chemistry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Creighton University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Omaha, Nebraska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August 1994 -- May 1998</w:t>
            </w:r>
          </w:p>
        </w:tc>
      </w:tr>
    </w:tbl>
    <w:bookmarkEnd w:id="30"/>
    <w:bookmarkStart w:id="31" w:name="teaching-experience"/>
    <w:p>
      <w:pPr>
        <w:pStyle w:val="Heading4"/>
      </w:pPr>
      <w:r>
        <w:t xml:space="preserve">Teaching Experience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Title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Organization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Where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Time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Adjunct Professor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Department of Environmental Analysis, Pitzer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Claremont, California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August 2022 -- Oct 2023</w:t>
            </w:r>
          </w:p>
        </w:tc>
      </w:tr>
    </w:tbl>
    <w:bookmarkEnd w:id="31"/>
    <w:bookmarkEnd w:id="32"/>
    <w:bookmarkStart w:id="40" w:name="dashboards"/>
    <w:p>
      <w:pPr>
        <w:pStyle w:val="Heading2"/>
      </w:pPr>
      <w:r>
        <w:t xml:space="preserve">Dashboards</w:t>
      </w:r>
    </w:p>
    <w:bookmarkStart w:id="39" w:name="applications"/>
    <w:p>
      <w:pPr>
        <w:pStyle w:val="Heading3"/>
      </w:pPr>
      <w:r>
        <w:t xml:space="preserve">Applications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Warehouse CITY</w:t>
        </w:r>
      </w:hyperlink>
      <w:r>
        <w:t xml:space="preserve"> </w:t>
      </w:r>
      <w:r>
        <w:t xml:space="preserve">- (2022 to Present)</w:t>
      </w:r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Air Toxics Dashboard</w:t>
        </w:r>
      </w:hyperlink>
      <w:r>
        <w:t xml:space="preserve"> </w:t>
      </w:r>
      <w:r>
        <w:t xml:space="preserve">- (2021)</w:t>
      </w:r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PM</w:t>
        </w:r>
        <w:r>
          <w:rPr>
            <w:rStyle w:val="Hyperlink"/>
            <w:vertAlign w:val="subscript"/>
          </w:rPr>
          <w:t xml:space="preserve">2.5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 Quality Dashboard</w:t>
        </w:r>
      </w:hyperlink>
      <w:r>
        <w:t xml:space="preserve"> </w:t>
      </w:r>
      <w:r>
        <w:t xml:space="preserve">- (2018 to Present)</w:t>
      </w:r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Ozone Data Quality Dashboard</w:t>
        </w:r>
      </w:hyperlink>
      <w:r>
        <w:t xml:space="preserve"> </w:t>
      </w:r>
      <w:r>
        <w:t xml:space="preserve">- (2020 to Present)</w:t>
      </w:r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NO</w:t>
        </w:r>
        <w:r>
          <w:rPr>
            <w:rStyle w:val="Hyperlink"/>
            <w:vertAlign w:val="subscript"/>
          </w:rPr>
          <w:t xml:space="preserve">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 Quality Dashboard</w:t>
        </w:r>
      </w:hyperlink>
      <w:r>
        <w:t xml:space="preserve"> </w:t>
      </w:r>
      <w:r>
        <w:t xml:space="preserve">- (2020 to Present)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NCore Dashboard</w:t>
        </w:r>
      </w:hyperlink>
      <w:r>
        <w:t xml:space="preserve"> </w:t>
      </w:r>
      <w:r>
        <w:t xml:space="preserve">- (2020 to Present)</w:t>
      </w:r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Annual Monitoring Network Report</w:t>
        </w:r>
      </w:hyperlink>
      <w:r>
        <w:t xml:space="preserve"> </w:t>
      </w:r>
      <w:r>
        <w:t xml:space="preserve">- Under Development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RadicalResearchLLC" TargetMode="External" /><Relationship Type="http://schemas.openxmlformats.org/officeDocument/2006/relationships/hyperlink" Id="rId38" Target="https://radicalresearch.shinyapps.io/NetworkAssessment/" TargetMode="External" /><Relationship Type="http://schemas.openxmlformats.org/officeDocument/2006/relationships/hyperlink" Id="rId34" Target="https://radicalresearch.shinyapps.io/ToxicsDashboard/" TargetMode="External" /><Relationship Type="http://schemas.openxmlformats.org/officeDocument/2006/relationships/hyperlink" Id="rId33" Target="https://radicalresearch.shinyapps.io/WarehouseCITY/" TargetMode="External" /><Relationship Type="http://schemas.openxmlformats.org/officeDocument/2006/relationships/hyperlink" Id="rId25" Target="https://sites.google.com/view/rivnow/" TargetMode="External" /><Relationship Type="http://schemas.openxmlformats.org/officeDocument/2006/relationships/hyperlink" Id="rId37" Target="https://sti-r-shiny.shinyapps.io/NCORE_Dashboard/" TargetMode="External" /><Relationship Type="http://schemas.openxmlformats.org/officeDocument/2006/relationships/hyperlink" Id="rId35" Target="https://sti-r-shiny.shinyapps.io/QVA_Dashboard/" TargetMode="External" /><Relationship Type="http://schemas.openxmlformats.org/officeDocument/2006/relationships/hyperlink" Id="rId36" Target="https://sti-r-shiny.shinyapps.io/ozone_Dashboard/" TargetMode="External" /><Relationship Type="http://schemas.openxmlformats.org/officeDocument/2006/relationships/hyperlink" Id="rId22" Target="https://www.linkedin.com/in/mike-mccarthy-7966964/" TargetMode="External" /><Relationship Type="http://schemas.openxmlformats.org/officeDocument/2006/relationships/hyperlink" Id="rId24" Target="https://www.pitzer.edu/" TargetMode="External" /><Relationship Type="http://schemas.openxmlformats.org/officeDocument/2006/relationships/hyperlink" Id="rId20" Target="mailto:mikem@radicalresearch.ll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RadicalResearchLLC" TargetMode="External" /><Relationship Type="http://schemas.openxmlformats.org/officeDocument/2006/relationships/hyperlink" Id="rId38" Target="https://radicalresearch.shinyapps.io/NetworkAssessment/" TargetMode="External" /><Relationship Type="http://schemas.openxmlformats.org/officeDocument/2006/relationships/hyperlink" Id="rId34" Target="https://radicalresearch.shinyapps.io/ToxicsDashboard/" TargetMode="External" /><Relationship Type="http://schemas.openxmlformats.org/officeDocument/2006/relationships/hyperlink" Id="rId33" Target="https://radicalresearch.shinyapps.io/WarehouseCITY/" TargetMode="External" /><Relationship Type="http://schemas.openxmlformats.org/officeDocument/2006/relationships/hyperlink" Id="rId25" Target="https://sites.google.com/view/rivnow/" TargetMode="External" /><Relationship Type="http://schemas.openxmlformats.org/officeDocument/2006/relationships/hyperlink" Id="rId37" Target="https://sti-r-shiny.shinyapps.io/NCORE_Dashboard/" TargetMode="External" /><Relationship Type="http://schemas.openxmlformats.org/officeDocument/2006/relationships/hyperlink" Id="rId35" Target="https://sti-r-shiny.shinyapps.io/QVA_Dashboard/" TargetMode="External" /><Relationship Type="http://schemas.openxmlformats.org/officeDocument/2006/relationships/hyperlink" Id="rId36" Target="https://sti-r-shiny.shinyapps.io/ozone_Dashboard/" TargetMode="External" /><Relationship Type="http://schemas.openxmlformats.org/officeDocument/2006/relationships/hyperlink" Id="rId22" Target="https://www.linkedin.com/in/mike-mccarthy-7966964/" TargetMode="External" /><Relationship Type="http://schemas.openxmlformats.org/officeDocument/2006/relationships/hyperlink" Id="rId24" Target="https://www.pitzer.edu/" TargetMode="External" /><Relationship Type="http://schemas.openxmlformats.org/officeDocument/2006/relationships/hyperlink" Id="rId20" Target="mailto:mikem@radicalresearch.ll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McCarthy, PhD</dc:title>
  <dc:creator/>
  <cp:keywords/>
  <dcterms:created xsi:type="dcterms:W3CDTF">2023-10-09T00:11:43Z</dcterms:created>
  <dcterms:modified xsi:type="dcterms:W3CDTF">2023-10-09T00:11:43Z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