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DDDFD" w14:textId="77777777" w:rsidR="00E31A88" w:rsidRDefault="00E31A88" w:rsidP="00E31A88">
      <w:pPr>
        <w:rPr>
          <w:b/>
          <w:bCs/>
          <w:sz w:val="28"/>
          <w:szCs w:val="28"/>
          <w:u w:val="single"/>
        </w:rPr>
      </w:pPr>
      <w:r w:rsidRPr="00E31A88">
        <w:rPr>
          <w:b/>
          <w:bCs/>
          <w:sz w:val="28"/>
          <w:szCs w:val="28"/>
          <w:u w:val="single"/>
        </w:rPr>
        <w:t>Evaluation Metrics for Score Generation System using LLMs</w:t>
      </w:r>
    </w:p>
    <w:p w14:paraId="3F39CD79" w14:textId="75F37824" w:rsidR="00E31A88" w:rsidRPr="00E31A88" w:rsidRDefault="00E31A88" w:rsidP="00E31A88">
      <w:pPr>
        <w:rPr>
          <w:sz w:val="28"/>
          <w:szCs w:val="28"/>
        </w:rPr>
      </w:pPr>
      <w:r w:rsidRPr="00E31A88">
        <w:rPr>
          <w:sz w:val="28"/>
          <w:szCs w:val="28"/>
        </w:rPr>
        <w:t>S Abinav – 23BCE1415</w:t>
      </w:r>
    </w:p>
    <w:p w14:paraId="7B1174B7" w14:textId="67B77AF4" w:rsidR="00E31A88" w:rsidRPr="00E31A88" w:rsidRDefault="00E31A88" w:rsidP="00E31A88">
      <w:pPr>
        <w:rPr>
          <w:sz w:val="28"/>
          <w:szCs w:val="28"/>
        </w:rPr>
      </w:pPr>
      <w:r w:rsidRPr="00E31A88">
        <w:rPr>
          <w:sz w:val="28"/>
          <w:szCs w:val="28"/>
        </w:rPr>
        <w:t>Model Impact Analyst</w:t>
      </w:r>
    </w:p>
    <w:p w14:paraId="3C9644DB" w14:textId="77777777" w:rsidR="00E31A88" w:rsidRPr="00E31A88" w:rsidRDefault="00E31A88" w:rsidP="00E31A88">
      <w:pPr>
        <w:rPr>
          <w:b/>
          <w:bCs/>
          <w:sz w:val="28"/>
          <w:szCs w:val="28"/>
          <w:u w:val="single"/>
        </w:rPr>
      </w:pPr>
      <w:r w:rsidRPr="00E31A88">
        <w:rPr>
          <w:b/>
          <w:bCs/>
          <w:sz w:val="28"/>
          <w:szCs w:val="28"/>
          <w:u w:val="single"/>
        </w:rPr>
        <w:t xml:space="preserve">Overview: </w:t>
      </w:r>
    </w:p>
    <w:p w14:paraId="30D67849" w14:textId="04F4C0D4" w:rsidR="00E31A88" w:rsidRPr="00E31A88" w:rsidRDefault="00E31A88" w:rsidP="00E31A88">
      <w:pPr>
        <w:rPr>
          <w:sz w:val="28"/>
          <w:szCs w:val="28"/>
        </w:rPr>
      </w:pPr>
      <w:r w:rsidRPr="00E31A88">
        <w:rPr>
          <w:sz w:val="28"/>
          <w:szCs w:val="28"/>
        </w:rPr>
        <w:t xml:space="preserve">This system uses Large Language Models (LLMs) to assign scores to generated answers in a RAG (Retrieval-Augmented Generation) pipeline. To ensure scoring is accurate and meaningful, a mix of human-understandable metrics is essential. Tools such as </w:t>
      </w:r>
      <w:proofErr w:type="spellStart"/>
      <w:r w:rsidRPr="00E31A88">
        <w:rPr>
          <w:sz w:val="28"/>
          <w:szCs w:val="28"/>
        </w:rPr>
        <w:t>LangSmith</w:t>
      </w:r>
      <w:proofErr w:type="spellEnd"/>
      <w:r w:rsidRPr="00E31A88">
        <w:rPr>
          <w:sz w:val="28"/>
          <w:szCs w:val="28"/>
        </w:rPr>
        <w:t xml:space="preserve"> and CAMEL AI agents can further automate and enhance the evaluation process.</w:t>
      </w:r>
    </w:p>
    <w:p w14:paraId="2ED1565F" w14:textId="77777777" w:rsidR="00E31A88" w:rsidRPr="00E31A88" w:rsidRDefault="00E31A88" w:rsidP="00E31A88">
      <w:pPr>
        <w:rPr>
          <w:b/>
          <w:bCs/>
          <w:sz w:val="28"/>
          <w:szCs w:val="28"/>
          <w:u w:val="single"/>
        </w:rPr>
      </w:pPr>
      <w:r w:rsidRPr="00E31A88">
        <w:rPr>
          <w:b/>
          <w:bCs/>
          <w:sz w:val="28"/>
          <w:szCs w:val="28"/>
          <w:u w:val="single"/>
        </w:rPr>
        <w:t>1. Quantitative Evaluation Metrics:</w:t>
      </w:r>
    </w:p>
    <w:p w14:paraId="2FEB49CA" w14:textId="77777777" w:rsidR="00E31A88" w:rsidRPr="00E31A88" w:rsidRDefault="00E31A88" w:rsidP="00E31A88">
      <w:pPr>
        <w:numPr>
          <w:ilvl w:val="0"/>
          <w:numId w:val="6"/>
        </w:numPr>
        <w:rPr>
          <w:sz w:val="28"/>
          <w:szCs w:val="28"/>
        </w:rPr>
      </w:pPr>
      <w:r w:rsidRPr="00E31A88">
        <w:rPr>
          <w:sz w:val="28"/>
          <w:szCs w:val="28"/>
        </w:rPr>
        <w:t>Alignment with Human Judgment:</w:t>
      </w:r>
    </w:p>
    <w:p w14:paraId="707A8499" w14:textId="77777777" w:rsidR="00E31A88" w:rsidRPr="00E31A88" w:rsidRDefault="00E31A88" w:rsidP="00E31A88">
      <w:pPr>
        <w:numPr>
          <w:ilvl w:val="1"/>
          <w:numId w:val="6"/>
        </w:numPr>
        <w:rPr>
          <w:sz w:val="28"/>
          <w:szCs w:val="28"/>
        </w:rPr>
      </w:pPr>
      <w:r w:rsidRPr="00E31A88">
        <w:rPr>
          <w:sz w:val="28"/>
          <w:szCs w:val="28"/>
        </w:rPr>
        <w:t>When human-provided scores are available, model-generated scores can be compared against them.</w:t>
      </w:r>
    </w:p>
    <w:p w14:paraId="273DE6F5" w14:textId="77777777" w:rsidR="00E31A88" w:rsidRPr="00E31A88" w:rsidRDefault="00E31A88" w:rsidP="00E31A88">
      <w:pPr>
        <w:numPr>
          <w:ilvl w:val="1"/>
          <w:numId w:val="6"/>
        </w:numPr>
        <w:rPr>
          <w:sz w:val="28"/>
          <w:szCs w:val="28"/>
        </w:rPr>
      </w:pPr>
      <w:r w:rsidRPr="00E31A88">
        <w:rPr>
          <w:sz w:val="28"/>
          <w:szCs w:val="28"/>
        </w:rPr>
        <w:t>Metrics such as Pearson/Spearman Correlation, Mean Absolute Error (MAE), and Root Mean Squared Error (RMSE) are useful here.</w:t>
      </w:r>
    </w:p>
    <w:p w14:paraId="0CD204C5" w14:textId="77777777" w:rsidR="00E31A88" w:rsidRPr="00E31A88" w:rsidRDefault="00E31A88" w:rsidP="00E31A88">
      <w:pPr>
        <w:numPr>
          <w:ilvl w:val="0"/>
          <w:numId w:val="6"/>
        </w:numPr>
        <w:rPr>
          <w:sz w:val="28"/>
          <w:szCs w:val="28"/>
        </w:rPr>
      </w:pPr>
      <w:r w:rsidRPr="00E31A88">
        <w:rPr>
          <w:sz w:val="28"/>
          <w:szCs w:val="28"/>
        </w:rPr>
        <w:t>Consistency of the Model:</w:t>
      </w:r>
    </w:p>
    <w:p w14:paraId="700DC325" w14:textId="77777777" w:rsidR="00E31A88" w:rsidRPr="00E31A88" w:rsidRDefault="00E31A88" w:rsidP="00E31A88">
      <w:pPr>
        <w:numPr>
          <w:ilvl w:val="1"/>
          <w:numId w:val="6"/>
        </w:numPr>
        <w:rPr>
          <w:sz w:val="28"/>
          <w:szCs w:val="28"/>
        </w:rPr>
      </w:pPr>
      <w:r w:rsidRPr="00E31A88">
        <w:rPr>
          <w:sz w:val="28"/>
          <w:szCs w:val="28"/>
        </w:rPr>
        <w:t>Re-scoring the same answer multiple times should yield similar results.</w:t>
      </w:r>
    </w:p>
    <w:p w14:paraId="5B044A84" w14:textId="77777777" w:rsidR="00E31A88" w:rsidRPr="00E31A88" w:rsidRDefault="00E31A88" w:rsidP="00E31A88">
      <w:pPr>
        <w:numPr>
          <w:ilvl w:val="1"/>
          <w:numId w:val="6"/>
        </w:numPr>
        <w:rPr>
          <w:sz w:val="28"/>
          <w:szCs w:val="28"/>
        </w:rPr>
      </w:pPr>
      <w:r w:rsidRPr="00E31A88">
        <w:rPr>
          <w:sz w:val="28"/>
          <w:szCs w:val="28"/>
        </w:rPr>
        <w:t>Variance or standard deviation can be used to measure this.</w:t>
      </w:r>
    </w:p>
    <w:p w14:paraId="4EAB8F55" w14:textId="77777777" w:rsidR="00E31A88" w:rsidRPr="00E31A88" w:rsidRDefault="00E31A88" w:rsidP="00E31A88">
      <w:pPr>
        <w:numPr>
          <w:ilvl w:val="0"/>
          <w:numId w:val="6"/>
        </w:numPr>
        <w:rPr>
          <w:sz w:val="28"/>
          <w:szCs w:val="28"/>
        </w:rPr>
      </w:pPr>
      <w:r w:rsidRPr="00E31A88">
        <w:rPr>
          <w:sz w:val="28"/>
          <w:szCs w:val="28"/>
        </w:rPr>
        <w:t>Score Distribution:</w:t>
      </w:r>
    </w:p>
    <w:p w14:paraId="26A68081" w14:textId="77777777" w:rsidR="00E31A88" w:rsidRPr="00E31A88" w:rsidRDefault="00E31A88" w:rsidP="00E31A88">
      <w:pPr>
        <w:numPr>
          <w:ilvl w:val="1"/>
          <w:numId w:val="6"/>
        </w:numPr>
        <w:rPr>
          <w:sz w:val="28"/>
          <w:szCs w:val="28"/>
        </w:rPr>
      </w:pPr>
      <w:r w:rsidRPr="00E31A88">
        <w:rPr>
          <w:sz w:val="28"/>
          <w:szCs w:val="28"/>
        </w:rPr>
        <w:t>Check whether the model tends to give clustered or biased scores (e.g., frequently scoring around 3 out of 5).</w:t>
      </w:r>
    </w:p>
    <w:p w14:paraId="5C9C996C" w14:textId="77777777" w:rsidR="00E31A88" w:rsidRPr="00E31A88" w:rsidRDefault="00E31A88" w:rsidP="00E31A88">
      <w:pPr>
        <w:numPr>
          <w:ilvl w:val="1"/>
          <w:numId w:val="6"/>
        </w:numPr>
        <w:rPr>
          <w:sz w:val="28"/>
          <w:szCs w:val="28"/>
        </w:rPr>
      </w:pPr>
      <w:r w:rsidRPr="00E31A88">
        <w:rPr>
          <w:sz w:val="28"/>
          <w:szCs w:val="28"/>
        </w:rPr>
        <w:t>Visualizations like histograms or KDE plots can be used.</w:t>
      </w:r>
    </w:p>
    <w:p w14:paraId="7EB6A5CA" w14:textId="77777777" w:rsidR="00E31A88" w:rsidRPr="00E31A88" w:rsidRDefault="00E31A88" w:rsidP="00E31A88">
      <w:pPr>
        <w:numPr>
          <w:ilvl w:val="0"/>
          <w:numId w:val="6"/>
        </w:numPr>
        <w:rPr>
          <w:sz w:val="28"/>
          <w:szCs w:val="28"/>
        </w:rPr>
      </w:pPr>
      <w:r w:rsidRPr="00E31A88">
        <w:rPr>
          <w:sz w:val="28"/>
          <w:szCs w:val="28"/>
        </w:rPr>
        <w:t>Simulated Inter-Annotator Agreement:</w:t>
      </w:r>
    </w:p>
    <w:p w14:paraId="40032341" w14:textId="77777777" w:rsidR="00E31A88" w:rsidRPr="00E31A88" w:rsidRDefault="00E31A88" w:rsidP="00E31A88">
      <w:pPr>
        <w:numPr>
          <w:ilvl w:val="1"/>
          <w:numId w:val="6"/>
        </w:numPr>
        <w:rPr>
          <w:sz w:val="28"/>
          <w:szCs w:val="28"/>
        </w:rPr>
      </w:pPr>
      <w:r w:rsidRPr="00E31A88">
        <w:rPr>
          <w:sz w:val="28"/>
          <w:szCs w:val="28"/>
        </w:rPr>
        <w:t>Compare scores from different prompts or model configurations to assess consistency.</w:t>
      </w:r>
    </w:p>
    <w:p w14:paraId="7C9D4EB9" w14:textId="754454E7" w:rsidR="00E31A88" w:rsidRDefault="00E31A88" w:rsidP="00E31A88">
      <w:pPr>
        <w:numPr>
          <w:ilvl w:val="1"/>
          <w:numId w:val="6"/>
        </w:numPr>
        <w:rPr>
          <w:sz w:val="28"/>
          <w:szCs w:val="28"/>
        </w:rPr>
      </w:pPr>
      <w:r w:rsidRPr="00E31A88">
        <w:rPr>
          <w:sz w:val="28"/>
          <w:szCs w:val="28"/>
        </w:rPr>
        <w:t xml:space="preserve">Metrics like </w:t>
      </w:r>
      <w:proofErr w:type="spellStart"/>
      <w:r w:rsidRPr="00E31A88">
        <w:rPr>
          <w:sz w:val="28"/>
          <w:szCs w:val="28"/>
        </w:rPr>
        <w:t>Krippendorff’s</w:t>
      </w:r>
      <w:proofErr w:type="spellEnd"/>
      <w:r w:rsidRPr="00E31A88">
        <w:rPr>
          <w:sz w:val="28"/>
          <w:szCs w:val="28"/>
        </w:rPr>
        <w:t xml:space="preserve"> Alpha or Cohen’s Kappa are useful.</w:t>
      </w:r>
    </w:p>
    <w:p w14:paraId="7EE02DC2" w14:textId="77777777" w:rsidR="00E31A88" w:rsidRPr="00E31A88" w:rsidRDefault="00E31A88" w:rsidP="00E31A88">
      <w:pPr>
        <w:ind w:left="1440"/>
        <w:rPr>
          <w:sz w:val="28"/>
          <w:szCs w:val="28"/>
        </w:rPr>
      </w:pPr>
    </w:p>
    <w:p w14:paraId="39E2121C" w14:textId="77777777" w:rsidR="00E31A88" w:rsidRPr="00E31A88" w:rsidRDefault="00E31A88" w:rsidP="00E31A88">
      <w:pPr>
        <w:rPr>
          <w:b/>
          <w:bCs/>
          <w:sz w:val="28"/>
          <w:szCs w:val="28"/>
          <w:u w:val="single"/>
        </w:rPr>
      </w:pPr>
      <w:r w:rsidRPr="00E31A88">
        <w:rPr>
          <w:b/>
          <w:bCs/>
          <w:sz w:val="28"/>
          <w:szCs w:val="28"/>
          <w:u w:val="single"/>
        </w:rPr>
        <w:lastRenderedPageBreak/>
        <w:t>2. Qualitative Evaluation:</w:t>
      </w:r>
    </w:p>
    <w:p w14:paraId="30DD7C3D" w14:textId="77777777" w:rsidR="00E31A88" w:rsidRPr="00E31A88" w:rsidRDefault="00E31A88" w:rsidP="00E31A88">
      <w:pPr>
        <w:numPr>
          <w:ilvl w:val="0"/>
          <w:numId w:val="7"/>
        </w:numPr>
        <w:rPr>
          <w:sz w:val="28"/>
          <w:szCs w:val="28"/>
        </w:rPr>
      </w:pPr>
      <w:r w:rsidRPr="00E31A88">
        <w:rPr>
          <w:sz w:val="28"/>
          <w:szCs w:val="28"/>
        </w:rPr>
        <w:t>Rubric Matching:</w:t>
      </w:r>
    </w:p>
    <w:p w14:paraId="3BF3EF40" w14:textId="77777777" w:rsidR="00E31A88" w:rsidRPr="00E31A88" w:rsidRDefault="00E31A88" w:rsidP="00E31A88">
      <w:pPr>
        <w:numPr>
          <w:ilvl w:val="1"/>
          <w:numId w:val="7"/>
        </w:numPr>
        <w:rPr>
          <w:sz w:val="28"/>
          <w:szCs w:val="28"/>
        </w:rPr>
      </w:pPr>
      <w:r w:rsidRPr="00E31A88">
        <w:rPr>
          <w:sz w:val="28"/>
          <w:szCs w:val="28"/>
        </w:rPr>
        <w:t>Assess whether the model follows the defined scoring rubric.</w:t>
      </w:r>
    </w:p>
    <w:p w14:paraId="182E41D8" w14:textId="77777777" w:rsidR="00E31A88" w:rsidRPr="00E31A88" w:rsidRDefault="00E31A88" w:rsidP="00E31A88">
      <w:pPr>
        <w:numPr>
          <w:ilvl w:val="1"/>
          <w:numId w:val="7"/>
        </w:numPr>
        <w:rPr>
          <w:sz w:val="28"/>
          <w:szCs w:val="28"/>
        </w:rPr>
      </w:pPr>
      <w:r w:rsidRPr="00E31A88">
        <w:rPr>
          <w:sz w:val="28"/>
          <w:szCs w:val="28"/>
        </w:rPr>
        <w:t>A manual review of selected samples helps in this validation.</w:t>
      </w:r>
    </w:p>
    <w:p w14:paraId="41A0BBE8" w14:textId="77777777" w:rsidR="00E31A88" w:rsidRPr="00E31A88" w:rsidRDefault="00E31A88" w:rsidP="00E31A88">
      <w:pPr>
        <w:numPr>
          <w:ilvl w:val="0"/>
          <w:numId w:val="7"/>
        </w:numPr>
        <w:rPr>
          <w:sz w:val="28"/>
          <w:szCs w:val="28"/>
        </w:rPr>
      </w:pPr>
      <w:r w:rsidRPr="00E31A88">
        <w:rPr>
          <w:sz w:val="28"/>
          <w:szCs w:val="28"/>
        </w:rPr>
        <w:t>Score Explanations:</w:t>
      </w:r>
    </w:p>
    <w:p w14:paraId="4E559536" w14:textId="77777777" w:rsidR="00E31A88" w:rsidRPr="00E31A88" w:rsidRDefault="00E31A88" w:rsidP="00E31A88">
      <w:pPr>
        <w:numPr>
          <w:ilvl w:val="1"/>
          <w:numId w:val="7"/>
        </w:numPr>
        <w:rPr>
          <w:sz w:val="28"/>
          <w:szCs w:val="28"/>
        </w:rPr>
      </w:pPr>
      <w:r w:rsidRPr="00E31A88">
        <w:rPr>
          <w:sz w:val="28"/>
          <w:szCs w:val="28"/>
        </w:rPr>
        <w:t>Chain-of-Thought prompting can enable the model to provide reasoning for each score.</w:t>
      </w:r>
    </w:p>
    <w:p w14:paraId="444A21F7" w14:textId="77777777" w:rsidR="00E31A88" w:rsidRPr="00E31A88" w:rsidRDefault="00E31A88" w:rsidP="00E31A88">
      <w:pPr>
        <w:numPr>
          <w:ilvl w:val="1"/>
          <w:numId w:val="7"/>
        </w:numPr>
        <w:rPr>
          <w:sz w:val="28"/>
          <w:szCs w:val="28"/>
        </w:rPr>
      </w:pPr>
      <w:r w:rsidRPr="00E31A88">
        <w:rPr>
          <w:sz w:val="28"/>
          <w:szCs w:val="28"/>
        </w:rPr>
        <w:t>This improves transparency and interpretability.</w:t>
      </w:r>
    </w:p>
    <w:p w14:paraId="6B05E967" w14:textId="77777777" w:rsidR="00E31A88" w:rsidRPr="00E31A88" w:rsidRDefault="00E31A88" w:rsidP="00E31A88">
      <w:pPr>
        <w:numPr>
          <w:ilvl w:val="0"/>
          <w:numId w:val="7"/>
        </w:numPr>
        <w:rPr>
          <w:sz w:val="28"/>
          <w:szCs w:val="28"/>
        </w:rPr>
      </w:pPr>
      <w:r w:rsidRPr="00E31A88">
        <w:rPr>
          <w:sz w:val="28"/>
          <w:szCs w:val="28"/>
        </w:rPr>
        <w:t>Error Analysis:</w:t>
      </w:r>
    </w:p>
    <w:p w14:paraId="5CD80B1A" w14:textId="77777777" w:rsidR="00E31A88" w:rsidRPr="00E31A88" w:rsidRDefault="00E31A88" w:rsidP="00E31A88">
      <w:pPr>
        <w:numPr>
          <w:ilvl w:val="1"/>
          <w:numId w:val="7"/>
        </w:numPr>
        <w:rPr>
          <w:sz w:val="28"/>
          <w:szCs w:val="28"/>
        </w:rPr>
      </w:pPr>
      <w:r w:rsidRPr="00E31A88">
        <w:rPr>
          <w:sz w:val="28"/>
          <w:szCs w:val="28"/>
        </w:rPr>
        <w:t>Examine edge cases where the scoring seems inaccurate or unexpected.</w:t>
      </w:r>
    </w:p>
    <w:p w14:paraId="0B68989A" w14:textId="085465E0" w:rsidR="00E31A88" w:rsidRPr="00E31A88" w:rsidRDefault="00E31A88" w:rsidP="00E31A88">
      <w:pPr>
        <w:numPr>
          <w:ilvl w:val="1"/>
          <w:numId w:val="7"/>
        </w:numPr>
        <w:rPr>
          <w:sz w:val="28"/>
          <w:szCs w:val="28"/>
        </w:rPr>
      </w:pPr>
      <w:r w:rsidRPr="00E31A88">
        <w:rPr>
          <w:sz w:val="28"/>
          <w:szCs w:val="28"/>
        </w:rPr>
        <w:t>Helps identify potential prompt flaws or model misunderstandings.</w:t>
      </w:r>
    </w:p>
    <w:p w14:paraId="46B310F4" w14:textId="77777777" w:rsidR="00E31A88" w:rsidRPr="00E31A88" w:rsidRDefault="00E31A88" w:rsidP="00E31A88">
      <w:pPr>
        <w:rPr>
          <w:b/>
          <w:bCs/>
          <w:sz w:val="28"/>
          <w:szCs w:val="28"/>
          <w:u w:val="single"/>
        </w:rPr>
      </w:pPr>
      <w:r w:rsidRPr="00E31A88">
        <w:rPr>
          <w:b/>
          <w:bCs/>
          <w:sz w:val="28"/>
          <w:szCs w:val="28"/>
          <w:u w:val="single"/>
        </w:rPr>
        <w:t>3. Using CAMEL AI Agents for Better Evaluation:</w:t>
      </w:r>
    </w:p>
    <w:p w14:paraId="5E9E45A4" w14:textId="77777777" w:rsidR="00E31A88" w:rsidRPr="00E31A88" w:rsidRDefault="00E31A88" w:rsidP="00E31A88">
      <w:pPr>
        <w:rPr>
          <w:sz w:val="28"/>
          <w:szCs w:val="28"/>
        </w:rPr>
      </w:pPr>
      <w:r w:rsidRPr="00E31A88">
        <w:rPr>
          <w:sz w:val="28"/>
          <w:szCs w:val="28"/>
        </w:rPr>
        <w:t>CAMEL AI allows autonomous agents to collaborate in a modular setup.</w:t>
      </w:r>
    </w:p>
    <w:p w14:paraId="78E29F15" w14:textId="77777777" w:rsidR="00E31A88" w:rsidRPr="00E31A88" w:rsidRDefault="00E31A88" w:rsidP="00E31A88">
      <w:pPr>
        <w:numPr>
          <w:ilvl w:val="0"/>
          <w:numId w:val="8"/>
        </w:numPr>
        <w:rPr>
          <w:sz w:val="28"/>
          <w:szCs w:val="28"/>
        </w:rPr>
      </w:pPr>
      <w:r w:rsidRPr="00E31A88">
        <w:rPr>
          <w:sz w:val="28"/>
          <w:szCs w:val="28"/>
        </w:rPr>
        <w:t>Applications:</w:t>
      </w:r>
    </w:p>
    <w:p w14:paraId="28FDE829" w14:textId="77777777" w:rsidR="00E31A88" w:rsidRPr="00E31A88" w:rsidRDefault="00E31A88" w:rsidP="00E31A88">
      <w:pPr>
        <w:numPr>
          <w:ilvl w:val="1"/>
          <w:numId w:val="8"/>
        </w:numPr>
        <w:rPr>
          <w:sz w:val="28"/>
          <w:szCs w:val="28"/>
        </w:rPr>
      </w:pPr>
      <w:r w:rsidRPr="00E31A88">
        <w:rPr>
          <w:sz w:val="28"/>
          <w:szCs w:val="28"/>
        </w:rPr>
        <w:t>One agent can generate answers while another evaluates them.</w:t>
      </w:r>
    </w:p>
    <w:p w14:paraId="2FC0265E" w14:textId="77777777" w:rsidR="00E31A88" w:rsidRPr="00E31A88" w:rsidRDefault="00E31A88" w:rsidP="00E31A88">
      <w:pPr>
        <w:numPr>
          <w:ilvl w:val="1"/>
          <w:numId w:val="8"/>
        </w:numPr>
        <w:rPr>
          <w:sz w:val="28"/>
          <w:szCs w:val="28"/>
        </w:rPr>
      </w:pPr>
      <w:r w:rsidRPr="00E31A88">
        <w:rPr>
          <w:sz w:val="28"/>
          <w:szCs w:val="28"/>
        </w:rPr>
        <w:t>Roleplay simulations between agents can test rubric adherence.</w:t>
      </w:r>
    </w:p>
    <w:p w14:paraId="237631B8" w14:textId="43F6AEBA" w:rsidR="00E31A88" w:rsidRPr="00E31A88" w:rsidRDefault="00E31A88" w:rsidP="00E31A88">
      <w:pPr>
        <w:numPr>
          <w:ilvl w:val="1"/>
          <w:numId w:val="8"/>
        </w:numPr>
        <w:rPr>
          <w:sz w:val="28"/>
          <w:szCs w:val="28"/>
        </w:rPr>
      </w:pPr>
      <w:r w:rsidRPr="00E31A88">
        <w:rPr>
          <w:sz w:val="28"/>
          <w:szCs w:val="28"/>
        </w:rPr>
        <w:t>Agents can automate evaluations and flag anomalies in new responses.</w:t>
      </w:r>
    </w:p>
    <w:p w14:paraId="085E25C1" w14:textId="77777777" w:rsidR="00E31A88" w:rsidRPr="00E31A88" w:rsidRDefault="00E31A88" w:rsidP="00E31A88">
      <w:pPr>
        <w:rPr>
          <w:b/>
          <w:bCs/>
          <w:sz w:val="28"/>
          <w:szCs w:val="28"/>
          <w:u w:val="single"/>
        </w:rPr>
      </w:pPr>
      <w:r w:rsidRPr="00E31A88">
        <w:rPr>
          <w:b/>
          <w:bCs/>
          <w:sz w:val="28"/>
          <w:szCs w:val="28"/>
          <w:u w:val="single"/>
        </w:rPr>
        <w:t xml:space="preserve">4. Tracking and Debugging with </w:t>
      </w:r>
      <w:proofErr w:type="spellStart"/>
      <w:r w:rsidRPr="00E31A88">
        <w:rPr>
          <w:b/>
          <w:bCs/>
          <w:sz w:val="28"/>
          <w:szCs w:val="28"/>
          <w:u w:val="single"/>
        </w:rPr>
        <w:t>LangSmith</w:t>
      </w:r>
      <w:proofErr w:type="spellEnd"/>
      <w:r w:rsidRPr="00E31A88">
        <w:rPr>
          <w:b/>
          <w:bCs/>
          <w:sz w:val="28"/>
          <w:szCs w:val="28"/>
          <w:u w:val="single"/>
        </w:rPr>
        <w:t>:</w:t>
      </w:r>
    </w:p>
    <w:p w14:paraId="1EDB22A6" w14:textId="77777777" w:rsidR="00E31A88" w:rsidRPr="00E31A88" w:rsidRDefault="00E31A88" w:rsidP="00E31A88">
      <w:pPr>
        <w:rPr>
          <w:sz w:val="28"/>
          <w:szCs w:val="28"/>
        </w:rPr>
      </w:pPr>
      <w:proofErr w:type="spellStart"/>
      <w:r w:rsidRPr="00E31A88">
        <w:rPr>
          <w:sz w:val="28"/>
          <w:szCs w:val="28"/>
        </w:rPr>
        <w:t>LangSmith</w:t>
      </w:r>
      <w:proofErr w:type="spellEnd"/>
      <w:r w:rsidRPr="00E31A88">
        <w:rPr>
          <w:sz w:val="28"/>
          <w:szCs w:val="28"/>
        </w:rPr>
        <w:t xml:space="preserve"> provides logging and visualization tools tailored for LLM pipelines.</w:t>
      </w:r>
    </w:p>
    <w:p w14:paraId="57CD035C" w14:textId="77777777" w:rsidR="00E31A88" w:rsidRPr="00E31A88" w:rsidRDefault="00E31A88" w:rsidP="00E31A88">
      <w:pPr>
        <w:numPr>
          <w:ilvl w:val="0"/>
          <w:numId w:val="9"/>
        </w:numPr>
        <w:rPr>
          <w:sz w:val="28"/>
          <w:szCs w:val="28"/>
        </w:rPr>
      </w:pPr>
      <w:r w:rsidRPr="00E31A88">
        <w:rPr>
          <w:sz w:val="28"/>
          <w:szCs w:val="28"/>
        </w:rPr>
        <w:t>Benefits:</w:t>
      </w:r>
    </w:p>
    <w:p w14:paraId="6F06BE14" w14:textId="77777777" w:rsidR="00E31A88" w:rsidRPr="00E31A88" w:rsidRDefault="00E31A88" w:rsidP="00E31A88">
      <w:pPr>
        <w:numPr>
          <w:ilvl w:val="1"/>
          <w:numId w:val="9"/>
        </w:numPr>
        <w:rPr>
          <w:sz w:val="28"/>
          <w:szCs w:val="28"/>
        </w:rPr>
      </w:pPr>
      <w:r w:rsidRPr="00E31A88">
        <w:rPr>
          <w:sz w:val="28"/>
          <w:szCs w:val="28"/>
        </w:rPr>
        <w:t>Offers traceability of score generation.</w:t>
      </w:r>
    </w:p>
    <w:p w14:paraId="70B7076A" w14:textId="77777777" w:rsidR="00E31A88" w:rsidRPr="00E31A88" w:rsidRDefault="00E31A88" w:rsidP="00E31A88">
      <w:pPr>
        <w:numPr>
          <w:ilvl w:val="1"/>
          <w:numId w:val="9"/>
        </w:numPr>
        <w:rPr>
          <w:sz w:val="28"/>
          <w:szCs w:val="28"/>
        </w:rPr>
      </w:pPr>
      <w:r w:rsidRPr="00E31A88">
        <w:rPr>
          <w:sz w:val="28"/>
          <w:szCs w:val="28"/>
        </w:rPr>
        <w:t>Helps compare outputs across different model versions.</w:t>
      </w:r>
    </w:p>
    <w:p w14:paraId="14431133" w14:textId="21D86300" w:rsidR="00E31A88" w:rsidRDefault="00E31A88" w:rsidP="00E31A88">
      <w:pPr>
        <w:numPr>
          <w:ilvl w:val="1"/>
          <w:numId w:val="9"/>
        </w:numPr>
        <w:rPr>
          <w:sz w:val="28"/>
          <w:szCs w:val="28"/>
        </w:rPr>
      </w:pPr>
      <w:r w:rsidRPr="00E31A88">
        <w:rPr>
          <w:sz w:val="28"/>
          <w:szCs w:val="28"/>
        </w:rPr>
        <w:t xml:space="preserve">Identifies prompt drift and model </w:t>
      </w:r>
      <w:proofErr w:type="spellStart"/>
      <w:r w:rsidRPr="00E31A88">
        <w:rPr>
          <w:sz w:val="28"/>
          <w:szCs w:val="28"/>
        </w:rPr>
        <w:t>behavior</w:t>
      </w:r>
      <w:proofErr w:type="spellEnd"/>
      <w:r w:rsidRPr="00E31A88">
        <w:rPr>
          <w:sz w:val="28"/>
          <w:szCs w:val="28"/>
        </w:rPr>
        <w:t xml:space="preserve"> over time.</w:t>
      </w:r>
    </w:p>
    <w:p w14:paraId="6C23AF43" w14:textId="77777777" w:rsidR="00E31A88" w:rsidRPr="00E31A88" w:rsidRDefault="00E31A88" w:rsidP="00E31A88">
      <w:pPr>
        <w:ind w:left="1440"/>
        <w:rPr>
          <w:sz w:val="28"/>
          <w:szCs w:val="28"/>
        </w:rPr>
      </w:pPr>
    </w:p>
    <w:p w14:paraId="6BF785FA" w14:textId="77777777" w:rsidR="00E31A88" w:rsidRPr="00E31A88" w:rsidRDefault="00E31A88" w:rsidP="00E31A88">
      <w:pPr>
        <w:rPr>
          <w:b/>
          <w:bCs/>
          <w:sz w:val="28"/>
          <w:szCs w:val="28"/>
          <w:u w:val="single"/>
        </w:rPr>
      </w:pPr>
      <w:r w:rsidRPr="00E31A88">
        <w:rPr>
          <w:b/>
          <w:bCs/>
          <w:sz w:val="28"/>
          <w:szCs w:val="28"/>
          <w:u w:val="single"/>
        </w:rPr>
        <w:lastRenderedPageBreak/>
        <w:t>5. Future Enhancements:</w:t>
      </w:r>
    </w:p>
    <w:p w14:paraId="11DBA75B" w14:textId="77777777" w:rsidR="00E31A88" w:rsidRPr="00E31A88" w:rsidRDefault="00E31A88" w:rsidP="00E31A88">
      <w:pPr>
        <w:numPr>
          <w:ilvl w:val="0"/>
          <w:numId w:val="10"/>
        </w:numPr>
        <w:rPr>
          <w:sz w:val="28"/>
          <w:szCs w:val="28"/>
        </w:rPr>
      </w:pPr>
      <w:r w:rsidRPr="00E31A88">
        <w:rPr>
          <w:sz w:val="28"/>
          <w:szCs w:val="28"/>
        </w:rPr>
        <w:t>Ensemble Scoring:</w:t>
      </w:r>
    </w:p>
    <w:p w14:paraId="32B01850" w14:textId="77777777" w:rsidR="00E31A88" w:rsidRPr="00E31A88" w:rsidRDefault="00E31A88" w:rsidP="00E31A88">
      <w:pPr>
        <w:numPr>
          <w:ilvl w:val="1"/>
          <w:numId w:val="10"/>
        </w:numPr>
        <w:rPr>
          <w:sz w:val="28"/>
          <w:szCs w:val="28"/>
        </w:rPr>
      </w:pPr>
      <w:r w:rsidRPr="00E31A88">
        <w:rPr>
          <w:sz w:val="28"/>
          <w:szCs w:val="28"/>
        </w:rPr>
        <w:t>Scores from multiple prompts or models can be combined for greater robustness.</w:t>
      </w:r>
    </w:p>
    <w:p w14:paraId="28A18F21" w14:textId="77777777" w:rsidR="00E31A88" w:rsidRPr="00E31A88" w:rsidRDefault="00E31A88" w:rsidP="00E31A88">
      <w:pPr>
        <w:numPr>
          <w:ilvl w:val="0"/>
          <w:numId w:val="10"/>
        </w:numPr>
        <w:rPr>
          <w:sz w:val="28"/>
          <w:szCs w:val="28"/>
        </w:rPr>
      </w:pPr>
      <w:r w:rsidRPr="00E31A88">
        <w:rPr>
          <w:sz w:val="28"/>
          <w:szCs w:val="28"/>
        </w:rPr>
        <w:t>Justification Generation:</w:t>
      </w:r>
    </w:p>
    <w:p w14:paraId="58FCA533" w14:textId="77777777" w:rsidR="00E31A88" w:rsidRPr="00E31A88" w:rsidRDefault="00E31A88" w:rsidP="00E31A88">
      <w:pPr>
        <w:numPr>
          <w:ilvl w:val="1"/>
          <w:numId w:val="10"/>
        </w:numPr>
        <w:rPr>
          <w:sz w:val="28"/>
          <w:szCs w:val="28"/>
        </w:rPr>
      </w:pPr>
      <w:r w:rsidRPr="00E31A88">
        <w:rPr>
          <w:sz w:val="28"/>
          <w:szCs w:val="28"/>
        </w:rPr>
        <w:t>Enable models to provide score explanations to improve reliability and understanding.</w:t>
      </w:r>
    </w:p>
    <w:p w14:paraId="6F5A88EA" w14:textId="77777777" w:rsidR="00E31A88" w:rsidRPr="00E31A88" w:rsidRDefault="00E31A88" w:rsidP="00E31A88">
      <w:pPr>
        <w:numPr>
          <w:ilvl w:val="0"/>
          <w:numId w:val="10"/>
        </w:numPr>
        <w:rPr>
          <w:sz w:val="28"/>
          <w:szCs w:val="28"/>
        </w:rPr>
      </w:pPr>
      <w:r w:rsidRPr="00E31A88">
        <w:rPr>
          <w:sz w:val="28"/>
          <w:szCs w:val="28"/>
        </w:rPr>
        <w:t>Feedback Loop:</w:t>
      </w:r>
    </w:p>
    <w:p w14:paraId="7F436EB7" w14:textId="77777777" w:rsidR="00E31A88" w:rsidRPr="00E31A88" w:rsidRDefault="00E31A88" w:rsidP="00E31A88">
      <w:pPr>
        <w:numPr>
          <w:ilvl w:val="1"/>
          <w:numId w:val="10"/>
        </w:numPr>
        <w:rPr>
          <w:sz w:val="28"/>
          <w:szCs w:val="28"/>
        </w:rPr>
      </w:pPr>
      <w:r w:rsidRPr="00E31A88">
        <w:rPr>
          <w:sz w:val="28"/>
          <w:szCs w:val="28"/>
        </w:rPr>
        <w:t>Use results from evaluations to fine-tune prompts or retrain models.</w:t>
      </w:r>
    </w:p>
    <w:p w14:paraId="58FB7078" w14:textId="055AC2D5" w:rsidR="00E31A88" w:rsidRPr="00E31A88" w:rsidRDefault="00E31A88" w:rsidP="00E31A88">
      <w:pPr>
        <w:rPr>
          <w:sz w:val="28"/>
          <w:szCs w:val="28"/>
        </w:rPr>
      </w:pPr>
    </w:p>
    <w:p w14:paraId="5006F6E0" w14:textId="6455F8B7" w:rsidR="00E31A88" w:rsidRPr="00E31A88" w:rsidRDefault="00E31A88" w:rsidP="00E31A88">
      <w:pPr>
        <w:rPr>
          <w:sz w:val="28"/>
          <w:szCs w:val="28"/>
          <w:u w:val="single"/>
        </w:rPr>
      </w:pPr>
      <w:r w:rsidRPr="00E31A88">
        <w:rPr>
          <w:b/>
          <w:bCs/>
          <w:sz w:val="28"/>
          <w:szCs w:val="28"/>
          <w:u w:val="single"/>
        </w:rPr>
        <w:t>Conclusion</w:t>
      </w:r>
    </w:p>
    <w:p w14:paraId="41168D86" w14:textId="32966E01" w:rsidR="00E31A88" w:rsidRPr="00E31A88" w:rsidRDefault="00E31A88" w:rsidP="00E31A88">
      <w:pPr>
        <w:rPr>
          <w:sz w:val="28"/>
          <w:szCs w:val="28"/>
        </w:rPr>
      </w:pPr>
      <w:r w:rsidRPr="00E31A88">
        <w:rPr>
          <w:sz w:val="28"/>
          <w:szCs w:val="28"/>
        </w:rPr>
        <w:t xml:space="preserve">A well-rounded evaluation strategy ensures that the score generation system remains accurate, reliable, and interpretable. With tools like </w:t>
      </w:r>
      <w:proofErr w:type="spellStart"/>
      <w:r w:rsidRPr="00E31A88">
        <w:rPr>
          <w:sz w:val="28"/>
          <w:szCs w:val="28"/>
        </w:rPr>
        <w:t>LangSmith</w:t>
      </w:r>
      <w:proofErr w:type="spellEnd"/>
      <w:r w:rsidRPr="00E31A88">
        <w:rPr>
          <w:sz w:val="28"/>
          <w:szCs w:val="28"/>
        </w:rPr>
        <w:t xml:space="preserve"> and CAMEL AI agents, the process can be made more automated, scalable, and transparent.</w:t>
      </w:r>
    </w:p>
    <w:p w14:paraId="3A604DE3" w14:textId="77777777" w:rsidR="00D2109C" w:rsidRPr="00E31A88" w:rsidRDefault="00D2109C" w:rsidP="00E31A88"/>
    <w:sectPr w:rsidR="00D2109C" w:rsidRPr="00E31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381"/>
    <w:multiLevelType w:val="multilevel"/>
    <w:tmpl w:val="36A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B73FA"/>
    <w:multiLevelType w:val="multilevel"/>
    <w:tmpl w:val="0BD4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9049D"/>
    <w:multiLevelType w:val="multilevel"/>
    <w:tmpl w:val="6B1C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D648C"/>
    <w:multiLevelType w:val="multilevel"/>
    <w:tmpl w:val="5460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50AA8"/>
    <w:multiLevelType w:val="multilevel"/>
    <w:tmpl w:val="FAD8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E6C73"/>
    <w:multiLevelType w:val="multilevel"/>
    <w:tmpl w:val="A67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F2527"/>
    <w:multiLevelType w:val="multilevel"/>
    <w:tmpl w:val="1D0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72B77"/>
    <w:multiLevelType w:val="multilevel"/>
    <w:tmpl w:val="4AF4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B16A8"/>
    <w:multiLevelType w:val="multilevel"/>
    <w:tmpl w:val="B568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61121"/>
    <w:multiLevelType w:val="multilevel"/>
    <w:tmpl w:val="93C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101033">
    <w:abstractNumId w:val="2"/>
  </w:num>
  <w:num w:numId="2" w16cid:durableId="1416053975">
    <w:abstractNumId w:val="6"/>
  </w:num>
  <w:num w:numId="3" w16cid:durableId="2102141219">
    <w:abstractNumId w:val="1"/>
  </w:num>
  <w:num w:numId="4" w16cid:durableId="470772">
    <w:abstractNumId w:val="5"/>
  </w:num>
  <w:num w:numId="5" w16cid:durableId="1218128014">
    <w:abstractNumId w:val="3"/>
  </w:num>
  <w:num w:numId="6" w16cid:durableId="308630005">
    <w:abstractNumId w:val="4"/>
  </w:num>
  <w:num w:numId="7" w16cid:durableId="1279332206">
    <w:abstractNumId w:val="9"/>
  </w:num>
  <w:num w:numId="8" w16cid:durableId="616564870">
    <w:abstractNumId w:val="8"/>
  </w:num>
  <w:num w:numId="9" w16cid:durableId="1412511275">
    <w:abstractNumId w:val="0"/>
  </w:num>
  <w:num w:numId="10" w16cid:durableId="1114637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88"/>
    <w:rsid w:val="00321743"/>
    <w:rsid w:val="007B31FA"/>
    <w:rsid w:val="00D2109C"/>
    <w:rsid w:val="00E31A88"/>
    <w:rsid w:val="00EE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E918A"/>
  <w15:chartTrackingRefBased/>
  <w15:docId w15:val="{C78A3461-7A0D-49D8-B456-A7739C02B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abinav s</dc:creator>
  <cp:keywords/>
  <dc:description/>
  <cp:lastModifiedBy>abinav s</cp:lastModifiedBy>
  <cp:revision>1</cp:revision>
  <dcterms:created xsi:type="dcterms:W3CDTF">2025-07-08T05:03:00Z</dcterms:created>
  <dcterms:modified xsi:type="dcterms:W3CDTF">2025-07-08T05:12:00Z</dcterms:modified>
</cp:coreProperties>
</file>