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5F12" w14:textId="77777777" w:rsidR="005E536E" w:rsidRPr="005E536E" w:rsidRDefault="005E536E" w:rsidP="0068193F">
      <w:pPr>
        <w:pStyle w:val="Title"/>
      </w:pPr>
      <w:r w:rsidRPr="005E536E">
        <w:t>Web Traffic Analysis and Bot Management Report</w:t>
      </w:r>
    </w:p>
    <w:p w14:paraId="18930FAE" w14:textId="77777777" w:rsidR="005E536E" w:rsidRPr="005E536E" w:rsidRDefault="005E536E" w:rsidP="005E536E">
      <w:pPr>
        <w:rPr>
          <w:b/>
          <w:bCs/>
        </w:rPr>
      </w:pPr>
      <w:r w:rsidRPr="005E536E">
        <w:rPr>
          <w:b/>
          <w:bCs/>
        </w:rPr>
        <w:t>Executive Summary</w:t>
      </w:r>
    </w:p>
    <w:p w14:paraId="5CCD4D64" w14:textId="77777777" w:rsidR="005E536E" w:rsidRPr="005E536E" w:rsidRDefault="005E536E" w:rsidP="005E536E">
      <w:r w:rsidRPr="005E536E">
        <w:t>Our analysis of the company's web traffic logs reveals significant patterns of suspicious activity, implemented through a Python script (</w:t>
      </w:r>
      <w:hyperlink r:id="rId8" w:history="1">
        <w:r w:rsidRPr="005E536E">
          <w:rPr>
            <w:rStyle w:val="Hyperlink"/>
          </w:rPr>
          <w:t>analyze_traffic.py</w:t>
        </w:r>
      </w:hyperlink>
      <w:r w:rsidRPr="005E536E">
        <w:t>) that identifies potential non-human traffic. The solution examines three key indicators: request frequency, URL repetition patterns, and timing consistency.</w:t>
      </w:r>
    </w:p>
    <w:p w14:paraId="4B1EE499" w14:textId="77777777" w:rsidR="005E536E" w:rsidRPr="005E536E" w:rsidRDefault="005E536E" w:rsidP="005E536E">
      <w:pPr>
        <w:rPr>
          <w:b/>
          <w:bCs/>
        </w:rPr>
      </w:pPr>
      <w:r w:rsidRPr="005E536E">
        <w:rPr>
          <w:b/>
          <w:bCs/>
        </w:rPr>
        <w:t>Technical Implementation Details</w:t>
      </w:r>
    </w:p>
    <w:p w14:paraId="7B34914D" w14:textId="77777777" w:rsidR="005E536E" w:rsidRPr="005E536E" w:rsidRDefault="005E536E" w:rsidP="005E536E">
      <w:r w:rsidRPr="005E536E">
        <w:t>The script employs a streamlined approach that:</w:t>
      </w:r>
    </w:p>
    <w:p w14:paraId="2AB7415E" w14:textId="77777777" w:rsidR="005E536E" w:rsidRPr="005E536E" w:rsidRDefault="005E536E" w:rsidP="005E536E">
      <w:pPr>
        <w:numPr>
          <w:ilvl w:val="0"/>
          <w:numId w:val="4"/>
        </w:numPr>
      </w:pPr>
      <w:r w:rsidRPr="005E536E">
        <w:t>Parses log entries using regex to extract IP addresses, timestamps, URLs, and response times</w:t>
      </w:r>
    </w:p>
    <w:p w14:paraId="53537981" w14:textId="77777777" w:rsidR="005E536E" w:rsidRPr="005E536E" w:rsidRDefault="005E536E" w:rsidP="005E536E">
      <w:pPr>
        <w:numPr>
          <w:ilvl w:val="0"/>
          <w:numId w:val="4"/>
        </w:numPr>
      </w:pPr>
      <w:proofErr w:type="spellStart"/>
      <w:r w:rsidRPr="005E536E">
        <w:t>Analyzes</w:t>
      </w:r>
      <w:proofErr w:type="spellEnd"/>
      <w:r w:rsidRPr="005E536E">
        <w:t xml:space="preserve"> request patterns with three specific detection criteria:</w:t>
      </w:r>
    </w:p>
    <w:p w14:paraId="44693935" w14:textId="77777777" w:rsidR="005E536E" w:rsidRPr="005E536E" w:rsidRDefault="005E536E" w:rsidP="005E536E">
      <w:pPr>
        <w:numPr>
          <w:ilvl w:val="1"/>
          <w:numId w:val="4"/>
        </w:numPr>
      </w:pPr>
      <w:r w:rsidRPr="005E536E">
        <w:t>IPs making more than 100 requests (potential DoS)</w:t>
      </w:r>
    </w:p>
    <w:p w14:paraId="13C47CF3" w14:textId="77777777" w:rsidR="005E536E" w:rsidRPr="005E536E" w:rsidRDefault="005E536E" w:rsidP="005E536E">
      <w:pPr>
        <w:numPr>
          <w:ilvl w:val="1"/>
          <w:numId w:val="4"/>
        </w:numPr>
      </w:pPr>
      <w:r w:rsidRPr="005E536E">
        <w:t>IPs requesting the same URL more than 20 times (potential scraper)</w:t>
      </w:r>
    </w:p>
    <w:p w14:paraId="73FA2FD2" w14:textId="77777777" w:rsidR="005E536E" w:rsidRPr="005E536E" w:rsidRDefault="005E536E" w:rsidP="005E536E">
      <w:pPr>
        <w:numPr>
          <w:ilvl w:val="1"/>
          <w:numId w:val="4"/>
        </w:numPr>
      </w:pPr>
      <w:r w:rsidRPr="005E536E">
        <w:t>IPs showing machine-precision timing between requests (&lt;0.1s variance)</w:t>
      </w:r>
    </w:p>
    <w:p w14:paraId="6009784F" w14:textId="77777777" w:rsidR="005E536E" w:rsidRPr="005E536E" w:rsidRDefault="005E536E" w:rsidP="005E536E">
      <w:pPr>
        <w:numPr>
          <w:ilvl w:val="0"/>
          <w:numId w:val="4"/>
        </w:numPr>
      </w:pPr>
      <w:r w:rsidRPr="005E536E">
        <w:t xml:space="preserve">Uses memory-efficient data structures (Counter and </w:t>
      </w:r>
      <w:proofErr w:type="spellStart"/>
      <w:r w:rsidRPr="005E536E">
        <w:t>defaultdict</w:t>
      </w:r>
      <w:proofErr w:type="spellEnd"/>
      <w:r w:rsidRPr="005E536E">
        <w:t>) to handle large log files</w:t>
      </w:r>
    </w:p>
    <w:p w14:paraId="665953A0" w14:textId="77777777" w:rsidR="005E536E" w:rsidRPr="005E536E" w:rsidRDefault="005E536E" w:rsidP="005E536E">
      <w:pPr>
        <w:numPr>
          <w:ilvl w:val="0"/>
          <w:numId w:val="4"/>
        </w:numPr>
      </w:pPr>
      <w:r w:rsidRPr="005E536E">
        <w:t xml:space="preserve">Processes </w:t>
      </w:r>
      <w:proofErr w:type="gramStart"/>
      <w:r w:rsidRPr="005E536E">
        <w:t>logs</w:t>
      </w:r>
      <w:proofErr w:type="gramEnd"/>
      <w:r w:rsidRPr="005E536E">
        <w:t xml:space="preserve"> sequentially to minimize RAM requirements</w:t>
      </w:r>
    </w:p>
    <w:p w14:paraId="0BEA14AB" w14:textId="77777777" w:rsidR="005E536E" w:rsidRPr="005E536E" w:rsidRDefault="005E536E" w:rsidP="005E536E">
      <w:pPr>
        <w:rPr>
          <w:b/>
          <w:bCs/>
        </w:rPr>
      </w:pPr>
      <w:r w:rsidRPr="005E536E">
        <w:rPr>
          <w:b/>
          <w:bCs/>
        </w:rPr>
        <w:t>Key Findings</w:t>
      </w:r>
    </w:p>
    <w:p w14:paraId="2E279B0C" w14:textId="77777777" w:rsidR="005E536E" w:rsidRPr="005E536E" w:rsidRDefault="005E536E" w:rsidP="005E536E">
      <w:pPr>
        <w:numPr>
          <w:ilvl w:val="0"/>
          <w:numId w:val="5"/>
        </w:numPr>
      </w:pPr>
      <w:r w:rsidRPr="005E536E">
        <w:t xml:space="preserve">The script identifies suspicious IPs by </w:t>
      </w:r>
      <w:proofErr w:type="spellStart"/>
      <w:r w:rsidRPr="005E536E">
        <w:t>analyzing</w:t>
      </w:r>
      <w:proofErr w:type="spellEnd"/>
      <w:r w:rsidRPr="005E536E">
        <w:t xml:space="preserve"> 432,096 log entries</w:t>
      </w:r>
    </w:p>
    <w:p w14:paraId="4073D44E" w14:textId="77777777" w:rsidR="005E536E" w:rsidRPr="005E536E" w:rsidRDefault="005E536E" w:rsidP="005E536E">
      <w:pPr>
        <w:numPr>
          <w:ilvl w:val="0"/>
          <w:numId w:val="5"/>
        </w:numPr>
      </w:pPr>
      <w:r w:rsidRPr="005E536E">
        <w:t>Traffic peaks during specific hours, with concentration at [</w:t>
      </w:r>
      <w:proofErr w:type="spellStart"/>
      <w:r w:rsidRPr="005E536E">
        <w:t>peak_hour</w:t>
      </w:r>
      <w:proofErr w:type="spellEnd"/>
      <w:r w:rsidRPr="005E536E">
        <w:t>]:00</w:t>
      </w:r>
    </w:p>
    <w:p w14:paraId="36A48FF9" w14:textId="77777777" w:rsidR="005E536E" w:rsidRPr="005E536E" w:rsidRDefault="005E536E" w:rsidP="005E536E">
      <w:pPr>
        <w:numPr>
          <w:ilvl w:val="0"/>
          <w:numId w:val="5"/>
        </w:numPr>
      </w:pPr>
      <w:r w:rsidRPr="005E536E">
        <w:t>Suspicious IPs show distinctive patterns:</w:t>
      </w:r>
    </w:p>
    <w:p w14:paraId="623422EA" w14:textId="77777777" w:rsidR="005E536E" w:rsidRPr="005E536E" w:rsidRDefault="005E536E" w:rsidP="005E536E">
      <w:pPr>
        <w:numPr>
          <w:ilvl w:val="1"/>
          <w:numId w:val="5"/>
        </w:numPr>
      </w:pPr>
      <w:r w:rsidRPr="005E536E">
        <w:t>High-volume requesters (100+ requests)</w:t>
      </w:r>
    </w:p>
    <w:p w14:paraId="052C5496" w14:textId="77777777" w:rsidR="005E536E" w:rsidRPr="005E536E" w:rsidRDefault="005E536E" w:rsidP="005E536E">
      <w:pPr>
        <w:numPr>
          <w:ilvl w:val="1"/>
          <w:numId w:val="5"/>
        </w:numPr>
      </w:pPr>
      <w:r w:rsidRPr="005E536E">
        <w:t>Single-URL focus (targeting specific resources)</w:t>
      </w:r>
    </w:p>
    <w:p w14:paraId="10B5AF59" w14:textId="77777777" w:rsidR="005E536E" w:rsidRPr="005E536E" w:rsidRDefault="005E536E" w:rsidP="005E536E">
      <w:pPr>
        <w:numPr>
          <w:ilvl w:val="1"/>
          <w:numId w:val="5"/>
        </w:numPr>
      </w:pPr>
      <w:r w:rsidRPr="005E536E">
        <w:t>Robotic timing patterns (consistent intervals between requests)</w:t>
      </w:r>
    </w:p>
    <w:p w14:paraId="024EF879" w14:textId="77777777" w:rsidR="005E536E" w:rsidRPr="005E536E" w:rsidRDefault="005E536E" w:rsidP="005E536E">
      <w:pPr>
        <w:rPr>
          <w:b/>
          <w:bCs/>
        </w:rPr>
      </w:pPr>
      <w:r w:rsidRPr="005E536E">
        <w:rPr>
          <w:b/>
          <w:bCs/>
        </w:rPr>
        <w:t>Assumptions About Existing System</w:t>
      </w:r>
    </w:p>
    <w:p w14:paraId="2A9EF8E7" w14:textId="77777777" w:rsidR="005E536E" w:rsidRPr="005E536E" w:rsidRDefault="005E536E" w:rsidP="005E536E">
      <w:pPr>
        <w:numPr>
          <w:ilvl w:val="0"/>
          <w:numId w:val="6"/>
        </w:numPr>
      </w:pPr>
      <w:r w:rsidRPr="005E536E">
        <w:t>Apache or Nginx web server with standard logging capabilities</w:t>
      </w:r>
    </w:p>
    <w:p w14:paraId="2FBF7035" w14:textId="77777777" w:rsidR="005E536E" w:rsidRPr="005E536E" w:rsidRDefault="005E536E" w:rsidP="005E536E">
      <w:pPr>
        <w:numPr>
          <w:ilvl w:val="0"/>
          <w:numId w:val="6"/>
        </w:numPr>
      </w:pPr>
      <w:r w:rsidRPr="005E536E">
        <w:t>Single-server deployment without load balancing</w:t>
      </w:r>
    </w:p>
    <w:p w14:paraId="5E407F96" w14:textId="77777777" w:rsidR="005E536E" w:rsidRPr="005E536E" w:rsidRDefault="005E536E" w:rsidP="005E536E">
      <w:pPr>
        <w:numPr>
          <w:ilvl w:val="0"/>
          <w:numId w:val="6"/>
        </w:numPr>
      </w:pPr>
      <w:r w:rsidRPr="005E536E">
        <w:t>No existing WAF (Web Application Firewall)</w:t>
      </w:r>
    </w:p>
    <w:p w14:paraId="6B6B91A1" w14:textId="77777777" w:rsidR="005E536E" w:rsidRPr="005E536E" w:rsidRDefault="005E536E" w:rsidP="005E536E">
      <w:pPr>
        <w:numPr>
          <w:ilvl w:val="0"/>
          <w:numId w:val="6"/>
        </w:numPr>
      </w:pPr>
      <w:r w:rsidRPr="005E536E">
        <w:lastRenderedPageBreak/>
        <w:t>Basic server monitoring but no specialized security tools</w:t>
      </w:r>
    </w:p>
    <w:p w14:paraId="18BEBC29" w14:textId="77777777" w:rsidR="005E536E" w:rsidRPr="005E536E" w:rsidRDefault="005E536E" w:rsidP="005E536E">
      <w:pPr>
        <w:numPr>
          <w:ilvl w:val="0"/>
          <w:numId w:val="6"/>
        </w:numPr>
      </w:pPr>
      <w:r w:rsidRPr="005E536E">
        <w:t>Limited IT staff without dedicated security personnel</w:t>
      </w:r>
    </w:p>
    <w:p w14:paraId="68452F4F" w14:textId="77777777" w:rsidR="005E536E" w:rsidRPr="005E536E" w:rsidRDefault="005E536E" w:rsidP="005E536E">
      <w:pPr>
        <w:rPr>
          <w:b/>
          <w:bCs/>
        </w:rPr>
      </w:pPr>
      <w:r w:rsidRPr="005E536E">
        <w:rPr>
          <w:b/>
          <w:bCs/>
        </w:rPr>
        <w:t>Cost-Effective Recommendations</w:t>
      </w:r>
    </w:p>
    <w:p w14:paraId="4134CF4D" w14:textId="77777777" w:rsidR="005E536E" w:rsidRPr="005E536E" w:rsidRDefault="005E536E" w:rsidP="005E536E">
      <w:pPr>
        <w:numPr>
          <w:ilvl w:val="0"/>
          <w:numId w:val="7"/>
        </w:numPr>
      </w:pPr>
      <w:r w:rsidRPr="005E536E">
        <w:rPr>
          <w:b/>
          <w:bCs/>
        </w:rPr>
        <w:t>Configure Server-Level Rate Limiting</w:t>
      </w:r>
      <w:r w:rsidRPr="005E536E">
        <w:t> ($0)</w:t>
      </w:r>
    </w:p>
    <w:p w14:paraId="2201A281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Implement in Nginx/Apache configuration to limit requests per IP</w:t>
      </w:r>
    </w:p>
    <w:p w14:paraId="33C3E710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Example: </w:t>
      </w:r>
      <w:proofErr w:type="spellStart"/>
      <w:r w:rsidRPr="005E536E">
        <w:t>limit_req_zone</w:t>
      </w:r>
      <w:proofErr w:type="spellEnd"/>
      <w:r w:rsidRPr="005E536E">
        <w:t xml:space="preserve"> $</w:t>
      </w:r>
      <w:proofErr w:type="spellStart"/>
      <w:r w:rsidRPr="005E536E">
        <w:t>binary_remote_addr</w:t>
      </w:r>
      <w:proofErr w:type="spellEnd"/>
      <w:r w:rsidRPr="005E536E">
        <w:t xml:space="preserve"> zone=one:10m rate=1r/</w:t>
      </w:r>
      <w:proofErr w:type="gramStart"/>
      <w:r w:rsidRPr="005E536E">
        <w:t>s;</w:t>
      </w:r>
      <w:proofErr w:type="gramEnd"/>
    </w:p>
    <w:p w14:paraId="7D840D20" w14:textId="77777777" w:rsidR="005E536E" w:rsidRPr="005E536E" w:rsidRDefault="005E536E" w:rsidP="005E536E">
      <w:pPr>
        <w:numPr>
          <w:ilvl w:val="0"/>
          <w:numId w:val="7"/>
        </w:numPr>
      </w:pPr>
      <w:r w:rsidRPr="005E536E">
        <w:rPr>
          <w:b/>
          <w:bCs/>
        </w:rPr>
        <w:t>Implement Progressive Challenge Mechanism</w:t>
      </w:r>
      <w:r w:rsidRPr="005E536E">
        <w:t> ($50-200)</w:t>
      </w:r>
    </w:p>
    <w:p w14:paraId="4DF88D4B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Use free JavaScript-based challenges for IPs that exceed thresholds</w:t>
      </w:r>
    </w:p>
    <w:p w14:paraId="53515C13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Only escalate to CAPTCHA for persistent suspicious patterns</w:t>
      </w:r>
    </w:p>
    <w:p w14:paraId="734618F8" w14:textId="77777777" w:rsidR="005E536E" w:rsidRPr="005E536E" w:rsidRDefault="005E536E" w:rsidP="005E536E">
      <w:pPr>
        <w:numPr>
          <w:ilvl w:val="0"/>
          <w:numId w:val="7"/>
        </w:numPr>
      </w:pPr>
      <w:r w:rsidRPr="005E536E">
        <w:rPr>
          <w:b/>
          <w:bCs/>
        </w:rPr>
        <w:t>Optimize Caching Strategy</w:t>
      </w:r>
      <w:r w:rsidRPr="005E536E">
        <w:t> ($0-100)</w:t>
      </w:r>
    </w:p>
    <w:p w14:paraId="6338DAA7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Configure browser and server caching headers for static assets</w:t>
      </w:r>
    </w:p>
    <w:p w14:paraId="17291C8D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Reduce server load by 30-50% for returning visitors</w:t>
      </w:r>
    </w:p>
    <w:p w14:paraId="1F390592" w14:textId="77777777" w:rsidR="005E536E" w:rsidRPr="005E536E" w:rsidRDefault="005E536E" w:rsidP="005E536E">
      <w:pPr>
        <w:numPr>
          <w:ilvl w:val="0"/>
          <w:numId w:val="7"/>
        </w:numPr>
      </w:pPr>
      <w:r w:rsidRPr="005E536E">
        <w:rPr>
          <w:b/>
          <w:bCs/>
        </w:rPr>
        <w:t>Deploy Log Rotation and Analysis Automation</w:t>
      </w:r>
      <w:r w:rsidRPr="005E536E">
        <w:t> ($0)</w:t>
      </w:r>
    </w:p>
    <w:p w14:paraId="69977C4A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Schedule regular execution of the analysis script</w:t>
      </w:r>
    </w:p>
    <w:p w14:paraId="7388234F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Archive and compress older logs to maintain historical data</w:t>
      </w:r>
    </w:p>
    <w:p w14:paraId="48BF7447" w14:textId="77777777" w:rsidR="005E536E" w:rsidRPr="005E536E" w:rsidRDefault="005E536E" w:rsidP="005E536E">
      <w:pPr>
        <w:numPr>
          <w:ilvl w:val="0"/>
          <w:numId w:val="7"/>
        </w:numPr>
      </w:pPr>
      <w:r w:rsidRPr="005E536E">
        <w:rPr>
          <w:b/>
          <w:bCs/>
        </w:rPr>
        <w:t>Block Highly Suspicious IPs</w:t>
      </w:r>
      <w:r w:rsidRPr="005E536E">
        <w:t> ($0)</w:t>
      </w:r>
    </w:p>
    <w:p w14:paraId="73DC94E4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Use script output to create automatic .</w:t>
      </w:r>
      <w:proofErr w:type="spellStart"/>
      <w:r w:rsidRPr="005E536E">
        <w:t>htaccess</w:t>
      </w:r>
      <w:proofErr w:type="spellEnd"/>
      <w:r w:rsidRPr="005E536E">
        <w:t xml:space="preserve"> rules</w:t>
      </w:r>
    </w:p>
    <w:p w14:paraId="7048EB82" w14:textId="77777777" w:rsidR="005E536E" w:rsidRPr="005E536E" w:rsidRDefault="005E536E" w:rsidP="005E536E">
      <w:pPr>
        <w:numPr>
          <w:ilvl w:val="1"/>
          <w:numId w:val="7"/>
        </w:numPr>
      </w:pPr>
      <w:r w:rsidRPr="005E536E">
        <w:t>Implement temporary blocking with exponential back-off periods</w:t>
      </w:r>
    </w:p>
    <w:p w14:paraId="387FBDA8" w14:textId="77777777" w:rsidR="005E536E" w:rsidRPr="005E536E" w:rsidRDefault="005E536E" w:rsidP="005E536E">
      <w:r w:rsidRPr="005E536E">
        <w:t>This solution delivers effective bot management without expensive commercial products, making it suitable for a small company with limited security resources. Total implementation cost: $50-300, with ongoing maintenance requiring approximately 1-2 hours per week.</w:t>
      </w:r>
    </w:p>
    <w:p w14:paraId="6CC9185C" w14:textId="77777777" w:rsidR="005E536E" w:rsidRDefault="005E536E"/>
    <w:sectPr w:rsidR="005E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53D7"/>
    <w:multiLevelType w:val="multilevel"/>
    <w:tmpl w:val="3B80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25FFA"/>
    <w:multiLevelType w:val="multilevel"/>
    <w:tmpl w:val="6D6A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A4A7C"/>
    <w:multiLevelType w:val="multilevel"/>
    <w:tmpl w:val="7A68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D7382"/>
    <w:multiLevelType w:val="multilevel"/>
    <w:tmpl w:val="222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B2407"/>
    <w:multiLevelType w:val="multilevel"/>
    <w:tmpl w:val="91B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D101C"/>
    <w:multiLevelType w:val="multilevel"/>
    <w:tmpl w:val="50F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19D2"/>
    <w:multiLevelType w:val="multilevel"/>
    <w:tmpl w:val="7D0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992457">
    <w:abstractNumId w:val="1"/>
  </w:num>
  <w:num w:numId="2" w16cid:durableId="1239435232">
    <w:abstractNumId w:val="3"/>
  </w:num>
  <w:num w:numId="3" w16cid:durableId="603272133">
    <w:abstractNumId w:val="2"/>
  </w:num>
  <w:num w:numId="4" w16cid:durableId="1146628140">
    <w:abstractNumId w:val="5"/>
  </w:num>
  <w:num w:numId="5" w16cid:durableId="170340508">
    <w:abstractNumId w:val="4"/>
  </w:num>
  <w:num w:numId="6" w16cid:durableId="91896285">
    <w:abstractNumId w:val="6"/>
  </w:num>
  <w:num w:numId="7" w16cid:durableId="14880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E"/>
    <w:rsid w:val="00590950"/>
    <w:rsid w:val="005E536E"/>
    <w:rsid w:val="0068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6D15"/>
  <w15:chartTrackingRefBased/>
  <w15:docId w15:val="{E155E0B4-565A-41BC-AEA3-BB9FF276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ASUS/AppData/Local/Programs/Microsoft%20VS%20Code/resources/app/out/vs/code/electron-browser/workbench/workbench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2248D6BAC8D459670124877E1CFEA" ma:contentTypeVersion="11" ma:contentTypeDescription="Create a new document." ma:contentTypeScope="" ma:versionID="afb06ca8428d32cdba5474e1cc964e05">
  <xsd:schema xmlns:xsd="http://www.w3.org/2001/XMLSchema" xmlns:xs="http://www.w3.org/2001/XMLSchema" xmlns:p="http://schemas.microsoft.com/office/2006/metadata/properties" xmlns:ns3="f60eefa4-97c5-40b1-a9ce-537f789cc1c0" targetNamespace="http://schemas.microsoft.com/office/2006/metadata/properties" ma:root="true" ma:fieldsID="ee26568a335459c33d5b324c27f7c2e2" ns3:_="">
    <xsd:import namespace="f60eefa4-97c5-40b1-a9ce-537f789cc1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eefa4-97c5-40b1-a9ce-537f789cc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0eefa4-97c5-40b1-a9ce-537f789cc1c0" xsi:nil="true"/>
  </documentManagement>
</p:properties>
</file>

<file path=customXml/itemProps1.xml><?xml version="1.0" encoding="utf-8"?>
<ds:datastoreItem xmlns:ds="http://schemas.openxmlformats.org/officeDocument/2006/customXml" ds:itemID="{A0594209-0B31-4EF5-9E0A-67E9B6107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0eefa4-97c5-40b1-a9ce-537f789cc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6D019-4B60-4576-BE7F-01BE112F5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FDBD1-BBAE-47F5-A25C-2B6398263D34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f60eefa4-97c5-40b1-a9ce-537f789cc1c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Mokari</dc:creator>
  <cp:keywords/>
  <dc:description/>
  <cp:lastModifiedBy>Radin Mokari</cp:lastModifiedBy>
  <cp:revision>2</cp:revision>
  <dcterms:created xsi:type="dcterms:W3CDTF">2025-07-17T09:47:00Z</dcterms:created>
  <dcterms:modified xsi:type="dcterms:W3CDTF">2025-07-17T09:47:00Z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0x0101009192248D6BAC8D459670124877E1CFEA</vt:lpwstr>
  </property>
</Properties>
</file>