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Nicolas Adel Ramos - Front End Developer - Syracuse Italy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Front End Developer passionate about new technologies with experience in React JS, Typescript, Tailwind CSS, and Next JS. Currently seeking opportunities to leverage my skills in a dynamic IT environment.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naramos@gmail.com</w:t>
        </w:r>
      </w:hyperlink>
      <w:r w:rsidDel="00000000" w:rsidR="00000000" w:rsidRPr="00000000">
        <w:rPr>
          <w:rtl w:val="0"/>
        </w:rPr>
        <w:tab/>
        <w:tab/>
        <w:t xml:space="preserve">Tel: +39 3332493498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https://github.com/Radin6/</w:t>
        </w:r>
      </w:hyperlink>
      <w:r w:rsidDel="00000000" w:rsidR="00000000" w:rsidRPr="00000000">
        <w:rPr>
          <w:rtl w:val="0"/>
        </w:rPr>
        <w:t xml:space="preserve"> </w:t>
        <w:tab/>
        <w:t xml:space="preserve">Linkedin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https://www.linkedin.com/in/nicolasadelramos/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Portfolio page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https://radin6.github.io/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End: React JS, Typescript, Javascript, Tailwind CSS, Next JS and HTML.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End: Node JS, Express, SQL and Python.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 Git, Github, Trello, Slack, Figma, Jest.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Methodologies: Scrum, Agile.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09/2023 - Present - Front End Developer - Servi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marketplace web application for freelance services using Typescript, Tailwind CSS, Next JS, React JS, Git, and Zustand.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updated the core application resulting in improved user experience.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bugs and documented code to maintain high quality standards.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teamwork through Scrum and Agile methodologies using Trello and Slack.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new features and plugins from scratch to enhance functionality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04/2023 - Present - Mentor - Investment Course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individual and group classes on blockchain technology and investments.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Taught more than 120 students in one-to-one classes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continuous support through Slack.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09/2024 - Present</w:t>
        <w:tab/>
        <w:t xml:space="preserve">Computer Engineering (Bachelor's degree) - Università degli Studi "Guglielmo Marconi"​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11/2022 - Present - Conquer Blocks -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 and frameworks: Python , Javascript , CSS , HTML , SQL , React JS , Vue , Node JS , Java , Solidity , SQL and Rust 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2013 - 2015 - Higher Technician in Food Industries - Universidad Tecnológica Nacional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Spanish native, English C1, Italian B2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2" w:sz="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Problem solving, Effective communication, Constant learning, Empathy in teamwork, Ability to teach and mentor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radin6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mailto:naramos@gmail.com" TargetMode="External"/><Relationship Id="rId7" Type="http://schemas.openxmlformats.org/officeDocument/2006/relationships/hyperlink" Target="https://github.com/Radin6/" TargetMode="External"/><Relationship Id="rId8" Type="http://schemas.openxmlformats.org/officeDocument/2006/relationships/hyperlink" Target="https://www.linkedin.com/in/nicolasadelram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