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{{ empresa }}</w:t>
      </w:r>
    </w:p>
    <w:p>
      <w:pPr>
        <w:jc w:val="center"/>
      </w:pPr>
      <w:r>
        <w:rPr>
          <w:b/>
          <w:sz w:val="22"/>
        </w:rPr>
        <w:t>Estado de Situación Financiera</w:t>
      </w:r>
    </w:p>
    <w:p/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4649"/>
        <w:gridCol w:w="907"/>
        <w:gridCol w:w="1871"/>
        <w:gridCol w:w="1871"/>
      </w:tblGrid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titulo }}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Note</w:t>
            </w:r>
          </w:p>
        </w:tc>
        <w:tc>
          <w:tcPr>
            <w:tcW w:type="dxa" w:w="1871"/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fecha_actual }}</w:t>
            </w:r>
          </w:p>
        </w:tc>
        <w:tc>
          <w:tcPr>
            <w:tcW w:type="dxa" w:w="1871"/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fecha_previa }}</w:t>
            </w:r>
          </w:p>
        </w:tc>
      </w:tr>
      <w:tr>
        <w:tc>
          <w:tcPr>
            <w:tcW w:type="dxa" w:w="4649"/>
          </w:tcPr>
          <w:p/>
        </w:tc>
        <w:tc>
          <w:tcPr>
            <w:tcW w:type="dxa" w:w="907"/>
          </w:tcPr>
          <w:p/>
        </w:tc>
        <w:tc>
          <w:tcPr>
            <w:tcW w:type="dxa" w:w="1871"/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miles }}</w:t>
            </w:r>
          </w:p>
        </w:tc>
        <w:tc>
          <w:tcPr>
            <w:tcW w:type="dxa" w:w="1871"/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miles }}</w:t>
            </w:r>
          </w:p>
        </w:tc>
      </w:tr>
      <w:tr>
        <w:tc>
          <w:tcPr>
            <w:tcW w:type="dxa" w:w="4649"/>
          </w:tcPr>
          <w:p/>
        </w:tc>
        <w:tc>
          <w:tcPr>
            <w:tcW w:type="dxa" w:w="907"/>
          </w:tcPr>
          <w:p/>
        </w:tc>
        <w:tc>
          <w:tcPr>
            <w:tcW w:type="dxa" w:w="1871"/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({{ estado_actual }})</w:t>
            </w:r>
          </w:p>
        </w:tc>
        <w:tc>
          <w:tcPr>
            <w:tcW w:type="dxa" w:w="1871"/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({{ estado_previo }})</w:t>
            </w:r>
          </w:p>
        </w:tc>
      </w:tr>
      <w:tr>
        <w:tc>
          <w:tcPr>
            <w:tcW w:type="dxa" w:w="4649"/>
          </w:tcPr>
          <w:p/>
        </w:tc>
        <w:tc>
          <w:tcPr>
            <w:tcW w:type="dxa" w:w="907"/>
          </w:tcPr>
          <w:p/>
        </w:tc>
        <w:tc>
          <w:tcPr>
            <w:tcW w:type="dxa" w:w="1871"/>
            <w:tcBorders>
              <w:top w:val="single" w:sz="4" w:color="000000"/>
            </w:tcBorders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moneda }}</w:t>
            </w:r>
          </w:p>
        </w:tc>
        <w:tc>
          <w:tcPr>
            <w:tcW w:type="dxa" w:w="1871"/>
            <w:tcBorders>
              <w:top w:val="single" w:sz="4" w:color="000000"/>
            </w:tcBorders>
            <w:shd w:val="clear" w:fill="F2F2F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moneda }}</w:t>
            </w:r>
          </w:p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for f in lineas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if f.tipo == "H"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  <w:tr>
        <w:tc>
          <w:tcPr>
            <w:tcW w:type="dxa" w:w="1871"/>
            <w:gridSpan w:val="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f.etiqueta }}</w:t>
            </w:r>
          </w:p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elif f.tipo == "N"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  <w:tr>
        <w:tc>
          <w:tcPr>
            <w:tcW w:type="dxa" w:w="1871"/>
            <w:gridSpan w:val="4"/>
          </w:tcPr>
          <w:p>
            <w:pPr>
              <w:spacing w:after="20" w:before="20"/>
              <w:jc w:val="left"/>
            </w:pPr>
            <w:r>
              <w:rPr>
                <w:i/>
              </w:rPr>
              <w:t>{{ f.etiqueta }}{% if f.nota %} (Nota {{ f.nota }}){% endif %}</w:t>
            </w:r>
            <w:r>
              <w:rPr>
                <w:rFonts w:ascii="Calibri" w:hAnsi="Calibri"/>
                <w:b w:val="0"/>
                <w:i/>
                <w:sz w:val="20"/>
              </w:rPr>
            </w:r>
          </w:p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elif f.tipo == "S"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  <w:tr>
        <w:tc>
          <w:tcPr>
            <w:tcW w:type="dxa" w:w="4649"/>
            <w:tcBorders>
              <w:top w:val="single" w:sz="4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907"/>
            <w:tcBorders>
              <w:top w:val="single" w:sz="4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71"/>
            <w:tcBorders>
              <w:top w:val="single" w:sz="4" w:color="000000"/>
            </w:tcBorders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f.actual }}</w:t>
            </w:r>
          </w:p>
        </w:tc>
        <w:tc>
          <w:tcPr>
            <w:tcW w:type="dxa" w:w="1871"/>
            <w:tcBorders>
              <w:top w:val="single" w:sz="4" w:color="000000"/>
            </w:tcBorders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f.previo }}</w:t>
            </w:r>
          </w:p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elif f.tipo == "T"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  <w:tr>
        <w:tc>
          <w:tcPr>
            <w:tcW w:type="dxa" w:w="4649"/>
            <w:tcBorders>
              <w:top w:val="single" w:sz="4" w:color="000000"/>
            </w:tcBorders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f.etiqueta }}</w:t>
            </w:r>
          </w:p>
        </w:tc>
        <w:tc>
          <w:tcPr>
            <w:tcW w:type="dxa" w:w="907"/>
            <w:tcBorders>
              <w:top w:val="single" w:sz="4" w:color="000000"/>
            </w:tcBorders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f.nota }}</w:t>
            </w:r>
          </w:p>
        </w:tc>
        <w:tc>
          <w:tcPr>
            <w:tcW w:type="dxa" w:w="1871"/>
            <w:tcBorders>
              <w:top w:val="single" w:sz="4" w:color="000000"/>
            </w:tcBorders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f.actual }}</w:t>
            </w:r>
          </w:p>
        </w:tc>
        <w:tc>
          <w:tcPr>
            <w:tcW w:type="dxa" w:w="1871"/>
            <w:tcBorders>
              <w:top w:val="single" w:sz="4" w:color="000000"/>
            </w:tcBorders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f.previo }}</w:t>
            </w:r>
          </w:p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else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f.etiqueta }}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f.nota }}</w:t>
            </w:r>
          </w:p>
        </w:tc>
        <w:tc>
          <w:tcPr>
            <w:tcW w:type="dxa" w:w="1871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f.actual }}</w:t>
            </w:r>
          </w:p>
        </w:tc>
        <w:tc>
          <w:tcPr>
            <w:tcW w:type="dxa" w:w="1871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f.previo }}</w:t>
            </w:r>
          </w:p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endif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  <w:tr>
        <w:tc>
          <w:tcPr>
            <w:tcW w:type="dxa" w:w="4649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907"/>
          </w:tcPr>
          <w:p/>
        </w:tc>
        <w:tc>
          <w:tcPr>
            <w:tcW w:type="dxa" w:w="1871"/>
          </w:tcPr>
          <w:p/>
        </w:tc>
        <w:tc>
          <w:tcPr>
            <w:tcW w:type="dxa" w:w="1871"/>
          </w:tcPr>
          <w:p/>
        </w:tc>
      </w:tr>
    </w:tbl>
    <w:p/>
    <w:p>
      <w:r>
        <w:rPr>
          <w:i/>
          <w:color w:val="808080"/>
          <w:sz w:val="16"/>
        </w:rPr>
        <w:t>Documento generado automáticamente a partir de la hoja de consolidación. No editar manualmente.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