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0FF1208A" w14:textId="77777777" w:rsidR="00306D98" w:rsidRDefault="00306D98" w:rsidP="009F3E31">
                            <w:pPr>
                              <w:jc w:val="center"/>
                              <w:rPr>
                                <w:noProof/>
                              </w:rPr>
                            </w:pPr>
                          </w:p>
                          <w:p w14:paraId="307A0309" w14:textId="77777777" w:rsidR="00306D98" w:rsidRDefault="00306D98"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306D98" w:rsidRDefault="00306D98" w:rsidP="009F3E31">
                      <w:pPr>
                        <w:jc w:val="center"/>
                        <w:rPr>
                          <w:noProof/>
                        </w:rPr>
                      </w:pPr>
                    </w:p>
                    <w:p w14:paraId="307A0309" w14:textId="77777777" w:rsidR="00306D98" w:rsidRDefault="00306D98"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676DD847" w14:textId="77777777" w:rsidR="00306D98" w:rsidRDefault="00306D98"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306D98" w:rsidRDefault="00306D98"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306D98" w:rsidP="009F3E31">
            <w:pPr>
              <w:spacing w:after="0"/>
              <w:rPr>
                <w:color w:val="000000"/>
                <w:sz w:val="20"/>
              </w:rPr>
            </w:pPr>
            <w:hyperlink r:id="rId9"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3DF1CEEB" w14:textId="77777777" w:rsidR="001D7B5E" w:rsidRDefault="003B17E8">
          <w:pPr>
            <w:pStyle w:val="TOC1"/>
            <w:tabs>
              <w:tab w:val="left" w:pos="44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71847903" w:history="1">
            <w:r w:rsidR="001D7B5E" w:rsidRPr="003E447E">
              <w:rPr>
                <w:rStyle w:val="Hyperlink"/>
                <w:noProof/>
              </w:rPr>
              <w:t>1.</w:t>
            </w:r>
            <w:r w:rsidR="001D7B5E">
              <w:rPr>
                <w:rFonts w:asciiTheme="minorHAnsi" w:eastAsiaTheme="minorEastAsia" w:hAnsiTheme="minorHAnsi" w:cstheme="minorBidi"/>
                <w:noProof/>
                <w:szCs w:val="22"/>
              </w:rPr>
              <w:tab/>
            </w:r>
            <w:r w:rsidR="001D7B5E" w:rsidRPr="003E447E">
              <w:rPr>
                <w:rStyle w:val="Hyperlink"/>
                <w:noProof/>
              </w:rPr>
              <w:t>Problem</w:t>
            </w:r>
            <w:r w:rsidR="001D7B5E">
              <w:rPr>
                <w:noProof/>
                <w:webHidden/>
              </w:rPr>
              <w:tab/>
            </w:r>
            <w:r w:rsidR="001D7B5E">
              <w:rPr>
                <w:noProof/>
                <w:webHidden/>
              </w:rPr>
              <w:fldChar w:fldCharType="begin"/>
            </w:r>
            <w:r w:rsidR="001D7B5E">
              <w:rPr>
                <w:noProof/>
                <w:webHidden/>
              </w:rPr>
              <w:instrText xml:space="preserve"> PAGEREF _Toc371847903 \h </w:instrText>
            </w:r>
            <w:r w:rsidR="001D7B5E">
              <w:rPr>
                <w:noProof/>
                <w:webHidden/>
              </w:rPr>
            </w:r>
            <w:r w:rsidR="001D7B5E">
              <w:rPr>
                <w:noProof/>
                <w:webHidden/>
              </w:rPr>
              <w:fldChar w:fldCharType="separate"/>
            </w:r>
            <w:r w:rsidR="001D7B5E">
              <w:rPr>
                <w:noProof/>
                <w:webHidden/>
              </w:rPr>
              <w:t>5</w:t>
            </w:r>
            <w:r w:rsidR="001D7B5E">
              <w:rPr>
                <w:noProof/>
                <w:webHidden/>
              </w:rPr>
              <w:fldChar w:fldCharType="end"/>
            </w:r>
          </w:hyperlink>
        </w:p>
        <w:p w14:paraId="009BED82" w14:textId="77777777" w:rsidR="001D7B5E" w:rsidRDefault="001D7B5E">
          <w:pPr>
            <w:pStyle w:val="TOC2"/>
            <w:tabs>
              <w:tab w:val="left" w:pos="880"/>
              <w:tab w:val="right" w:leader="dot" w:pos="9350"/>
            </w:tabs>
            <w:rPr>
              <w:rFonts w:asciiTheme="minorHAnsi" w:eastAsiaTheme="minorEastAsia" w:hAnsiTheme="minorHAnsi" w:cstheme="minorBidi"/>
              <w:noProof/>
              <w:szCs w:val="22"/>
            </w:rPr>
          </w:pPr>
          <w:hyperlink w:anchor="_Toc371847904" w:history="1">
            <w:r w:rsidRPr="003E447E">
              <w:rPr>
                <w:rStyle w:val="Hyperlink"/>
                <w:noProof/>
              </w:rPr>
              <w:t>1.1.</w:t>
            </w:r>
            <w:r>
              <w:rPr>
                <w:rFonts w:asciiTheme="minorHAnsi" w:eastAsiaTheme="minorEastAsia" w:hAnsiTheme="minorHAnsi" w:cstheme="minorBidi"/>
                <w:noProof/>
                <w:szCs w:val="22"/>
              </w:rPr>
              <w:tab/>
            </w:r>
            <w:r w:rsidRPr="003E447E">
              <w:rPr>
                <w:rStyle w:val="Hyperlink"/>
                <w:noProof/>
              </w:rPr>
              <w:t>Overall Objectives</w:t>
            </w:r>
            <w:r>
              <w:rPr>
                <w:noProof/>
                <w:webHidden/>
              </w:rPr>
              <w:tab/>
            </w:r>
            <w:r>
              <w:rPr>
                <w:noProof/>
                <w:webHidden/>
              </w:rPr>
              <w:fldChar w:fldCharType="begin"/>
            </w:r>
            <w:r>
              <w:rPr>
                <w:noProof/>
                <w:webHidden/>
              </w:rPr>
              <w:instrText xml:space="preserve"> PAGEREF _Toc371847904 \h </w:instrText>
            </w:r>
            <w:r>
              <w:rPr>
                <w:noProof/>
                <w:webHidden/>
              </w:rPr>
            </w:r>
            <w:r>
              <w:rPr>
                <w:noProof/>
                <w:webHidden/>
              </w:rPr>
              <w:fldChar w:fldCharType="separate"/>
            </w:r>
            <w:r>
              <w:rPr>
                <w:noProof/>
                <w:webHidden/>
              </w:rPr>
              <w:t>5</w:t>
            </w:r>
            <w:r>
              <w:rPr>
                <w:noProof/>
                <w:webHidden/>
              </w:rPr>
              <w:fldChar w:fldCharType="end"/>
            </w:r>
          </w:hyperlink>
        </w:p>
        <w:p w14:paraId="78F3496C" w14:textId="77777777" w:rsidR="001D7B5E" w:rsidRDefault="001D7B5E">
          <w:pPr>
            <w:pStyle w:val="TOC2"/>
            <w:tabs>
              <w:tab w:val="left" w:pos="880"/>
              <w:tab w:val="right" w:leader="dot" w:pos="9350"/>
            </w:tabs>
            <w:rPr>
              <w:rFonts w:asciiTheme="minorHAnsi" w:eastAsiaTheme="minorEastAsia" w:hAnsiTheme="minorHAnsi" w:cstheme="minorBidi"/>
              <w:noProof/>
              <w:szCs w:val="22"/>
            </w:rPr>
          </w:pPr>
          <w:hyperlink w:anchor="_Toc371847905" w:history="1">
            <w:r w:rsidRPr="003E447E">
              <w:rPr>
                <w:rStyle w:val="Hyperlink"/>
                <w:noProof/>
              </w:rPr>
              <w:t>1.2.</w:t>
            </w:r>
            <w:r>
              <w:rPr>
                <w:rFonts w:asciiTheme="minorHAnsi" w:eastAsiaTheme="minorEastAsia" w:hAnsiTheme="minorHAnsi" w:cstheme="minorBidi"/>
                <w:noProof/>
                <w:szCs w:val="22"/>
              </w:rPr>
              <w:tab/>
            </w:r>
            <w:r w:rsidRPr="003E447E">
              <w:rPr>
                <w:rStyle w:val="Hyperlink"/>
                <w:noProof/>
              </w:rPr>
              <w:t>Historical and Economic Perspective</w:t>
            </w:r>
            <w:r>
              <w:rPr>
                <w:noProof/>
                <w:webHidden/>
              </w:rPr>
              <w:tab/>
            </w:r>
            <w:r>
              <w:rPr>
                <w:noProof/>
                <w:webHidden/>
              </w:rPr>
              <w:fldChar w:fldCharType="begin"/>
            </w:r>
            <w:r>
              <w:rPr>
                <w:noProof/>
                <w:webHidden/>
              </w:rPr>
              <w:instrText xml:space="preserve"> PAGEREF _Toc371847905 \h </w:instrText>
            </w:r>
            <w:r>
              <w:rPr>
                <w:noProof/>
                <w:webHidden/>
              </w:rPr>
            </w:r>
            <w:r>
              <w:rPr>
                <w:noProof/>
                <w:webHidden/>
              </w:rPr>
              <w:fldChar w:fldCharType="separate"/>
            </w:r>
            <w:r>
              <w:rPr>
                <w:noProof/>
                <w:webHidden/>
              </w:rPr>
              <w:t>5</w:t>
            </w:r>
            <w:r>
              <w:rPr>
                <w:noProof/>
                <w:webHidden/>
              </w:rPr>
              <w:fldChar w:fldCharType="end"/>
            </w:r>
          </w:hyperlink>
        </w:p>
        <w:p w14:paraId="2854B317" w14:textId="77777777" w:rsidR="001D7B5E" w:rsidRDefault="001D7B5E">
          <w:pPr>
            <w:pStyle w:val="TOC2"/>
            <w:tabs>
              <w:tab w:val="left" w:pos="880"/>
              <w:tab w:val="right" w:leader="dot" w:pos="9350"/>
            </w:tabs>
            <w:rPr>
              <w:rFonts w:asciiTheme="minorHAnsi" w:eastAsiaTheme="minorEastAsia" w:hAnsiTheme="minorHAnsi" w:cstheme="minorBidi"/>
              <w:noProof/>
              <w:szCs w:val="22"/>
            </w:rPr>
          </w:pPr>
          <w:hyperlink w:anchor="_Toc371847906" w:history="1">
            <w:r w:rsidRPr="003E447E">
              <w:rPr>
                <w:rStyle w:val="Hyperlink"/>
                <w:noProof/>
              </w:rPr>
              <w:t>1.3.</w:t>
            </w:r>
            <w:r>
              <w:rPr>
                <w:rFonts w:asciiTheme="minorHAnsi" w:eastAsiaTheme="minorEastAsia" w:hAnsiTheme="minorHAnsi" w:cstheme="minorBidi"/>
                <w:noProof/>
                <w:szCs w:val="22"/>
              </w:rPr>
              <w:tab/>
            </w:r>
            <w:r w:rsidRPr="003E447E">
              <w:rPr>
                <w:rStyle w:val="Hyperlink"/>
                <w:noProof/>
              </w:rPr>
              <w:t>Candidate Solutions</w:t>
            </w:r>
            <w:r>
              <w:rPr>
                <w:noProof/>
                <w:webHidden/>
              </w:rPr>
              <w:tab/>
            </w:r>
            <w:r>
              <w:rPr>
                <w:noProof/>
                <w:webHidden/>
              </w:rPr>
              <w:fldChar w:fldCharType="begin"/>
            </w:r>
            <w:r>
              <w:rPr>
                <w:noProof/>
                <w:webHidden/>
              </w:rPr>
              <w:instrText xml:space="preserve"> PAGEREF _Toc371847906 \h </w:instrText>
            </w:r>
            <w:r>
              <w:rPr>
                <w:noProof/>
                <w:webHidden/>
              </w:rPr>
            </w:r>
            <w:r>
              <w:rPr>
                <w:noProof/>
                <w:webHidden/>
              </w:rPr>
              <w:fldChar w:fldCharType="separate"/>
            </w:r>
            <w:r>
              <w:rPr>
                <w:noProof/>
                <w:webHidden/>
              </w:rPr>
              <w:t>6</w:t>
            </w:r>
            <w:r>
              <w:rPr>
                <w:noProof/>
                <w:webHidden/>
              </w:rPr>
              <w:fldChar w:fldCharType="end"/>
            </w:r>
          </w:hyperlink>
        </w:p>
        <w:p w14:paraId="54674C4D" w14:textId="77777777" w:rsidR="001D7B5E" w:rsidRDefault="001D7B5E">
          <w:pPr>
            <w:pStyle w:val="TOC3"/>
            <w:tabs>
              <w:tab w:val="left" w:pos="1320"/>
              <w:tab w:val="right" w:leader="dot" w:pos="9350"/>
            </w:tabs>
            <w:rPr>
              <w:rFonts w:asciiTheme="minorHAnsi" w:eastAsiaTheme="minorEastAsia" w:hAnsiTheme="minorHAnsi" w:cstheme="minorBidi"/>
              <w:noProof/>
              <w:szCs w:val="22"/>
            </w:rPr>
          </w:pPr>
          <w:hyperlink w:anchor="_Toc371847907" w:history="1">
            <w:r w:rsidRPr="003E447E">
              <w:rPr>
                <w:rStyle w:val="Hyperlink"/>
                <w:noProof/>
              </w:rPr>
              <w:t>1.3.1.</w:t>
            </w:r>
            <w:r>
              <w:rPr>
                <w:rFonts w:asciiTheme="minorHAnsi" w:eastAsiaTheme="minorEastAsia" w:hAnsiTheme="minorHAnsi" w:cstheme="minorBidi"/>
                <w:noProof/>
                <w:szCs w:val="22"/>
              </w:rPr>
              <w:tab/>
            </w:r>
            <w:r w:rsidRPr="003E447E">
              <w:rPr>
                <w:rStyle w:val="Hyperlink"/>
                <w:noProof/>
              </w:rPr>
              <w:t>BPSK modulator</w:t>
            </w:r>
            <w:r>
              <w:rPr>
                <w:noProof/>
                <w:webHidden/>
              </w:rPr>
              <w:tab/>
            </w:r>
            <w:r>
              <w:rPr>
                <w:noProof/>
                <w:webHidden/>
              </w:rPr>
              <w:fldChar w:fldCharType="begin"/>
            </w:r>
            <w:r>
              <w:rPr>
                <w:noProof/>
                <w:webHidden/>
              </w:rPr>
              <w:instrText xml:space="preserve"> PAGEREF _Toc371847907 \h </w:instrText>
            </w:r>
            <w:r>
              <w:rPr>
                <w:noProof/>
                <w:webHidden/>
              </w:rPr>
            </w:r>
            <w:r>
              <w:rPr>
                <w:noProof/>
                <w:webHidden/>
              </w:rPr>
              <w:fldChar w:fldCharType="separate"/>
            </w:r>
            <w:r>
              <w:rPr>
                <w:noProof/>
                <w:webHidden/>
              </w:rPr>
              <w:t>6</w:t>
            </w:r>
            <w:r>
              <w:rPr>
                <w:noProof/>
                <w:webHidden/>
              </w:rPr>
              <w:fldChar w:fldCharType="end"/>
            </w:r>
          </w:hyperlink>
        </w:p>
        <w:p w14:paraId="19E702BD" w14:textId="77777777" w:rsidR="001D7B5E" w:rsidRDefault="001D7B5E">
          <w:pPr>
            <w:pStyle w:val="TOC3"/>
            <w:tabs>
              <w:tab w:val="left" w:pos="1320"/>
              <w:tab w:val="right" w:leader="dot" w:pos="9350"/>
            </w:tabs>
            <w:rPr>
              <w:rFonts w:asciiTheme="minorHAnsi" w:eastAsiaTheme="minorEastAsia" w:hAnsiTheme="minorHAnsi" w:cstheme="minorBidi"/>
              <w:noProof/>
              <w:szCs w:val="22"/>
            </w:rPr>
          </w:pPr>
          <w:hyperlink w:anchor="_Toc371847908" w:history="1">
            <w:r w:rsidRPr="003E447E">
              <w:rPr>
                <w:rStyle w:val="Hyperlink"/>
                <w:noProof/>
              </w:rPr>
              <w:t>1.3.2.</w:t>
            </w:r>
            <w:r>
              <w:rPr>
                <w:rFonts w:asciiTheme="minorHAnsi" w:eastAsiaTheme="minorEastAsia" w:hAnsiTheme="minorHAnsi" w:cstheme="minorBidi"/>
                <w:noProof/>
                <w:szCs w:val="22"/>
              </w:rPr>
              <w:tab/>
            </w:r>
            <w:r w:rsidRPr="003E447E">
              <w:rPr>
                <w:rStyle w:val="Hyperlink"/>
                <w:noProof/>
              </w:rPr>
              <w:t>BPSK demodulator</w:t>
            </w:r>
            <w:r>
              <w:rPr>
                <w:noProof/>
                <w:webHidden/>
              </w:rPr>
              <w:tab/>
            </w:r>
            <w:r>
              <w:rPr>
                <w:noProof/>
                <w:webHidden/>
              </w:rPr>
              <w:fldChar w:fldCharType="begin"/>
            </w:r>
            <w:r>
              <w:rPr>
                <w:noProof/>
                <w:webHidden/>
              </w:rPr>
              <w:instrText xml:space="preserve"> PAGEREF _Toc371847908 \h </w:instrText>
            </w:r>
            <w:r>
              <w:rPr>
                <w:noProof/>
                <w:webHidden/>
              </w:rPr>
            </w:r>
            <w:r>
              <w:rPr>
                <w:noProof/>
                <w:webHidden/>
              </w:rPr>
              <w:fldChar w:fldCharType="separate"/>
            </w:r>
            <w:r>
              <w:rPr>
                <w:noProof/>
                <w:webHidden/>
              </w:rPr>
              <w:t>7</w:t>
            </w:r>
            <w:r>
              <w:rPr>
                <w:noProof/>
                <w:webHidden/>
              </w:rPr>
              <w:fldChar w:fldCharType="end"/>
            </w:r>
          </w:hyperlink>
        </w:p>
        <w:p w14:paraId="4E60BB31" w14:textId="77777777" w:rsidR="001D7B5E" w:rsidRDefault="001D7B5E">
          <w:pPr>
            <w:pStyle w:val="TOC3"/>
            <w:tabs>
              <w:tab w:val="left" w:pos="1320"/>
              <w:tab w:val="right" w:leader="dot" w:pos="9350"/>
            </w:tabs>
            <w:rPr>
              <w:rFonts w:asciiTheme="minorHAnsi" w:eastAsiaTheme="minorEastAsia" w:hAnsiTheme="minorHAnsi" w:cstheme="minorBidi"/>
              <w:noProof/>
              <w:szCs w:val="22"/>
            </w:rPr>
          </w:pPr>
          <w:hyperlink w:anchor="_Toc371847909" w:history="1">
            <w:r w:rsidRPr="003E447E">
              <w:rPr>
                <w:rStyle w:val="Hyperlink"/>
                <w:noProof/>
              </w:rPr>
              <w:t>1.3.3.</w:t>
            </w:r>
            <w:r>
              <w:rPr>
                <w:rFonts w:asciiTheme="minorHAnsi" w:eastAsiaTheme="minorEastAsia" w:hAnsiTheme="minorHAnsi" w:cstheme="minorBidi"/>
                <w:noProof/>
                <w:szCs w:val="22"/>
              </w:rPr>
              <w:tab/>
            </w:r>
            <w:r w:rsidRPr="003E447E">
              <w:rPr>
                <w:rStyle w:val="Hyperlink"/>
                <w:noProof/>
              </w:rPr>
              <w:t>Carrier Recovery using Squaring Loop</w:t>
            </w:r>
            <w:r>
              <w:rPr>
                <w:noProof/>
                <w:webHidden/>
              </w:rPr>
              <w:tab/>
            </w:r>
            <w:r>
              <w:rPr>
                <w:noProof/>
                <w:webHidden/>
              </w:rPr>
              <w:fldChar w:fldCharType="begin"/>
            </w:r>
            <w:r>
              <w:rPr>
                <w:noProof/>
                <w:webHidden/>
              </w:rPr>
              <w:instrText xml:space="preserve"> PAGEREF _Toc371847909 \h </w:instrText>
            </w:r>
            <w:r>
              <w:rPr>
                <w:noProof/>
                <w:webHidden/>
              </w:rPr>
            </w:r>
            <w:r>
              <w:rPr>
                <w:noProof/>
                <w:webHidden/>
              </w:rPr>
              <w:fldChar w:fldCharType="separate"/>
            </w:r>
            <w:r>
              <w:rPr>
                <w:noProof/>
                <w:webHidden/>
              </w:rPr>
              <w:t>7</w:t>
            </w:r>
            <w:r>
              <w:rPr>
                <w:noProof/>
                <w:webHidden/>
              </w:rPr>
              <w:fldChar w:fldCharType="end"/>
            </w:r>
          </w:hyperlink>
        </w:p>
        <w:p w14:paraId="6FFA18EB" w14:textId="77777777" w:rsidR="001D7B5E" w:rsidRDefault="001D7B5E">
          <w:pPr>
            <w:pStyle w:val="TOC3"/>
            <w:tabs>
              <w:tab w:val="left" w:pos="1320"/>
              <w:tab w:val="right" w:leader="dot" w:pos="9350"/>
            </w:tabs>
            <w:rPr>
              <w:rFonts w:asciiTheme="minorHAnsi" w:eastAsiaTheme="minorEastAsia" w:hAnsiTheme="minorHAnsi" w:cstheme="minorBidi"/>
              <w:noProof/>
              <w:szCs w:val="22"/>
            </w:rPr>
          </w:pPr>
          <w:hyperlink w:anchor="_Toc371847910" w:history="1">
            <w:r w:rsidRPr="003E447E">
              <w:rPr>
                <w:rStyle w:val="Hyperlink"/>
                <w:noProof/>
              </w:rPr>
              <w:t>1.3.4.</w:t>
            </w:r>
            <w:r>
              <w:rPr>
                <w:rFonts w:asciiTheme="minorHAnsi" w:eastAsiaTheme="minorEastAsia" w:hAnsiTheme="minorHAnsi" w:cstheme="minorBidi"/>
                <w:noProof/>
                <w:szCs w:val="22"/>
              </w:rPr>
              <w:tab/>
            </w:r>
            <w:r w:rsidRPr="003E447E">
              <w:rPr>
                <w:rStyle w:val="Hyperlink"/>
                <w:noProof/>
              </w:rPr>
              <w:t>Carrier Recovery using Costas Loop</w:t>
            </w:r>
            <w:r>
              <w:rPr>
                <w:noProof/>
                <w:webHidden/>
              </w:rPr>
              <w:tab/>
            </w:r>
            <w:r>
              <w:rPr>
                <w:noProof/>
                <w:webHidden/>
              </w:rPr>
              <w:fldChar w:fldCharType="begin"/>
            </w:r>
            <w:r>
              <w:rPr>
                <w:noProof/>
                <w:webHidden/>
              </w:rPr>
              <w:instrText xml:space="preserve"> PAGEREF _Toc371847910 \h </w:instrText>
            </w:r>
            <w:r>
              <w:rPr>
                <w:noProof/>
                <w:webHidden/>
              </w:rPr>
            </w:r>
            <w:r>
              <w:rPr>
                <w:noProof/>
                <w:webHidden/>
              </w:rPr>
              <w:fldChar w:fldCharType="separate"/>
            </w:r>
            <w:r>
              <w:rPr>
                <w:noProof/>
                <w:webHidden/>
              </w:rPr>
              <w:t>8</w:t>
            </w:r>
            <w:r>
              <w:rPr>
                <w:noProof/>
                <w:webHidden/>
              </w:rPr>
              <w:fldChar w:fldCharType="end"/>
            </w:r>
          </w:hyperlink>
        </w:p>
        <w:p w14:paraId="689AF292" w14:textId="77777777" w:rsidR="001D7B5E" w:rsidRDefault="001D7B5E">
          <w:pPr>
            <w:pStyle w:val="TOC3"/>
            <w:tabs>
              <w:tab w:val="left" w:pos="1320"/>
              <w:tab w:val="right" w:leader="dot" w:pos="9350"/>
            </w:tabs>
            <w:rPr>
              <w:rFonts w:asciiTheme="minorHAnsi" w:eastAsiaTheme="minorEastAsia" w:hAnsiTheme="minorHAnsi" w:cstheme="minorBidi"/>
              <w:noProof/>
              <w:szCs w:val="22"/>
            </w:rPr>
          </w:pPr>
          <w:hyperlink w:anchor="_Toc371847911" w:history="1">
            <w:r w:rsidRPr="003E447E">
              <w:rPr>
                <w:rStyle w:val="Hyperlink"/>
                <w:noProof/>
              </w:rPr>
              <w:t>1.3.5.</w:t>
            </w:r>
            <w:r>
              <w:rPr>
                <w:rFonts w:asciiTheme="minorHAnsi" w:eastAsiaTheme="minorEastAsia" w:hAnsiTheme="minorHAnsi" w:cstheme="minorBidi"/>
                <w:noProof/>
                <w:szCs w:val="22"/>
              </w:rPr>
              <w:tab/>
            </w:r>
            <w:r w:rsidRPr="003E447E">
              <w:rPr>
                <w:rStyle w:val="Hyperlink"/>
                <w:noProof/>
              </w:rPr>
              <w:t>Timing Recovery</w:t>
            </w:r>
            <w:r>
              <w:rPr>
                <w:noProof/>
                <w:webHidden/>
              </w:rPr>
              <w:tab/>
            </w:r>
            <w:r>
              <w:rPr>
                <w:noProof/>
                <w:webHidden/>
              </w:rPr>
              <w:fldChar w:fldCharType="begin"/>
            </w:r>
            <w:r>
              <w:rPr>
                <w:noProof/>
                <w:webHidden/>
              </w:rPr>
              <w:instrText xml:space="preserve"> PAGEREF _Toc371847911 \h </w:instrText>
            </w:r>
            <w:r>
              <w:rPr>
                <w:noProof/>
                <w:webHidden/>
              </w:rPr>
            </w:r>
            <w:r>
              <w:rPr>
                <w:noProof/>
                <w:webHidden/>
              </w:rPr>
              <w:fldChar w:fldCharType="separate"/>
            </w:r>
            <w:r>
              <w:rPr>
                <w:noProof/>
                <w:webHidden/>
              </w:rPr>
              <w:t>9</w:t>
            </w:r>
            <w:r>
              <w:rPr>
                <w:noProof/>
                <w:webHidden/>
              </w:rPr>
              <w:fldChar w:fldCharType="end"/>
            </w:r>
          </w:hyperlink>
        </w:p>
        <w:p w14:paraId="1B58A6FB" w14:textId="77777777" w:rsidR="001D7B5E" w:rsidRDefault="001D7B5E">
          <w:pPr>
            <w:pStyle w:val="TOC3"/>
            <w:tabs>
              <w:tab w:val="left" w:pos="1320"/>
              <w:tab w:val="right" w:leader="dot" w:pos="9350"/>
            </w:tabs>
            <w:rPr>
              <w:rFonts w:asciiTheme="minorHAnsi" w:eastAsiaTheme="minorEastAsia" w:hAnsiTheme="minorHAnsi" w:cstheme="minorBidi"/>
              <w:noProof/>
              <w:szCs w:val="22"/>
            </w:rPr>
          </w:pPr>
          <w:hyperlink w:anchor="_Toc371847912" w:history="1">
            <w:r w:rsidRPr="003E447E">
              <w:rPr>
                <w:rStyle w:val="Hyperlink"/>
                <w:noProof/>
              </w:rPr>
              <w:t>1.3.6.</w:t>
            </w:r>
            <w:r>
              <w:rPr>
                <w:rFonts w:asciiTheme="minorHAnsi" w:eastAsiaTheme="minorEastAsia" w:hAnsiTheme="minorHAnsi" w:cstheme="minorBidi"/>
                <w:noProof/>
                <w:szCs w:val="22"/>
              </w:rPr>
              <w:tab/>
            </w:r>
            <w:r w:rsidRPr="003E447E">
              <w:rPr>
                <w:rStyle w:val="Hyperlink"/>
                <w:noProof/>
              </w:rPr>
              <w:t>BFSK Modulation</w:t>
            </w:r>
            <w:r>
              <w:rPr>
                <w:noProof/>
                <w:webHidden/>
              </w:rPr>
              <w:tab/>
            </w:r>
            <w:r>
              <w:rPr>
                <w:noProof/>
                <w:webHidden/>
              </w:rPr>
              <w:fldChar w:fldCharType="begin"/>
            </w:r>
            <w:r>
              <w:rPr>
                <w:noProof/>
                <w:webHidden/>
              </w:rPr>
              <w:instrText xml:space="preserve"> PAGEREF _Toc371847912 \h </w:instrText>
            </w:r>
            <w:r>
              <w:rPr>
                <w:noProof/>
                <w:webHidden/>
              </w:rPr>
            </w:r>
            <w:r>
              <w:rPr>
                <w:noProof/>
                <w:webHidden/>
              </w:rPr>
              <w:fldChar w:fldCharType="separate"/>
            </w:r>
            <w:r>
              <w:rPr>
                <w:noProof/>
                <w:webHidden/>
              </w:rPr>
              <w:t>9</w:t>
            </w:r>
            <w:r>
              <w:rPr>
                <w:noProof/>
                <w:webHidden/>
              </w:rPr>
              <w:fldChar w:fldCharType="end"/>
            </w:r>
          </w:hyperlink>
        </w:p>
        <w:p w14:paraId="330A99CA" w14:textId="77777777" w:rsidR="001D7B5E" w:rsidRDefault="001D7B5E">
          <w:pPr>
            <w:pStyle w:val="TOC3"/>
            <w:tabs>
              <w:tab w:val="left" w:pos="1320"/>
              <w:tab w:val="right" w:leader="dot" w:pos="9350"/>
            </w:tabs>
            <w:rPr>
              <w:rFonts w:asciiTheme="minorHAnsi" w:eastAsiaTheme="minorEastAsia" w:hAnsiTheme="minorHAnsi" w:cstheme="minorBidi"/>
              <w:noProof/>
              <w:szCs w:val="22"/>
            </w:rPr>
          </w:pPr>
          <w:hyperlink w:anchor="_Toc371847913" w:history="1">
            <w:r w:rsidRPr="003E447E">
              <w:rPr>
                <w:rStyle w:val="Hyperlink"/>
                <w:noProof/>
              </w:rPr>
              <w:t>1.3.7.</w:t>
            </w:r>
            <w:r>
              <w:rPr>
                <w:rFonts w:asciiTheme="minorHAnsi" w:eastAsiaTheme="minorEastAsia" w:hAnsiTheme="minorHAnsi" w:cstheme="minorBidi"/>
                <w:noProof/>
                <w:szCs w:val="22"/>
              </w:rPr>
              <w:tab/>
            </w:r>
            <w:r w:rsidRPr="003E447E">
              <w:rPr>
                <w:rStyle w:val="Hyperlink"/>
                <w:noProof/>
              </w:rPr>
              <w:t>BFSK Demodulation</w:t>
            </w:r>
            <w:r>
              <w:rPr>
                <w:noProof/>
                <w:webHidden/>
              </w:rPr>
              <w:tab/>
            </w:r>
            <w:r>
              <w:rPr>
                <w:noProof/>
                <w:webHidden/>
              </w:rPr>
              <w:fldChar w:fldCharType="begin"/>
            </w:r>
            <w:r>
              <w:rPr>
                <w:noProof/>
                <w:webHidden/>
              </w:rPr>
              <w:instrText xml:space="preserve"> PAGEREF _Toc371847913 \h </w:instrText>
            </w:r>
            <w:r>
              <w:rPr>
                <w:noProof/>
                <w:webHidden/>
              </w:rPr>
            </w:r>
            <w:r>
              <w:rPr>
                <w:noProof/>
                <w:webHidden/>
              </w:rPr>
              <w:fldChar w:fldCharType="separate"/>
            </w:r>
            <w:r>
              <w:rPr>
                <w:noProof/>
                <w:webHidden/>
              </w:rPr>
              <w:t>10</w:t>
            </w:r>
            <w:r>
              <w:rPr>
                <w:noProof/>
                <w:webHidden/>
              </w:rPr>
              <w:fldChar w:fldCharType="end"/>
            </w:r>
          </w:hyperlink>
        </w:p>
        <w:p w14:paraId="38BAB379" w14:textId="77777777" w:rsidR="001D7B5E" w:rsidRDefault="001D7B5E">
          <w:pPr>
            <w:pStyle w:val="TOC2"/>
            <w:tabs>
              <w:tab w:val="left" w:pos="880"/>
              <w:tab w:val="right" w:leader="dot" w:pos="9350"/>
            </w:tabs>
            <w:rPr>
              <w:rFonts w:asciiTheme="minorHAnsi" w:eastAsiaTheme="minorEastAsia" w:hAnsiTheme="minorHAnsi" w:cstheme="minorBidi"/>
              <w:noProof/>
              <w:szCs w:val="22"/>
            </w:rPr>
          </w:pPr>
          <w:hyperlink w:anchor="_Toc371847914" w:history="1">
            <w:r w:rsidRPr="003E447E">
              <w:rPr>
                <w:rStyle w:val="Hyperlink"/>
                <w:noProof/>
              </w:rPr>
              <w:t>1.4.</w:t>
            </w:r>
            <w:r>
              <w:rPr>
                <w:rFonts w:asciiTheme="minorHAnsi" w:eastAsiaTheme="minorEastAsia" w:hAnsiTheme="minorHAnsi" w:cstheme="minorBidi"/>
                <w:noProof/>
                <w:szCs w:val="22"/>
              </w:rPr>
              <w:tab/>
            </w:r>
            <w:r w:rsidRPr="003E447E">
              <w:rPr>
                <w:rStyle w:val="Hyperlink"/>
                <w:noProof/>
              </w:rPr>
              <w:t>Proposed Solution Concept</w:t>
            </w:r>
            <w:r>
              <w:rPr>
                <w:noProof/>
                <w:webHidden/>
              </w:rPr>
              <w:tab/>
            </w:r>
            <w:r>
              <w:rPr>
                <w:noProof/>
                <w:webHidden/>
              </w:rPr>
              <w:fldChar w:fldCharType="begin"/>
            </w:r>
            <w:r>
              <w:rPr>
                <w:noProof/>
                <w:webHidden/>
              </w:rPr>
              <w:instrText xml:space="preserve"> PAGEREF _Toc371847914 \h </w:instrText>
            </w:r>
            <w:r>
              <w:rPr>
                <w:noProof/>
                <w:webHidden/>
              </w:rPr>
            </w:r>
            <w:r>
              <w:rPr>
                <w:noProof/>
                <w:webHidden/>
              </w:rPr>
              <w:fldChar w:fldCharType="separate"/>
            </w:r>
            <w:r>
              <w:rPr>
                <w:noProof/>
                <w:webHidden/>
              </w:rPr>
              <w:t>11</w:t>
            </w:r>
            <w:r>
              <w:rPr>
                <w:noProof/>
                <w:webHidden/>
              </w:rPr>
              <w:fldChar w:fldCharType="end"/>
            </w:r>
          </w:hyperlink>
        </w:p>
        <w:p w14:paraId="6D8401AB" w14:textId="77777777" w:rsidR="001D7B5E" w:rsidRDefault="001D7B5E">
          <w:pPr>
            <w:pStyle w:val="TOC2"/>
            <w:tabs>
              <w:tab w:val="left" w:pos="880"/>
              <w:tab w:val="right" w:leader="dot" w:pos="9350"/>
            </w:tabs>
            <w:rPr>
              <w:rFonts w:asciiTheme="minorHAnsi" w:eastAsiaTheme="minorEastAsia" w:hAnsiTheme="minorHAnsi" w:cstheme="minorBidi"/>
              <w:noProof/>
              <w:szCs w:val="22"/>
            </w:rPr>
          </w:pPr>
          <w:hyperlink w:anchor="_Toc371847915" w:history="1">
            <w:r w:rsidRPr="003E447E">
              <w:rPr>
                <w:rStyle w:val="Hyperlink"/>
                <w:noProof/>
              </w:rPr>
              <w:t>1.5.</w:t>
            </w:r>
            <w:r>
              <w:rPr>
                <w:rFonts w:asciiTheme="minorHAnsi" w:eastAsiaTheme="minorEastAsia" w:hAnsiTheme="minorHAnsi" w:cstheme="minorBidi"/>
                <w:noProof/>
                <w:szCs w:val="22"/>
              </w:rPr>
              <w:tab/>
            </w:r>
            <w:r w:rsidRPr="003E447E">
              <w:rPr>
                <w:rStyle w:val="Hyperlink"/>
                <w:noProof/>
              </w:rPr>
              <w:t>Major Design and Implementation Challenges</w:t>
            </w:r>
            <w:r>
              <w:rPr>
                <w:noProof/>
                <w:webHidden/>
              </w:rPr>
              <w:tab/>
            </w:r>
            <w:r>
              <w:rPr>
                <w:noProof/>
                <w:webHidden/>
              </w:rPr>
              <w:fldChar w:fldCharType="begin"/>
            </w:r>
            <w:r>
              <w:rPr>
                <w:noProof/>
                <w:webHidden/>
              </w:rPr>
              <w:instrText xml:space="preserve"> PAGEREF _Toc371847915 \h </w:instrText>
            </w:r>
            <w:r>
              <w:rPr>
                <w:noProof/>
                <w:webHidden/>
              </w:rPr>
            </w:r>
            <w:r>
              <w:rPr>
                <w:noProof/>
                <w:webHidden/>
              </w:rPr>
              <w:fldChar w:fldCharType="separate"/>
            </w:r>
            <w:r>
              <w:rPr>
                <w:noProof/>
                <w:webHidden/>
              </w:rPr>
              <w:t>12</w:t>
            </w:r>
            <w:r>
              <w:rPr>
                <w:noProof/>
                <w:webHidden/>
              </w:rPr>
              <w:fldChar w:fldCharType="end"/>
            </w:r>
          </w:hyperlink>
        </w:p>
        <w:p w14:paraId="7C40FFB8" w14:textId="77777777" w:rsidR="001D7B5E" w:rsidRDefault="001D7B5E">
          <w:pPr>
            <w:pStyle w:val="TOC2"/>
            <w:tabs>
              <w:tab w:val="left" w:pos="880"/>
              <w:tab w:val="right" w:leader="dot" w:pos="9350"/>
            </w:tabs>
            <w:rPr>
              <w:rFonts w:asciiTheme="minorHAnsi" w:eastAsiaTheme="minorEastAsia" w:hAnsiTheme="minorHAnsi" w:cstheme="minorBidi"/>
              <w:noProof/>
              <w:szCs w:val="22"/>
            </w:rPr>
          </w:pPr>
          <w:hyperlink w:anchor="_Toc371847916" w:history="1">
            <w:r w:rsidRPr="003E447E">
              <w:rPr>
                <w:rStyle w:val="Hyperlink"/>
                <w:noProof/>
              </w:rPr>
              <w:t>1.6.</w:t>
            </w:r>
            <w:r>
              <w:rPr>
                <w:rFonts w:asciiTheme="minorHAnsi" w:eastAsiaTheme="minorEastAsia" w:hAnsiTheme="minorHAnsi" w:cstheme="minorBidi"/>
                <w:noProof/>
                <w:szCs w:val="22"/>
              </w:rPr>
              <w:tab/>
            </w:r>
            <w:r w:rsidRPr="003E447E">
              <w:rPr>
                <w:rStyle w:val="Hyperlink"/>
                <w:noProof/>
              </w:rPr>
              <w:t>Implications of Project Success</w:t>
            </w:r>
            <w:r>
              <w:rPr>
                <w:noProof/>
                <w:webHidden/>
              </w:rPr>
              <w:tab/>
            </w:r>
            <w:r>
              <w:rPr>
                <w:noProof/>
                <w:webHidden/>
              </w:rPr>
              <w:fldChar w:fldCharType="begin"/>
            </w:r>
            <w:r>
              <w:rPr>
                <w:noProof/>
                <w:webHidden/>
              </w:rPr>
              <w:instrText xml:space="preserve"> PAGEREF _Toc371847916 \h </w:instrText>
            </w:r>
            <w:r>
              <w:rPr>
                <w:noProof/>
                <w:webHidden/>
              </w:rPr>
            </w:r>
            <w:r>
              <w:rPr>
                <w:noProof/>
                <w:webHidden/>
              </w:rPr>
              <w:fldChar w:fldCharType="separate"/>
            </w:r>
            <w:r>
              <w:rPr>
                <w:noProof/>
                <w:webHidden/>
              </w:rPr>
              <w:t>12</w:t>
            </w:r>
            <w:r>
              <w:rPr>
                <w:noProof/>
                <w:webHidden/>
              </w:rPr>
              <w:fldChar w:fldCharType="end"/>
            </w:r>
          </w:hyperlink>
        </w:p>
        <w:p w14:paraId="649F26C2" w14:textId="77777777" w:rsidR="001D7B5E" w:rsidRDefault="001D7B5E">
          <w:pPr>
            <w:pStyle w:val="TOC1"/>
            <w:tabs>
              <w:tab w:val="left" w:pos="440"/>
              <w:tab w:val="right" w:leader="dot" w:pos="9350"/>
            </w:tabs>
            <w:rPr>
              <w:rFonts w:asciiTheme="minorHAnsi" w:eastAsiaTheme="minorEastAsia" w:hAnsiTheme="minorHAnsi" w:cstheme="minorBidi"/>
              <w:noProof/>
              <w:szCs w:val="22"/>
            </w:rPr>
          </w:pPr>
          <w:hyperlink w:anchor="_Toc371847917" w:history="1">
            <w:r w:rsidRPr="003E447E">
              <w:rPr>
                <w:rStyle w:val="Hyperlink"/>
                <w:noProof/>
              </w:rPr>
              <w:t>2.</w:t>
            </w:r>
            <w:r>
              <w:rPr>
                <w:rFonts w:asciiTheme="minorHAnsi" w:eastAsiaTheme="minorEastAsia" w:hAnsiTheme="minorHAnsi" w:cstheme="minorBidi"/>
                <w:noProof/>
                <w:szCs w:val="22"/>
              </w:rPr>
              <w:tab/>
            </w:r>
            <w:r w:rsidRPr="003E447E">
              <w:rPr>
                <w:rStyle w:val="Hyperlink"/>
                <w:noProof/>
              </w:rPr>
              <w:t>DESIGN REQUIREMENTS</w:t>
            </w:r>
            <w:r>
              <w:rPr>
                <w:noProof/>
                <w:webHidden/>
              </w:rPr>
              <w:tab/>
            </w:r>
            <w:r>
              <w:rPr>
                <w:noProof/>
                <w:webHidden/>
              </w:rPr>
              <w:fldChar w:fldCharType="begin"/>
            </w:r>
            <w:r>
              <w:rPr>
                <w:noProof/>
                <w:webHidden/>
              </w:rPr>
              <w:instrText xml:space="preserve"> PAGEREF _Toc371847917 \h </w:instrText>
            </w:r>
            <w:r>
              <w:rPr>
                <w:noProof/>
                <w:webHidden/>
              </w:rPr>
            </w:r>
            <w:r>
              <w:rPr>
                <w:noProof/>
                <w:webHidden/>
              </w:rPr>
              <w:fldChar w:fldCharType="separate"/>
            </w:r>
            <w:r>
              <w:rPr>
                <w:noProof/>
                <w:webHidden/>
              </w:rPr>
              <w:t>12</w:t>
            </w:r>
            <w:r>
              <w:rPr>
                <w:noProof/>
                <w:webHidden/>
              </w:rPr>
              <w:fldChar w:fldCharType="end"/>
            </w:r>
          </w:hyperlink>
        </w:p>
        <w:p w14:paraId="489ED67D" w14:textId="77777777" w:rsidR="001D7B5E" w:rsidRDefault="001D7B5E">
          <w:pPr>
            <w:pStyle w:val="TOC2"/>
            <w:tabs>
              <w:tab w:val="left" w:pos="880"/>
              <w:tab w:val="right" w:leader="dot" w:pos="9350"/>
            </w:tabs>
            <w:rPr>
              <w:rFonts w:asciiTheme="minorHAnsi" w:eastAsiaTheme="minorEastAsia" w:hAnsiTheme="minorHAnsi" w:cstheme="minorBidi"/>
              <w:noProof/>
              <w:szCs w:val="22"/>
            </w:rPr>
          </w:pPr>
          <w:hyperlink w:anchor="_Toc371847918" w:history="1">
            <w:r w:rsidRPr="003E447E">
              <w:rPr>
                <w:rStyle w:val="Hyperlink"/>
                <w:noProof/>
              </w:rPr>
              <w:t>2.1.</w:t>
            </w:r>
            <w:r>
              <w:rPr>
                <w:rFonts w:asciiTheme="minorHAnsi" w:eastAsiaTheme="minorEastAsia" w:hAnsiTheme="minorHAnsi" w:cstheme="minorBidi"/>
                <w:noProof/>
                <w:szCs w:val="22"/>
              </w:rPr>
              <w:tab/>
            </w:r>
            <w:r w:rsidRPr="003E447E">
              <w:rPr>
                <w:rStyle w:val="Hyperlink"/>
                <w:noProof/>
              </w:rPr>
              <w:t>Functional Design Constraints</w:t>
            </w:r>
            <w:r>
              <w:rPr>
                <w:noProof/>
                <w:webHidden/>
              </w:rPr>
              <w:tab/>
            </w:r>
            <w:r>
              <w:rPr>
                <w:noProof/>
                <w:webHidden/>
              </w:rPr>
              <w:fldChar w:fldCharType="begin"/>
            </w:r>
            <w:r>
              <w:rPr>
                <w:noProof/>
                <w:webHidden/>
              </w:rPr>
              <w:instrText xml:space="preserve"> PAGEREF _Toc371847918 \h </w:instrText>
            </w:r>
            <w:r>
              <w:rPr>
                <w:noProof/>
                <w:webHidden/>
              </w:rPr>
            </w:r>
            <w:r>
              <w:rPr>
                <w:noProof/>
                <w:webHidden/>
              </w:rPr>
              <w:fldChar w:fldCharType="separate"/>
            </w:r>
            <w:r>
              <w:rPr>
                <w:noProof/>
                <w:webHidden/>
              </w:rPr>
              <w:t>12</w:t>
            </w:r>
            <w:r>
              <w:rPr>
                <w:noProof/>
                <w:webHidden/>
              </w:rPr>
              <w:fldChar w:fldCharType="end"/>
            </w:r>
          </w:hyperlink>
        </w:p>
        <w:p w14:paraId="10975679" w14:textId="77777777" w:rsidR="001D7B5E" w:rsidRDefault="001D7B5E">
          <w:pPr>
            <w:pStyle w:val="TOC2"/>
            <w:tabs>
              <w:tab w:val="left" w:pos="880"/>
              <w:tab w:val="right" w:leader="dot" w:pos="9350"/>
            </w:tabs>
            <w:rPr>
              <w:rFonts w:asciiTheme="minorHAnsi" w:eastAsiaTheme="minorEastAsia" w:hAnsiTheme="minorHAnsi" w:cstheme="minorBidi"/>
              <w:noProof/>
              <w:szCs w:val="22"/>
            </w:rPr>
          </w:pPr>
          <w:hyperlink w:anchor="_Toc371847919" w:history="1">
            <w:r w:rsidRPr="003E447E">
              <w:rPr>
                <w:rStyle w:val="Hyperlink"/>
                <w:noProof/>
              </w:rPr>
              <w:t>2.2.</w:t>
            </w:r>
            <w:r>
              <w:rPr>
                <w:rFonts w:asciiTheme="minorHAnsi" w:eastAsiaTheme="minorEastAsia" w:hAnsiTheme="minorHAnsi" w:cstheme="minorBidi"/>
                <w:noProof/>
                <w:szCs w:val="22"/>
              </w:rPr>
              <w:tab/>
            </w:r>
            <w:r w:rsidRPr="003E447E">
              <w:rPr>
                <w:rStyle w:val="Hyperlink"/>
                <w:noProof/>
              </w:rPr>
              <w:t>Non-Functional Design Constraints</w:t>
            </w:r>
            <w:r>
              <w:rPr>
                <w:noProof/>
                <w:webHidden/>
              </w:rPr>
              <w:tab/>
            </w:r>
            <w:r>
              <w:rPr>
                <w:noProof/>
                <w:webHidden/>
              </w:rPr>
              <w:fldChar w:fldCharType="begin"/>
            </w:r>
            <w:r>
              <w:rPr>
                <w:noProof/>
                <w:webHidden/>
              </w:rPr>
              <w:instrText xml:space="preserve"> PAGEREF _Toc371847919 \h </w:instrText>
            </w:r>
            <w:r>
              <w:rPr>
                <w:noProof/>
                <w:webHidden/>
              </w:rPr>
            </w:r>
            <w:r>
              <w:rPr>
                <w:noProof/>
                <w:webHidden/>
              </w:rPr>
              <w:fldChar w:fldCharType="separate"/>
            </w:r>
            <w:r>
              <w:rPr>
                <w:noProof/>
                <w:webHidden/>
              </w:rPr>
              <w:t>12</w:t>
            </w:r>
            <w:r>
              <w:rPr>
                <w:noProof/>
                <w:webHidden/>
              </w:rPr>
              <w:fldChar w:fldCharType="end"/>
            </w:r>
          </w:hyperlink>
        </w:p>
        <w:p w14:paraId="18DD2A5D" w14:textId="77777777" w:rsidR="001D7B5E" w:rsidRDefault="001D7B5E">
          <w:pPr>
            <w:pStyle w:val="TOC1"/>
            <w:tabs>
              <w:tab w:val="left" w:pos="440"/>
              <w:tab w:val="right" w:leader="dot" w:pos="9350"/>
            </w:tabs>
            <w:rPr>
              <w:rFonts w:asciiTheme="minorHAnsi" w:eastAsiaTheme="minorEastAsia" w:hAnsiTheme="minorHAnsi" w:cstheme="minorBidi"/>
              <w:noProof/>
              <w:szCs w:val="22"/>
            </w:rPr>
          </w:pPr>
          <w:hyperlink w:anchor="_Toc371847920" w:history="1">
            <w:r w:rsidRPr="003E447E">
              <w:rPr>
                <w:rStyle w:val="Hyperlink"/>
                <w:noProof/>
              </w:rPr>
              <w:t>3.</w:t>
            </w:r>
            <w:r>
              <w:rPr>
                <w:rFonts w:asciiTheme="minorHAnsi" w:eastAsiaTheme="minorEastAsia" w:hAnsiTheme="minorHAnsi" w:cstheme="minorBidi"/>
                <w:noProof/>
                <w:szCs w:val="22"/>
              </w:rPr>
              <w:tab/>
            </w:r>
            <w:r w:rsidRPr="003E447E">
              <w:rPr>
                <w:rStyle w:val="Hyperlink"/>
                <w:noProof/>
              </w:rPr>
              <w:t>APPROACH</w:t>
            </w:r>
            <w:r>
              <w:rPr>
                <w:noProof/>
                <w:webHidden/>
              </w:rPr>
              <w:tab/>
            </w:r>
            <w:r>
              <w:rPr>
                <w:noProof/>
                <w:webHidden/>
              </w:rPr>
              <w:fldChar w:fldCharType="begin"/>
            </w:r>
            <w:r>
              <w:rPr>
                <w:noProof/>
                <w:webHidden/>
              </w:rPr>
              <w:instrText xml:space="preserve"> PAGEREF _Toc371847920 \h </w:instrText>
            </w:r>
            <w:r>
              <w:rPr>
                <w:noProof/>
                <w:webHidden/>
              </w:rPr>
            </w:r>
            <w:r>
              <w:rPr>
                <w:noProof/>
                <w:webHidden/>
              </w:rPr>
              <w:fldChar w:fldCharType="separate"/>
            </w:r>
            <w:r>
              <w:rPr>
                <w:noProof/>
                <w:webHidden/>
              </w:rPr>
              <w:t>13</w:t>
            </w:r>
            <w:r>
              <w:rPr>
                <w:noProof/>
                <w:webHidden/>
              </w:rPr>
              <w:fldChar w:fldCharType="end"/>
            </w:r>
          </w:hyperlink>
        </w:p>
        <w:p w14:paraId="77AEF36B" w14:textId="77777777" w:rsidR="001D7B5E" w:rsidRDefault="001D7B5E">
          <w:pPr>
            <w:pStyle w:val="TOC2"/>
            <w:tabs>
              <w:tab w:val="left" w:pos="880"/>
              <w:tab w:val="right" w:leader="dot" w:pos="9350"/>
            </w:tabs>
            <w:rPr>
              <w:rFonts w:asciiTheme="minorHAnsi" w:eastAsiaTheme="minorEastAsia" w:hAnsiTheme="minorHAnsi" w:cstheme="minorBidi"/>
              <w:noProof/>
              <w:szCs w:val="22"/>
            </w:rPr>
          </w:pPr>
          <w:hyperlink w:anchor="_Toc371847921" w:history="1">
            <w:r w:rsidRPr="003E447E">
              <w:rPr>
                <w:rStyle w:val="Hyperlink"/>
                <w:noProof/>
              </w:rPr>
              <w:t>3.1.</w:t>
            </w:r>
            <w:r>
              <w:rPr>
                <w:rFonts w:asciiTheme="minorHAnsi" w:eastAsiaTheme="minorEastAsia" w:hAnsiTheme="minorHAnsi" w:cstheme="minorBidi"/>
                <w:noProof/>
                <w:szCs w:val="22"/>
              </w:rPr>
              <w:tab/>
            </w:r>
            <w:r w:rsidRPr="003E447E">
              <w:rPr>
                <w:rStyle w:val="Hyperlink"/>
                <w:noProof/>
              </w:rPr>
              <w:t>Software Simulation Using Matlab/Simulink</w:t>
            </w:r>
            <w:r>
              <w:rPr>
                <w:noProof/>
                <w:webHidden/>
              </w:rPr>
              <w:tab/>
            </w:r>
            <w:r>
              <w:rPr>
                <w:noProof/>
                <w:webHidden/>
              </w:rPr>
              <w:fldChar w:fldCharType="begin"/>
            </w:r>
            <w:r>
              <w:rPr>
                <w:noProof/>
                <w:webHidden/>
              </w:rPr>
              <w:instrText xml:space="preserve"> PAGEREF _Toc371847921 \h </w:instrText>
            </w:r>
            <w:r>
              <w:rPr>
                <w:noProof/>
                <w:webHidden/>
              </w:rPr>
            </w:r>
            <w:r>
              <w:rPr>
                <w:noProof/>
                <w:webHidden/>
              </w:rPr>
              <w:fldChar w:fldCharType="separate"/>
            </w:r>
            <w:r>
              <w:rPr>
                <w:noProof/>
                <w:webHidden/>
              </w:rPr>
              <w:t>13</w:t>
            </w:r>
            <w:r>
              <w:rPr>
                <w:noProof/>
                <w:webHidden/>
              </w:rPr>
              <w:fldChar w:fldCharType="end"/>
            </w:r>
          </w:hyperlink>
        </w:p>
        <w:p w14:paraId="0DBD5493" w14:textId="77777777" w:rsidR="001D7B5E" w:rsidRDefault="001D7B5E">
          <w:pPr>
            <w:pStyle w:val="TOC3"/>
            <w:tabs>
              <w:tab w:val="left" w:pos="1320"/>
              <w:tab w:val="right" w:leader="dot" w:pos="9350"/>
            </w:tabs>
            <w:rPr>
              <w:rFonts w:asciiTheme="minorHAnsi" w:eastAsiaTheme="minorEastAsia" w:hAnsiTheme="minorHAnsi" w:cstheme="minorBidi"/>
              <w:noProof/>
              <w:szCs w:val="22"/>
            </w:rPr>
          </w:pPr>
          <w:hyperlink w:anchor="_Toc371847922" w:history="1">
            <w:r w:rsidRPr="003E447E">
              <w:rPr>
                <w:rStyle w:val="Hyperlink"/>
                <w:noProof/>
              </w:rPr>
              <w:t>3.1.1.</w:t>
            </w:r>
            <w:r>
              <w:rPr>
                <w:rFonts w:asciiTheme="minorHAnsi" w:eastAsiaTheme="minorEastAsia" w:hAnsiTheme="minorHAnsi" w:cstheme="minorBidi"/>
                <w:noProof/>
                <w:szCs w:val="22"/>
              </w:rPr>
              <w:tab/>
            </w:r>
            <w:r w:rsidRPr="003E447E">
              <w:rPr>
                <w:rStyle w:val="Hyperlink"/>
                <w:noProof/>
              </w:rPr>
              <w:t>FSK Modem</w:t>
            </w:r>
            <w:r>
              <w:rPr>
                <w:noProof/>
                <w:webHidden/>
              </w:rPr>
              <w:tab/>
            </w:r>
            <w:r>
              <w:rPr>
                <w:noProof/>
                <w:webHidden/>
              </w:rPr>
              <w:fldChar w:fldCharType="begin"/>
            </w:r>
            <w:r>
              <w:rPr>
                <w:noProof/>
                <w:webHidden/>
              </w:rPr>
              <w:instrText xml:space="preserve"> PAGEREF _Toc371847922 \h </w:instrText>
            </w:r>
            <w:r>
              <w:rPr>
                <w:noProof/>
                <w:webHidden/>
              </w:rPr>
            </w:r>
            <w:r>
              <w:rPr>
                <w:noProof/>
                <w:webHidden/>
              </w:rPr>
              <w:fldChar w:fldCharType="separate"/>
            </w:r>
            <w:r>
              <w:rPr>
                <w:noProof/>
                <w:webHidden/>
              </w:rPr>
              <w:t>13</w:t>
            </w:r>
            <w:r>
              <w:rPr>
                <w:noProof/>
                <w:webHidden/>
              </w:rPr>
              <w:fldChar w:fldCharType="end"/>
            </w:r>
          </w:hyperlink>
        </w:p>
        <w:p w14:paraId="336232E4" w14:textId="77777777" w:rsidR="001D7B5E" w:rsidRDefault="001D7B5E">
          <w:pPr>
            <w:pStyle w:val="TOC3"/>
            <w:tabs>
              <w:tab w:val="left" w:pos="1320"/>
              <w:tab w:val="right" w:leader="dot" w:pos="9350"/>
            </w:tabs>
            <w:rPr>
              <w:rFonts w:asciiTheme="minorHAnsi" w:eastAsiaTheme="minorEastAsia" w:hAnsiTheme="minorHAnsi" w:cstheme="minorBidi"/>
              <w:noProof/>
              <w:szCs w:val="22"/>
            </w:rPr>
          </w:pPr>
          <w:hyperlink w:anchor="_Toc371847923" w:history="1">
            <w:r w:rsidRPr="003E447E">
              <w:rPr>
                <w:rStyle w:val="Hyperlink"/>
                <w:noProof/>
              </w:rPr>
              <w:t>3.1.2.</w:t>
            </w:r>
            <w:r>
              <w:rPr>
                <w:rFonts w:asciiTheme="minorHAnsi" w:eastAsiaTheme="minorEastAsia" w:hAnsiTheme="minorHAnsi" w:cstheme="minorBidi"/>
                <w:noProof/>
                <w:szCs w:val="22"/>
              </w:rPr>
              <w:tab/>
            </w:r>
            <w:r w:rsidRPr="003E447E">
              <w:rPr>
                <w:rStyle w:val="Hyperlink"/>
                <w:noProof/>
              </w:rPr>
              <w:t>BPSK Modem</w:t>
            </w:r>
            <w:r>
              <w:rPr>
                <w:noProof/>
                <w:webHidden/>
              </w:rPr>
              <w:tab/>
            </w:r>
            <w:r>
              <w:rPr>
                <w:noProof/>
                <w:webHidden/>
              </w:rPr>
              <w:fldChar w:fldCharType="begin"/>
            </w:r>
            <w:r>
              <w:rPr>
                <w:noProof/>
                <w:webHidden/>
              </w:rPr>
              <w:instrText xml:space="preserve"> PAGEREF _Toc371847923 \h </w:instrText>
            </w:r>
            <w:r>
              <w:rPr>
                <w:noProof/>
                <w:webHidden/>
              </w:rPr>
            </w:r>
            <w:r>
              <w:rPr>
                <w:noProof/>
                <w:webHidden/>
              </w:rPr>
              <w:fldChar w:fldCharType="separate"/>
            </w:r>
            <w:r>
              <w:rPr>
                <w:noProof/>
                <w:webHidden/>
              </w:rPr>
              <w:t>13</w:t>
            </w:r>
            <w:r>
              <w:rPr>
                <w:noProof/>
                <w:webHidden/>
              </w:rPr>
              <w:fldChar w:fldCharType="end"/>
            </w:r>
          </w:hyperlink>
        </w:p>
        <w:p w14:paraId="5947241A" w14:textId="77777777" w:rsidR="001D7B5E" w:rsidRDefault="001D7B5E">
          <w:pPr>
            <w:pStyle w:val="TOC3"/>
            <w:tabs>
              <w:tab w:val="left" w:pos="1320"/>
              <w:tab w:val="right" w:leader="dot" w:pos="9350"/>
            </w:tabs>
            <w:rPr>
              <w:rFonts w:asciiTheme="minorHAnsi" w:eastAsiaTheme="minorEastAsia" w:hAnsiTheme="minorHAnsi" w:cstheme="minorBidi"/>
              <w:noProof/>
              <w:szCs w:val="22"/>
            </w:rPr>
          </w:pPr>
          <w:hyperlink w:anchor="_Toc371847924" w:history="1">
            <w:r w:rsidRPr="003E447E">
              <w:rPr>
                <w:rStyle w:val="Hyperlink"/>
                <w:noProof/>
              </w:rPr>
              <w:t>3.1.3.</w:t>
            </w:r>
            <w:r>
              <w:rPr>
                <w:rFonts w:asciiTheme="minorHAnsi" w:eastAsiaTheme="minorEastAsia" w:hAnsiTheme="minorHAnsi" w:cstheme="minorBidi"/>
                <w:noProof/>
                <w:szCs w:val="22"/>
              </w:rPr>
              <w:tab/>
            </w:r>
            <w:r w:rsidRPr="003E447E">
              <w:rPr>
                <w:rStyle w:val="Hyperlink"/>
                <w:noProof/>
              </w:rPr>
              <w:t>Interleaving FEC</w:t>
            </w:r>
            <w:r>
              <w:rPr>
                <w:noProof/>
                <w:webHidden/>
              </w:rPr>
              <w:tab/>
            </w:r>
            <w:r>
              <w:rPr>
                <w:noProof/>
                <w:webHidden/>
              </w:rPr>
              <w:fldChar w:fldCharType="begin"/>
            </w:r>
            <w:r>
              <w:rPr>
                <w:noProof/>
                <w:webHidden/>
              </w:rPr>
              <w:instrText xml:space="preserve"> PAGEREF _Toc371847924 \h </w:instrText>
            </w:r>
            <w:r>
              <w:rPr>
                <w:noProof/>
                <w:webHidden/>
              </w:rPr>
            </w:r>
            <w:r>
              <w:rPr>
                <w:noProof/>
                <w:webHidden/>
              </w:rPr>
              <w:fldChar w:fldCharType="separate"/>
            </w:r>
            <w:r>
              <w:rPr>
                <w:noProof/>
                <w:webHidden/>
              </w:rPr>
              <w:t>13</w:t>
            </w:r>
            <w:r>
              <w:rPr>
                <w:noProof/>
                <w:webHidden/>
              </w:rPr>
              <w:fldChar w:fldCharType="end"/>
            </w:r>
          </w:hyperlink>
        </w:p>
        <w:p w14:paraId="1940DA08" w14:textId="77777777" w:rsidR="001D7B5E" w:rsidRDefault="001D7B5E">
          <w:pPr>
            <w:pStyle w:val="TOC2"/>
            <w:tabs>
              <w:tab w:val="left" w:pos="880"/>
              <w:tab w:val="right" w:leader="dot" w:pos="9350"/>
            </w:tabs>
            <w:rPr>
              <w:rFonts w:asciiTheme="minorHAnsi" w:eastAsiaTheme="minorEastAsia" w:hAnsiTheme="minorHAnsi" w:cstheme="minorBidi"/>
              <w:noProof/>
              <w:szCs w:val="22"/>
            </w:rPr>
          </w:pPr>
          <w:hyperlink w:anchor="_Toc371847925" w:history="1">
            <w:r w:rsidRPr="003E447E">
              <w:rPr>
                <w:rStyle w:val="Hyperlink"/>
                <w:noProof/>
              </w:rPr>
              <w:t>3.2.</w:t>
            </w:r>
            <w:r>
              <w:rPr>
                <w:rFonts w:asciiTheme="minorHAnsi" w:eastAsiaTheme="minorEastAsia" w:hAnsiTheme="minorHAnsi" w:cstheme="minorBidi"/>
                <w:noProof/>
                <w:szCs w:val="22"/>
              </w:rPr>
              <w:tab/>
            </w:r>
            <w:r w:rsidRPr="003E447E">
              <w:rPr>
                <w:rStyle w:val="Hyperlink"/>
                <w:noProof/>
              </w:rPr>
              <w:t>Hardware Implementation using ISE Design Suite</w:t>
            </w:r>
            <w:r>
              <w:rPr>
                <w:noProof/>
                <w:webHidden/>
              </w:rPr>
              <w:tab/>
            </w:r>
            <w:r>
              <w:rPr>
                <w:noProof/>
                <w:webHidden/>
              </w:rPr>
              <w:fldChar w:fldCharType="begin"/>
            </w:r>
            <w:r>
              <w:rPr>
                <w:noProof/>
                <w:webHidden/>
              </w:rPr>
              <w:instrText xml:space="preserve"> PAGEREF _Toc371847925 \h </w:instrText>
            </w:r>
            <w:r>
              <w:rPr>
                <w:noProof/>
                <w:webHidden/>
              </w:rPr>
            </w:r>
            <w:r>
              <w:rPr>
                <w:noProof/>
                <w:webHidden/>
              </w:rPr>
              <w:fldChar w:fldCharType="separate"/>
            </w:r>
            <w:r>
              <w:rPr>
                <w:noProof/>
                <w:webHidden/>
              </w:rPr>
              <w:t>13</w:t>
            </w:r>
            <w:r>
              <w:rPr>
                <w:noProof/>
                <w:webHidden/>
              </w:rPr>
              <w:fldChar w:fldCharType="end"/>
            </w:r>
          </w:hyperlink>
        </w:p>
        <w:p w14:paraId="67F91D8D" w14:textId="77777777" w:rsidR="001D7B5E" w:rsidRDefault="001D7B5E">
          <w:pPr>
            <w:pStyle w:val="TOC1"/>
            <w:tabs>
              <w:tab w:val="left" w:pos="440"/>
              <w:tab w:val="right" w:leader="dot" w:pos="9350"/>
            </w:tabs>
            <w:rPr>
              <w:rFonts w:asciiTheme="minorHAnsi" w:eastAsiaTheme="minorEastAsia" w:hAnsiTheme="minorHAnsi" w:cstheme="minorBidi"/>
              <w:noProof/>
              <w:szCs w:val="22"/>
            </w:rPr>
          </w:pPr>
          <w:hyperlink w:anchor="_Toc371847926" w:history="1">
            <w:r w:rsidRPr="003E447E">
              <w:rPr>
                <w:rStyle w:val="Hyperlink"/>
                <w:noProof/>
              </w:rPr>
              <w:t>4.</w:t>
            </w:r>
            <w:r>
              <w:rPr>
                <w:rFonts w:asciiTheme="minorHAnsi" w:eastAsiaTheme="minorEastAsia" w:hAnsiTheme="minorHAnsi" w:cstheme="minorBidi"/>
                <w:noProof/>
                <w:szCs w:val="22"/>
              </w:rPr>
              <w:tab/>
            </w:r>
            <w:r w:rsidRPr="003E447E">
              <w:rPr>
                <w:rStyle w:val="Hyperlink"/>
                <w:noProof/>
              </w:rPr>
              <w:t>EVALUATION</w:t>
            </w:r>
            <w:r>
              <w:rPr>
                <w:noProof/>
                <w:webHidden/>
              </w:rPr>
              <w:tab/>
            </w:r>
            <w:r>
              <w:rPr>
                <w:noProof/>
                <w:webHidden/>
              </w:rPr>
              <w:fldChar w:fldCharType="begin"/>
            </w:r>
            <w:r>
              <w:rPr>
                <w:noProof/>
                <w:webHidden/>
              </w:rPr>
              <w:instrText xml:space="preserve"> PAGEREF _Toc371847926 \h </w:instrText>
            </w:r>
            <w:r>
              <w:rPr>
                <w:noProof/>
                <w:webHidden/>
              </w:rPr>
            </w:r>
            <w:r>
              <w:rPr>
                <w:noProof/>
                <w:webHidden/>
              </w:rPr>
              <w:fldChar w:fldCharType="separate"/>
            </w:r>
            <w:r>
              <w:rPr>
                <w:noProof/>
                <w:webHidden/>
              </w:rPr>
              <w:t>13</w:t>
            </w:r>
            <w:r>
              <w:rPr>
                <w:noProof/>
                <w:webHidden/>
              </w:rPr>
              <w:fldChar w:fldCharType="end"/>
            </w:r>
          </w:hyperlink>
        </w:p>
        <w:p w14:paraId="5AEF9059" w14:textId="77777777" w:rsidR="001D7B5E" w:rsidRDefault="001D7B5E">
          <w:pPr>
            <w:pStyle w:val="TOC1"/>
            <w:tabs>
              <w:tab w:val="left" w:pos="440"/>
              <w:tab w:val="right" w:leader="dot" w:pos="9350"/>
            </w:tabs>
            <w:rPr>
              <w:rFonts w:asciiTheme="minorHAnsi" w:eastAsiaTheme="minorEastAsia" w:hAnsiTheme="minorHAnsi" w:cstheme="minorBidi"/>
              <w:noProof/>
              <w:szCs w:val="22"/>
            </w:rPr>
          </w:pPr>
          <w:hyperlink w:anchor="_Toc371847927" w:history="1">
            <w:r w:rsidRPr="003E447E">
              <w:rPr>
                <w:rStyle w:val="Hyperlink"/>
                <w:noProof/>
              </w:rPr>
              <w:t>5.</w:t>
            </w:r>
            <w:r>
              <w:rPr>
                <w:rFonts w:asciiTheme="minorHAnsi" w:eastAsiaTheme="minorEastAsia" w:hAnsiTheme="minorHAnsi" w:cstheme="minorBidi"/>
                <w:noProof/>
                <w:szCs w:val="22"/>
              </w:rPr>
              <w:tab/>
            </w:r>
            <w:r w:rsidRPr="003E447E">
              <w:rPr>
                <w:rStyle w:val="Hyperlink"/>
                <w:noProof/>
              </w:rPr>
              <w:t>SUMMARY AND FUTURE WORK</w:t>
            </w:r>
            <w:r>
              <w:rPr>
                <w:noProof/>
                <w:webHidden/>
              </w:rPr>
              <w:tab/>
            </w:r>
            <w:r>
              <w:rPr>
                <w:noProof/>
                <w:webHidden/>
              </w:rPr>
              <w:fldChar w:fldCharType="begin"/>
            </w:r>
            <w:r>
              <w:rPr>
                <w:noProof/>
                <w:webHidden/>
              </w:rPr>
              <w:instrText xml:space="preserve"> PAGEREF _Toc371847927 \h </w:instrText>
            </w:r>
            <w:r>
              <w:rPr>
                <w:noProof/>
                <w:webHidden/>
              </w:rPr>
            </w:r>
            <w:r>
              <w:rPr>
                <w:noProof/>
                <w:webHidden/>
              </w:rPr>
              <w:fldChar w:fldCharType="separate"/>
            </w:r>
            <w:r>
              <w:rPr>
                <w:noProof/>
                <w:webHidden/>
              </w:rPr>
              <w:t>13</w:t>
            </w:r>
            <w:r>
              <w:rPr>
                <w:noProof/>
                <w:webHidden/>
              </w:rPr>
              <w:fldChar w:fldCharType="end"/>
            </w:r>
          </w:hyperlink>
        </w:p>
        <w:p w14:paraId="33819647" w14:textId="77777777" w:rsidR="001D7B5E" w:rsidRDefault="001D7B5E">
          <w:pPr>
            <w:pStyle w:val="TOC1"/>
            <w:tabs>
              <w:tab w:val="left" w:pos="440"/>
              <w:tab w:val="right" w:leader="dot" w:pos="9350"/>
            </w:tabs>
            <w:rPr>
              <w:rFonts w:asciiTheme="minorHAnsi" w:eastAsiaTheme="minorEastAsia" w:hAnsiTheme="minorHAnsi" w:cstheme="minorBidi"/>
              <w:noProof/>
              <w:szCs w:val="22"/>
            </w:rPr>
          </w:pPr>
          <w:hyperlink w:anchor="_Toc371847928" w:history="1">
            <w:r w:rsidRPr="003E447E">
              <w:rPr>
                <w:rStyle w:val="Hyperlink"/>
                <w:noProof/>
              </w:rPr>
              <w:t>6.</w:t>
            </w:r>
            <w:r>
              <w:rPr>
                <w:rFonts w:asciiTheme="minorHAnsi" w:eastAsiaTheme="minorEastAsia" w:hAnsiTheme="minorHAnsi" w:cstheme="minorBidi"/>
                <w:noProof/>
                <w:szCs w:val="22"/>
              </w:rPr>
              <w:tab/>
            </w:r>
            <w:r w:rsidRPr="003E447E">
              <w:rPr>
                <w:rStyle w:val="Hyperlink"/>
                <w:noProof/>
              </w:rPr>
              <w:t>ACKNOWLEDGEMENTS</w:t>
            </w:r>
            <w:r>
              <w:rPr>
                <w:noProof/>
                <w:webHidden/>
              </w:rPr>
              <w:tab/>
            </w:r>
            <w:r>
              <w:rPr>
                <w:noProof/>
                <w:webHidden/>
              </w:rPr>
              <w:fldChar w:fldCharType="begin"/>
            </w:r>
            <w:r>
              <w:rPr>
                <w:noProof/>
                <w:webHidden/>
              </w:rPr>
              <w:instrText xml:space="preserve"> PAGEREF _Toc371847928 \h </w:instrText>
            </w:r>
            <w:r>
              <w:rPr>
                <w:noProof/>
                <w:webHidden/>
              </w:rPr>
            </w:r>
            <w:r>
              <w:rPr>
                <w:noProof/>
                <w:webHidden/>
              </w:rPr>
              <w:fldChar w:fldCharType="separate"/>
            </w:r>
            <w:r>
              <w:rPr>
                <w:noProof/>
                <w:webHidden/>
              </w:rPr>
              <w:t>13</w:t>
            </w:r>
            <w:r>
              <w:rPr>
                <w:noProof/>
                <w:webHidden/>
              </w:rPr>
              <w:fldChar w:fldCharType="end"/>
            </w:r>
          </w:hyperlink>
        </w:p>
        <w:p w14:paraId="0D6EE382" w14:textId="77777777" w:rsidR="001D7B5E" w:rsidRDefault="001D7B5E">
          <w:pPr>
            <w:pStyle w:val="TOC1"/>
            <w:tabs>
              <w:tab w:val="left" w:pos="440"/>
              <w:tab w:val="right" w:leader="dot" w:pos="9350"/>
            </w:tabs>
            <w:rPr>
              <w:rFonts w:asciiTheme="minorHAnsi" w:eastAsiaTheme="minorEastAsia" w:hAnsiTheme="minorHAnsi" w:cstheme="minorBidi"/>
              <w:noProof/>
              <w:szCs w:val="22"/>
            </w:rPr>
          </w:pPr>
          <w:hyperlink w:anchor="_Toc371847929" w:history="1">
            <w:r w:rsidRPr="003E447E">
              <w:rPr>
                <w:rStyle w:val="Hyperlink"/>
                <w:noProof/>
              </w:rPr>
              <w:t>7.</w:t>
            </w:r>
            <w:r>
              <w:rPr>
                <w:rFonts w:asciiTheme="minorHAnsi" w:eastAsiaTheme="minorEastAsia" w:hAnsiTheme="minorHAnsi" w:cstheme="minorBidi"/>
                <w:noProof/>
                <w:szCs w:val="22"/>
              </w:rPr>
              <w:tab/>
            </w:r>
            <w:r w:rsidRPr="003E447E">
              <w:rPr>
                <w:rStyle w:val="Hyperlink"/>
                <w:noProof/>
              </w:rPr>
              <w:t>REFERENCES</w:t>
            </w:r>
            <w:r>
              <w:rPr>
                <w:noProof/>
                <w:webHidden/>
              </w:rPr>
              <w:tab/>
            </w:r>
            <w:r>
              <w:rPr>
                <w:noProof/>
                <w:webHidden/>
              </w:rPr>
              <w:fldChar w:fldCharType="begin"/>
            </w:r>
            <w:r>
              <w:rPr>
                <w:noProof/>
                <w:webHidden/>
              </w:rPr>
              <w:instrText xml:space="preserve"> PAGEREF _Toc371847929 \h </w:instrText>
            </w:r>
            <w:r>
              <w:rPr>
                <w:noProof/>
                <w:webHidden/>
              </w:rPr>
            </w:r>
            <w:r>
              <w:rPr>
                <w:noProof/>
                <w:webHidden/>
              </w:rPr>
              <w:fldChar w:fldCharType="separate"/>
            </w:r>
            <w:r>
              <w:rPr>
                <w:noProof/>
                <w:webHidden/>
              </w:rPr>
              <w:t>14</w:t>
            </w:r>
            <w:r>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bookmarkStart w:id="1" w:name="_GoBack"/>
      <w:bookmarkEnd w:id="1"/>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2" w:name="_Ref49478891"/>
      <w:bookmarkStart w:id="3" w:name="_Toc371847903"/>
      <w:r>
        <w:t>Problem</w:t>
      </w:r>
      <w:bookmarkEnd w:id="2"/>
      <w:bookmarkEnd w:id="3"/>
    </w:p>
    <w:p w14:paraId="4FC6B8EC" w14:textId="77777777" w:rsidR="00BF31D5" w:rsidRDefault="00BF31D5" w:rsidP="00BF31D5">
      <w:pPr>
        <w:pStyle w:val="Heading2"/>
        <w:tabs>
          <w:tab w:val="clear" w:pos="360"/>
        </w:tabs>
        <w:spacing w:before="240"/>
        <w:ind w:left="720" w:hanging="720"/>
      </w:pPr>
      <w:bookmarkStart w:id="4" w:name="_Overall_Objectives"/>
      <w:bookmarkStart w:id="5" w:name="_Toc307865986"/>
      <w:bookmarkStart w:id="6" w:name="_Ref49480580"/>
      <w:bookmarkStart w:id="7" w:name="_Toc371847904"/>
      <w:bookmarkEnd w:id="4"/>
      <w:r w:rsidRPr="0008179B">
        <w:t>Overall Objectives</w:t>
      </w:r>
      <w:bookmarkEnd w:id="5"/>
      <w:bookmarkEnd w:id="7"/>
    </w:p>
    <w:p w14:paraId="53A2AF56" w14:textId="7F172466" w:rsidR="004238E5" w:rsidRDefault="00A5325E" w:rsidP="00A5325E">
      <w:bookmarkStart w:id="8" w:name="_Historical_and_Economic"/>
      <w:bookmarkStart w:id="9" w:name="_Toc307865987"/>
      <w:bookmarkEnd w:id="8"/>
      <w:r w:rsidRPr="00543541">
        <w:t>It has been shown that forward error correction dramatically improves bit error rate performance</w:t>
      </w:r>
      <w:r w:rsidR="00517ED2">
        <w:t xml:space="preserve"> (BER)</w:t>
      </w:r>
      <w:r w:rsidRPr="00543541">
        <w:t xml:space="preserve"> in amateur packet radio satellite telemetry links (Hsiao, et. al, 2000). </w:t>
      </w:r>
      <w:r w:rsidR="004238E5">
        <w:t>Additionally, it has been shown that binary phase shift-keying (BPSK)</w:t>
      </w:r>
      <w:r w:rsidR="00517ED2">
        <w:t xml:space="preserve"> modulation</w:t>
      </w:r>
      <w:r w:rsidR="004238E5">
        <w:t xml:space="preserve"> is more reliable and bandwidth-efficient than audio frequency shift keying (AFSK)</w:t>
      </w:r>
      <w:r w:rsidR="00517ED2">
        <w:t xml:space="preserve"> modulation</w:t>
      </w:r>
      <w:r w:rsidR="004238E5">
        <w:t xml:space="preserve"> (Hsiao, et. al, 2000). Being that average amateur satellite telemetry benefits from neither of these facts, t</w:t>
      </w:r>
      <w:r w:rsidRPr="00543541">
        <w:t>his senior design</w:t>
      </w:r>
      <w:r w:rsidR="00640388">
        <w:t xml:space="preserve"> project aims to demonstrate the degree to which</w:t>
      </w:r>
      <w:r w:rsidRPr="00543541">
        <w:t xml:space="preserve"> </w:t>
      </w:r>
      <w:r w:rsidR="004238E5">
        <w:t xml:space="preserve">forward error correction and </w:t>
      </w:r>
      <w:r w:rsidRPr="00543541">
        <w:t>interleaving</w:t>
      </w:r>
      <w:r w:rsidR="004238E5">
        <w:t xml:space="preserve"> techniques</w:t>
      </w:r>
      <w:r w:rsidRPr="00543541">
        <w:t xml:space="preserve"> </w:t>
      </w:r>
      <w:r w:rsidR="004238E5">
        <w:t>with BPSK modulation</w:t>
      </w:r>
      <w:r w:rsidR="00640388">
        <w:t xml:space="preserve"> can</w:t>
      </w:r>
      <w:r w:rsidRPr="00543541">
        <w:t xml:space="preserve"> </w:t>
      </w:r>
      <w:r w:rsidR="004238E5">
        <w:t>improve</w:t>
      </w:r>
      <w:r w:rsidR="00640388">
        <w:t xml:space="preserve"> the reliability of the average</w:t>
      </w:r>
      <w:r w:rsidR="004238E5">
        <w:t xml:space="preserve"> amateur satellite</w:t>
      </w:r>
      <w:r w:rsidR="00640388">
        <w:t xml:space="preserve"> telemetry link</w:t>
      </w:r>
      <w:r w:rsidRPr="00543541">
        <w:t xml:space="preserve">. Consequently, this senior design project advocates for improved robustness in amateur packet radio communication systems, specifically in those systems dealing with satellite telemetry. </w:t>
      </w:r>
    </w:p>
    <w:p w14:paraId="65B110DE" w14:textId="6BFDCC3B" w:rsidR="00640388" w:rsidRDefault="00A5325E" w:rsidP="00A5325E">
      <w:r w:rsidRPr="00543541">
        <w:t xml:space="preserve">Amateur packet radio satellite telemetry is often unidirectional </w:t>
      </w:r>
      <w:r w:rsidR="00517ED2">
        <w:t xml:space="preserve">(simplex) </w:t>
      </w:r>
      <w:r w:rsidRPr="00543541">
        <w:t>and does not benefit from automatic repeat request (ARQ) like in other bidirectional</w:t>
      </w:r>
      <w:r w:rsidR="00517ED2">
        <w:t xml:space="preserve"> (duplex)</w:t>
      </w:r>
      <w:r w:rsidRPr="00543541">
        <w:t xml:space="preserve"> amateur packet radio communications (Hsiao, et. al, 2000). In other words, if even one bit of an AX.25 telemetry packet is received in error, the entire packet is discarded and cannot be re-transmitted (</w:t>
      </w:r>
      <w:proofErr w:type="spellStart"/>
      <w:r w:rsidRPr="00543541">
        <w:t>Karn</w:t>
      </w:r>
      <w:proofErr w:type="spellEnd"/>
      <w:r w:rsidRPr="00543541">
        <w:t>, 1994). This means that beacon signals from the amateur satellites must be transmitted with enough power to ensure that the embedded telemetry packet is received without error (</w:t>
      </w:r>
      <w:r w:rsidR="005B21A8" w:rsidRPr="00543541">
        <w:t xml:space="preserve">de </w:t>
      </w:r>
      <w:proofErr w:type="spellStart"/>
      <w:r w:rsidR="00640388">
        <w:t>Milliano</w:t>
      </w:r>
      <w:proofErr w:type="spellEnd"/>
      <w:r w:rsidR="00640388">
        <w:t>, et. al, 2010). BPSK modulation with f</w:t>
      </w:r>
      <w:r w:rsidRPr="00543541">
        <w:t>orward error correction combined with interleaving</w:t>
      </w:r>
      <w:r w:rsidR="00640388">
        <w:t xml:space="preserve"> can supersede</w:t>
      </w:r>
      <w:r w:rsidR="004238E5">
        <w:t xml:space="preserve"> </w:t>
      </w:r>
      <w:r w:rsidR="00640388">
        <w:t>AFSK</w:t>
      </w:r>
      <w:r w:rsidR="004238E5">
        <w:t>, resulting in greatly improve</w:t>
      </w:r>
      <w:r w:rsidR="00517ED2">
        <w:t>d</w:t>
      </w:r>
      <w:r w:rsidR="004238E5">
        <w:t xml:space="preserve"> </w:t>
      </w:r>
      <w:r w:rsidRPr="00543541">
        <w:t>network reliability and power-efficiency in amateur packet radio satellite telemetry. The enhanced network reliability could lower overall power consumption in amateur telemetry satellites (</w:t>
      </w:r>
      <w:r w:rsidR="005B21A8" w:rsidRPr="00543541">
        <w:t xml:space="preserve">de </w:t>
      </w:r>
      <w:proofErr w:type="spellStart"/>
      <w:r w:rsidRPr="00543541">
        <w:t>Milliano</w:t>
      </w:r>
      <w:proofErr w:type="spellEnd"/>
      <w:r w:rsidRPr="00543541">
        <w:t xml:space="preserve">, et. al, 2010), resulting in two benefits: 1) reduced cost of satellite construction, and 2) making amateur telemetry satellites more </w:t>
      </w:r>
      <w:r w:rsidR="00640388">
        <w:t xml:space="preserve">technologically and financially </w:t>
      </w:r>
      <w:r w:rsidRPr="00543541">
        <w:t>accessible to amateur satellite operators by reducing the size, cost, and complexity of ground station antennas (</w:t>
      </w:r>
      <w:proofErr w:type="spellStart"/>
      <w:r w:rsidRPr="00543541">
        <w:t>Karn</w:t>
      </w:r>
      <w:proofErr w:type="spellEnd"/>
      <w:r w:rsidRPr="00543541">
        <w:t xml:space="preserve">, 2011). </w:t>
      </w:r>
    </w:p>
    <w:p w14:paraId="5284C1DF" w14:textId="299F1DFD" w:rsidR="00A5325E" w:rsidRPr="00543541" w:rsidRDefault="00A5325E" w:rsidP="00A5325E">
      <w:r w:rsidRPr="00543541">
        <w:t>Hence, the ultimate goal of this senior design project is to demonstrate the improved network reliability and power-efficiency that results from implementing forward error correction and interleaving</w:t>
      </w:r>
      <w:r w:rsidR="00640388">
        <w:t xml:space="preserve"> with BPSK modulation</w:t>
      </w:r>
      <w:r w:rsidRPr="00543541">
        <w:t xml:space="preserve"> in amateur </w:t>
      </w:r>
      <w:r w:rsidR="00C65C4F">
        <w:t xml:space="preserve">packet </w:t>
      </w:r>
      <w:r w:rsidRPr="00543541">
        <w:t xml:space="preserve">radio telemetry satellites and ground stations.    </w:t>
      </w:r>
    </w:p>
    <w:p w14:paraId="6CE4770D" w14:textId="77777777" w:rsidR="00725636" w:rsidRDefault="00BF31D5" w:rsidP="00725636">
      <w:pPr>
        <w:pStyle w:val="Heading2"/>
        <w:tabs>
          <w:tab w:val="clear" w:pos="360"/>
        </w:tabs>
        <w:spacing w:before="240"/>
        <w:ind w:left="720" w:hanging="720"/>
      </w:pPr>
      <w:bookmarkStart w:id="10" w:name="_Toc371847905"/>
      <w:r w:rsidRPr="007E4583">
        <w:t xml:space="preserve">Historical </w:t>
      </w:r>
      <w:r>
        <w:t>and Economic Perspective</w:t>
      </w:r>
      <w:bookmarkEnd w:id="9"/>
      <w:bookmarkEnd w:id="10"/>
      <w:r w:rsidRPr="000E2BF0">
        <w:t xml:space="preserve"> </w:t>
      </w:r>
    </w:p>
    <w:p w14:paraId="21CA31EC" w14:textId="78536ADA" w:rsidR="003B1565" w:rsidRPr="00543541" w:rsidRDefault="00C24775" w:rsidP="00725636">
      <w:pPr>
        <w:rPr>
          <w:szCs w:val="24"/>
        </w:rPr>
      </w:pPr>
      <w:r w:rsidRPr="00543541">
        <w:rPr>
          <w:szCs w:val="24"/>
        </w:rPr>
        <w:t xml:space="preserve">The </w:t>
      </w:r>
      <w:r w:rsidR="00D34CD1" w:rsidRPr="00543541">
        <w:rPr>
          <w:szCs w:val="24"/>
        </w:rPr>
        <w:t>standard</w:t>
      </w:r>
      <w:r w:rsidRPr="00543541">
        <w:rPr>
          <w:szCs w:val="24"/>
        </w:rPr>
        <w:t xml:space="preserve"> </w:t>
      </w:r>
      <w:r w:rsidR="00D34CD1" w:rsidRPr="00543541">
        <w:rPr>
          <w:szCs w:val="24"/>
        </w:rPr>
        <w:t>digital modulation s</w:t>
      </w:r>
      <w:r w:rsidR="00517ED2">
        <w:rPr>
          <w:szCs w:val="24"/>
        </w:rPr>
        <w:t>cheme used for amateur radio very-high frequency (VHF) and ultra-high frequency (UHF)</w:t>
      </w:r>
      <w:r w:rsidR="00D34CD1" w:rsidRPr="00543541">
        <w:rPr>
          <w:szCs w:val="24"/>
        </w:rPr>
        <w:t xml:space="preserve"> operation</w:t>
      </w:r>
      <w:r w:rsidRPr="00543541">
        <w:rPr>
          <w:szCs w:val="24"/>
        </w:rPr>
        <w:t xml:space="preserve"> is Bell 202 (</w:t>
      </w:r>
      <w:proofErr w:type="spellStart"/>
      <w:r w:rsidR="00D34CD1" w:rsidRPr="00543541">
        <w:rPr>
          <w:szCs w:val="24"/>
        </w:rPr>
        <w:t>Capita</w:t>
      </w:r>
      <w:r w:rsidR="00760D95" w:rsidRPr="00543541">
        <w:rPr>
          <w:szCs w:val="24"/>
        </w:rPr>
        <w:t>i</w:t>
      </w:r>
      <w:r w:rsidR="00D34CD1" w:rsidRPr="00543541">
        <w:rPr>
          <w:szCs w:val="24"/>
        </w:rPr>
        <w:t>ne</w:t>
      </w:r>
      <w:proofErr w:type="spellEnd"/>
      <w:r w:rsidR="00D34CD1" w:rsidRPr="00543541">
        <w:rPr>
          <w:szCs w:val="24"/>
        </w:rPr>
        <w:t>,</w:t>
      </w:r>
      <w:r w:rsidR="00612645">
        <w:rPr>
          <w:szCs w:val="24"/>
        </w:rPr>
        <w:t xml:space="preserve"> et. al,</w:t>
      </w:r>
      <w:r w:rsidR="00D34CD1" w:rsidRPr="00543541">
        <w:rPr>
          <w:szCs w:val="24"/>
        </w:rPr>
        <w:t xml:space="preserve"> 2010</w:t>
      </w:r>
      <w:r w:rsidRPr="00543541">
        <w:rPr>
          <w:szCs w:val="24"/>
        </w:rPr>
        <w:t>).</w:t>
      </w:r>
      <w:r w:rsidR="00CC5900" w:rsidRPr="00543541">
        <w:rPr>
          <w:szCs w:val="24"/>
        </w:rPr>
        <w:t xml:space="preserve"> </w:t>
      </w:r>
      <w:r w:rsidR="00753375" w:rsidRPr="00543541">
        <w:rPr>
          <w:szCs w:val="24"/>
        </w:rPr>
        <w:t xml:space="preserve">Bell 202 is </w:t>
      </w:r>
      <w:r w:rsidR="00517ED2">
        <w:rPr>
          <w:szCs w:val="24"/>
        </w:rPr>
        <w:t>AFSK modulation using</w:t>
      </w:r>
      <w:r w:rsidR="00753375" w:rsidRPr="00543541">
        <w:rPr>
          <w:szCs w:val="24"/>
        </w:rPr>
        <w:t xml:space="preserve"> 1200 Hz and 2200 Hz</w:t>
      </w:r>
      <w:r w:rsidR="00517ED2">
        <w:rPr>
          <w:szCs w:val="24"/>
        </w:rPr>
        <w:t xml:space="preserve"> tones</w:t>
      </w:r>
      <w:r w:rsidR="00753375" w:rsidRPr="00543541">
        <w:rPr>
          <w:szCs w:val="24"/>
        </w:rPr>
        <w:t xml:space="preserve">, with a resulting data rate of 1200 bit/s. </w:t>
      </w:r>
      <w:r w:rsidR="00CC5900" w:rsidRPr="00543541">
        <w:rPr>
          <w:szCs w:val="24"/>
        </w:rPr>
        <w:t>It</w:t>
      </w:r>
      <w:r w:rsidR="00753375" w:rsidRPr="00543541">
        <w:rPr>
          <w:szCs w:val="24"/>
        </w:rPr>
        <w:t xml:space="preserve"> is typically used in the physical layer of the AX.25 data link layer protocol and this has been the case</w:t>
      </w:r>
      <w:r w:rsidR="00CC5900" w:rsidRPr="00543541">
        <w:rPr>
          <w:szCs w:val="24"/>
        </w:rPr>
        <w:t xml:space="preserve"> </w:t>
      </w:r>
      <w:r w:rsidR="00D34CD1" w:rsidRPr="00543541">
        <w:rPr>
          <w:szCs w:val="24"/>
        </w:rPr>
        <w:t xml:space="preserve">since the early 1980s </w:t>
      </w:r>
      <w:r w:rsidR="00753375" w:rsidRPr="00543541">
        <w:rPr>
          <w:szCs w:val="24"/>
        </w:rPr>
        <w:t>(</w:t>
      </w:r>
      <w:proofErr w:type="spellStart"/>
      <w:r w:rsidR="00753375" w:rsidRPr="00543541">
        <w:rPr>
          <w:szCs w:val="24"/>
        </w:rPr>
        <w:t>Karn</w:t>
      </w:r>
      <w:proofErr w:type="spellEnd"/>
      <w:r w:rsidR="00753375" w:rsidRPr="00543541">
        <w:rPr>
          <w:szCs w:val="24"/>
        </w:rPr>
        <w:t>, 1994)</w:t>
      </w:r>
      <w:r w:rsidR="00CC5900" w:rsidRPr="00543541">
        <w:rPr>
          <w:szCs w:val="24"/>
        </w:rPr>
        <w:t>.</w:t>
      </w:r>
      <w:r w:rsidRPr="00543541">
        <w:rPr>
          <w:szCs w:val="24"/>
        </w:rPr>
        <w:t xml:space="preserve"> </w:t>
      </w:r>
      <w:r w:rsidR="00CC5900" w:rsidRPr="00543541">
        <w:rPr>
          <w:szCs w:val="24"/>
        </w:rPr>
        <w:t xml:space="preserve">In 1984, when Bell </w:t>
      </w:r>
      <w:r w:rsidR="00C25655" w:rsidRPr="00543541">
        <w:rPr>
          <w:szCs w:val="24"/>
        </w:rPr>
        <w:t>202 was a fairly new standard</w:t>
      </w:r>
      <w:r w:rsidR="00CC5900" w:rsidRPr="00543541">
        <w:rPr>
          <w:szCs w:val="24"/>
        </w:rPr>
        <w:t xml:space="preserve"> in the</w:t>
      </w:r>
      <w:r w:rsidR="00D34CD1" w:rsidRPr="00543541">
        <w:rPr>
          <w:szCs w:val="24"/>
        </w:rPr>
        <w:t xml:space="preserve"> amateur radio community,</w:t>
      </w:r>
      <w:r w:rsidR="00BA501E" w:rsidRPr="00543541">
        <w:rPr>
          <w:szCs w:val="24"/>
        </w:rPr>
        <w:t xml:space="preserve"> Steve</w:t>
      </w:r>
      <w:r w:rsidR="003B1565" w:rsidRPr="00543541">
        <w:rPr>
          <w:szCs w:val="24"/>
        </w:rPr>
        <w:t xml:space="preserve"> Goode, K9NG,</w:t>
      </w:r>
      <w:r w:rsidR="00BA501E" w:rsidRPr="00543541">
        <w:rPr>
          <w:szCs w:val="24"/>
        </w:rPr>
        <w:t xml:space="preserve"> </w:t>
      </w:r>
      <w:r w:rsidR="00CC5900" w:rsidRPr="00543541">
        <w:rPr>
          <w:szCs w:val="24"/>
        </w:rPr>
        <w:t>performed an exhaustive bit error rate (BER) performance analysis of a standard Bell 202 modem (</w:t>
      </w:r>
      <w:r w:rsidR="00BA501E" w:rsidRPr="00543541">
        <w:rPr>
          <w:szCs w:val="24"/>
        </w:rPr>
        <w:t>Goode, 1984</w:t>
      </w:r>
      <w:r w:rsidR="00CC5900" w:rsidRPr="00543541">
        <w:rPr>
          <w:szCs w:val="24"/>
        </w:rPr>
        <w:t>).</w:t>
      </w:r>
      <w:r w:rsidR="003E5DDA" w:rsidRPr="00543541">
        <w:rPr>
          <w:szCs w:val="24"/>
        </w:rPr>
        <w:t xml:space="preserve"> Goode found that at least 25 dB of FM receiver quieting (25 </w:t>
      </w:r>
      <w:proofErr w:type="spellStart"/>
      <w:r w:rsidR="003E5DDA" w:rsidRPr="00543541">
        <w:rPr>
          <w:szCs w:val="24"/>
        </w:rPr>
        <w:t>dBQ</w:t>
      </w:r>
      <w:proofErr w:type="spellEnd"/>
      <w:r w:rsidR="003E5DDA" w:rsidRPr="00543541">
        <w:rPr>
          <w:szCs w:val="24"/>
        </w:rPr>
        <w:t xml:space="preserve">) was necessary for high communication reliability. In other words, 25 </w:t>
      </w:r>
      <w:proofErr w:type="spellStart"/>
      <w:r w:rsidR="003E5DDA" w:rsidRPr="00543541">
        <w:rPr>
          <w:szCs w:val="24"/>
        </w:rPr>
        <w:t>dBQ</w:t>
      </w:r>
      <w:proofErr w:type="spellEnd"/>
      <w:r w:rsidR="003E5DDA" w:rsidRPr="00543541">
        <w:rPr>
          <w:szCs w:val="24"/>
        </w:rPr>
        <w:t xml:space="preserve"> or greater was required to accurately receive 98% of incoming packets</w:t>
      </w:r>
      <w:r w:rsidR="00C25655" w:rsidRPr="00543541">
        <w:rPr>
          <w:szCs w:val="24"/>
        </w:rPr>
        <w:t xml:space="preserve">, which corresponded to a BER of 1.6e-5. </w:t>
      </w:r>
      <w:r w:rsidR="002F1919" w:rsidRPr="00543541">
        <w:rPr>
          <w:szCs w:val="24"/>
        </w:rPr>
        <w:t xml:space="preserve">Ralph </w:t>
      </w:r>
      <w:proofErr w:type="spellStart"/>
      <w:r w:rsidR="002F1919" w:rsidRPr="00543541">
        <w:rPr>
          <w:szCs w:val="24"/>
        </w:rPr>
        <w:t>Wallio</w:t>
      </w:r>
      <w:proofErr w:type="spellEnd"/>
      <w:r w:rsidR="002F1919" w:rsidRPr="00543541">
        <w:rPr>
          <w:szCs w:val="24"/>
        </w:rPr>
        <w:t>, WORPK, figured out that</w:t>
      </w:r>
      <w:r w:rsidR="003B1565" w:rsidRPr="00543541">
        <w:rPr>
          <w:szCs w:val="24"/>
        </w:rPr>
        <w:t xml:space="preserve"> with this BER,</w:t>
      </w:r>
      <w:r w:rsidR="002F1919" w:rsidRPr="00543541">
        <w:rPr>
          <w:szCs w:val="24"/>
        </w:rPr>
        <w:t xml:space="preserve"> </w:t>
      </w:r>
      <w:r w:rsidR="003B1565" w:rsidRPr="00543541">
        <w:rPr>
          <w:szCs w:val="24"/>
        </w:rPr>
        <w:t xml:space="preserve">there is only a 1.603% chance of accurately receiving </w:t>
      </w:r>
      <w:r w:rsidR="002F1919" w:rsidRPr="00543541">
        <w:rPr>
          <w:szCs w:val="24"/>
        </w:rPr>
        <w:t xml:space="preserve">117 </w:t>
      </w:r>
      <w:r w:rsidR="003B1565" w:rsidRPr="00543541">
        <w:rPr>
          <w:szCs w:val="24"/>
        </w:rPr>
        <w:t>consecutive 256-byte AX.25 packets (</w:t>
      </w:r>
      <w:proofErr w:type="spellStart"/>
      <w:r w:rsidR="003B1565" w:rsidRPr="00543541">
        <w:rPr>
          <w:szCs w:val="24"/>
        </w:rPr>
        <w:t>Wallio</w:t>
      </w:r>
      <w:proofErr w:type="spellEnd"/>
      <w:r w:rsidR="003B1565" w:rsidRPr="00543541">
        <w:rPr>
          <w:szCs w:val="24"/>
        </w:rPr>
        <w:t xml:space="preserve">). </w:t>
      </w:r>
      <w:proofErr w:type="spellStart"/>
      <w:r w:rsidR="003B1565" w:rsidRPr="00543541">
        <w:rPr>
          <w:szCs w:val="24"/>
        </w:rPr>
        <w:t>Wallio</w:t>
      </w:r>
      <w:proofErr w:type="spellEnd"/>
      <w:r w:rsidR="003B1565" w:rsidRPr="00543541">
        <w:rPr>
          <w:szCs w:val="24"/>
        </w:rPr>
        <w:t xml:space="preserve"> concluded that “this is as Goode as it gets” and it is virtually impossible to get better results without error correction. </w:t>
      </w:r>
    </w:p>
    <w:p w14:paraId="1E7E6B64" w14:textId="5409000A" w:rsidR="00C24775" w:rsidRPr="00543541" w:rsidRDefault="003B1565" w:rsidP="00725636">
      <w:pPr>
        <w:rPr>
          <w:szCs w:val="24"/>
        </w:rPr>
      </w:pPr>
      <w:r w:rsidRPr="00543541">
        <w:rPr>
          <w:szCs w:val="24"/>
        </w:rPr>
        <w:t xml:space="preserve"> </w:t>
      </w:r>
      <w:r w:rsidR="0025216A" w:rsidRPr="00543541">
        <w:rPr>
          <w:szCs w:val="24"/>
        </w:rPr>
        <w:t xml:space="preserve">This poor reliability performance is </w:t>
      </w:r>
      <w:r w:rsidR="00D81BDE" w:rsidRPr="00543541">
        <w:rPr>
          <w:szCs w:val="24"/>
        </w:rPr>
        <w:t>not exclusive to amateur radio terrestrial communications</w:t>
      </w:r>
      <w:r w:rsidR="0025216A" w:rsidRPr="00543541">
        <w:rPr>
          <w:szCs w:val="24"/>
        </w:rPr>
        <w:t xml:space="preserve">. </w:t>
      </w:r>
      <w:r w:rsidR="005B21A8" w:rsidRPr="00543541">
        <w:rPr>
          <w:szCs w:val="24"/>
        </w:rPr>
        <w:t>In 1995, i</w:t>
      </w:r>
      <w:r w:rsidR="00D81BDE" w:rsidRPr="00543541">
        <w:rPr>
          <w:szCs w:val="24"/>
        </w:rPr>
        <w:t xml:space="preserve">t </w:t>
      </w:r>
      <w:r w:rsidR="005B21A8" w:rsidRPr="00543541">
        <w:rPr>
          <w:szCs w:val="24"/>
        </w:rPr>
        <w:t>was</w:t>
      </w:r>
      <w:r w:rsidR="0025216A" w:rsidRPr="00543541">
        <w:rPr>
          <w:szCs w:val="24"/>
        </w:rPr>
        <w:t xml:space="preserve"> demonstrated that error detection alone is not robust </w:t>
      </w:r>
      <w:r w:rsidR="00D81BDE" w:rsidRPr="00543541">
        <w:rPr>
          <w:szCs w:val="24"/>
        </w:rPr>
        <w:t xml:space="preserve">enough </w:t>
      </w:r>
      <w:r w:rsidR="0025216A" w:rsidRPr="00543541">
        <w:rPr>
          <w:szCs w:val="24"/>
        </w:rPr>
        <w:t>for</w:t>
      </w:r>
      <w:r w:rsidR="00D81BDE" w:rsidRPr="00543541">
        <w:rPr>
          <w:szCs w:val="24"/>
        </w:rPr>
        <w:t xml:space="preserve"> amateur</w:t>
      </w:r>
      <w:r w:rsidR="0025216A" w:rsidRPr="00543541">
        <w:rPr>
          <w:szCs w:val="24"/>
        </w:rPr>
        <w:t xml:space="preserve"> </w:t>
      </w:r>
      <w:r w:rsidR="00D81BDE" w:rsidRPr="00543541">
        <w:rPr>
          <w:szCs w:val="24"/>
        </w:rPr>
        <w:t xml:space="preserve">radio </w:t>
      </w:r>
      <w:r w:rsidR="0025216A" w:rsidRPr="00543541">
        <w:rPr>
          <w:szCs w:val="24"/>
        </w:rPr>
        <w:t>microsatellite communications</w:t>
      </w:r>
      <w:r w:rsidR="00D81BDE" w:rsidRPr="00543541">
        <w:rPr>
          <w:szCs w:val="24"/>
        </w:rPr>
        <w:t xml:space="preserve"> </w:t>
      </w:r>
      <w:r w:rsidR="00DC266D" w:rsidRPr="00543541">
        <w:rPr>
          <w:szCs w:val="24"/>
        </w:rPr>
        <w:t xml:space="preserve">also </w:t>
      </w:r>
      <w:r w:rsidR="00D81BDE" w:rsidRPr="00543541">
        <w:rPr>
          <w:szCs w:val="24"/>
        </w:rPr>
        <w:t>(</w:t>
      </w:r>
      <w:r w:rsidR="005B21A8" w:rsidRPr="00543541">
        <w:rPr>
          <w:szCs w:val="24"/>
        </w:rPr>
        <w:t>Hsiao,</w:t>
      </w:r>
      <w:r w:rsidR="00612645">
        <w:rPr>
          <w:szCs w:val="24"/>
        </w:rPr>
        <w:t xml:space="preserve"> et. al,</w:t>
      </w:r>
      <w:r w:rsidR="005B21A8" w:rsidRPr="00543541">
        <w:rPr>
          <w:szCs w:val="24"/>
        </w:rPr>
        <w:t xml:space="preserve"> 2000</w:t>
      </w:r>
      <w:r w:rsidR="00D81BDE" w:rsidRPr="00543541">
        <w:rPr>
          <w:szCs w:val="24"/>
        </w:rPr>
        <w:t>)</w:t>
      </w:r>
      <w:r w:rsidR="0025216A" w:rsidRPr="00543541">
        <w:rPr>
          <w:szCs w:val="24"/>
        </w:rPr>
        <w:t>.</w:t>
      </w:r>
      <w:r w:rsidR="00D81BDE" w:rsidRPr="00543541">
        <w:rPr>
          <w:szCs w:val="24"/>
        </w:rPr>
        <w:t xml:space="preserve"> </w:t>
      </w:r>
      <w:r w:rsidR="00DC266D" w:rsidRPr="00543541">
        <w:rPr>
          <w:szCs w:val="24"/>
        </w:rPr>
        <w:t xml:space="preserve">Particularly in </w:t>
      </w:r>
      <w:r w:rsidR="00517ED2">
        <w:rPr>
          <w:szCs w:val="24"/>
        </w:rPr>
        <w:t>simplex</w:t>
      </w:r>
      <w:r w:rsidR="00DC266D" w:rsidRPr="00543541">
        <w:rPr>
          <w:szCs w:val="24"/>
        </w:rPr>
        <w:t xml:space="preserve"> satellite communications, the harsh environmental conditions and the microsatellite’s characteristically low transmitter power make for very </w:t>
      </w:r>
      <w:r w:rsidR="00DC266D" w:rsidRPr="00543541">
        <w:rPr>
          <w:szCs w:val="24"/>
        </w:rPr>
        <w:lastRenderedPageBreak/>
        <w:t>unreliable telemetry data links (Hsiao,</w:t>
      </w:r>
      <w:r w:rsidR="00612645">
        <w:rPr>
          <w:szCs w:val="24"/>
        </w:rPr>
        <w:t xml:space="preserve"> et. al,</w:t>
      </w:r>
      <w:r w:rsidR="00DC266D" w:rsidRPr="00543541">
        <w:rPr>
          <w:szCs w:val="24"/>
        </w:rPr>
        <w:t xml:space="preserve"> 2000). It has been demonstrated that forward error correction</w:t>
      </w:r>
      <w:r w:rsidR="00844496" w:rsidRPr="00543541">
        <w:rPr>
          <w:szCs w:val="24"/>
        </w:rPr>
        <w:t>, specifically convolutional encoding and decoding,</w:t>
      </w:r>
      <w:r w:rsidR="00DC266D" w:rsidRPr="00543541">
        <w:rPr>
          <w:szCs w:val="24"/>
        </w:rPr>
        <w:t xml:space="preserve"> can </w:t>
      </w:r>
      <w:r w:rsidR="00844496" w:rsidRPr="00543541">
        <w:rPr>
          <w:szCs w:val="24"/>
        </w:rPr>
        <w:t>generally correct up to 75 percent of errors (Hsiao,</w:t>
      </w:r>
      <w:r w:rsidR="00612645">
        <w:rPr>
          <w:szCs w:val="24"/>
        </w:rPr>
        <w:t xml:space="preserve"> et. al,</w:t>
      </w:r>
      <w:r w:rsidR="00844496" w:rsidRPr="00543541">
        <w:rPr>
          <w:szCs w:val="24"/>
        </w:rPr>
        <w:t xml:space="preserve"> 2000). It was also demonstrated that 1200 bit/s </w:t>
      </w:r>
      <w:r w:rsidR="00517ED2">
        <w:rPr>
          <w:szCs w:val="24"/>
        </w:rPr>
        <w:t>BPSK</w:t>
      </w:r>
      <w:r w:rsidR="00844496" w:rsidRPr="00543541">
        <w:rPr>
          <w:szCs w:val="24"/>
        </w:rPr>
        <w:t xml:space="preserve"> provides much more reliable transmission quality than 1200 bit/s AFSK, irrespective to whether the VHF or UHF amateur bands are used. Moreover, it was demonstrated that BPSK occupies a considerably smaller</w:t>
      </w:r>
      <w:r w:rsidR="003867BD" w:rsidRPr="00543541">
        <w:rPr>
          <w:szCs w:val="24"/>
        </w:rPr>
        <w:t xml:space="preserve"> frequency</w:t>
      </w:r>
      <w:r w:rsidR="00844496" w:rsidRPr="00543541">
        <w:rPr>
          <w:szCs w:val="24"/>
        </w:rPr>
        <w:t xml:space="preserve"> bandwidth than AFSK while possessing excellent anti-interference properties. </w:t>
      </w:r>
      <w:r w:rsidR="003867BD" w:rsidRPr="00543541">
        <w:rPr>
          <w:szCs w:val="24"/>
        </w:rPr>
        <w:t xml:space="preserve">And with a </w:t>
      </w:r>
      <w:r w:rsidR="009C6E4D" w:rsidRPr="00543541">
        <w:rPr>
          <w:szCs w:val="24"/>
        </w:rPr>
        <w:t xml:space="preserve">general </w:t>
      </w:r>
      <w:r w:rsidR="003867BD" w:rsidRPr="00543541">
        <w:rPr>
          <w:szCs w:val="24"/>
        </w:rPr>
        <w:t>tenfold BER performance increase</w:t>
      </w:r>
      <w:r w:rsidR="009C6E4D" w:rsidRPr="00543541">
        <w:rPr>
          <w:szCs w:val="24"/>
        </w:rPr>
        <w:t xml:space="preserve"> for both 1200 bit/s AFSK and BPSK over 144 MHz VHF</w:t>
      </w:r>
      <w:r w:rsidR="003867BD" w:rsidRPr="00543541">
        <w:rPr>
          <w:szCs w:val="24"/>
        </w:rPr>
        <w:t xml:space="preserve">, implementing forward </w:t>
      </w:r>
      <w:r w:rsidR="009C6E4D" w:rsidRPr="00543541">
        <w:rPr>
          <w:szCs w:val="24"/>
        </w:rPr>
        <w:t xml:space="preserve">correction for amateur satellite telemetry was </w:t>
      </w:r>
      <w:r w:rsidR="00517ED2">
        <w:rPr>
          <w:szCs w:val="24"/>
        </w:rPr>
        <w:t xml:space="preserve">clearly </w:t>
      </w:r>
      <w:r w:rsidR="009C6E4D" w:rsidRPr="00543541">
        <w:rPr>
          <w:szCs w:val="24"/>
        </w:rPr>
        <w:t>d</w:t>
      </w:r>
      <w:r w:rsidR="00517ED2">
        <w:rPr>
          <w:szCs w:val="24"/>
        </w:rPr>
        <w:t>emonstrated to be</w:t>
      </w:r>
      <w:r w:rsidR="009C6E4D" w:rsidRPr="00543541">
        <w:rPr>
          <w:szCs w:val="24"/>
        </w:rPr>
        <w:t xml:space="preserve"> better than not implementing forward error correction.</w:t>
      </w:r>
    </w:p>
    <w:p w14:paraId="476E3ECF" w14:textId="140CE037" w:rsidR="00EE60B4" w:rsidRPr="00543541" w:rsidRDefault="009C6E4D" w:rsidP="00725636">
      <w:pPr>
        <w:rPr>
          <w:szCs w:val="24"/>
        </w:rPr>
      </w:pPr>
      <w:r w:rsidRPr="00543541">
        <w:rPr>
          <w:szCs w:val="24"/>
        </w:rPr>
        <w:t>In 2003, the AAU-</w:t>
      </w:r>
      <w:proofErr w:type="spellStart"/>
      <w:r w:rsidRPr="00543541">
        <w:rPr>
          <w:szCs w:val="24"/>
        </w:rPr>
        <w:t>Cubesat</w:t>
      </w:r>
      <w:proofErr w:type="spellEnd"/>
      <w:r w:rsidRPr="00543541">
        <w:rPr>
          <w:szCs w:val="24"/>
        </w:rPr>
        <w:t xml:space="preserve"> was one of the first </w:t>
      </w:r>
      <w:proofErr w:type="spellStart"/>
      <w:r w:rsidRPr="00543541">
        <w:rPr>
          <w:szCs w:val="24"/>
        </w:rPr>
        <w:t>pico</w:t>
      </w:r>
      <w:proofErr w:type="spellEnd"/>
      <w:r w:rsidRPr="00543541">
        <w:rPr>
          <w:szCs w:val="24"/>
        </w:rPr>
        <w:t>-satellites</w:t>
      </w:r>
      <w:r w:rsidR="002904A3" w:rsidRPr="00543541">
        <w:rPr>
          <w:szCs w:val="24"/>
        </w:rPr>
        <w:t xml:space="preserve"> to be launched into space</w:t>
      </w:r>
      <w:r w:rsidRPr="00543541">
        <w:rPr>
          <w:szCs w:val="24"/>
        </w:rPr>
        <w:t>.</w:t>
      </w:r>
      <w:r w:rsidR="002904A3" w:rsidRPr="00543541">
        <w:rPr>
          <w:szCs w:val="24"/>
        </w:rPr>
        <w:t xml:space="preserve"> Moreover, the miniaturized satellite harbored a communication subsystem that implemented both forward error correction a</w:t>
      </w:r>
      <w:r w:rsidR="00517ED2">
        <w:rPr>
          <w:szCs w:val="24"/>
        </w:rPr>
        <w:t>nd interleaving over 9600 bit/s Gaussian minimum shift-keying (GMSK)</w:t>
      </w:r>
      <w:r w:rsidR="001B5CC6" w:rsidRPr="00543541">
        <w:rPr>
          <w:szCs w:val="24"/>
        </w:rPr>
        <w:t xml:space="preserve"> </w:t>
      </w:r>
      <w:r w:rsidR="002904A3" w:rsidRPr="00543541">
        <w:rPr>
          <w:szCs w:val="24"/>
        </w:rPr>
        <w:t>AX.25 (</w:t>
      </w:r>
      <w:proofErr w:type="spellStart"/>
      <w:r w:rsidR="002904A3" w:rsidRPr="00543541">
        <w:rPr>
          <w:szCs w:val="24"/>
        </w:rPr>
        <w:t>Alminde</w:t>
      </w:r>
      <w:proofErr w:type="spellEnd"/>
      <w:r w:rsidR="002904A3" w:rsidRPr="00543541">
        <w:rPr>
          <w:szCs w:val="24"/>
        </w:rPr>
        <w:t xml:space="preserve">, et. al, 2002). </w:t>
      </w:r>
      <w:r w:rsidR="001B5CC6" w:rsidRPr="00543541">
        <w:rPr>
          <w:szCs w:val="24"/>
        </w:rPr>
        <w:t>The enhanced robustness and data rate was justified by the fact that it had to transmit approxim</w:t>
      </w:r>
      <w:r w:rsidR="00517ED2">
        <w:rPr>
          <w:szCs w:val="24"/>
        </w:rPr>
        <w:t>ately 1461 kilobytes (</w:t>
      </w:r>
      <w:proofErr w:type="spellStart"/>
      <w:r w:rsidR="00517ED2">
        <w:rPr>
          <w:szCs w:val="24"/>
        </w:rPr>
        <w:t>kB</w:t>
      </w:r>
      <w:proofErr w:type="spellEnd"/>
      <w:r w:rsidR="00517ED2">
        <w:rPr>
          <w:szCs w:val="24"/>
        </w:rPr>
        <w:t>)</w:t>
      </w:r>
      <w:r w:rsidR="00842A27" w:rsidRPr="00543541">
        <w:rPr>
          <w:szCs w:val="24"/>
        </w:rPr>
        <w:t xml:space="preserve"> of telemetry and picture data </w:t>
      </w:r>
      <w:r w:rsidR="001B5CC6" w:rsidRPr="00543541">
        <w:rPr>
          <w:szCs w:val="24"/>
        </w:rPr>
        <w:t>per day.</w:t>
      </w:r>
      <w:r w:rsidR="00842A27" w:rsidRPr="00543541">
        <w:rPr>
          <w:szCs w:val="24"/>
        </w:rPr>
        <w:t xml:space="preserve"> This simply would not have been possible had the satellite not utilized error det</w:t>
      </w:r>
      <w:r w:rsidR="009264A2" w:rsidRPr="00543541">
        <w:rPr>
          <w:szCs w:val="24"/>
        </w:rPr>
        <w:t>ection and correction</w:t>
      </w:r>
      <w:r w:rsidR="00842A27" w:rsidRPr="00543541">
        <w:rPr>
          <w:szCs w:val="24"/>
        </w:rPr>
        <w:t>.</w:t>
      </w:r>
      <w:r w:rsidR="009264A2" w:rsidRPr="00543541">
        <w:rPr>
          <w:szCs w:val="24"/>
        </w:rPr>
        <w:t xml:space="preserve"> </w:t>
      </w:r>
      <w:r w:rsidR="00B71675" w:rsidRPr="00543541">
        <w:rPr>
          <w:szCs w:val="24"/>
        </w:rPr>
        <w:t xml:space="preserve">However, </w:t>
      </w:r>
      <w:r w:rsidR="00636FF4">
        <w:rPr>
          <w:szCs w:val="24"/>
        </w:rPr>
        <w:t>it operated at 437.9 MHz, meaning that it was</w:t>
      </w:r>
      <w:r w:rsidR="009264A2" w:rsidRPr="00543541">
        <w:rPr>
          <w:szCs w:val="24"/>
        </w:rPr>
        <w:t xml:space="preserve"> particularly difficult for the average amateur radio operator with a 2-meter </w:t>
      </w:r>
      <w:r w:rsidR="00B71675" w:rsidRPr="00543541">
        <w:rPr>
          <w:szCs w:val="24"/>
        </w:rPr>
        <w:t xml:space="preserve">radio </w:t>
      </w:r>
      <w:r w:rsidR="009264A2" w:rsidRPr="00543541">
        <w:rPr>
          <w:szCs w:val="24"/>
        </w:rPr>
        <w:t>transceiver to receive its telemetry data.</w:t>
      </w:r>
      <w:r w:rsidR="00B71675" w:rsidRPr="00543541">
        <w:rPr>
          <w:szCs w:val="24"/>
        </w:rPr>
        <w:t xml:space="preserve"> </w:t>
      </w:r>
      <w:r w:rsidR="00760D95" w:rsidRPr="00543541">
        <w:rPr>
          <w:szCs w:val="24"/>
        </w:rPr>
        <w:t xml:space="preserve">This would particularly bother </w:t>
      </w:r>
      <w:r w:rsidR="00B71675" w:rsidRPr="00543541">
        <w:rPr>
          <w:szCs w:val="24"/>
        </w:rPr>
        <w:t xml:space="preserve">Phil </w:t>
      </w:r>
      <w:proofErr w:type="spellStart"/>
      <w:r w:rsidR="00B71675" w:rsidRPr="00543541">
        <w:rPr>
          <w:szCs w:val="24"/>
        </w:rPr>
        <w:t>Karn</w:t>
      </w:r>
      <w:proofErr w:type="spellEnd"/>
      <w:r w:rsidR="00B71675" w:rsidRPr="00543541">
        <w:rPr>
          <w:szCs w:val="24"/>
        </w:rPr>
        <w:t>, KA9Q,</w:t>
      </w:r>
      <w:r w:rsidR="00760D95" w:rsidRPr="00543541">
        <w:rPr>
          <w:szCs w:val="24"/>
        </w:rPr>
        <w:t xml:space="preserve"> who</w:t>
      </w:r>
      <w:r w:rsidR="00B71675" w:rsidRPr="00543541">
        <w:rPr>
          <w:szCs w:val="24"/>
        </w:rPr>
        <w:t xml:space="preserve"> is a strong proponent of </w:t>
      </w:r>
      <w:r w:rsidR="00612645">
        <w:rPr>
          <w:szCs w:val="24"/>
        </w:rPr>
        <w:t>making robust satellite telemetry</w:t>
      </w:r>
      <w:r w:rsidR="00B71675" w:rsidRPr="00543541">
        <w:rPr>
          <w:szCs w:val="24"/>
        </w:rPr>
        <w:t xml:space="preserve"> link</w:t>
      </w:r>
      <w:r w:rsidR="00612645">
        <w:rPr>
          <w:szCs w:val="24"/>
        </w:rPr>
        <w:t>s</w:t>
      </w:r>
      <w:r w:rsidR="00B71675" w:rsidRPr="00543541">
        <w:rPr>
          <w:szCs w:val="24"/>
        </w:rPr>
        <w:t xml:space="preserve"> accessible to the average amateur radio operator (</w:t>
      </w:r>
      <w:proofErr w:type="spellStart"/>
      <w:r w:rsidR="00B71675" w:rsidRPr="00543541">
        <w:rPr>
          <w:szCs w:val="24"/>
        </w:rPr>
        <w:t>Karn</w:t>
      </w:r>
      <w:proofErr w:type="spellEnd"/>
      <w:r w:rsidR="00B71675" w:rsidRPr="00543541">
        <w:rPr>
          <w:szCs w:val="24"/>
        </w:rPr>
        <w:t xml:space="preserve">, 2011). </w:t>
      </w:r>
      <w:proofErr w:type="spellStart"/>
      <w:r w:rsidR="00B46E7A" w:rsidRPr="00543541">
        <w:rPr>
          <w:szCs w:val="24"/>
        </w:rPr>
        <w:t>Karn</w:t>
      </w:r>
      <w:proofErr w:type="spellEnd"/>
      <w:r w:rsidR="00B46E7A" w:rsidRPr="00543541">
        <w:rPr>
          <w:szCs w:val="24"/>
        </w:rPr>
        <w:t xml:space="preserve"> asserts that robust telemetry links</w:t>
      </w:r>
      <w:r w:rsidR="009264A2" w:rsidRPr="00543541">
        <w:rPr>
          <w:szCs w:val="24"/>
        </w:rPr>
        <w:t xml:space="preserve"> </w:t>
      </w:r>
      <w:r w:rsidR="00B46E7A" w:rsidRPr="00543541">
        <w:rPr>
          <w:szCs w:val="24"/>
        </w:rPr>
        <w:t xml:space="preserve">(using forward error correction) reduce the cost of satellite construction and simplify ground antennas, making amateur radio satellite telemetry much more </w:t>
      </w:r>
      <w:r w:rsidR="00760D95" w:rsidRPr="00543541">
        <w:rPr>
          <w:szCs w:val="24"/>
        </w:rPr>
        <w:t xml:space="preserve">technologically and financially </w:t>
      </w:r>
      <w:r w:rsidR="00B972BE">
        <w:rPr>
          <w:szCs w:val="24"/>
        </w:rPr>
        <w:t>accessible to</w:t>
      </w:r>
      <w:r w:rsidR="00B46E7A" w:rsidRPr="00543541">
        <w:rPr>
          <w:szCs w:val="24"/>
        </w:rPr>
        <w:t xml:space="preserve"> amateur satellite operators (</w:t>
      </w:r>
      <w:proofErr w:type="spellStart"/>
      <w:r w:rsidR="00B46E7A" w:rsidRPr="00543541">
        <w:rPr>
          <w:szCs w:val="24"/>
        </w:rPr>
        <w:t>Karn</w:t>
      </w:r>
      <w:proofErr w:type="spellEnd"/>
      <w:r w:rsidR="00B46E7A" w:rsidRPr="00543541">
        <w:rPr>
          <w:szCs w:val="24"/>
        </w:rPr>
        <w:t xml:space="preserve">, 2011). </w:t>
      </w:r>
    </w:p>
    <w:p w14:paraId="7838087F" w14:textId="46800120" w:rsidR="00C25655" w:rsidRPr="00543541" w:rsidRDefault="00760D95" w:rsidP="00725636">
      <w:pPr>
        <w:rPr>
          <w:szCs w:val="24"/>
        </w:rPr>
      </w:pPr>
      <w:r w:rsidRPr="00543541">
        <w:rPr>
          <w:szCs w:val="24"/>
        </w:rPr>
        <w:t>As</w:t>
      </w:r>
      <w:r w:rsidR="00B46E7A" w:rsidRPr="00543541">
        <w:rPr>
          <w:szCs w:val="24"/>
        </w:rPr>
        <w:t xml:space="preserve"> amateur satellite designers foresee the next generation of miniature satellites (</w:t>
      </w:r>
      <w:r w:rsidR="005B21A8" w:rsidRPr="00543541">
        <w:rPr>
          <w:szCs w:val="24"/>
        </w:rPr>
        <w:t xml:space="preserve">de </w:t>
      </w:r>
      <w:proofErr w:type="spellStart"/>
      <w:r w:rsidR="00B46E7A" w:rsidRPr="00543541">
        <w:rPr>
          <w:szCs w:val="24"/>
        </w:rPr>
        <w:t>Milliano</w:t>
      </w:r>
      <w:proofErr w:type="spellEnd"/>
      <w:r w:rsidR="00B46E7A" w:rsidRPr="00543541">
        <w:rPr>
          <w:szCs w:val="24"/>
        </w:rPr>
        <w:t>,</w:t>
      </w:r>
      <w:r w:rsidR="00612645">
        <w:rPr>
          <w:szCs w:val="24"/>
        </w:rPr>
        <w:t xml:space="preserve"> et. al,</w:t>
      </w:r>
      <w:r w:rsidR="00B46E7A" w:rsidRPr="00543541">
        <w:rPr>
          <w:szCs w:val="24"/>
        </w:rPr>
        <w:t xml:space="preserve"> 2010), and as the next generation of amateur satellites</w:t>
      </w:r>
      <w:r w:rsidR="00EE60B4" w:rsidRPr="00543541">
        <w:rPr>
          <w:szCs w:val="24"/>
        </w:rPr>
        <w:t xml:space="preserve"> equipped with robust communication schemes</w:t>
      </w:r>
      <w:r w:rsidR="00B46E7A" w:rsidRPr="00543541">
        <w:rPr>
          <w:szCs w:val="24"/>
        </w:rPr>
        <w:t xml:space="preserve"> </w:t>
      </w:r>
      <w:r w:rsidR="00EE60B4" w:rsidRPr="00543541">
        <w:rPr>
          <w:szCs w:val="24"/>
        </w:rPr>
        <w:t>continue to ascend into space</w:t>
      </w:r>
      <w:r w:rsidR="00B46E7A" w:rsidRPr="00543541">
        <w:rPr>
          <w:szCs w:val="24"/>
        </w:rPr>
        <w:t>,</w:t>
      </w:r>
      <w:r w:rsidR="00EE60B4" w:rsidRPr="00543541">
        <w:rPr>
          <w:szCs w:val="24"/>
        </w:rPr>
        <w:t xml:space="preserve"> and as miniature satellites become increasingly more financially and technologically accessible to amateur satellite operators, it must be clearly demonstrated to the amateur radio community how these advancements trump the ubiquitous 1200 bit/s AFSK AX.25. Hence, to reiterate, this senior design project hopes to clearly demonstrate the performance advantages that yield from using forward error correction and interleaving schemes </w:t>
      </w:r>
      <w:r w:rsidR="004238E5">
        <w:rPr>
          <w:szCs w:val="24"/>
        </w:rPr>
        <w:t>with BPSK</w:t>
      </w:r>
      <w:r w:rsidR="00B972BE">
        <w:rPr>
          <w:szCs w:val="24"/>
        </w:rPr>
        <w:t xml:space="preserve"> modulation</w:t>
      </w:r>
      <w:r w:rsidR="004238E5">
        <w:rPr>
          <w:szCs w:val="24"/>
        </w:rPr>
        <w:t xml:space="preserve"> </w:t>
      </w:r>
      <w:r w:rsidR="00EE60B4" w:rsidRPr="00543541">
        <w:rPr>
          <w:szCs w:val="24"/>
        </w:rPr>
        <w:t xml:space="preserve">in amateur satellite telemetry.    </w:t>
      </w:r>
      <w:r w:rsidR="00B46E7A" w:rsidRPr="00543541">
        <w:rPr>
          <w:szCs w:val="24"/>
        </w:rPr>
        <w:t xml:space="preserve">  </w:t>
      </w:r>
      <w:r w:rsidR="009264A2" w:rsidRPr="00543541">
        <w:rPr>
          <w:szCs w:val="24"/>
        </w:rPr>
        <w:t xml:space="preserve">  </w:t>
      </w:r>
      <w:r w:rsidR="00842A27" w:rsidRPr="00543541">
        <w:rPr>
          <w:szCs w:val="24"/>
        </w:rPr>
        <w:t xml:space="preserve"> </w:t>
      </w:r>
    </w:p>
    <w:p w14:paraId="276E507C" w14:textId="732344F7" w:rsidR="00A5325E" w:rsidRPr="00A5325E" w:rsidRDefault="00A5325E" w:rsidP="00725636">
      <w:pPr>
        <w:rPr>
          <w:b/>
          <w:color w:val="FF0000"/>
        </w:rPr>
      </w:pPr>
      <w:r>
        <w:rPr>
          <w:b/>
          <w:color w:val="FF0000"/>
        </w:rPr>
        <w:t>EVERYTHING FOLLOWING THIS SECTION (1.2) MUST BE MODERATELY MODIFIED TO REFLECT THE NEW OVERALL OBJECTIVE (EFFECTIVE: 11/06/13). PLEASE BE AWARE OF THIS WHEN READING THE REST OF THIS DOCUMENT.</w:t>
      </w:r>
    </w:p>
    <w:p w14:paraId="68971461" w14:textId="77777777" w:rsidR="00BF31D5" w:rsidRDefault="00BF31D5" w:rsidP="00BF31D5">
      <w:pPr>
        <w:pStyle w:val="Heading2"/>
        <w:tabs>
          <w:tab w:val="clear" w:pos="360"/>
        </w:tabs>
        <w:spacing w:before="240"/>
        <w:ind w:left="720" w:hanging="720"/>
      </w:pPr>
      <w:bookmarkStart w:id="11" w:name="_Candidate_Solutions"/>
      <w:bookmarkStart w:id="12" w:name="_Toc307865988"/>
      <w:bookmarkStart w:id="13" w:name="_Toc371847906"/>
      <w:bookmarkEnd w:id="11"/>
      <w:r>
        <w:t>Candidate Solutions</w:t>
      </w:r>
      <w:bookmarkEnd w:id="12"/>
      <w:bookmarkEnd w:id="13"/>
    </w:p>
    <w:p w14:paraId="06F5C760" w14:textId="77777777"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w:t>
      </w:r>
      <w:r w:rsidR="00CF0BE8">
        <w:t>he data to be sent.  Since Terminal Node Controllers (TNC)</w:t>
      </w:r>
      <w:r>
        <w:t xml:space="preserve"> are responsible for AX.25 encoding and already contain a modem within, we originally considered an FPGA implementation of a TNC.  However, the complexity and depth of the AX.25 protocol in addition to a modem design was</w:t>
      </w:r>
      <w:r w:rsidR="00CF0BE8">
        <w:t>h</w:t>
      </w:r>
      <w:r>
        <w:t xml:space="preserve"> determined to be too ambitious given the time constraint of two semesters.  Instead, we simply chose to design an FPGA modem that would interface with the TNC and transceiver.</w:t>
      </w:r>
    </w:p>
    <w:p w14:paraId="1DEE6433" w14:textId="7E7E0219" w:rsidR="00725636" w:rsidRDefault="003C160C" w:rsidP="00725636">
      <w:pPr>
        <w:pStyle w:val="Heading3"/>
      </w:pPr>
      <w:bookmarkStart w:id="14" w:name="_Toc371847907"/>
      <w:r>
        <w:t>BPSK modulator</w:t>
      </w:r>
      <w:bookmarkEnd w:id="14"/>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proofErr w:type="spellStart"/>
      <w:r>
        <w:t>passband</w:t>
      </w:r>
      <w:proofErr w:type="spellEnd"/>
      <w:r>
        <w:t xml:space="preserve"> levels necessary for radio transmission.  </w:t>
      </w:r>
      <w:r w:rsidR="00E1116D">
        <w:t>In the history of digital communication, t</w:t>
      </w:r>
      <w:r>
        <w:t xml:space="preserve">here are many </w:t>
      </w:r>
      <w:r w:rsidR="00E1116D">
        <w:t xml:space="preserve">line codes </w:t>
      </w:r>
      <w:r>
        <w:t>that have been developed. Each of them has their own benefits as far as bandwidth requirements or self-</w:t>
      </w:r>
      <w:r>
        <w:lastRenderedPageBreak/>
        <w:t xml:space="preserve">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417B0814" w:rsidR="00725636" w:rsidRDefault="003C160C" w:rsidP="00725636">
      <w:pPr>
        <w:pStyle w:val="Heading3"/>
      </w:pPr>
      <w:bookmarkStart w:id="15" w:name="_Toc371847908"/>
      <w:r>
        <w:t>BPSK d</w:t>
      </w:r>
      <w:r w:rsidR="00725636">
        <w:t>emodulator</w:t>
      </w:r>
      <w:bookmarkEnd w:id="15"/>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242D137E" w14:textId="77777777"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70519679" w14:textId="77777777" w:rsidR="00725636" w:rsidRDefault="00725636" w:rsidP="001B4A67">
      <w:pPr>
        <w:pStyle w:val="Heading3"/>
      </w:pPr>
      <w:bookmarkStart w:id="16" w:name="_Toc371847909"/>
      <w:r>
        <w:t>Carrier Recovery using Squaring Loop</w:t>
      </w:r>
      <w:bookmarkEnd w:id="16"/>
    </w:p>
    <w:p w14:paraId="050687A9" w14:textId="77777777"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w:t>
      </w:r>
      <w:proofErr w:type="spellStart"/>
      <w:r>
        <w:t>bandpass</w:t>
      </w:r>
      <w:proofErr w:type="spellEnd"/>
      <w:r>
        <w:t xml:space="preserve">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w:t>
      </w:r>
      <w:r>
        <w:lastRenderedPageBreak/>
        <w:t>squaring is shown in Figure 2.</w:t>
      </w:r>
    </w:p>
    <w:p w14:paraId="668F20DB" w14:textId="77777777" w:rsidR="00725636" w:rsidRDefault="00725636" w:rsidP="00725636">
      <w:pPr>
        <w:jc w:val="center"/>
      </w:pPr>
      <w:r>
        <w:rPr>
          <w:noProof/>
        </w:rPr>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BEC4FD2" w14:textId="77777777"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14:paraId="53BEF218" w14:textId="77777777" w:rsidR="00725636" w:rsidRDefault="00725636" w:rsidP="00725636">
      <w:pPr>
        <w:pStyle w:val="Heading3"/>
      </w:pPr>
      <w:bookmarkStart w:id="17" w:name="_Toc371847910"/>
      <w:r>
        <w:t>Carrier Recovery using Costas Loop</w:t>
      </w:r>
      <w:bookmarkEnd w:id="17"/>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136215EB" w14:textId="77777777"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14:paraId="34EF8E52" w14:textId="77777777" w:rsidR="00725636" w:rsidRDefault="00725636" w:rsidP="00725636">
      <w:pPr>
        <w:pStyle w:val="Heading3"/>
      </w:pPr>
      <w:bookmarkStart w:id="18" w:name="_Toc371847911"/>
      <w:r>
        <w:lastRenderedPageBreak/>
        <w:t>Timing Recovery</w:t>
      </w:r>
      <w:bookmarkEnd w:id="18"/>
    </w:p>
    <w:p w14:paraId="54A4CFBA" w14:textId="65F44A83" w:rsidR="003C160C" w:rsidRPr="003C160C" w:rsidRDefault="003C160C" w:rsidP="003C160C">
      <w:pPr>
        <w:pStyle w:val="Heading3"/>
      </w:pPr>
      <w:bookmarkStart w:id="19" w:name="_Toc371847912"/>
      <w:r>
        <w:t>BFSK Modulation</w:t>
      </w:r>
      <w:bookmarkEnd w:id="19"/>
    </w:p>
    <w:p w14:paraId="7C79EF9D" w14:textId="276C256F"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e two signals are always equal</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486A799"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 1990</w:t>
      </w:r>
      <w:r w:rsidR="00DD0ADA" w:rsidRPr="00DD0ADA">
        <w:rPr>
          <w:rFonts w:eastAsiaTheme="minorEastAsia"/>
          <w:szCs w:val="22"/>
        </w:rPr>
        <w:t>)</w:t>
      </w:r>
      <w:r>
        <w:rPr>
          <w:rFonts w:eastAsiaTheme="minorEastAsia"/>
        </w:rPr>
        <w:t>.</w:t>
      </w:r>
      <w:r w:rsidR="00DD0ADA">
        <w:rPr>
          <w:rFonts w:eastAsiaTheme="minorEastAsia"/>
        </w:rPr>
        <w:t xml:space="preserve">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 xml:space="preserve">several modulation.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656833F4"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(sine functions) and a multiplexer controlled by the input data </w:t>
      </w:r>
      <w:proofErr w:type="gramStart"/>
      <w:r>
        <w:rPr>
          <w:rFonts w:eastAsiaTheme="minorEastAsia"/>
          <w:i/>
        </w:rPr>
        <w:t>m(</w:t>
      </w:r>
      <w:proofErr w:type="gramEnd"/>
      <w:r>
        <w:rPr>
          <w:rFonts w:eastAsiaTheme="minorEastAsia"/>
          <w:i/>
        </w:rPr>
        <w:t>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proofErr w:type="gramStart"/>
      <w:r w:rsidRPr="006B307C">
        <w:rPr>
          <w:i/>
          <w:sz w:val="18"/>
        </w:rPr>
        <w:t>m(</w:t>
      </w:r>
      <w:proofErr w:type="gramEnd"/>
      <w:r w:rsidRPr="006B307C">
        <w:rPr>
          <w:i/>
          <w:sz w:val="18"/>
        </w:rPr>
        <w:t xml:space="preserve">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3D9BFFD5" w:rsidR="00FE7546" w:rsidRPr="00D722DA" w:rsidRDefault="00D722DA" w:rsidP="003C160C">
      <w:pPr>
        <w:jc w:val="left"/>
        <w:rPr>
          <w:rFonts w:eastAsiaTheme="minorHAnsi"/>
          <w:sz w:val="24"/>
        </w:rPr>
      </w:pPr>
      <w:r>
        <w:rPr>
          <w:rFonts w:eastAsiaTheme="minorHAnsi"/>
          <w:sz w:val="24"/>
        </w:rPr>
        <w:t xml:space="preserve">Non-coherent waveforms originate from the fact that two signal sources are used to modulate the data, therefore the phase resulting from the modulator varies with the phases of the two tones. Therefore, we expect that continuous phase can be obtained when using a single sinusoidal generator to modulate with two different frequencies. </w:t>
      </w:r>
      <w:r w:rsidR="00506495">
        <w:rPr>
          <w:rFonts w:eastAsiaTheme="minorHAnsi"/>
          <w:sz w:val="24"/>
        </w:rPr>
        <w:t>Voltage Control Os</w:t>
      </w:r>
      <w:r w:rsidR="00F6703E">
        <w:rPr>
          <w:rFonts w:eastAsiaTheme="minorHAnsi"/>
          <w:sz w:val="24"/>
        </w:rPr>
        <w:t>cillators</w:t>
      </w:r>
      <w:r w:rsidR="00506495">
        <w:rPr>
          <w:rFonts w:eastAsiaTheme="minorHAnsi"/>
          <w:sz w:val="24"/>
        </w:rPr>
        <w:t xml:space="preserve"> </w:t>
      </w:r>
    </w:p>
    <w:p w14:paraId="6A75DEC3" w14:textId="78E55657" w:rsidR="003C160C" w:rsidRPr="003C160C" w:rsidRDefault="003C160C" w:rsidP="003C160C">
      <w:pPr>
        <w:pStyle w:val="Heading3"/>
      </w:pPr>
      <w:bookmarkStart w:id="20" w:name="_Toc371847913"/>
      <w:r>
        <w:lastRenderedPageBreak/>
        <w:t>BFSK Demodulation</w:t>
      </w:r>
      <w:bookmarkEnd w:id="20"/>
    </w:p>
    <w:p w14:paraId="41331F20" w14:textId="77777777" w:rsidR="003C160C" w:rsidRDefault="003C160C" w:rsidP="003C160C">
      <w:pPr>
        <w:rPr>
          <w:rFonts w:eastAsiaTheme="minorEastAsia"/>
          <w:iCs/>
        </w:rPr>
      </w:pPr>
      <w:r>
        <w:rPr>
          <w:rFonts w:eastAsiaTheme="minorEastAsia"/>
          <w:iCs/>
        </w:rPr>
        <w:t>In the case of the coherent modulator, implementing a continuous phase BFSK waveform may involve complicated elements to track the phase; however, a continuous phase waveform or (glitch free) will enhance error performance compared to the non-coherent modulator. It is very common to implement the coherent modulator using a Voltage Controlled Oscillator (VCO) to output the sinusoidal corresponding to the Mark and Space. Since the VCO is dictated by Eq. only one sinusoidal wave generator is necessary to create two signals.</w:t>
      </w:r>
    </w:p>
    <w:p w14:paraId="3F46E3CD" w14:textId="77777777" w:rsidR="001B4A67" w:rsidRDefault="001B4A67" w:rsidP="001B4A67">
      <w:pPr>
        <w:rPr>
          <w:rFonts w:eastAsiaTheme="minorEastAsia"/>
        </w:rPr>
      </w:pPr>
      <w:r>
        <w:rPr>
          <w:rFonts w:eastAsiaTheme="minorEastAsia"/>
        </w:rPr>
        <w:t>The Bell 202 Protocol is quite inefficient due to the frequency deviation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w:t>
      </w:r>
      <w:proofErr w:type="gramStart"/>
      <w:r>
        <w:rPr>
          <w:rFonts w:eastAsiaTheme="minorEastAsia"/>
        </w:rPr>
        <w:t>with</w:t>
      </w:r>
      <w:proofErr w:type="gramEnd"/>
      <w:r>
        <w:rPr>
          <w:rFonts w:eastAsiaTheme="minorEastAsia"/>
        </w:rPr>
        <w:t xml:space="preserve"> very smal the Bell 202 modem  The frequencies selected to represented two symbols result in a signal space that is difficult to o</w:t>
      </w:r>
      <w:proofErr w:type="spellStart"/>
      <w:r>
        <w:rPr>
          <w:rFonts w:eastAsiaTheme="minorEastAsia"/>
        </w:rPr>
        <w:t>ptimize</w:t>
      </w:r>
      <w:proofErr w:type="spellEnd"/>
      <w:r>
        <w:rPr>
          <w:rFonts w:eastAsiaTheme="minorEastAsia"/>
        </w:rPr>
        <w:t xml:space="preserve"> since the frequencies are not orthogonal. The minimum frequency separation is denoted in equations (1) and (2) below (Nguyen, 2009).</w:t>
      </w:r>
    </w:p>
    <w:p w14:paraId="1D9E04BE" w14:textId="77777777"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1</m:t>
              </m:r>
            </m:e>
          </m:d>
        </m:oMath>
      </m:oMathPara>
    </w:p>
    <w:p w14:paraId="5228BB9F" w14:textId="77777777"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6138133D" w14:textId="77777777" w:rsidR="001B4A67" w:rsidRPr="002E743D" w:rsidRDefault="001B4A67" w:rsidP="003C160C">
      <w:pPr>
        <w:rPr>
          <w:rFonts w:eastAsiaTheme="minorEastAsia"/>
          <w:iCs/>
        </w:rPr>
      </w:pPr>
    </w:p>
    <w:p w14:paraId="613DD9B4" w14:textId="77777777" w:rsidR="003C160C" w:rsidRDefault="003C160C" w:rsidP="003C160C">
      <w:pPr>
        <w:jc w:val="center"/>
        <w:rPr>
          <w:rFonts w:eastAsiaTheme="minorEastAsia"/>
          <w:iCs/>
        </w:rPr>
      </w:pPr>
      <w:r w:rsidRPr="007358D4">
        <w:rPr>
          <w:rFonts w:eastAsiaTheme="minorEastAsia"/>
          <w:iCs/>
          <w:noProof/>
        </w:rPr>
        <w:drawing>
          <wp:inline distT="0" distB="0" distL="0" distR="0" wp14:anchorId="6FDADA2D" wp14:editId="39F0D1D4">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1CD5A862" w14:textId="77777777" w:rsidR="003C160C" w:rsidRDefault="003C160C" w:rsidP="003C160C">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proofErr w:type="gramStart"/>
      <w:r w:rsidRPr="006B307C">
        <w:rPr>
          <w:i/>
          <w:sz w:val="18"/>
        </w:rPr>
        <w:t>m(</w:t>
      </w:r>
      <w:proofErr w:type="gramEnd"/>
      <w:r w:rsidRPr="006B307C">
        <w:rPr>
          <w:i/>
          <w:sz w:val="18"/>
        </w:rPr>
        <w:t xml:space="preserve">t) </w:t>
      </w:r>
      <w:r w:rsidRPr="006B307C">
        <w:rPr>
          <w:sz w:val="18"/>
        </w:rPr>
        <w:t xml:space="preserve">controls the output of </w:t>
      </w:r>
      <w:r>
        <w:rPr>
          <w:sz w:val="18"/>
        </w:rPr>
        <w:t xml:space="preserve">the VCO through Eq. </w:t>
      </w:r>
    </w:p>
    <w:p w14:paraId="4BA970D9" w14:textId="2ECDB011" w:rsidR="003C160C" w:rsidRDefault="00306D98"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3</m:t>
              </m:r>
            </m:e>
          </m:d>
        </m:oMath>
      </m:oMathPara>
    </w:p>
    <w:p w14:paraId="3E5B05FB" w14:textId="77777777" w:rsidR="003C160C" w:rsidRPr="00FA2C43" w:rsidRDefault="003C160C" w:rsidP="003C160C">
      <w:pPr>
        <w:rPr>
          <w:rFonts w:eastAsiaTheme="minorEastAsia"/>
          <w:iCs/>
        </w:rPr>
      </w:pPr>
      <w:r w:rsidRPr="00FA2C43">
        <w:rPr>
          <w:rFonts w:eastAsiaTheme="minorEastAsia"/>
          <w:iCs/>
        </w:rPr>
        <w:t>Non-Coherent</w:t>
      </w:r>
      <w:r>
        <w:rPr>
          <w:rFonts w:eastAsiaTheme="minorEastAsia"/>
          <w:iCs/>
        </w:rPr>
        <w:t xml:space="preserve"> Demodulation</w:t>
      </w:r>
    </w:p>
    <w:p w14:paraId="45013D28" w14:textId="77777777" w:rsidR="003C160C" w:rsidRDefault="003C160C" w:rsidP="003C160C">
      <w:pPr>
        <w:rPr>
          <w:rFonts w:eastAsiaTheme="minorEastAsia"/>
          <w:iCs/>
        </w:rPr>
      </w:pPr>
      <w:r>
        <w:rPr>
          <w:rFonts w:eastAsiaTheme="minorEastAsia"/>
          <w:iCs/>
        </w:rPr>
        <w:t>Similar to the modulator, the demodulator can be classed into a coherent modulator and a non-coherent demodulator. In the coherent demodulator, the phases of the modulated signal is either known or is extracted prior to demodulation. Several methods are used to extract the phase of the modulated waveform, such as the phase-lock loops or more complicated systems as illustrated in Figure 6</w:t>
      </w:r>
    </w:p>
    <w:p w14:paraId="5B94129A" w14:textId="77777777" w:rsidR="003C160C" w:rsidRDefault="003C160C" w:rsidP="003C160C">
      <w:pPr>
        <w:jc w:val="center"/>
        <w:rPr>
          <w:rFonts w:eastAsiaTheme="minorEastAsia"/>
          <w:iCs/>
        </w:rPr>
      </w:pPr>
      <w:r w:rsidRPr="00AF74AD">
        <w:rPr>
          <w:rFonts w:eastAsiaTheme="minorEastAsia"/>
          <w:iCs/>
          <w:noProof/>
        </w:rPr>
        <w:lastRenderedPageBreak/>
        <w:drawing>
          <wp:inline distT="0" distB="0" distL="0" distR="0" wp14:anchorId="66AE97FE" wp14:editId="5309CD47">
            <wp:extent cx="3263928" cy="2175944"/>
            <wp:effectExtent l="0" t="0" r="0" b="0"/>
            <wp:docPr id="4" name="Picture 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ric\Documents\SD\trunk\user_sandbox\Cedric\Document\Design Document Figures\CoDe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21910"/>
                    <a:stretch/>
                  </pic:blipFill>
                  <pic:spPr bwMode="auto">
                    <a:xfrm>
                      <a:off x="0" y="0"/>
                      <a:ext cx="3269268" cy="2179504"/>
                    </a:xfrm>
                    <a:prstGeom prst="rect">
                      <a:avLst/>
                    </a:prstGeom>
                    <a:noFill/>
                    <a:ln>
                      <a:noFill/>
                    </a:ln>
                    <a:extLst>
                      <a:ext uri="{53640926-AAD7-44D8-BBD7-CCE9431645EC}">
                        <a14:shadowObscured xmlns:a14="http://schemas.microsoft.com/office/drawing/2010/main"/>
                      </a:ext>
                    </a:extLst>
                  </pic:spPr>
                </pic:pic>
              </a:graphicData>
            </a:graphic>
          </wp:inline>
        </w:drawing>
      </w:r>
    </w:p>
    <w:p w14:paraId="5A9A8D70" w14:textId="77777777"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proofErr w:type="gramStart"/>
      <w:r w:rsidRPr="006B307C">
        <w:rPr>
          <w:i/>
          <w:sz w:val="18"/>
        </w:rPr>
        <w:t>m(</w:t>
      </w:r>
      <w:proofErr w:type="gramEnd"/>
      <w:r w:rsidRPr="006B307C">
        <w:rPr>
          <w:i/>
          <w:sz w:val="18"/>
        </w:rPr>
        <w:t xml:space="preserve">t) </w:t>
      </w:r>
      <w:r w:rsidRPr="006B307C">
        <w:rPr>
          <w:sz w:val="18"/>
        </w:rPr>
        <w:t xml:space="preserve">controls the output of </w:t>
      </w:r>
      <w:r>
        <w:rPr>
          <w:sz w:val="18"/>
        </w:rPr>
        <w:t xml:space="preserve">the VCO through Eq. </w:t>
      </w:r>
    </w:p>
    <w:p w14:paraId="7630E650" w14:textId="77777777" w:rsidR="003C160C" w:rsidRPr="00727DC2" w:rsidRDefault="003C160C" w:rsidP="003C160C">
      <w:pPr>
        <w:rPr>
          <w:rFonts w:eastAsiaTheme="minorEastAsia"/>
          <w:iCs/>
        </w:rPr>
      </w:pPr>
      <w:r>
        <w:rPr>
          <w:rFonts w:eastAsiaTheme="minorEastAsia"/>
          <w:iCs/>
        </w:rPr>
        <w:t>The coherent demodulator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Finally, using the appropriate threshold, the bits can recovered using Maximum Likelihood. The correlation filters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are designed to be orthonormal to each other, and at the same frequency corresponding the Mark and Space.</w:t>
      </w:r>
    </w:p>
    <w:p w14:paraId="24A3EC50" w14:textId="77777777" w:rsidR="003C160C" w:rsidRPr="003C160C" w:rsidRDefault="003C160C" w:rsidP="003C160C"/>
    <w:p w14:paraId="6533B13C" w14:textId="77777777" w:rsidR="00BF31D5" w:rsidRDefault="00BF31D5" w:rsidP="00BF31D5">
      <w:pPr>
        <w:pStyle w:val="Heading2"/>
        <w:tabs>
          <w:tab w:val="clear" w:pos="360"/>
        </w:tabs>
        <w:spacing w:before="240"/>
        <w:ind w:left="720" w:hanging="720"/>
      </w:pPr>
      <w:bookmarkStart w:id="21" w:name="_Proposed_Solution_Concept"/>
      <w:bookmarkStart w:id="22" w:name="_Toc307865989"/>
      <w:bookmarkStart w:id="23" w:name="_Toc371847914"/>
      <w:bookmarkEnd w:id="21"/>
      <w:r>
        <w:t>Proposed Solution Concept</w:t>
      </w:r>
      <w:bookmarkEnd w:id="22"/>
      <w:bookmarkEnd w:id="23"/>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7632380" w:rsidR="00725636" w:rsidRDefault="003C160C" w:rsidP="00725636">
      <w:pPr>
        <w:spacing w:before="120"/>
        <w:jc w:val="center"/>
        <w:rPr>
          <w:sz w:val="18"/>
        </w:rPr>
      </w:pPr>
      <w:r>
        <w:rPr>
          <w:sz w:val="18"/>
        </w:rPr>
        <w:t>Figure 7</w:t>
      </w:r>
      <w:r w:rsidR="00725636">
        <w:rPr>
          <w:sz w:val="18"/>
        </w:rPr>
        <w:t>.  System level diagram showing how the 1200bps modem interfaces with the transceiver and TNC.</w:t>
      </w:r>
    </w:p>
    <w:p w14:paraId="458068D0" w14:textId="77777777" w:rsidR="00725636" w:rsidRDefault="00725636" w:rsidP="00725636">
      <w:pPr>
        <w:spacing w:before="120"/>
      </w:pPr>
      <w:r>
        <w:t xml:space="preserve">The Xilinx Spartan-6 LX-9 </w:t>
      </w:r>
      <w:proofErr w:type="spellStart"/>
      <w:r>
        <w:t>Microboard</w:t>
      </w:r>
      <w:proofErr w:type="spellEnd"/>
      <w:r>
        <w:t xml:space="preserve"> was selected for our modem implementation because of its good performance and low cost.  It also provides the two </w:t>
      </w:r>
      <w:proofErr w:type="spellStart"/>
      <w:r>
        <w:t>Pmod</w:t>
      </w:r>
      <w:proofErr w:type="spellEnd"/>
      <w:r>
        <w:t xml:space="preserve"> expansion ports needed for interfacing </w:t>
      </w:r>
      <w:proofErr w:type="spellStart"/>
      <w:r>
        <w:t>Digilent’s</w:t>
      </w:r>
      <w:proofErr w:type="spellEnd"/>
      <w:r>
        <w:t xml:space="preserve">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4" w:name="_Major_Design_and"/>
      <w:bookmarkStart w:id="25" w:name="_Toc307865990"/>
      <w:bookmarkStart w:id="26" w:name="_Toc371847915"/>
      <w:bookmarkEnd w:id="24"/>
      <w:r>
        <w:lastRenderedPageBreak/>
        <w:t>Major Design and Implementation Challenges</w:t>
      </w:r>
      <w:bookmarkEnd w:id="25"/>
      <w:bookmarkEnd w:id="26"/>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w:t>
      </w:r>
      <w:proofErr w:type="spellStart"/>
      <w:r>
        <w:t>Maglicane’s</w:t>
      </w:r>
      <w:proofErr w:type="spellEnd"/>
      <w:r>
        <w:t xml:space="preserve">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 xml:space="preserve">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w:t>
      </w:r>
      <w:proofErr w:type="spellStart"/>
      <w:r>
        <w:t>all digital</w:t>
      </w:r>
      <w:proofErr w:type="spellEnd"/>
      <w:r>
        <w:t xml:space="preserve">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7" w:name="_Implications_of_Project"/>
      <w:bookmarkStart w:id="28" w:name="_Toc307865991"/>
      <w:bookmarkStart w:id="29" w:name="_Toc371847916"/>
      <w:bookmarkEnd w:id="27"/>
      <w:r w:rsidRPr="007E4583">
        <w:t>Implications of Project Success</w:t>
      </w:r>
      <w:bookmarkEnd w:id="28"/>
      <w:bookmarkEnd w:id="29"/>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0" w:name="_Ref49490297"/>
      <w:bookmarkStart w:id="31" w:name="_Ref49490597"/>
      <w:bookmarkStart w:id="32" w:name="_Toc371847917"/>
      <w:bookmarkEnd w:id="6"/>
      <w:r>
        <w:t>DESIGN REQUIREMENTS</w:t>
      </w:r>
      <w:bookmarkEnd w:id="30"/>
      <w:bookmarkEnd w:id="32"/>
    </w:p>
    <w:p w14:paraId="48CAE2EE" w14:textId="77777777" w:rsidR="002E3463" w:rsidRDefault="002E3463" w:rsidP="002E3463">
      <w:pPr>
        <w:pStyle w:val="Heading2"/>
      </w:pPr>
      <w:bookmarkStart w:id="33" w:name="_Ref49490545"/>
      <w:bookmarkStart w:id="34" w:name="_Toc371847918"/>
      <w:r>
        <w:t>Functional Design Constraints</w:t>
      </w:r>
      <w:bookmarkEnd w:id="33"/>
      <w:bookmarkEnd w:id="34"/>
    </w:p>
    <w:tbl>
      <w:tblPr>
        <w:tblW w:w="9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42"/>
        <w:gridCol w:w="6540"/>
      </w:tblGrid>
      <w:tr w:rsidR="00306D98" w14:paraId="4B378CA8" w14:textId="77777777" w:rsidTr="00306D98">
        <w:trPr>
          <w:trHeight w:val="117"/>
        </w:trPr>
        <w:tc>
          <w:tcPr>
            <w:tcW w:w="2842" w:type="dxa"/>
            <w:shd w:val="clear" w:color="000080" w:fill="auto"/>
          </w:tcPr>
          <w:p w14:paraId="63AE00A6" w14:textId="77777777" w:rsidR="00306D98" w:rsidRDefault="00306D98" w:rsidP="00306D98">
            <w:pPr>
              <w:shd w:val="solid" w:color="FFFFFF" w:fill="FFFFFF"/>
              <w:spacing w:after="0"/>
              <w:jc w:val="center"/>
              <w:rPr>
                <w:b/>
                <w:bCs/>
              </w:rPr>
            </w:pPr>
            <w:r>
              <w:rPr>
                <w:b/>
                <w:bCs/>
              </w:rPr>
              <w:t>Name</w:t>
            </w:r>
          </w:p>
        </w:tc>
        <w:tc>
          <w:tcPr>
            <w:tcW w:w="6540" w:type="dxa"/>
            <w:shd w:val="clear" w:color="000080" w:fill="auto"/>
          </w:tcPr>
          <w:p w14:paraId="255BBB92" w14:textId="77777777" w:rsidR="00306D98" w:rsidRDefault="00306D98" w:rsidP="00306D98">
            <w:pPr>
              <w:shd w:val="solid" w:color="FFFFFF" w:fill="FFFFFF"/>
              <w:spacing w:after="0"/>
              <w:jc w:val="center"/>
              <w:rPr>
                <w:b/>
                <w:bCs/>
              </w:rPr>
            </w:pPr>
            <w:r>
              <w:rPr>
                <w:b/>
                <w:bCs/>
              </w:rPr>
              <w:t>Description</w:t>
            </w:r>
          </w:p>
        </w:tc>
      </w:tr>
      <w:tr w:rsidR="00306D98" w14:paraId="552C25EA" w14:textId="77777777" w:rsidTr="00306D98">
        <w:trPr>
          <w:trHeight w:val="117"/>
        </w:trPr>
        <w:tc>
          <w:tcPr>
            <w:tcW w:w="2842" w:type="dxa"/>
            <w:shd w:val="clear" w:color="000080" w:fill="auto"/>
            <w:vAlign w:val="center"/>
          </w:tcPr>
          <w:p w14:paraId="2D1BE0D9" w14:textId="77777777" w:rsidR="00306D98" w:rsidRDefault="00306D98" w:rsidP="00306D98">
            <w:pPr>
              <w:shd w:val="solid" w:color="FFFFFF" w:fill="FFFFFF"/>
              <w:spacing w:after="0"/>
              <w:jc w:val="left"/>
            </w:pPr>
            <w:r>
              <w:t>Bit Rate</w:t>
            </w:r>
          </w:p>
        </w:tc>
        <w:tc>
          <w:tcPr>
            <w:tcW w:w="6540" w:type="dxa"/>
            <w:shd w:val="clear" w:color="000080" w:fill="auto"/>
          </w:tcPr>
          <w:p w14:paraId="218DBA2D" w14:textId="0C48A2B5" w:rsidR="00306D98" w:rsidRDefault="0080770C" w:rsidP="00306D98">
            <w:pPr>
              <w:shd w:val="solid" w:color="FFFFFF" w:fill="FFFFFF"/>
              <w:spacing w:after="0"/>
              <w:jc w:val="left"/>
            </w:pPr>
            <w:r>
              <w:t xml:space="preserve">Provides 1200 b/sec data rate to meet LEO-AMSAT telemetry requirements </w:t>
            </w:r>
          </w:p>
        </w:tc>
      </w:tr>
      <w:tr w:rsidR="00306D98" w14:paraId="4A91B2FB" w14:textId="77777777" w:rsidTr="00306D98">
        <w:trPr>
          <w:trHeight w:val="117"/>
        </w:trPr>
        <w:tc>
          <w:tcPr>
            <w:tcW w:w="2842" w:type="dxa"/>
            <w:shd w:val="clear" w:color="000080" w:fill="auto"/>
            <w:vAlign w:val="center"/>
          </w:tcPr>
          <w:p w14:paraId="19B76C7C" w14:textId="77777777" w:rsidR="00306D98" w:rsidRDefault="00306D98" w:rsidP="00306D98">
            <w:pPr>
              <w:shd w:val="solid" w:color="FFFFFF" w:fill="FFFFFF"/>
              <w:spacing w:after="0"/>
              <w:jc w:val="left"/>
            </w:pPr>
            <w:r>
              <w:t>FEC</w:t>
            </w:r>
          </w:p>
        </w:tc>
        <w:tc>
          <w:tcPr>
            <w:tcW w:w="6540" w:type="dxa"/>
            <w:shd w:val="clear" w:color="000080" w:fill="auto"/>
          </w:tcPr>
          <w:p w14:paraId="2CC988CC" w14:textId="77777777" w:rsidR="00306D98" w:rsidRDefault="00306D98" w:rsidP="00306D98">
            <w:pPr>
              <w:shd w:val="solid" w:color="FFFFFF" w:fill="FFFFFF"/>
              <w:spacing w:after="0"/>
              <w:jc w:val="left"/>
              <w:rPr>
                <w:color w:val="000000"/>
              </w:rPr>
            </w:pPr>
          </w:p>
        </w:tc>
      </w:tr>
      <w:tr w:rsidR="00306D98" w14:paraId="22BB5E22" w14:textId="77777777" w:rsidTr="00306D98">
        <w:trPr>
          <w:trHeight w:val="111"/>
        </w:trPr>
        <w:tc>
          <w:tcPr>
            <w:tcW w:w="2842" w:type="dxa"/>
            <w:shd w:val="clear" w:color="000080" w:fill="auto"/>
            <w:vAlign w:val="center"/>
          </w:tcPr>
          <w:p w14:paraId="528C1BDA" w14:textId="77777777" w:rsidR="00306D98" w:rsidRDefault="00306D98" w:rsidP="00306D98">
            <w:pPr>
              <w:shd w:val="solid" w:color="FFFFFF" w:fill="FFFFFF"/>
              <w:spacing w:after="0"/>
              <w:jc w:val="left"/>
            </w:pPr>
            <w:r>
              <w:t>Modulation Type</w:t>
            </w:r>
          </w:p>
        </w:tc>
        <w:tc>
          <w:tcPr>
            <w:tcW w:w="6540" w:type="dxa"/>
            <w:shd w:val="clear" w:color="000080" w:fill="auto"/>
          </w:tcPr>
          <w:p w14:paraId="64155DC6" w14:textId="313F004A" w:rsidR="00306D98" w:rsidRDefault="0080770C" w:rsidP="00306D98">
            <w:pPr>
              <w:shd w:val="solid" w:color="FFFFFF" w:fill="FFFFFF"/>
              <w:spacing w:after="0"/>
              <w:jc w:val="left"/>
              <w:rPr>
                <w:color w:val="000000"/>
              </w:rPr>
            </w:pPr>
            <w:r>
              <w:rPr>
                <w:color w:val="000000"/>
              </w:rPr>
              <w:t>Supports BPSK and FSK modulation and Demodulation</w:t>
            </w:r>
          </w:p>
        </w:tc>
      </w:tr>
      <w:tr w:rsidR="00306D98" w14:paraId="25DAE704" w14:textId="77777777" w:rsidTr="00306D98">
        <w:trPr>
          <w:trHeight w:val="117"/>
        </w:trPr>
        <w:tc>
          <w:tcPr>
            <w:tcW w:w="2842" w:type="dxa"/>
            <w:shd w:val="clear" w:color="000080" w:fill="auto"/>
            <w:vAlign w:val="center"/>
          </w:tcPr>
          <w:p w14:paraId="0916F2BB" w14:textId="77777777" w:rsidR="00306D98" w:rsidRDefault="00306D98" w:rsidP="00306D98">
            <w:pPr>
              <w:shd w:val="solid" w:color="FFFFFF" w:fill="FFFFFF"/>
              <w:spacing w:after="0"/>
              <w:jc w:val="left"/>
            </w:pPr>
            <w:r>
              <w:t>Operating Frequencies</w:t>
            </w:r>
          </w:p>
        </w:tc>
        <w:tc>
          <w:tcPr>
            <w:tcW w:w="6540" w:type="dxa"/>
            <w:shd w:val="clear" w:color="000080" w:fill="auto"/>
          </w:tcPr>
          <w:p w14:paraId="506AA223" w14:textId="0780669E" w:rsidR="00306D98" w:rsidRDefault="0080770C" w:rsidP="0080770C">
            <w:pPr>
              <w:shd w:val="solid" w:color="FFFFFF" w:fill="FFFFFF"/>
              <w:spacing w:after="0"/>
              <w:jc w:val="left"/>
              <w:rPr>
                <w:color w:val="000000"/>
              </w:rPr>
            </w:pPr>
            <w:r>
              <w:rPr>
                <w:color w:val="000000"/>
              </w:rPr>
              <w:t xml:space="preserve">The modulator and demodulator </w:t>
            </w:r>
            <w:r>
              <w:rPr>
                <w:color w:val="000000"/>
              </w:rPr>
              <w:t>will provide operation</w:t>
            </w:r>
            <w:r>
              <w:rPr>
                <w:color w:val="000000"/>
              </w:rPr>
              <w:t xml:space="preserve"> between 1200 Hz and 2400 Hz </w:t>
            </w:r>
            <w:r>
              <w:rPr>
                <w:color w:val="000000"/>
              </w:rPr>
              <w:t xml:space="preserve">in </w:t>
            </w:r>
            <w:r>
              <w:rPr>
                <w:color w:val="000000"/>
              </w:rPr>
              <w:t>accordance with the Bell 202 standard</w:t>
            </w:r>
          </w:p>
        </w:tc>
      </w:tr>
      <w:tr w:rsidR="00306D98" w14:paraId="3814A926" w14:textId="77777777" w:rsidTr="00306D98">
        <w:trPr>
          <w:trHeight w:val="279"/>
        </w:trPr>
        <w:tc>
          <w:tcPr>
            <w:tcW w:w="2842" w:type="dxa"/>
            <w:shd w:val="clear" w:color="000080" w:fill="auto"/>
            <w:vAlign w:val="center"/>
          </w:tcPr>
          <w:p w14:paraId="59DD572C" w14:textId="27AEA638" w:rsidR="00306D98" w:rsidRDefault="00306D98" w:rsidP="00306D98">
            <w:pPr>
              <w:shd w:val="solid" w:color="FFFFFF" w:fill="FFFFFF"/>
              <w:spacing w:after="0"/>
              <w:jc w:val="left"/>
            </w:pPr>
            <w:r>
              <w:t>Interface</w:t>
            </w:r>
          </w:p>
        </w:tc>
        <w:tc>
          <w:tcPr>
            <w:tcW w:w="6540" w:type="dxa"/>
            <w:shd w:val="clear" w:color="000080" w:fill="auto"/>
          </w:tcPr>
          <w:p w14:paraId="1B662135" w14:textId="77777777" w:rsidR="00306D98" w:rsidRDefault="00306D98" w:rsidP="00306D98">
            <w:pPr>
              <w:shd w:val="solid" w:color="FFFFFF" w:fill="FFFFFF"/>
              <w:spacing w:after="0"/>
              <w:jc w:val="left"/>
              <w:rPr>
                <w:color w:val="000000"/>
              </w:rPr>
            </w:pPr>
          </w:p>
        </w:tc>
      </w:tr>
      <w:tr w:rsidR="00306D98" w14:paraId="64928053" w14:textId="77777777" w:rsidTr="00306D98">
        <w:trPr>
          <w:trHeight w:val="287"/>
        </w:trPr>
        <w:tc>
          <w:tcPr>
            <w:tcW w:w="2842" w:type="dxa"/>
            <w:shd w:val="clear" w:color="000080" w:fill="auto"/>
            <w:vAlign w:val="center"/>
          </w:tcPr>
          <w:p w14:paraId="0BA9E7CE" w14:textId="77777777" w:rsidR="00306D98" w:rsidRDefault="00306D98" w:rsidP="00306D98">
            <w:pPr>
              <w:shd w:val="solid" w:color="FFFFFF" w:fill="FFFFFF"/>
              <w:spacing w:after="0"/>
              <w:jc w:val="left"/>
            </w:pPr>
            <w:r>
              <w:t>Signal to Noise (SNR)</w:t>
            </w:r>
          </w:p>
        </w:tc>
        <w:tc>
          <w:tcPr>
            <w:tcW w:w="6540" w:type="dxa"/>
            <w:shd w:val="clear" w:color="000080" w:fill="auto"/>
          </w:tcPr>
          <w:p w14:paraId="102E8AE0" w14:textId="77777777" w:rsidR="00306D98" w:rsidRDefault="00306D98" w:rsidP="00306D98">
            <w:pPr>
              <w:shd w:val="solid" w:color="FFFFFF" w:fill="FFFFFF"/>
              <w:spacing w:after="0"/>
              <w:jc w:val="left"/>
              <w:rPr>
                <w:color w:val="000000"/>
              </w:rPr>
            </w:pPr>
          </w:p>
        </w:tc>
      </w:tr>
      <w:tr w:rsidR="00306D98" w14:paraId="0C6C12CD" w14:textId="77777777" w:rsidTr="00306D98">
        <w:trPr>
          <w:trHeight w:val="287"/>
        </w:trPr>
        <w:tc>
          <w:tcPr>
            <w:tcW w:w="2842" w:type="dxa"/>
            <w:shd w:val="clear" w:color="000080" w:fill="auto"/>
            <w:vAlign w:val="center"/>
          </w:tcPr>
          <w:p w14:paraId="6351DEE5" w14:textId="77777777" w:rsidR="00306D98" w:rsidRDefault="00306D98" w:rsidP="00306D98">
            <w:pPr>
              <w:shd w:val="solid" w:color="FFFFFF" w:fill="FFFFFF"/>
              <w:spacing w:after="0"/>
              <w:jc w:val="left"/>
            </w:pPr>
            <w:r>
              <w:t>Bit Error Rate</w:t>
            </w:r>
          </w:p>
        </w:tc>
        <w:tc>
          <w:tcPr>
            <w:tcW w:w="6540" w:type="dxa"/>
            <w:shd w:val="clear" w:color="000080" w:fill="auto"/>
          </w:tcPr>
          <w:p w14:paraId="56E0E2DD" w14:textId="77777777" w:rsidR="00306D98" w:rsidRDefault="00306D98" w:rsidP="00306D98">
            <w:pPr>
              <w:shd w:val="solid" w:color="FFFFFF" w:fill="FFFFFF"/>
              <w:spacing w:after="0"/>
              <w:jc w:val="left"/>
              <w:rPr>
                <w:color w:val="000000"/>
              </w:rPr>
            </w:pPr>
          </w:p>
        </w:tc>
      </w:tr>
    </w:tbl>
    <w:p w14:paraId="1081680E" w14:textId="77777777" w:rsidR="00306D98" w:rsidRDefault="00306D98" w:rsidP="00306D98">
      <w:pPr>
        <w:pStyle w:val="SDTable"/>
        <w:shd w:val="solid" w:color="FFFFFF" w:fill="FFFFFF"/>
        <w:spacing w:after="0"/>
        <w:jc w:val="center"/>
        <w:rPr>
          <w:rFonts w:ascii="Times New Roman" w:hAnsi="Times New Roman"/>
        </w:rPr>
      </w:pPr>
      <w:bookmarkStart w:id="35" w:name="_Ref49487021"/>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bookmarkEnd w:id="35"/>
      <w:r>
        <w:rPr>
          <w:rFonts w:ascii="Times New Roman" w:hAnsi="Times New Roman"/>
        </w:rPr>
        <w:t>. Functional design constraints for the GADGET system.</w:t>
      </w:r>
    </w:p>
    <w:p w14:paraId="4238897C" w14:textId="77777777" w:rsidR="00306D98" w:rsidRPr="00306D98" w:rsidRDefault="00306D98" w:rsidP="00306D98"/>
    <w:p w14:paraId="4D37FAB3" w14:textId="77777777" w:rsidR="005A0B97" w:rsidRDefault="00B244B2">
      <w:pPr>
        <w:pStyle w:val="Heading2"/>
      </w:pPr>
      <w:bookmarkStart w:id="36" w:name="_Toc371847919"/>
      <w:r>
        <w:t xml:space="preserve">Non-Functional </w:t>
      </w:r>
      <w:r w:rsidR="006A3001">
        <w:t>Design Constraints</w:t>
      </w:r>
      <w:bookmarkEnd w:id="31"/>
      <w:bookmarkEnd w:id="36"/>
    </w:p>
    <w:tbl>
      <w:tblPr>
        <w:tblpPr w:leftFromText="180" w:rightFromText="180" w:vertAnchor="text" w:horzAnchor="margin" w:tblpY="85"/>
        <w:tblW w:w="9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89"/>
        <w:gridCol w:w="2482"/>
        <w:gridCol w:w="4947"/>
      </w:tblGrid>
      <w:tr w:rsidR="00306D98" w14:paraId="1504F82C" w14:textId="77777777" w:rsidTr="00306D98">
        <w:trPr>
          <w:trHeight w:val="105"/>
        </w:trPr>
        <w:tc>
          <w:tcPr>
            <w:tcW w:w="1989" w:type="dxa"/>
            <w:shd w:val="clear" w:color="000080" w:fill="auto"/>
          </w:tcPr>
          <w:p w14:paraId="534E503D" w14:textId="77777777" w:rsidR="00306D98" w:rsidRDefault="00306D98" w:rsidP="00306D98">
            <w:pPr>
              <w:spacing w:after="0"/>
              <w:jc w:val="center"/>
              <w:rPr>
                <w:b/>
                <w:bCs/>
              </w:rPr>
            </w:pPr>
            <w:r>
              <w:rPr>
                <w:b/>
                <w:bCs/>
              </w:rPr>
              <w:t>Type</w:t>
            </w:r>
          </w:p>
        </w:tc>
        <w:tc>
          <w:tcPr>
            <w:tcW w:w="2482" w:type="dxa"/>
            <w:shd w:val="clear" w:color="000080" w:fill="auto"/>
          </w:tcPr>
          <w:p w14:paraId="7E692885" w14:textId="77777777" w:rsidR="00306D98" w:rsidRDefault="00306D98" w:rsidP="00306D98">
            <w:pPr>
              <w:spacing w:after="0"/>
              <w:jc w:val="center"/>
              <w:rPr>
                <w:b/>
                <w:bCs/>
              </w:rPr>
            </w:pPr>
            <w:r>
              <w:rPr>
                <w:b/>
                <w:bCs/>
              </w:rPr>
              <w:t>Name</w:t>
            </w:r>
          </w:p>
        </w:tc>
        <w:tc>
          <w:tcPr>
            <w:tcW w:w="4947" w:type="dxa"/>
            <w:shd w:val="clear" w:color="000080" w:fill="auto"/>
          </w:tcPr>
          <w:p w14:paraId="234479E4" w14:textId="77777777" w:rsidR="00306D98" w:rsidRDefault="00306D98" w:rsidP="00306D98">
            <w:pPr>
              <w:spacing w:after="0"/>
              <w:jc w:val="center"/>
              <w:rPr>
                <w:b/>
                <w:bCs/>
              </w:rPr>
            </w:pPr>
            <w:r>
              <w:rPr>
                <w:b/>
                <w:bCs/>
              </w:rPr>
              <w:t>Description</w:t>
            </w:r>
          </w:p>
        </w:tc>
      </w:tr>
      <w:tr w:rsidR="00306D98" w14:paraId="5829FCCC" w14:textId="77777777" w:rsidTr="00306D98">
        <w:trPr>
          <w:trHeight w:val="260"/>
        </w:trPr>
        <w:tc>
          <w:tcPr>
            <w:tcW w:w="1989" w:type="dxa"/>
            <w:shd w:val="clear" w:color="000080" w:fill="auto"/>
            <w:vAlign w:val="center"/>
          </w:tcPr>
          <w:p w14:paraId="7AB16960" w14:textId="77777777" w:rsidR="00306D98" w:rsidRDefault="00306D98" w:rsidP="00306D98">
            <w:pPr>
              <w:spacing w:after="0"/>
              <w:jc w:val="left"/>
            </w:pPr>
            <w:r>
              <w:t>Economic</w:t>
            </w:r>
          </w:p>
        </w:tc>
        <w:tc>
          <w:tcPr>
            <w:tcW w:w="2482" w:type="dxa"/>
            <w:shd w:val="clear" w:color="000080" w:fill="auto"/>
            <w:vAlign w:val="center"/>
          </w:tcPr>
          <w:p w14:paraId="03248D54" w14:textId="77777777" w:rsidR="00306D98" w:rsidRDefault="00306D98" w:rsidP="00306D98">
            <w:pPr>
              <w:spacing w:after="0"/>
              <w:jc w:val="left"/>
            </w:pPr>
            <w:r>
              <w:t>Cost</w:t>
            </w:r>
          </w:p>
        </w:tc>
        <w:tc>
          <w:tcPr>
            <w:tcW w:w="4947" w:type="dxa"/>
            <w:shd w:val="clear" w:color="000080" w:fill="auto"/>
          </w:tcPr>
          <w:p w14:paraId="2C4E6FF6" w14:textId="77777777" w:rsidR="00306D98" w:rsidRDefault="00306D98" w:rsidP="00306D98">
            <w:pPr>
              <w:spacing w:after="0"/>
              <w:jc w:val="left"/>
            </w:pPr>
          </w:p>
        </w:tc>
      </w:tr>
      <w:tr w:rsidR="00306D98" w14:paraId="2FEF8E2B" w14:textId="77777777" w:rsidTr="00306D98">
        <w:trPr>
          <w:trHeight w:val="290"/>
        </w:trPr>
        <w:tc>
          <w:tcPr>
            <w:tcW w:w="1989" w:type="dxa"/>
            <w:shd w:val="clear" w:color="000080" w:fill="auto"/>
            <w:vAlign w:val="center"/>
          </w:tcPr>
          <w:p w14:paraId="5DD3F314" w14:textId="77777777" w:rsidR="00306D98" w:rsidRDefault="00306D98" w:rsidP="00306D98">
            <w:pPr>
              <w:spacing w:after="0"/>
              <w:jc w:val="left"/>
            </w:pPr>
            <w:r>
              <w:t>Environmental</w:t>
            </w:r>
          </w:p>
        </w:tc>
        <w:tc>
          <w:tcPr>
            <w:tcW w:w="2482" w:type="dxa"/>
            <w:shd w:val="clear" w:color="000080" w:fill="auto"/>
            <w:vAlign w:val="center"/>
          </w:tcPr>
          <w:p w14:paraId="27211F5B" w14:textId="77777777" w:rsidR="00306D98" w:rsidRDefault="00306D98" w:rsidP="00306D98">
            <w:pPr>
              <w:spacing w:after="0"/>
              <w:jc w:val="left"/>
            </w:pPr>
            <w:r>
              <w:t>Temperature</w:t>
            </w:r>
          </w:p>
        </w:tc>
        <w:tc>
          <w:tcPr>
            <w:tcW w:w="4947" w:type="dxa"/>
            <w:shd w:val="clear" w:color="000080" w:fill="auto"/>
          </w:tcPr>
          <w:p w14:paraId="3CBCBEC6" w14:textId="77777777" w:rsidR="00306D98" w:rsidRDefault="00306D98" w:rsidP="00306D98">
            <w:pPr>
              <w:spacing w:after="0"/>
              <w:jc w:val="left"/>
              <w:rPr>
                <w:color w:val="000000"/>
              </w:rPr>
            </w:pPr>
          </w:p>
        </w:tc>
      </w:tr>
      <w:tr w:rsidR="00306D98" w14:paraId="4B5C9956" w14:textId="77777777" w:rsidTr="00306D98">
        <w:trPr>
          <w:trHeight w:val="234"/>
        </w:trPr>
        <w:tc>
          <w:tcPr>
            <w:tcW w:w="1989" w:type="dxa"/>
            <w:shd w:val="clear" w:color="000080" w:fill="auto"/>
            <w:vAlign w:val="center"/>
          </w:tcPr>
          <w:p w14:paraId="142DD21A" w14:textId="77777777" w:rsidR="00306D98" w:rsidRDefault="00306D98" w:rsidP="00306D98">
            <w:pPr>
              <w:spacing w:after="0"/>
              <w:jc w:val="left"/>
            </w:pPr>
            <w:r>
              <w:t>Environmental</w:t>
            </w:r>
          </w:p>
        </w:tc>
        <w:tc>
          <w:tcPr>
            <w:tcW w:w="2482" w:type="dxa"/>
            <w:shd w:val="clear" w:color="000080" w:fill="auto"/>
            <w:vAlign w:val="center"/>
          </w:tcPr>
          <w:p w14:paraId="3CE1F80D" w14:textId="77777777" w:rsidR="00306D98" w:rsidRDefault="00306D98" w:rsidP="00306D98">
            <w:pPr>
              <w:spacing w:after="0"/>
              <w:jc w:val="left"/>
            </w:pPr>
            <w:r>
              <w:t>Power Consumption</w:t>
            </w:r>
          </w:p>
        </w:tc>
        <w:tc>
          <w:tcPr>
            <w:tcW w:w="4947" w:type="dxa"/>
            <w:shd w:val="clear" w:color="000080" w:fill="auto"/>
          </w:tcPr>
          <w:p w14:paraId="43F5E4F0" w14:textId="77777777" w:rsidR="00306D98" w:rsidRDefault="00306D98" w:rsidP="00306D98">
            <w:pPr>
              <w:spacing w:after="0"/>
              <w:jc w:val="left"/>
              <w:rPr>
                <w:color w:val="000000"/>
              </w:rPr>
            </w:pPr>
          </w:p>
        </w:tc>
      </w:tr>
      <w:tr w:rsidR="00306D98" w14:paraId="2FB99CDA" w14:textId="77777777" w:rsidTr="00306D98">
        <w:trPr>
          <w:trHeight w:val="234"/>
        </w:trPr>
        <w:tc>
          <w:tcPr>
            <w:tcW w:w="1989" w:type="dxa"/>
            <w:shd w:val="clear" w:color="000080" w:fill="auto"/>
            <w:vAlign w:val="center"/>
          </w:tcPr>
          <w:p w14:paraId="3A736364" w14:textId="77777777" w:rsidR="00306D98" w:rsidRDefault="00306D98" w:rsidP="00306D98">
            <w:pPr>
              <w:spacing w:after="0"/>
              <w:jc w:val="left"/>
            </w:pPr>
            <w:r>
              <w:t>Manufacturability</w:t>
            </w:r>
          </w:p>
        </w:tc>
        <w:tc>
          <w:tcPr>
            <w:tcW w:w="2482" w:type="dxa"/>
            <w:shd w:val="clear" w:color="000080" w:fill="auto"/>
            <w:vAlign w:val="center"/>
          </w:tcPr>
          <w:p w14:paraId="77B8C36C" w14:textId="77777777" w:rsidR="00306D98" w:rsidRDefault="00306D98" w:rsidP="00306D98">
            <w:pPr>
              <w:spacing w:after="0"/>
              <w:jc w:val="left"/>
            </w:pPr>
            <w:r>
              <w:t>Dimensions</w:t>
            </w:r>
          </w:p>
        </w:tc>
        <w:tc>
          <w:tcPr>
            <w:tcW w:w="4947" w:type="dxa"/>
            <w:shd w:val="clear" w:color="000080" w:fill="auto"/>
          </w:tcPr>
          <w:p w14:paraId="062E0D1C" w14:textId="77777777" w:rsidR="00306D98" w:rsidRDefault="00306D98" w:rsidP="00306D98">
            <w:pPr>
              <w:spacing w:after="0"/>
              <w:jc w:val="left"/>
              <w:rPr>
                <w:color w:val="000000"/>
              </w:rPr>
            </w:pPr>
          </w:p>
        </w:tc>
      </w:tr>
      <w:tr w:rsidR="00306D98" w14:paraId="5E624D3C" w14:textId="77777777" w:rsidTr="00306D98">
        <w:trPr>
          <w:trHeight w:val="290"/>
        </w:trPr>
        <w:tc>
          <w:tcPr>
            <w:tcW w:w="1989" w:type="dxa"/>
            <w:shd w:val="clear" w:color="000080" w:fill="auto"/>
            <w:vAlign w:val="center"/>
          </w:tcPr>
          <w:p w14:paraId="7EC31B14" w14:textId="77777777" w:rsidR="00306D98" w:rsidRDefault="00306D98" w:rsidP="00306D98">
            <w:pPr>
              <w:spacing w:after="0"/>
              <w:jc w:val="left"/>
            </w:pPr>
            <w:r>
              <w:t>Manufacturability</w:t>
            </w:r>
          </w:p>
        </w:tc>
        <w:tc>
          <w:tcPr>
            <w:tcW w:w="2482" w:type="dxa"/>
            <w:shd w:val="clear" w:color="000080" w:fill="auto"/>
            <w:vAlign w:val="center"/>
          </w:tcPr>
          <w:p w14:paraId="1DF2BDD6" w14:textId="77777777" w:rsidR="00306D98" w:rsidRDefault="00306D98" w:rsidP="00306D98">
            <w:pPr>
              <w:spacing w:after="0"/>
              <w:jc w:val="left"/>
            </w:pPr>
            <w:r>
              <w:t>Weight</w:t>
            </w:r>
          </w:p>
        </w:tc>
        <w:tc>
          <w:tcPr>
            <w:tcW w:w="4947" w:type="dxa"/>
            <w:shd w:val="clear" w:color="000080" w:fill="auto"/>
          </w:tcPr>
          <w:p w14:paraId="0469800E" w14:textId="77777777" w:rsidR="00306D98" w:rsidRDefault="00306D98" w:rsidP="00306D98">
            <w:pPr>
              <w:spacing w:after="0"/>
              <w:jc w:val="left"/>
              <w:rPr>
                <w:color w:val="000000"/>
              </w:rPr>
            </w:pPr>
          </w:p>
        </w:tc>
      </w:tr>
    </w:tbl>
    <w:p w14:paraId="72480C62" w14:textId="77777777" w:rsidR="00306D98" w:rsidRDefault="00306D98" w:rsidP="00306D98">
      <w:pPr>
        <w:pStyle w:val="SDTable"/>
        <w:shd w:val="solid" w:color="FFFFFF" w:fill="FFFFFF"/>
        <w:spacing w:after="0"/>
        <w:jc w:val="center"/>
        <w:rPr>
          <w:rFonts w:ascii="Times New Roman" w:hAnsi="Times New Roman"/>
        </w:rPr>
      </w:pPr>
      <w:r>
        <w:rPr>
          <w:rFonts w:ascii="Times New Roman" w:hAnsi="Times New Roman"/>
        </w:rPr>
        <w:lastRenderedPageBreak/>
        <w:t>Table 3. Non-functional design constraints for the GADGET system.</w:t>
      </w:r>
    </w:p>
    <w:p w14:paraId="4F818D25" w14:textId="77777777" w:rsidR="00306D98" w:rsidRPr="00306D98" w:rsidRDefault="00306D98" w:rsidP="00306D98"/>
    <w:p w14:paraId="77997965" w14:textId="77777777" w:rsidR="005A0B97" w:rsidRDefault="006A3001">
      <w:pPr>
        <w:pStyle w:val="Heading1"/>
      </w:pPr>
      <w:bookmarkStart w:id="37" w:name="_Ref49480655"/>
      <w:bookmarkStart w:id="38" w:name="_Toc371847920"/>
      <w:r>
        <w:t>APPROACH</w:t>
      </w:r>
      <w:bookmarkEnd w:id="37"/>
      <w:bookmarkEnd w:id="38"/>
    </w:p>
    <w:p w14:paraId="08BDC0DE" w14:textId="0B3290AB" w:rsidR="00BA3FA9" w:rsidRPr="001D7B5E" w:rsidRDefault="00BA3FA9" w:rsidP="00BA3FA9">
      <w:pPr>
        <w:rPr>
          <w:b/>
          <w:color w:val="FF0000"/>
        </w:rPr>
      </w:pPr>
      <w:r w:rsidRPr="001D7B5E">
        <w:rPr>
          <w:b/>
          <w:color w:val="FF0000"/>
        </w:rPr>
        <w:t>Here, will be an introduction and summary of to our design approach from high-level Simulink blocks to lower level hardware realizable Xilinx blocks, and then finally delving into hardware implementation</w:t>
      </w:r>
      <w:r w:rsidR="001D7B5E" w:rsidRPr="001D7B5E">
        <w:rPr>
          <w:b/>
          <w:color w:val="FF0000"/>
        </w:rPr>
        <w:t>.</w:t>
      </w:r>
      <w:r w:rsidRPr="001D7B5E">
        <w:rPr>
          <w:b/>
          <w:color w:val="FF0000"/>
        </w:rPr>
        <w:t xml:space="preserve"> </w:t>
      </w:r>
      <w:r w:rsidR="001D7B5E" w:rsidRPr="001D7B5E">
        <w:rPr>
          <w:b/>
          <w:color w:val="FF0000"/>
        </w:rPr>
        <w:t xml:space="preserve"> T</w:t>
      </w:r>
      <w:r w:rsidRPr="001D7B5E">
        <w:rPr>
          <w:b/>
          <w:color w:val="FF0000"/>
        </w:rPr>
        <w:t xml:space="preserve">he approach is divided into TWO major sub-sections, </w:t>
      </w:r>
      <w:r w:rsidRPr="001D7B5E">
        <w:rPr>
          <w:b/>
          <w:i/>
          <w:color w:val="FF0000"/>
        </w:rPr>
        <w:t xml:space="preserve">Software Simulation Using </w:t>
      </w:r>
      <w:proofErr w:type="spellStart"/>
      <w:r w:rsidRPr="001D7B5E">
        <w:rPr>
          <w:b/>
          <w:i/>
          <w:color w:val="FF0000"/>
        </w:rPr>
        <w:t>Matlab</w:t>
      </w:r>
      <w:proofErr w:type="spellEnd"/>
      <w:r w:rsidRPr="001D7B5E">
        <w:rPr>
          <w:b/>
          <w:i/>
          <w:color w:val="FF0000"/>
        </w:rPr>
        <w:t>/Simulink</w:t>
      </w:r>
      <w:r w:rsidRPr="001D7B5E">
        <w:rPr>
          <w:b/>
          <w:color w:val="FF0000"/>
        </w:rPr>
        <w:t xml:space="preserve"> and </w:t>
      </w:r>
      <w:r w:rsidRPr="001D7B5E">
        <w:rPr>
          <w:b/>
          <w:i/>
          <w:color w:val="FF0000"/>
        </w:rPr>
        <w:t>Hardware Implementation Using Xilinx ISE Design Suite</w:t>
      </w:r>
      <w:r w:rsidRPr="001D7B5E">
        <w:rPr>
          <w:b/>
          <w:color w:val="FF0000"/>
        </w:rPr>
        <w:t xml:space="preserve">.  </w:t>
      </w:r>
      <w:r w:rsidR="001D7B5E" w:rsidRPr="001D7B5E">
        <w:rPr>
          <w:b/>
          <w:color w:val="FF0000"/>
        </w:rPr>
        <w:t>The first subsection WILL be completed by DEC 2.  The second sub-section will be completed in SDII.</w:t>
      </w:r>
    </w:p>
    <w:p w14:paraId="676E7F0D" w14:textId="0638515F" w:rsidR="00BA3FA9" w:rsidRDefault="00BA3FA9" w:rsidP="00BA3FA9">
      <w:pPr>
        <w:pStyle w:val="Heading2"/>
      </w:pPr>
      <w:bookmarkStart w:id="39" w:name="_Toc371847921"/>
      <w:r>
        <w:t xml:space="preserve">Software Simulation Using </w:t>
      </w:r>
      <w:proofErr w:type="spellStart"/>
      <w:r>
        <w:t>Matlab</w:t>
      </w:r>
      <w:proofErr w:type="spellEnd"/>
      <w:r>
        <w:t>/Simulink</w:t>
      </w:r>
      <w:bookmarkEnd w:id="39"/>
    </w:p>
    <w:p w14:paraId="2D97BBD1" w14:textId="2E5FFE46" w:rsidR="00BA3FA9" w:rsidRDefault="00BA3FA9" w:rsidP="00BA3FA9">
      <w:pPr>
        <w:pStyle w:val="Heading3"/>
      </w:pPr>
      <w:bookmarkStart w:id="40" w:name="_Toc371847922"/>
      <w:r>
        <w:t>FSK Modem</w:t>
      </w:r>
      <w:bookmarkEnd w:id="40"/>
      <w:r>
        <w:t xml:space="preserve"> </w:t>
      </w:r>
    </w:p>
    <w:p w14:paraId="310CFBD2" w14:textId="33AA7C74" w:rsidR="00BA3FA9" w:rsidRDefault="00BA3FA9" w:rsidP="00BA3FA9">
      <w:pPr>
        <w:pStyle w:val="Heading3"/>
      </w:pPr>
      <w:bookmarkStart w:id="41" w:name="_Toc371847923"/>
      <w:r>
        <w:t>BPSK Modem</w:t>
      </w:r>
      <w:bookmarkEnd w:id="41"/>
      <w:r>
        <w:t xml:space="preserve"> </w:t>
      </w:r>
    </w:p>
    <w:p w14:paraId="2E752A62" w14:textId="5FE7CCF0" w:rsidR="00BA3FA9" w:rsidRPr="00BA3FA9" w:rsidRDefault="00BA3FA9" w:rsidP="00BA3FA9">
      <w:pPr>
        <w:pStyle w:val="Heading3"/>
      </w:pPr>
      <w:bookmarkStart w:id="42" w:name="_Toc371847924"/>
      <w:r>
        <w:t>Interleaving FEC</w:t>
      </w:r>
      <w:bookmarkEnd w:id="42"/>
    </w:p>
    <w:p w14:paraId="589FD196" w14:textId="39964FE0" w:rsidR="00BA3FA9" w:rsidRPr="00BA3FA9" w:rsidRDefault="00BA3FA9" w:rsidP="00BA3FA9">
      <w:pPr>
        <w:pStyle w:val="Heading2"/>
      </w:pPr>
      <w:bookmarkStart w:id="43" w:name="_Toc371847925"/>
      <w:r>
        <w:t>Hardware Implementation using ISE Design Suite</w:t>
      </w:r>
      <w:bookmarkEnd w:id="43"/>
    </w:p>
    <w:p w14:paraId="55D305C3" w14:textId="77777777" w:rsidR="005A0B97" w:rsidRDefault="006A3001">
      <w:pPr>
        <w:pStyle w:val="Heading1"/>
      </w:pPr>
      <w:bookmarkStart w:id="44" w:name="_Ref49480367"/>
      <w:bookmarkStart w:id="45" w:name="_Ref49498656"/>
      <w:bookmarkStart w:id="46" w:name="_Toc371847926"/>
      <w:r>
        <w:t>EVALUATION</w:t>
      </w:r>
      <w:bookmarkEnd w:id="44"/>
      <w:bookmarkEnd w:id="45"/>
      <w:bookmarkEnd w:id="46"/>
    </w:p>
    <w:p w14:paraId="1B90DD3D" w14:textId="77777777" w:rsidR="005A0B97" w:rsidRDefault="006A3001">
      <w:pPr>
        <w:pStyle w:val="Heading1"/>
      </w:pPr>
      <w:bookmarkStart w:id="47" w:name="_Ref49480917"/>
      <w:bookmarkStart w:id="48" w:name="_Toc371847927"/>
      <w:r>
        <w:t>SUMMARY AND FUTURE WORK</w:t>
      </w:r>
      <w:bookmarkEnd w:id="47"/>
      <w:bookmarkEnd w:id="48"/>
    </w:p>
    <w:p w14:paraId="1F842702" w14:textId="77777777" w:rsidR="005A0B97" w:rsidRDefault="006A3001">
      <w:pPr>
        <w:pStyle w:val="Heading1"/>
      </w:pPr>
      <w:bookmarkStart w:id="49" w:name="_Ref49480973"/>
      <w:bookmarkStart w:id="50" w:name="_Toc371847928"/>
      <w:r>
        <w:t>ACKNOWLEDGEMENTS</w:t>
      </w:r>
      <w:bookmarkEnd w:id="49"/>
      <w:bookmarkEnd w:id="50"/>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51" w:name="_Ref49481035"/>
      <w:bookmarkStart w:id="52" w:name="_Toc371847929"/>
      <w:r>
        <w:t>REFERENCES</w:t>
      </w:r>
      <w:bookmarkEnd w:id="51"/>
      <w:bookmarkEnd w:id="52"/>
    </w:p>
    <w:p w14:paraId="7D6A64D3" w14:textId="77777777" w:rsidR="00543541" w:rsidRDefault="00543541" w:rsidP="00543541">
      <w:pPr>
        <w:pStyle w:val="NormalWeb"/>
        <w:ind w:left="446" w:hanging="446"/>
        <w:rPr>
          <w:color w:val="000000"/>
          <w:sz w:val="20"/>
          <w:szCs w:val="20"/>
        </w:rPr>
      </w:pPr>
      <w:proofErr w:type="spellStart"/>
      <w:r w:rsidRPr="00543541">
        <w:rPr>
          <w:color w:val="000000"/>
          <w:sz w:val="20"/>
          <w:szCs w:val="20"/>
        </w:rPr>
        <w:t>Alminde</w:t>
      </w:r>
      <w:proofErr w:type="spellEnd"/>
      <w:r w:rsidRPr="00543541">
        <w:rPr>
          <w:color w:val="000000"/>
          <w:sz w:val="20"/>
          <w:szCs w:val="20"/>
        </w:rPr>
        <w:t xml:space="preserve">, L., </w:t>
      </w:r>
      <w:proofErr w:type="spellStart"/>
      <w:r w:rsidRPr="00543541">
        <w:rPr>
          <w:color w:val="000000"/>
          <w:sz w:val="20"/>
          <w:szCs w:val="20"/>
        </w:rPr>
        <w:t>Bisgaard</w:t>
      </w:r>
      <w:proofErr w:type="spellEnd"/>
      <w:r w:rsidRPr="00543541">
        <w:rPr>
          <w:color w:val="000000"/>
          <w:sz w:val="20"/>
          <w:szCs w:val="20"/>
        </w:rPr>
        <w:t xml:space="preserve">, M., </w:t>
      </w:r>
      <w:proofErr w:type="spellStart"/>
      <w:r w:rsidRPr="00543541">
        <w:rPr>
          <w:color w:val="000000"/>
          <w:sz w:val="20"/>
          <w:szCs w:val="20"/>
        </w:rPr>
        <w:t>Vinther</w:t>
      </w:r>
      <w:proofErr w:type="spellEnd"/>
      <w:r w:rsidRPr="00543541">
        <w:rPr>
          <w:color w:val="000000"/>
          <w:sz w:val="20"/>
          <w:szCs w:val="20"/>
        </w:rPr>
        <w:t xml:space="preserve">, D., </w:t>
      </w:r>
      <w:proofErr w:type="spellStart"/>
      <w:r w:rsidRPr="00543541">
        <w:rPr>
          <w:color w:val="000000"/>
          <w:sz w:val="20"/>
          <w:szCs w:val="20"/>
        </w:rPr>
        <w:t>Viscor</w:t>
      </w:r>
      <w:proofErr w:type="spellEnd"/>
      <w:r w:rsidRPr="00543541">
        <w:rPr>
          <w:color w:val="000000"/>
          <w:sz w:val="20"/>
          <w:szCs w:val="20"/>
        </w:rPr>
        <w:t xml:space="preserve">, T., &amp; </w:t>
      </w:r>
      <w:proofErr w:type="spellStart"/>
      <w:r w:rsidRPr="00543541">
        <w:rPr>
          <w:color w:val="000000"/>
          <w:sz w:val="20"/>
          <w:szCs w:val="20"/>
        </w:rPr>
        <w:t>Ostergaard</w:t>
      </w:r>
      <w:proofErr w:type="spellEnd"/>
      <w:r w:rsidRPr="00543541">
        <w:rPr>
          <w:color w:val="000000"/>
          <w:sz w:val="20"/>
          <w:szCs w:val="20"/>
        </w:rPr>
        <w:t>, K. Z. (2002).</w:t>
      </w:r>
      <w:r w:rsidRPr="00543541">
        <w:rPr>
          <w:rStyle w:val="apple-converted-space"/>
          <w:color w:val="000000"/>
          <w:sz w:val="20"/>
          <w:szCs w:val="20"/>
        </w:rPr>
        <w:t> </w:t>
      </w:r>
      <w:r w:rsidRPr="00543541">
        <w:rPr>
          <w:i/>
          <w:iCs/>
          <w:color w:val="000000"/>
          <w:sz w:val="20"/>
          <w:szCs w:val="20"/>
        </w:rPr>
        <w:t>Robustness of radio link between AAU-</w:t>
      </w:r>
      <w:proofErr w:type="spellStart"/>
      <w:r w:rsidRPr="00543541">
        <w:rPr>
          <w:i/>
          <w:iCs/>
          <w:color w:val="000000"/>
          <w:sz w:val="20"/>
          <w:szCs w:val="20"/>
        </w:rPr>
        <w:t>cubesat</w:t>
      </w:r>
      <w:proofErr w:type="spellEnd"/>
      <w:r w:rsidRPr="00543541">
        <w:rPr>
          <w:i/>
          <w:iCs/>
          <w:color w:val="000000"/>
          <w:sz w:val="20"/>
          <w:szCs w:val="20"/>
        </w:rPr>
        <w:t xml:space="preserve"> and ground station.</w:t>
      </w:r>
      <w:r w:rsidRPr="00543541">
        <w:rPr>
          <w:rStyle w:val="apple-converted-space"/>
          <w:i/>
          <w:iCs/>
          <w:color w:val="000000"/>
          <w:sz w:val="20"/>
          <w:szCs w:val="20"/>
        </w:rPr>
        <w:t> </w:t>
      </w:r>
      <w:r w:rsidRPr="00543541">
        <w:rPr>
          <w:color w:val="000000"/>
          <w:sz w:val="20"/>
          <w:szCs w:val="20"/>
        </w:rPr>
        <w:t>Unpublished manuscript.</w:t>
      </w:r>
    </w:p>
    <w:p w14:paraId="2FC0A242" w14:textId="77777777" w:rsidR="00B73348" w:rsidRDefault="00B73348" w:rsidP="00543541">
      <w:pPr>
        <w:pStyle w:val="NormalWeb"/>
        <w:ind w:left="446" w:hanging="446"/>
        <w:rPr>
          <w:color w:val="000000"/>
          <w:sz w:val="20"/>
          <w:szCs w:val="20"/>
        </w:rPr>
      </w:pPr>
    </w:p>
    <w:p w14:paraId="0C1D86A9" w14:textId="3815C85C" w:rsidR="00B73348" w:rsidRPr="00B73348" w:rsidRDefault="00B73348" w:rsidP="00543541">
      <w:pPr>
        <w:pStyle w:val="NormalWeb"/>
        <w:ind w:left="446" w:hanging="446"/>
        <w:rPr>
          <w:color w:val="000000"/>
          <w:sz w:val="20"/>
          <w:szCs w:val="20"/>
        </w:rPr>
      </w:pPr>
      <w:proofErr w:type="spellStart"/>
      <w:r w:rsidRPr="00B73348">
        <w:rPr>
          <w:color w:val="000000"/>
          <w:sz w:val="20"/>
          <w:szCs w:val="20"/>
        </w:rPr>
        <w:t>Capitaine</w:t>
      </w:r>
      <w:proofErr w:type="spellEnd"/>
      <w:r w:rsidRPr="00B73348">
        <w:rPr>
          <w:color w:val="000000"/>
          <w:sz w:val="20"/>
          <w:szCs w:val="20"/>
        </w:rPr>
        <w:t xml:space="preserve">, T., </w:t>
      </w:r>
      <w:proofErr w:type="spellStart"/>
      <w:r w:rsidRPr="00B73348">
        <w:rPr>
          <w:color w:val="000000"/>
          <w:sz w:val="20"/>
          <w:szCs w:val="20"/>
        </w:rPr>
        <w:t>Barrandon</w:t>
      </w:r>
      <w:proofErr w:type="spellEnd"/>
      <w:r w:rsidRPr="00B73348">
        <w:rPr>
          <w:color w:val="000000"/>
          <w:sz w:val="20"/>
          <w:szCs w:val="20"/>
        </w:rPr>
        <w:t xml:space="preserve">, L., </w:t>
      </w:r>
      <w:proofErr w:type="spellStart"/>
      <w:r w:rsidRPr="00B73348">
        <w:rPr>
          <w:color w:val="000000"/>
          <w:sz w:val="20"/>
          <w:szCs w:val="20"/>
        </w:rPr>
        <w:t>Bourny</w:t>
      </w:r>
      <w:proofErr w:type="spellEnd"/>
      <w:r w:rsidRPr="00B73348">
        <w:rPr>
          <w:color w:val="000000"/>
          <w:sz w:val="20"/>
          <w:szCs w:val="20"/>
        </w:rPr>
        <w:t xml:space="preserve">, V., </w:t>
      </w:r>
      <w:proofErr w:type="spellStart"/>
      <w:r w:rsidRPr="00B73348">
        <w:rPr>
          <w:color w:val="000000"/>
          <w:sz w:val="20"/>
          <w:szCs w:val="20"/>
        </w:rPr>
        <w:t>Senlis</w:t>
      </w:r>
      <w:proofErr w:type="spellEnd"/>
      <w:r w:rsidRPr="00B73348">
        <w:rPr>
          <w:color w:val="000000"/>
          <w:sz w:val="20"/>
          <w:szCs w:val="20"/>
        </w:rPr>
        <w:t xml:space="preserve">, J., Le </w:t>
      </w:r>
      <w:proofErr w:type="spellStart"/>
      <w:r w:rsidRPr="00B73348">
        <w:rPr>
          <w:color w:val="000000"/>
          <w:sz w:val="20"/>
          <w:szCs w:val="20"/>
        </w:rPr>
        <w:t>Mortellec</w:t>
      </w:r>
      <w:proofErr w:type="spellEnd"/>
      <w:r w:rsidRPr="00B73348">
        <w:rPr>
          <w:color w:val="000000"/>
          <w:sz w:val="20"/>
          <w:szCs w:val="20"/>
        </w:rPr>
        <w:t xml:space="preserve">, A., </w:t>
      </w:r>
      <w:proofErr w:type="spellStart"/>
      <w:r w:rsidRPr="00B73348">
        <w:rPr>
          <w:color w:val="000000"/>
          <w:sz w:val="20"/>
          <w:szCs w:val="20"/>
        </w:rPr>
        <w:t>Astier</w:t>
      </w:r>
      <w:proofErr w:type="spellEnd"/>
      <w:r w:rsidRPr="00B73348">
        <w:rPr>
          <w:color w:val="000000"/>
          <w:sz w:val="20"/>
          <w:szCs w:val="20"/>
        </w:rPr>
        <w:t>, R., et al. (2010). Robust satellite AX25 frames demodulation. Paper presented at the</w:t>
      </w:r>
      <w:r w:rsidRPr="00B73348">
        <w:rPr>
          <w:rStyle w:val="apple-converted-space"/>
          <w:color w:val="000000"/>
          <w:sz w:val="20"/>
          <w:szCs w:val="20"/>
        </w:rPr>
        <w:t> </w:t>
      </w:r>
      <w:proofErr w:type="spellStart"/>
      <w:r w:rsidRPr="00B73348">
        <w:rPr>
          <w:i/>
          <w:iCs/>
          <w:color w:val="000000"/>
          <w:sz w:val="20"/>
          <w:szCs w:val="20"/>
        </w:rPr>
        <w:t>The</w:t>
      </w:r>
      <w:proofErr w:type="spellEnd"/>
      <w:r w:rsidRPr="00B73348">
        <w:rPr>
          <w:i/>
          <w:iCs/>
          <w:color w:val="000000"/>
          <w:sz w:val="20"/>
          <w:szCs w:val="20"/>
        </w:rPr>
        <w:t xml:space="preserve"> Small Satellites Systems and Services (4S) Symposium</w:t>
      </w:r>
      <w:proofErr w:type="gramStart"/>
      <w:r w:rsidRPr="00B73348">
        <w:rPr>
          <w:i/>
          <w:iCs/>
          <w:color w:val="000000"/>
          <w:sz w:val="20"/>
          <w:szCs w:val="20"/>
        </w:rPr>
        <w:t>,</w:t>
      </w:r>
      <w:r w:rsidRPr="00B73348">
        <w:rPr>
          <w:rStyle w:val="apple-converted-space"/>
          <w:i/>
          <w:iCs/>
          <w:color w:val="000000"/>
          <w:sz w:val="20"/>
          <w:szCs w:val="20"/>
        </w:rPr>
        <w:t> </w:t>
      </w:r>
      <w:r w:rsidRPr="00B73348">
        <w:rPr>
          <w:i/>
          <w:iCs/>
          <w:color w:val="000000"/>
          <w:sz w:val="20"/>
          <w:szCs w:val="20"/>
        </w:rPr>
        <w:t>,</w:t>
      </w:r>
      <w:proofErr w:type="gramEnd"/>
      <w:r w:rsidRPr="00B73348">
        <w:rPr>
          <w:i/>
          <w:iCs/>
          <w:color w:val="000000"/>
          <w:sz w:val="20"/>
          <w:szCs w:val="20"/>
        </w:rPr>
        <w:t xml:space="preserve"> 31.</w:t>
      </w:r>
    </w:p>
    <w:p w14:paraId="2E98FAA9" w14:textId="77777777" w:rsidR="00543541" w:rsidRPr="00543541" w:rsidRDefault="00543541" w:rsidP="00543541">
      <w:pPr>
        <w:pStyle w:val="NormalWeb"/>
        <w:ind w:left="446" w:hanging="446"/>
        <w:rPr>
          <w:color w:val="000000"/>
          <w:sz w:val="20"/>
          <w:szCs w:val="20"/>
        </w:rPr>
      </w:pPr>
    </w:p>
    <w:p w14:paraId="75AAF94C" w14:textId="77777777" w:rsidR="00543541" w:rsidRPr="00543541" w:rsidRDefault="00543541" w:rsidP="00543541">
      <w:pPr>
        <w:pStyle w:val="NormalWeb"/>
        <w:ind w:left="446" w:hanging="446"/>
        <w:rPr>
          <w:color w:val="000000"/>
          <w:sz w:val="20"/>
          <w:szCs w:val="20"/>
        </w:rPr>
      </w:pPr>
      <w:proofErr w:type="gramStart"/>
      <w:r w:rsidRPr="00543541">
        <w:rPr>
          <w:color w:val="000000"/>
          <w:sz w:val="20"/>
          <w:szCs w:val="20"/>
        </w:rPr>
        <w:t>de</w:t>
      </w:r>
      <w:proofErr w:type="gramEnd"/>
      <w:r w:rsidRPr="00543541">
        <w:rPr>
          <w:color w:val="000000"/>
          <w:sz w:val="20"/>
          <w:szCs w:val="20"/>
        </w:rPr>
        <w:t xml:space="preserve"> </w:t>
      </w:r>
      <w:proofErr w:type="spellStart"/>
      <w:r w:rsidRPr="00543541">
        <w:rPr>
          <w:color w:val="000000"/>
          <w:sz w:val="20"/>
          <w:szCs w:val="20"/>
        </w:rPr>
        <w:t>Milliano</w:t>
      </w:r>
      <w:proofErr w:type="spellEnd"/>
      <w:r w:rsidRPr="00543541">
        <w:rPr>
          <w:color w:val="000000"/>
          <w:sz w:val="20"/>
          <w:szCs w:val="20"/>
        </w:rPr>
        <w:t xml:space="preserve">, M., &amp; </w:t>
      </w:r>
      <w:proofErr w:type="spellStart"/>
      <w:r w:rsidRPr="00543541">
        <w:rPr>
          <w:color w:val="000000"/>
          <w:sz w:val="20"/>
          <w:szCs w:val="20"/>
        </w:rPr>
        <w:t>Verhoeven</w:t>
      </w:r>
      <w:proofErr w:type="spellEnd"/>
      <w:r w:rsidRPr="00543541">
        <w:rPr>
          <w:color w:val="000000"/>
          <w:sz w:val="20"/>
          <w:szCs w:val="20"/>
        </w:rPr>
        <w:t xml:space="preserve">, C. (2010). Towards the next generation of </w:t>
      </w:r>
      <w:proofErr w:type="spellStart"/>
      <w:r w:rsidRPr="00543541">
        <w:rPr>
          <w:color w:val="000000"/>
          <w:sz w:val="20"/>
          <w:szCs w:val="20"/>
        </w:rPr>
        <w:t>nanosatellite</w:t>
      </w:r>
      <w:proofErr w:type="spellEnd"/>
      <w:r w:rsidRPr="00543541">
        <w:rPr>
          <w:color w:val="000000"/>
          <w:sz w:val="20"/>
          <w:szCs w:val="20"/>
        </w:rPr>
        <w:t xml:space="preserve"> communication systems.</w:t>
      </w:r>
      <w:r w:rsidRPr="00543541">
        <w:rPr>
          <w:rStyle w:val="apple-converted-space"/>
          <w:i/>
          <w:iCs/>
          <w:color w:val="000000"/>
          <w:sz w:val="20"/>
          <w:szCs w:val="20"/>
        </w:rPr>
        <w:t> </w:t>
      </w:r>
      <w:proofErr w:type="spellStart"/>
      <w:r w:rsidRPr="00543541">
        <w:rPr>
          <w:i/>
          <w:iCs/>
          <w:color w:val="000000"/>
          <w:sz w:val="20"/>
          <w:szCs w:val="20"/>
        </w:rPr>
        <w:t>Acta</w:t>
      </w:r>
      <w:proofErr w:type="spellEnd"/>
      <w:r w:rsidRPr="00543541">
        <w:rPr>
          <w:i/>
          <w:iCs/>
          <w:color w:val="000000"/>
          <w:sz w:val="20"/>
          <w:szCs w:val="20"/>
        </w:rPr>
        <w:t xml:space="preserve"> </w:t>
      </w:r>
      <w:proofErr w:type="spellStart"/>
      <w:r w:rsidRPr="00543541">
        <w:rPr>
          <w:i/>
          <w:iCs/>
          <w:color w:val="000000"/>
          <w:sz w:val="20"/>
          <w:szCs w:val="20"/>
        </w:rPr>
        <w:t>Astronautica</w:t>
      </w:r>
      <w:proofErr w:type="spellEnd"/>
      <w:r w:rsidRPr="00543541">
        <w:rPr>
          <w:i/>
          <w:iCs/>
          <w:color w:val="000000"/>
          <w:sz w:val="20"/>
          <w:szCs w:val="20"/>
        </w:rPr>
        <w:t>,</w:t>
      </w:r>
      <w:r w:rsidRPr="00543541">
        <w:rPr>
          <w:rStyle w:val="apple-converted-space"/>
          <w:i/>
          <w:iCs/>
          <w:color w:val="000000"/>
          <w:sz w:val="20"/>
          <w:szCs w:val="20"/>
        </w:rPr>
        <w:t> </w:t>
      </w:r>
      <w:r w:rsidRPr="00543541">
        <w:rPr>
          <w:i/>
          <w:iCs/>
          <w:color w:val="000000"/>
          <w:sz w:val="20"/>
          <w:szCs w:val="20"/>
        </w:rPr>
        <w:t>66</w:t>
      </w:r>
      <w:r w:rsidRPr="00543541">
        <w:rPr>
          <w:color w:val="000000"/>
          <w:sz w:val="20"/>
          <w:szCs w:val="20"/>
        </w:rPr>
        <w:t xml:space="preserve">(9–10), 1425-1433. </w:t>
      </w:r>
      <w:proofErr w:type="gramStart"/>
      <w:r w:rsidRPr="00543541">
        <w:rPr>
          <w:color w:val="000000"/>
          <w:sz w:val="20"/>
          <w:szCs w:val="20"/>
        </w:rPr>
        <w:t>doi</w:t>
      </w:r>
      <w:proofErr w:type="gramEnd"/>
      <w:r w:rsidRPr="00543541">
        <w:rPr>
          <w:color w:val="000000"/>
          <w:sz w:val="20"/>
          <w:szCs w:val="20"/>
        </w:rPr>
        <w:t>:</w:t>
      </w:r>
      <w:hyperlink r:id="rId17" w:tgtFrame="_blank" w:history="1">
        <w:r w:rsidRPr="00543541">
          <w:rPr>
            <w:rStyle w:val="Hyperlink"/>
            <w:sz w:val="20"/>
            <w:szCs w:val="20"/>
          </w:rPr>
          <w:t>http://dx.doi.org.libproxy.temple.edu/10.1016/j.actaastro.2009.10.034</w:t>
        </w:r>
      </w:hyperlink>
    </w:p>
    <w:p w14:paraId="68C20D93" w14:textId="77777777" w:rsidR="00543541" w:rsidRPr="00543541" w:rsidRDefault="00543541" w:rsidP="00543541">
      <w:pPr>
        <w:pStyle w:val="NormalWeb"/>
        <w:ind w:left="446" w:hanging="446"/>
        <w:rPr>
          <w:color w:val="000000"/>
          <w:sz w:val="20"/>
          <w:szCs w:val="20"/>
        </w:rPr>
      </w:pPr>
    </w:p>
    <w:p w14:paraId="3B2AC22F" w14:textId="77777777" w:rsidR="00543541" w:rsidRPr="00543541" w:rsidRDefault="00543541" w:rsidP="00543541">
      <w:pPr>
        <w:pStyle w:val="NormalWeb"/>
        <w:ind w:left="446" w:hanging="446"/>
        <w:rPr>
          <w:color w:val="000000"/>
          <w:sz w:val="20"/>
          <w:szCs w:val="20"/>
        </w:rPr>
      </w:pPr>
      <w:r w:rsidRPr="00543541">
        <w:rPr>
          <w:color w:val="000000"/>
          <w:sz w:val="20"/>
          <w:szCs w:val="20"/>
        </w:rPr>
        <w:t>Goode, S. (1984). BER performance of TAPR TNC modem.</w:t>
      </w:r>
      <w:r w:rsidRPr="00543541">
        <w:rPr>
          <w:rStyle w:val="apple-converted-space"/>
          <w:i/>
          <w:iCs/>
          <w:color w:val="000000"/>
          <w:sz w:val="20"/>
          <w:szCs w:val="20"/>
        </w:rPr>
        <w:t> </w:t>
      </w:r>
      <w:r w:rsidRPr="00543541">
        <w:rPr>
          <w:i/>
          <w:iCs/>
          <w:color w:val="000000"/>
          <w:sz w:val="20"/>
          <w:szCs w:val="20"/>
        </w:rPr>
        <w:t>Packet Status Register,</w:t>
      </w:r>
      <w:r w:rsidRPr="00543541">
        <w:rPr>
          <w:rStyle w:val="apple-converted-space"/>
          <w:i/>
          <w:iCs/>
          <w:color w:val="000000"/>
          <w:sz w:val="20"/>
          <w:szCs w:val="20"/>
        </w:rPr>
        <w:t> </w:t>
      </w:r>
      <w:r w:rsidRPr="00543541">
        <w:rPr>
          <w:color w:val="000000"/>
          <w:sz w:val="20"/>
          <w:szCs w:val="20"/>
        </w:rPr>
        <w:t>(11), 14-15.</w:t>
      </w:r>
    </w:p>
    <w:p w14:paraId="778FBE94" w14:textId="77777777" w:rsidR="00543541" w:rsidRPr="00543541" w:rsidRDefault="00543541" w:rsidP="00543541">
      <w:pPr>
        <w:pStyle w:val="NormalWeb"/>
        <w:ind w:left="446" w:hanging="446"/>
        <w:rPr>
          <w:color w:val="000000"/>
          <w:sz w:val="20"/>
          <w:szCs w:val="20"/>
        </w:rPr>
      </w:pPr>
    </w:p>
    <w:p w14:paraId="72685C5D" w14:textId="77777777" w:rsidR="00543541" w:rsidRPr="00543541" w:rsidRDefault="00543541" w:rsidP="00543541">
      <w:pPr>
        <w:pStyle w:val="NormalWeb"/>
        <w:ind w:left="446" w:hanging="446"/>
        <w:rPr>
          <w:color w:val="000000"/>
          <w:sz w:val="20"/>
          <w:szCs w:val="20"/>
        </w:rPr>
      </w:pPr>
      <w:r w:rsidRPr="00543541">
        <w:rPr>
          <w:color w:val="000000"/>
          <w:sz w:val="20"/>
          <w:szCs w:val="20"/>
        </w:rPr>
        <w:t>Hsiao, F., Liu, H., &amp; Hsieh, S. (2000). Using forward error correction technique for microsatellite data broadcasting system.</w:t>
      </w:r>
      <w:r w:rsidRPr="00543541">
        <w:rPr>
          <w:rStyle w:val="apple-converted-space"/>
          <w:i/>
          <w:iCs/>
          <w:color w:val="000000"/>
          <w:sz w:val="20"/>
          <w:szCs w:val="20"/>
        </w:rPr>
        <w:t> </w:t>
      </w:r>
      <w:proofErr w:type="spellStart"/>
      <w:r w:rsidRPr="00543541">
        <w:rPr>
          <w:i/>
          <w:iCs/>
          <w:color w:val="000000"/>
          <w:sz w:val="20"/>
          <w:szCs w:val="20"/>
        </w:rPr>
        <w:t>Acta</w:t>
      </w:r>
      <w:proofErr w:type="spellEnd"/>
      <w:r w:rsidRPr="00543541">
        <w:rPr>
          <w:i/>
          <w:iCs/>
          <w:color w:val="000000"/>
          <w:sz w:val="20"/>
          <w:szCs w:val="20"/>
        </w:rPr>
        <w:t xml:space="preserve"> </w:t>
      </w:r>
      <w:proofErr w:type="spellStart"/>
      <w:r w:rsidRPr="00543541">
        <w:rPr>
          <w:i/>
          <w:iCs/>
          <w:color w:val="000000"/>
          <w:sz w:val="20"/>
          <w:szCs w:val="20"/>
        </w:rPr>
        <w:t>Astronautica</w:t>
      </w:r>
      <w:proofErr w:type="spellEnd"/>
      <w:r w:rsidRPr="00543541">
        <w:rPr>
          <w:i/>
          <w:iCs/>
          <w:color w:val="000000"/>
          <w:sz w:val="20"/>
          <w:szCs w:val="20"/>
        </w:rPr>
        <w:t>,</w:t>
      </w:r>
      <w:r w:rsidRPr="00543541">
        <w:rPr>
          <w:rStyle w:val="apple-converted-space"/>
          <w:i/>
          <w:iCs/>
          <w:color w:val="000000"/>
          <w:sz w:val="20"/>
          <w:szCs w:val="20"/>
        </w:rPr>
        <w:t> </w:t>
      </w:r>
      <w:r w:rsidRPr="00543541">
        <w:rPr>
          <w:i/>
          <w:iCs/>
          <w:color w:val="000000"/>
          <w:sz w:val="20"/>
          <w:szCs w:val="20"/>
        </w:rPr>
        <w:t>46</w:t>
      </w:r>
      <w:r w:rsidRPr="00543541">
        <w:rPr>
          <w:color w:val="000000"/>
          <w:sz w:val="20"/>
          <w:szCs w:val="20"/>
        </w:rPr>
        <w:t xml:space="preserve">(2–6), 203-211. </w:t>
      </w:r>
      <w:proofErr w:type="gramStart"/>
      <w:r w:rsidRPr="00543541">
        <w:rPr>
          <w:color w:val="000000"/>
          <w:sz w:val="20"/>
          <w:szCs w:val="20"/>
        </w:rPr>
        <w:t>doi</w:t>
      </w:r>
      <w:proofErr w:type="gramEnd"/>
      <w:r w:rsidRPr="00543541">
        <w:rPr>
          <w:color w:val="000000"/>
          <w:sz w:val="20"/>
          <w:szCs w:val="20"/>
        </w:rPr>
        <w:t>:</w:t>
      </w:r>
      <w:hyperlink r:id="rId18" w:tgtFrame="_blank" w:history="1">
        <w:r w:rsidRPr="00543541">
          <w:rPr>
            <w:rStyle w:val="Hyperlink"/>
            <w:sz w:val="20"/>
            <w:szCs w:val="20"/>
          </w:rPr>
          <w:t>http://dx.doi.org.libproxy.temple.edu/10.1016/S0094-5765(99)00224-6</w:t>
        </w:r>
      </w:hyperlink>
    </w:p>
    <w:p w14:paraId="608F2F78" w14:textId="77777777" w:rsidR="00543541" w:rsidRPr="00543541" w:rsidRDefault="00543541" w:rsidP="00543541">
      <w:pPr>
        <w:pStyle w:val="NormalWeb"/>
        <w:ind w:left="446" w:hanging="446"/>
        <w:rPr>
          <w:color w:val="000000"/>
          <w:sz w:val="20"/>
          <w:szCs w:val="20"/>
        </w:rPr>
      </w:pPr>
    </w:p>
    <w:p w14:paraId="28AC4D14" w14:textId="280914A7" w:rsidR="00543541" w:rsidRPr="00543541" w:rsidRDefault="00543541" w:rsidP="00543541">
      <w:pPr>
        <w:pStyle w:val="NormalWeb"/>
        <w:ind w:left="446" w:hanging="446"/>
        <w:rPr>
          <w:color w:val="000000"/>
          <w:sz w:val="20"/>
          <w:szCs w:val="20"/>
        </w:rPr>
      </w:pPr>
      <w:proofErr w:type="spellStart"/>
      <w:r w:rsidRPr="00543541">
        <w:rPr>
          <w:color w:val="000000"/>
          <w:sz w:val="20"/>
          <w:szCs w:val="20"/>
        </w:rPr>
        <w:t>Karn</w:t>
      </w:r>
      <w:proofErr w:type="spellEnd"/>
      <w:r w:rsidRPr="00543541">
        <w:rPr>
          <w:color w:val="000000"/>
          <w:sz w:val="20"/>
          <w:szCs w:val="20"/>
        </w:rPr>
        <w:t>, P.</w:t>
      </w:r>
      <w:r w:rsidRPr="00543541">
        <w:rPr>
          <w:rStyle w:val="apple-converted-space"/>
          <w:color w:val="000000"/>
          <w:sz w:val="20"/>
          <w:szCs w:val="20"/>
        </w:rPr>
        <w:t> </w:t>
      </w:r>
      <w:r w:rsidR="00F712EE">
        <w:rPr>
          <w:rStyle w:val="apple-converted-space"/>
          <w:color w:val="000000"/>
          <w:sz w:val="20"/>
          <w:szCs w:val="20"/>
        </w:rPr>
        <w:t xml:space="preserve">(1994). </w:t>
      </w:r>
      <w:r w:rsidRPr="00543541">
        <w:rPr>
          <w:i/>
          <w:iCs/>
          <w:color w:val="000000"/>
          <w:sz w:val="20"/>
          <w:szCs w:val="20"/>
        </w:rPr>
        <w:t>Toward new link layer protocols.</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19" w:tgtFrame="_blank" w:history="1">
        <w:r w:rsidRPr="00543541">
          <w:rPr>
            <w:rStyle w:val="Hyperlink"/>
            <w:sz w:val="20"/>
            <w:szCs w:val="20"/>
          </w:rPr>
          <w:t>http://www.qsl.net/n9zia/newlinkpaper.html</w:t>
        </w:r>
      </w:hyperlink>
    </w:p>
    <w:p w14:paraId="701D0A99" w14:textId="77777777" w:rsidR="00543541" w:rsidRPr="00543541" w:rsidRDefault="00543541" w:rsidP="00543541">
      <w:pPr>
        <w:pStyle w:val="NormalWeb"/>
        <w:ind w:left="446" w:hanging="446"/>
        <w:rPr>
          <w:color w:val="000000"/>
          <w:sz w:val="20"/>
          <w:szCs w:val="20"/>
        </w:rPr>
      </w:pPr>
    </w:p>
    <w:p w14:paraId="7515C451" w14:textId="77777777" w:rsidR="00543541" w:rsidRPr="00543541" w:rsidRDefault="00543541" w:rsidP="00543541">
      <w:pPr>
        <w:pStyle w:val="NormalWeb"/>
        <w:ind w:left="446" w:hanging="446"/>
        <w:rPr>
          <w:color w:val="000000"/>
          <w:sz w:val="20"/>
          <w:szCs w:val="20"/>
        </w:rPr>
      </w:pPr>
      <w:proofErr w:type="spellStart"/>
      <w:r w:rsidRPr="00543541">
        <w:rPr>
          <w:color w:val="000000"/>
          <w:sz w:val="20"/>
          <w:szCs w:val="20"/>
        </w:rPr>
        <w:t>Karn</w:t>
      </w:r>
      <w:proofErr w:type="spellEnd"/>
      <w:r w:rsidRPr="00543541">
        <w:rPr>
          <w:color w:val="000000"/>
          <w:sz w:val="20"/>
          <w:szCs w:val="20"/>
        </w:rPr>
        <w:t>, P. (2011).</w:t>
      </w:r>
      <w:r w:rsidRPr="00543541">
        <w:rPr>
          <w:rStyle w:val="apple-converted-space"/>
          <w:color w:val="000000"/>
          <w:sz w:val="20"/>
          <w:szCs w:val="20"/>
        </w:rPr>
        <w:t> </w:t>
      </w:r>
      <w:r w:rsidRPr="00543541">
        <w:rPr>
          <w:i/>
          <w:iCs/>
          <w:color w:val="000000"/>
          <w:sz w:val="20"/>
          <w:szCs w:val="20"/>
        </w:rPr>
        <w:t>The BPSK1000 telemetry modem for ArriSSat-1.</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20" w:tgtFrame="_blank" w:history="1">
        <w:r w:rsidRPr="00543541">
          <w:rPr>
            <w:rStyle w:val="Hyperlink"/>
            <w:sz w:val="20"/>
            <w:szCs w:val="20"/>
          </w:rPr>
          <w:t>http://www.ka9q.net/bpsk1000.html</w:t>
        </w:r>
      </w:hyperlink>
    </w:p>
    <w:p w14:paraId="252C8107" w14:textId="77777777" w:rsidR="00543541" w:rsidRDefault="00543541" w:rsidP="00543541">
      <w:pPr>
        <w:pStyle w:val="NormalWeb"/>
        <w:ind w:left="446" w:hanging="446"/>
        <w:rPr>
          <w:color w:val="000000"/>
          <w:sz w:val="20"/>
          <w:szCs w:val="20"/>
        </w:rPr>
      </w:pPr>
    </w:p>
    <w:p w14:paraId="1CDC2BBF" w14:textId="68691562" w:rsidR="00543541" w:rsidRDefault="00543541" w:rsidP="00543541">
      <w:pPr>
        <w:pStyle w:val="NormalWeb"/>
        <w:ind w:left="446" w:hanging="446"/>
        <w:rPr>
          <w:color w:val="000000"/>
          <w:sz w:val="20"/>
          <w:szCs w:val="20"/>
        </w:rPr>
      </w:pPr>
      <w:r w:rsidRPr="00DD0ADA">
        <w:rPr>
          <w:color w:val="000000"/>
          <w:sz w:val="20"/>
        </w:rPr>
        <w:t xml:space="preserve">Rao, K. H. S., </w:t>
      </w:r>
      <w:proofErr w:type="spellStart"/>
      <w:r w:rsidRPr="00DD0ADA">
        <w:rPr>
          <w:color w:val="000000"/>
          <w:sz w:val="20"/>
        </w:rPr>
        <w:t>Jamadagni</w:t>
      </w:r>
      <w:proofErr w:type="spellEnd"/>
      <w:r w:rsidRPr="00DD0ADA">
        <w:rPr>
          <w:color w:val="000000"/>
          <w:sz w:val="20"/>
        </w:rPr>
        <w:t xml:space="preserve">, K. S., Von </w:t>
      </w:r>
      <w:proofErr w:type="spellStart"/>
      <w:r w:rsidRPr="00DD0ADA">
        <w:rPr>
          <w:color w:val="000000"/>
          <w:sz w:val="20"/>
        </w:rPr>
        <w:t>Allmen</w:t>
      </w:r>
      <w:proofErr w:type="spellEnd"/>
      <w:r w:rsidRPr="00DD0ADA">
        <w:rPr>
          <w:color w:val="000000"/>
          <w:sz w:val="20"/>
        </w:rPr>
        <w:t>, L. A., &amp; Shah, A. V. (1990). All-digital pseudo-coherent (PC) FSK modems. Paper presented at the</w:t>
      </w:r>
      <w:r w:rsidRPr="00DD0ADA">
        <w:rPr>
          <w:rStyle w:val="apple-converted-space"/>
          <w:color w:val="000000"/>
          <w:sz w:val="20"/>
        </w:rPr>
        <w:t> </w:t>
      </w:r>
      <w:r w:rsidRPr="00DD0ADA">
        <w:rPr>
          <w:i/>
          <w:iCs/>
          <w:color w:val="000000"/>
          <w:sz w:val="20"/>
        </w:rPr>
        <w:t>Digital Communications, 1990. Electronic Circuits and Systems for Communications. Proceedings, 1990 International Zurich Seminar on,</w:t>
      </w:r>
      <w:r w:rsidRPr="00DD0ADA">
        <w:rPr>
          <w:rStyle w:val="apple-converted-space"/>
          <w:i/>
          <w:iCs/>
          <w:color w:val="000000"/>
          <w:sz w:val="20"/>
        </w:rPr>
        <w:t> </w:t>
      </w:r>
      <w:r w:rsidRPr="00DD0ADA">
        <w:rPr>
          <w:color w:val="000000"/>
          <w:sz w:val="20"/>
        </w:rPr>
        <w:t>463-473. doi:10.1109/DIGCOM.1990.129390</w:t>
      </w:r>
    </w:p>
    <w:p w14:paraId="458708CA" w14:textId="77777777" w:rsidR="00543541" w:rsidRPr="00543541" w:rsidRDefault="00543541" w:rsidP="00543541">
      <w:pPr>
        <w:pStyle w:val="NormalWeb"/>
        <w:ind w:left="446" w:hanging="446"/>
        <w:rPr>
          <w:color w:val="000000"/>
          <w:sz w:val="20"/>
          <w:szCs w:val="20"/>
        </w:rPr>
      </w:pPr>
    </w:p>
    <w:p w14:paraId="2F4960F1" w14:textId="669D5757" w:rsidR="00543541" w:rsidRPr="00543541" w:rsidRDefault="00543541" w:rsidP="00543541">
      <w:pPr>
        <w:pStyle w:val="NormalWeb"/>
        <w:ind w:left="446" w:hanging="446"/>
        <w:rPr>
          <w:color w:val="000000"/>
          <w:sz w:val="20"/>
          <w:szCs w:val="20"/>
        </w:rPr>
      </w:pPr>
      <w:proofErr w:type="spellStart"/>
      <w:r w:rsidRPr="00543541">
        <w:rPr>
          <w:color w:val="000000"/>
          <w:sz w:val="20"/>
          <w:szCs w:val="20"/>
        </w:rPr>
        <w:t>Wallio</w:t>
      </w:r>
      <w:proofErr w:type="spellEnd"/>
      <w:r w:rsidRPr="00543541">
        <w:rPr>
          <w:color w:val="000000"/>
          <w:sz w:val="20"/>
          <w:szCs w:val="20"/>
        </w:rPr>
        <w:t>, R.</w:t>
      </w:r>
      <w:r w:rsidRPr="00543541">
        <w:rPr>
          <w:rStyle w:val="apple-converted-space"/>
          <w:color w:val="000000"/>
          <w:sz w:val="20"/>
          <w:szCs w:val="20"/>
        </w:rPr>
        <w:t> </w:t>
      </w:r>
      <w:r w:rsidRPr="00543541">
        <w:rPr>
          <w:i/>
          <w:iCs/>
          <w:color w:val="000000"/>
          <w:sz w:val="20"/>
          <w:szCs w:val="20"/>
        </w:rPr>
        <w:t>AX.25 packet radio AFSK on FM Bit, packet and data set error rates.</w:t>
      </w:r>
      <w:r w:rsidRPr="00543541">
        <w:rPr>
          <w:rStyle w:val="apple-converted-space"/>
          <w:color w:val="000000"/>
          <w:sz w:val="20"/>
          <w:szCs w:val="20"/>
        </w:rPr>
        <w:t> </w:t>
      </w:r>
      <w:r w:rsidRPr="00543541">
        <w:rPr>
          <w:color w:val="000000"/>
          <w:sz w:val="20"/>
          <w:szCs w:val="20"/>
        </w:rPr>
        <w:t>Retrieved 11/07, 2013, from</w:t>
      </w:r>
      <w:r w:rsidRPr="00543541">
        <w:rPr>
          <w:rStyle w:val="apple-converted-space"/>
          <w:color w:val="000000"/>
          <w:sz w:val="20"/>
          <w:szCs w:val="20"/>
        </w:rPr>
        <w:t> </w:t>
      </w:r>
      <w:hyperlink r:id="rId21" w:tgtFrame="_blank" w:history="1">
        <w:r w:rsidRPr="00543541">
          <w:rPr>
            <w:rStyle w:val="Hyperlink"/>
            <w:sz w:val="20"/>
            <w:szCs w:val="20"/>
          </w:rPr>
          <w:t>http://showcase.netins.net/web/wallio/BER_Packetradiobiterrorrate.html</w:t>
        </w:r>
      </w:hyperlink>
    </w:p>
    <w:p w14:paraId="46A8AC90" w14:textId="73F86F8B" w:rsidR="00F76A8A" w:rsidRPr="00DD0ADA" w:rsidRDefault="00F76A8A" w:rsidP="00F76A8A">
      <w:pPr>
        <w:spacing w:before="240"/>
        <w:rPr>
          <w:sz w:val="20"/>
        </w:rPr>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53" w:name="_Ref49481101"/>
      <w:r>
        <w:lastRenderedPageBreak/>
        <w:t>Product SPECIFICATION</w:t>
      </w:r>
      <w:bookmarkEnd w:id="53"/>
    </w:p>
    <w:p w14:paraId="2E6416F5" w14:textId="77777777" w:rsidR="005A0B97" w:rsidRDefault="005A0B97"/>
    <w:p w14:paraId="50D1754B" w14:textId="77777777" w:rsidR="005A0B97" w:rsidRDefault="006A3001">
      <w:pPr>
        <w:pStyle w:val="SDAppendix"/>
        <w:pageBreakBefore/>
      </w:pPr>
      <w:bookmarkStart w:id="54" w:name="_Ref49481190"/>
      <w:r>
        <w:lastRenderedPageBreak/>
        <w:t>SOME INTERESTING RELEVANT DERIVATION</w:t>
      </w:r>
      <w:bookmarkEnd w:id="54"/>
    </w:p>
    <w:p w14:paraId="0E8D923E" w14:textId="77777777" w:rsidR="006A3001" w:rsidRDefault="006A3001"/>
    <w:sectPr w:rsidR="006A3001" w:rsidSect="005A0B97">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83568" w14:textId="77777777" w:rsidR="00A72E79" w:rsidRDefault="00A72E79">
      <w:pPr>
        <w:spacing w:after="0"/>
      </w:pPr>
      <w:r>
        <w:separator/>
      </w:r>
    </w:p>
  </w:endnote>
  <w:endnote w:type="continuationSeparator" w:id="0">
    <w:p w14:paraId="2F3DFAE2" w14:textId="77777777" w:rsidR="00A72E79" w:rsidRDefault="00A72E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306D98" w:rsidRDefault="00306D98">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B25D4" w14:textId="77777777" w:rsidR="00A72E79" w:rsidRDefault="00A72E79">
      <w:pPr>
        <w:spacing w:after="0"/>
      </w:pPr>
      <w:r>
        <w:separator/>
      </w:r>
    </w:p>
  </w:footnote>
  <w:footnote w:type="continuationSeparator" w:id="0">
    <w:p w14:paraId="1ECAF1DA" w14:textId="77777777" w:rsidR="00A72E79" w:rsidRDefault="00A72E7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306D98" w:rsidRDefault="00306D98">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1D7B5E">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1D7B5E">
      <w:rPr>
        <w:rStyle w:val="PageNumber"/>
        <w:noProof/>
      </w:rPr>
      <w:t>16</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A392D"/>
    <w:rsid w:val="000C155F"/>
    <w:rsid w:val="000C7686"/>
    <w:rsid w:val="00162C30"/>
    <w:rsid w:val="0018299E"/>
    <w:rsid w:val="00185F06"/>
    <w:rsid w:val="001B4A67"/>
    <w:rsid w:val="001B5CC6"/>
    <w:rsid w:val="001D7B5E"/>
    <w:rsid w:val="001F1292"/>
    <w:rsid w:val="00224E6B"/>
    <w:rsid w:val="0025216A"/>
    <w:rsid w:val="002904A3"/>
    <w:rsid w:val="0029427A"/>
    <w:rsid w:val="002B09CD"/>
    <w:rsid w:val="002B0EF9"/>
    <w:rsid w:val="002C5645"/>
    <w:rsid w:val="002E3463"/>
    <w:rsid w:val="002F1919"/>
    <w:rsid w:val="002F3EE6"/>
    <w:rsid w:val="002F633E"/>
    <w:rsid w:val="00303620"/>
    <w:rsid w:val="00306D98"/>
    <w:rsid w:val="00352026"/>
    <w:rsid w:val="00366F6D"/>
    <w:rsid w:val="003867BD"/>
    <w:rsid w:val="003B1565"/>
    <w:rsid w:val="003B17E8"/>
    <w:rsid w:val="003C160C"/>
    <w:rsid w:val="003C7142"/>
    <w:rsid w:val="003D4933"/>
    <w:rsid w:val="003E5DDA"/>
    <w:rsid w:val="004006EE"/>
    <w:rsid w:val="004238E5"/>
    <w:rsid w:val="0044049E"/>
    <w:rsid w:val="004B7DEF"/>
    <w:rsid w:val="004D7A0F"/>
    <w:rsid w:val="00506495"/>
    <w:rsid w:val="00517ED2"/>
    <w:rsid w:val="00531238"/>
    <w:rsid w:val="00543541"/>
    <w:rsid w:val="00587371"/>
    <w:rsid w:val="005A0B97"/>
    <w:rsid w:val="005A38B2"/>
    <w:rsid w:val="005B21A8"/>
    <w:rsid w:val="005E6154"/>
    <w:rsid w:val="006001E5"/>
    <w:rsid w:val="00612645"/>
    <w:rsid w:val="00615DD8"/>
    <w:rsid w:val="006302B5"/>
    <w:rsid w:val="00636FF4"/>
    <w:rsid w:val="00640388"/>
    <w:rsid w:val="00685B7C"/>
    <w:rsid w:val="006A3001"/>
    <w:rsid w:val="006D3D9C"/>
    <w:rsid w:val="00725636"/>
    <w:rsid w:val="00753375"/>
    <w:rsid w:val="00760D95"/>
    <w:rsid w:val="007B4A6D"/>
    <w:rsid w:val="007D07DF"/>
    <w:rsid w:val="0080770C"/>
    <w:rsid w:val="00812ECD"/>
    <w:rsid w:val="00820F63"/>
    <w:rsid w:val="00842A27"/>
    <w:rsid w:val="00844496"/>
    <w:rsid w:val="00845BC9"/>
    <w:rsid w:val="00851FE5"/>
    <w:rsid w:val="00860951"/>
    <w:rsid w:val="00862C32"/>
    <w:rsid w:val="00884F48"/>
    <w:rsid w:val="008C4C30"/>
    <w:rsid w:val="008E2F36"/>
    <w:rsid w:val="008F177A"/>
    <w:rsid w:val="009264A2"/>
    <w:rsid w:val="00974BC4"/>
    <w:rsid w:val="009B0636"/>
    <w:rsid w:val="009C6E4D"/>
    <w:rsid w:val="009E6118"/>
    <w:rsid w:val="009E6391"/>
    <w:rsid w:val="009F3E31"/>
    <w:rsid w:val="00A2187B"/>
    <w:rsid w:val="00A30472"/>
    <w:rsid w:val="00A41BDD"/>
    <w:rsid w:val="00A530C5"/>
    <w:rsid w:val="00A5325E"/>
    <w:rsid w:val="00A72E79"/>
    <w:rsid w:val="00A771F6"/>
    <w:rsid w:val="00A90346"/>
    <w:rsid w:val="00AB12F6"/>
    <w:rsid w:val="00B244B2"/>
    <w:rsid w:val="00B34F8E"/>
    <w:rsid w:val="00B46E7A"/>
    <w:rsid w:val="00B71675"/>
    <w:rsid w:val="00B73348"/>
    <w:rsid w:val="00B972BE"/>
    <w:rsid w:val="00BA3FA9"/>
    <w:rsid w:val="00BA501E"/>
    <w:rsid w:val="00BC2836"/>
    <w:rsid w:val="00BD2495"/>
    <w:rsid w:val="00BE5CE3"/>
    <w:rsid w:val="00BF31D5"/>
    <w:rsid w:val="00C1139B"/>
    <w:rsid w:val="00C12691"/>
    <w:rsid w:val="00C24775"/>
    <w:rsid w:val="00C25655"/>
    <w:rsid w:val="00C65C4F"/>
    <w:rsid w:val="00CC171E"/>
    <w:rsid w:val="00CC4EEA"/>
    <w:rsid w:val="00CC5900"/>
    <w:rsid w:val="00CD1F26"/>
    <w:rsid w:val="00CD2459"/>
    <w:rsid w:val="00CE6EF5"/>
    <w:rsid w:val="00CF0BE8"/>
    <w:rsid w:val="00D0175B"/>
    <w:rsid w:val="00D20EAE"/>
    <w:rsid w:val="00D34CD1"/>
    <w:rsid w:val="00D722DA"/>
    <w:rsid w:val="00D81BDE"/>
    <w:rsid w:val="00DA1198"/>
    <w:rsid w:val="00DA413E"/>
    <w:rsid w:val="00DC266D"/>
    <w:rsid w:val="00DC5A56"/>
    <w:rsid w:val="00DC5F3E"/>
    <w:rsid w:val="00DD0ADA"/>
    <w:rsid w:val="00DE6353"/>
    <w:rsid w:val="00E07F9A"/>
    <w:rsid w:val="00E1116D"/>
    <w:rsid w:val="00ED50C1"/>
    <w:rsid w:val="00EE072C"/>
    <w:rsid w:val="00EE4314"/>
    <w:rsid w:val="00EE60B4"/>
    <w:rsid w:val="00EF04DC"/>
    <w:rsid w:val="00EF5F5C"/>
    <w:rsid w:val="00EF7FA5"/>
    <w:rsid w:val="00F06A10"/>
    <w:rsid w:val="00F13B7F"/>
    <w:rsid w:val="00F26A5B"/>
    <w:rsid w:val="00F46F07"/>
    <w:rsid w:val="00F6703E"/>
    <w:rsid w:val="00F712EE"/>
    <w:rsid w:val="00F76A8A"/>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478427894">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dx.doi.org.libproxy.temple.edu/10.1016/S0094-5765(99)00224-6" TargetMode="External"/><Relationship Id="rId3" Type="http://schemas.openxmlformats.org/officeDocument/2006/relationships/styles" Target="styles.xml"/><Relationship Id="rId21" Type="http://schemas.openxmlformats.org/officeDocument/2006/relationships/hyperlink" Target="http://showcase.netins.net/web/wallio/BER_Packetradiobiterrorrat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x.doi.org.libproxy.temple.edu/10.1016/j.actaastro.2009.10.03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ka9q.net/bpsk10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qsl.net/n9zia/newlinkpaper.html" TargetMode="External"/><Relationship Id="rId4" Type="http://schemas.openxmlformats.org/officeDocument/2006/relationships/settings" Target="settings.xml"/><Relationship Id="rId9" Type="http://schemas.openxmlformats.org/officeDocument/2006/relationships/hyperlink" Target="https://sites.google.com/a/temple.edu/programmable-communication-group/" TargetMode="External"/><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C4085-4285-402A-A119-77D8B6D84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16</Pages>
  <Words>4064</Words>
  <Characters>23166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27176</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Brian Thibodeau</cp:lastModifiedBy>
  <cp:revision>25</cp:revision>
  <cp:lastPrinted>2013-09-16T16:15:00Z</cp:lastPrinted>
  <dcterms:created xsi:type="dcterms:W3CDTF">2013-10-18T02:26:00Z</dcterms:created>
  <dcterms:modified xsi:type="dcterms:W3CDTF">2013-11-10T16:57:00Z</dcterms:modified>
</cp:coreProperties>
</file>