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F69C898" w14:textId="77777777" w:rsidR="009F3E31" w:rsidRDefault="009F3E31" w:rsidP="009F3E31">
      <w:pPr>
        <w:spacing w:before="240"/>
        <w:jc w:val="center"/>
        <w:rPr>
          <w:rFonts w:ascii="Helvetica" w:hAnsi="Helvetica"/>
          <w:b/>
          <w:sz w:val="28"/>
        </w:rPr>
      </w:pPr>
      <w:r>
        <w:rPr>
          <w:rFonts w:ascii="Helvetica" w:hAnsi="Helvetica"/>
          <w:b/>
          <w:sz w:val="28"/>
        </w:rPr>
        <w:t>PCG: Programmable Communication Group</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FF1208A" w14:textId="77777777" w:rsidR="009F3E31" w:rsidRDefault="009F3E31" w:rsidP="009F3E31">
                            <w:pPr>
                              <w:jc w:val="center"/>
                              <w:rPr>
                                <w:noProof/>
                              </w:rPr>
                            </w:pPr>
                          </w:p>
                          <w:p w14:paraId="307A0309" w14:textId="77777777" w:rsidR="009F3E31" w:rsidRDefault="009F3E31"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9F3E31" w:rsidRDefault="009F3E31" w:rsidP="009F3E31">
                      <w:pPr>
                        <w:jc w:val="center"/>
                        <w:rPr>
                          <w:noProof/>
                        </w:rPr>
                      </w:pPr>
                    </w:p>
                    <w:p w14:paraId="307A0309" w14:textId="77777777" w:rsidR="009F3E31" w:rsidRDefault="009F3E31"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Thibodeau,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76DD847" w14:textId="77777777" w:rsidR="009F3E31" w:rsidRDefault="009F3E31"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9F3E31" w:rsidRDefault="009F3E31"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77777777" w:rsidR="009F3E31" w:rsidRPr="00ED42D0" w:rsidRDefault="009F3E31" w:rsidP="009F3E31">
            <w:pPr>
              <w:spacing w:after="0"/>
              <w:jc w:val="center"/>
              <w:rPr>
                <w:b/>
                <w:color w:val="000000"/>
                <w:sz w:val="20"/>
              </w:rPr>
            </w:pPr>
            <w:r>
              <w:rPr>
                <w:b/>
                <w:color w:val="000000"/>
                <w:sz w:val="20"/>
              </w:rPr>
              <w:t>PGC</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77777777" w:rsidR="009F3E31" w:rsidRPr="002E3463" w:rsidRDefault="002E3463" w:rsidP="009F3E31">
            <w:pPr>
              <w:spacing w:after="0"/>
              <w:rPr>
                <w:color w:val="000000"/>
                <w:sz w:val="18"/>
                <w:szCs w:val="18"/>
              </w:rPr>
            </w:pPr>
            <w:r>
              <w:rPr>
                <w:color w:val="000000"/>
                <w:sz w:val="20"/>
                <w:szCs w:val="18"/>
                <w:shd w:val="clear" w:color="auto" w:fill="FFFFFF"/>
              </w:rPr>
              <w:t xml:space="preserve">Using FPGA Technology to Modernize the KD2BD </w:t>
            </w:r>
            <w:r w:rsidR="002C5645">
              <w:rPr>
                <w:color w:val="000000"/>
                <w:sz w:val="20"/>
                <w:szCs w:val="18"/>
                <w:shd w:val="clear" w:color="auto" w:fill="FFFFFF"/>
              </w:rPr>
              <w:t>Amateur Radio</w:t>
            </w:r>
            <w:r>
              <w:rPr>
                <w:color w:val="000000"/>
                <w:sz w:val="20"/>
                <w:szCs w:val="18"/>
                <w:shd w:val="clear" w:color="auto" w:fill="FFFFFF"/>
              </w:rPr>
              <w:t xml:space="preserve"> Satellite Modem</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77777777" w:rsidR="009F3E31" w:rsidRPr="0004354E" w:rsidRDefault="009F3E31" w:rsidP="002E3463">
            <w:pPr>
              <w:pStyle w:val="NormalWeb"/>
              <w:jc w:val="both"/>
              <w:rPr>
                <w:sz w:val="20"/>
                <w:szCs w:val="20"/>
              </w:rPr>
            </w:pPr>
            <w:r w:rsidRPr="0004354E">
              <w:rPr>
                <w:sz w:val="20"/>
                <w:szCs w:val="20"/>
              </w:rPr>
              <w:t xml:space="preserve">In 1993, John Magliacane (callsign: KD2BD) designed a </w:t>
            </w:r>
            <w:hyperlink r:id="rId9" w:history="1">
              <w:r w:rsidRPr="0004354E">
                <w:rPr>
                  <w:rStyle w:val="Hyperlink"/>
                  <w:sz w:val="20"/>
                  <w:szCs w:val="20"/>
                </w:rPr>
                <w:t>1200 bps BPSK modem</w:t>
              </w:r>
            </w:hyperlink>
            <w:r w:rsidRPr="0004354E">
              <w:rPr>
                <w:sz w:val="20"/>
                <w:szCs w:val="20"/>
              </w:rPr>
              <w:t xml:space="preserve"> using discrete electronic components. The objective of his design was to provide a low-cost, high-performance modem that interfaces between a packet radio terminal node controller (TNC) and an amateur satellite ground station. In our senior design project, we implement the KD2BD modem design solely using an FPGA and peripheral ADC/DAC. </w:t>
            </w:r>
            <w:r w:rsidR="002E3463">
              <w:rPr>
                <w:sz w:val="20"/>
                <w:szCs w:val="20"/>
              </w:rPr>
              <w:t xml:space="preserve">We replace the on-board modem of a TNC with this FPGA-based modem and attempt to receive telemetry data from a low-earth orbiting </w:t>
            </w:r>
            <w:r w:rsidR="002C5645">
              <w:rPr>
                <w:sz w:val="20"/>
                <w:szCs w:val="20"/>
              </w:rPr>
              <w:t>Amateur Radio</w:t>
            </w:r>
            <w:r w:rsidR="002E3463">
              <w:rPr>
                <w:sz w:val="20"/>
                <w:szCs w:val="20"/>
              </w:rPr>
              <w:t xml:space="preserve"> satellite. The FPGA-based modem implements two receiver schemes: 1) square and divide-by-two method as used in the KD2BD modem, and 2) coherent demodulation method known as the Costas Loop. We compare the performance of these two receiver schemes.  </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531238" w:rsidP="009F3E31">
            <w:pPr>
              <w:spacing w:after="0"/>
              <w:rPr>
                <w:color w:val="000000"/>
                <w:sz w:val="20"/>
              </w:rPr>
            </w:pPr>
            <w:hyperlink r:id="rId10"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id w:val="-2092689262"/>
        <w:docPartObj>
          <w:docPartGallery w:val="Table of Contents"/>
          <w:docPartUnique/>
        </w:docPartObj>
      </w:sdtPr>
      <w:sdtEndPr>
        <w:rPr>
          <w:rFonts w:ascii="Times New Roman" w:eastAsia="Times New Roman" w:hAnsi="Times New Roman" w:cs="Times New Roman"/>
          <w:b/>
          <w:bCs/>
          <w:noProof/>
          <w:color w:val="auto"/>
          <w:sz w:val="22"/>
          <w:szCs w:val="20"/>
        </w:rPr>
      </w:sdtEndPr>
      <w:sdtContent>
        <w:p w14:paraId="78975781" w14:textId="77B04DB7" w:rsidR="003B17E8" w:rsidRPr="003B17E8" w:rsidRDefault="003B17E8">
          <w:pPr>
            <w:pStyle w:val="TOCHeading"/>
            <w:rPr>
              <w:color w:val="auto"/>
            </w:rPr>
          </w:pPr>
          <w:r w:rsidRPr="003B17E8">
            <w:rPr>
              <w:color w:val="auto"/>
            </w:rPr>
            <w:t>Table of Contents</w:t>
          </w:r>
        </w:p>
        <w:p w14:paraId="747EF665" w14:textId="77777777" w:rsidR="003B17E8" w:rsidRDefault="003B17E8">
          <w:pPr>
            <w:pStyle w:val="TOC1"/>
            <w:tabs>
              <w:tab w:val="left" w:pos="440"/>
              <w:tab w:val="right" w:leader="dot" w:pos="9350"/>
            </w:tabs>
            <w:rPr>
              <w:noProof/>
            </w:rPr>
          </w:pPr>
          <w:r>
            <w:fldChar w:fldCharType="begin"/>
          </w:r>
          <w:r>
            <w:instrText xml:space="preserve"> TOC \o "1-3" \h \z \u </w:instrText>
          </w:r>
          <w:r>
            <w:fldChar w:fldCharType="separate"/>
          </w:r>
          <w:hyperlink w:anchor="_Toc371028440" w:history="1">
            <w:r w:rsidRPr="00F91682">
              <w:rPr>
                <w:rStyle w:val="Hyperlink"/>
                <w:noProof/>
              </w:rPr>
              <w:t>1.</w:t>
            </w:r>
            <w:r>
              <w:rPr>
                <w:noProof/>
              </w:rPr>
              <w:tab/>
            </w:r>
            <w:r w:rsidRPr="00F91682">
              <w:rPr>
                <w:rStyle w:val="Hyperlink"/>
                <w:noProof/>
              </w:rPr>
              <w:t>Problem</w:t>
            </w:r>
            <w:r>
              <w:rPr>
                <w:noProof/>
                <w:webHidden/>
              </w:rPr>
              <w:tab/>
            </w:r>
            <w:r>
              <w:rPr>
                <w:noProof/>
                <w:webHidden/>
              </w:rPr>
              <w:fldChar w:fldCharType="begin"/>
            </w:r>
            <w:r>
              <w:rPr>
                <w:noProof/>
                <w:webHidden/>
              </w:rPr>
              <w:instrText xml:space="preserve"> PAGEREF _Toc371028440 \h </w:instrText>
            </w:r>
            <w:r>
              <w:rPr>
                <w:noProof/>
                <w:webHidden/>
              </w:rPr>
            </w:r>
            <w:r>
              <w:rPr>
                <w:noProof/>
                <w:webHidden/>
              </w:rPr>
              <w:fldChar w:fldCharType="separate"/>
            </w:r>
            <w:r>
              <w:rPr>
                <w:noProof/>
                <w:webHidden/>
              </w:rPr>
              <w:t>1</w:t>
            </w:r>
            <w:r>
              <w:rPr>
                <w:noProof/>
                <w:webHidden/>
              </w:rPr>
              <w:fldChar w:fldCharType="end"/>
            </w:r>
          </w:hyperlink>
        </w:p>
        <w:p w14:paraId="45BF761B" w14:textId="77777777" w:rsidR="003B17E8" w:rsidRDefault="003B17E8">
          <w:pPr>
            <w:pStyle w:val="TOC2"/>
            <w:tabs>
              <w:tab w:val="left" w:pos="880"/>
              <w:tab w:val="right" w:leader="dot" w:pos="9350"/>
            </w:tabs>
            <w:rPr>
              <w:noProof/>
            </w:rPr>
          </w:pPr>
          <w:hyperlink w:anchor="_Toc371028441" w:history="1">
            <w:r w:rsidRPr="00F91682">
              <w:rPr>
                <w:rStyle w:val="Hyperlink"/>
                <w:noProof/>
              </w:rPr>
              <w:t>1.1.</w:t>
            </w:r>
            <w:r>
              <w:rPr>
                <w:noProof/>
              </w:rPr>
              <w:tab/>
            </w:r>
            <w:r w:rsidRPr="00F91682">
              <w:rPr>
                <w:rStyle w:val="Hyperlink"/>
                <w:noProof/>
              </w:rPr>
              <w:t>Overall Objectives</w:t>
            </w:r>
            <w:r>
              <w:rPr>
                <w:noProof/>
                <w:webHidden/>
              </w:rPr>
              <w:tab/>
            </w:r>
            <w:r>
              <w:rPr>
                <w:noProof/>
                <w:webHidden/>
              </w:rPr>
              <w:fldChar w:fldCharType="begin"/>
            </w:r>
            <w:r>
              <w:rPr>
                <w:noProof/>
                <w:webHidden/>
              </w:rPr>
              <w:instrText xml:space="preserve"> PAGEREF _Toc371028441 \h </w:instrText>
            </w:r>
            <w:r>
              <w:rPr>
                <w:noProof/>
                <w:webHidden/>
              </w:rPr>
            </w:r>
            <w:r>
              <w:rPr>
                <w:noProof/>
                <w:webHidden/>
              </w:rPr>
              <w:fldChar w:fldCharType="separate"/>
            </w:r>
            <w:r>
              <w:rPr>
                <w:noProof/>
                <w:webHidden/>
              </w:rPr>
              <w:t>1</w:t>
            </w:r>
            <w:r>
              <w:rPr>
                <w:noProof/>
                <w:webHidden/>
              </w:rPr>
              <w:fldChar w:fldCharType="end"/>
            </w:r>
          </w:hyperlink>
        </w:p>
        <w:p w14:paraId="5D22B58F" w14:textId="77777777" w:rsidR="003B17E8" w:rsidRDefault="003B17E8">
          <w:pPr>
            <w:pStyle w:val="TOC2"/>
            <w:tabs>
              <w:tab w:val="left" w:pos="880"/>
              <w:tab w:val="right" w:leader="dot" w:pos="9350"/>
            </w:tabs>
            <w:rPr>
              <w:noProof/>
            </w:rPr>
          </w:pPr>
          <w:hyperlink w:anchor="_Toc371028442" w:history="1">
            <w:r w:rsidRPr="00F91682">
              <w:rPr>
                <w:rStyle w:val="Hyperlink"/>
                <w:noProof/>
              </w:rPr>
              <w:t>1.2.</w:t>
            </w:r>
            <w:r>
              <w:rPr>
                <w:noProof/>
              </w:rPr>
              <w:tab/>
            </w:r>
            <w:r w:rsidRPr="00F91682">
              <w:rPr>
                <w:rStyle w:val="Hyperlink"/>
                <w:noProof/>
              </w:rPr>
              <w:t>Historical and Economic Perspective</w:t>
            </w:r>
            <w:r>
              <w:rPr>
                <w:noProof/>
                <w:webHidden/>
              </w:rPr>
              <w:tab/>
            </w:r>
            <w:r>
              <w:rPr>
                <w:noProof/>
                <w:webHidden/>
              </w:rPr>
              <w:fldChar w:fldCharType="begin"/>
            </w:r>
            <w:r>
              <w:rPr>
                <w:noProof/>
                <w:webHidden/>
              </w:rPr>
              <w:instrText xml:space="preserve"> PAGEREF _Toc371028442 \h </w:instrText>
            </w:r>
            <w:r>
              <w:rPr>
                <w:noProof/>
                <w:webHidden/>
              </w:rPr>
            </w:r>
            <w:r>
              <w:rPr>
                <w:noProof/>
                <w:webHidden/>
              </w:rPr>
              <w:fldChar w:fldCharType="separate"/>
            </w:r>
            <w:r>
              <w:rPr>
                <w:noProof/>
                <w:webHidden/>
              </w:rPr>
              <w:t>1</w:t>
            </w:r>
            <w:r>
              <w:rPr>
                <w:noProof/>
                <w:webHidden/>
              </w:rPr>
              <w:fldChar w:fldCharType="end"/>
            </w:r>
          </w:hyperlink>
        </w:p>
        <w:p w14:paraId="179C214B" w14:textId="77777777" w:rsidR="003B17E8" w:rsidRDefault="003B17E8">
          <w:pPr>
            <w:pStyle w:val="TOC2"/>
            <w:tabs>
              <w:tab w:val="left" w:pos="880"/>
              <w:tab w:val="right" w:leader="dot" w:pos="9350"/>
            </w:tabs>
            <w:rPr>
              <w:noProof/>
            </w:rPr>
          </w:pPr>
          <w:hyperlink w:anchor="_Toc371028443" w:history="1">
            <w:r w:rsidRPr="00F91682">
              <w:rPr>
                <w:rStyle w:val="Hyperlink"/>
                <w:noProof/>
              </w:rPr>
              <w:t>1.3.</w:t>
            </w:r>
            <w:r>
              <w:rPr>
                <w:noProof/>
              </w:rPr>
              <w:tab/>
            </w:r>
            <w:r w:rsidRPr="00F91682">
              <w:rPr>
                <w:rStyle w:val="Hyperlink"/>
                <w:noProof/>
              </w:rPr>
              <w:t>Candidate Solutions</w:t>
            </w:r>
            <w:r>
              <w:rPr>
                <w:noProof/>
                <w:webHidden/>
              </w:rPr>
              <w:tab/>
            </w:r>
            <w:r>
              <w:rPr>
                <w:noProof/>
                <w:webHidden/>
              </w:rPr>
              <w:fldChar w:fldCharType="begin"/>
            </w:r>
            <w:r>
              <w:rPr>
                <w:noProof/>
                <w:webHidden/>
              </w:rPr>
              <w:instrText xml:space="preserve"> PAGEREF _Toc371028443 \h </w:instrText>
            </w:r>
            <w:r>
              <w:rPr>
                <w:noProof/>
                <w:webHidden/>
              </w:rPr>
            </w:r>
            <w:r>
              <w:rPr>
                <w:noProof/>
                <w:webHidden/>
              </w:rPr>
              <w:fldChar w:fldCharType="separate"/>
            </w:r>
            <w:r>
              <w:rPr>
                <w:noProof/>
                <w:webHidden/>
              </w:rPr>
              <w:t>2</w:t>
            </w:r>
            <w:r>
              <w:rPr>
                <w:noProof/>
                <w:webHidden/>
              </w:rPr>
              <w:fldChar w:fldCharType="end"/>
            </w:r>
          </w:hyperlink>
        </w:p>
        <w:p w14:paraId="5BB5F4C4" w14:textId="77777777" w:rsidR="003B17E8" w:rsidRDefault="003B17E8">
          <w:pPr>
            <w:pStyle w:val="TOC3"/>
            <w:tabs>
              <w:tab w:val="left" w:pos="1320"/>
              <w:tab w:val="right" w:leader="dot" w:pos="9350"/>
            </w:tabs>
            <w:rPr>
              <w:noProof/>
            </w:rPr>
          </w:pPr>
          <w:hyperlink w:anchor="_Toc371028444" w:history="1">
            <w:r w:rsidRPr="00F91682">
              <w:rPr>
                <w:rStyle w:val="Hyperlink"/>
                <w:noProof/>
              </w:rPr>
              <w:t>1.3.1.</w:t>
            </w:r>
            <w:r>
              <w:rPr>
                <w:noProof/>
              </w:rPr>
              <w:tab/>
            </w:r>
            <w:r w:rsidRPr="00F91682">
              <w:rPr>
                <w:rStyle w:val="Hyperlink"/>
                <w:noProof/>
              </w:rPr>
              <w:t>BPSK modulator</w:t>
            </w:r>
            <w:r>
              <w:rPr>
                <w:noProof/>
                <w:webHidden/>
              </w:rPr>
              <w:tab/>
            </w:r>
            <w:r>
              <w:rPr>
                <w:noProof/>
                <w:webHidden/>
              </w:rPr>
              <w:fldChar w:fldCharType="begin"/>
            </w:r>
            <w:r>
              <w:rPr>
                <w:noProof/>
                <w:webHidden/>
              </w:rPr>
              <w:instrText xml:space="preserve"> PAGEREF _Toc371028444 \h </w:instrText>
            </w:r>
            <w:r>
              <w:rPr>
                <w:noProof/>
                <w:webHidden/>
              </w:rPr>
            </w:r>
            <w:r>
              <w:rPr>
                <w:noProof/>
                <w:webHidden/>
              </w:rPr>
              <w:fldChar w:fldCharType="separate"/>
            </w:r>
            <w:r>
              <w:rPr>
                <w:noProof/>
                <w:webHidden/>
              </w:rPr>
              <w:t>2</w:t>
            </w:r>
            <w:r>
              <w:rPr>
                <w:noProof/>
                <w:webHidden/>
              </w:rPr>
              <w:fldChar w:fldCharType="end"/>
            </w:r>
          </w:hyperlink>
        </w:p>
        <w:p w14:paraId="6E7BD7B8" w14:textId="77777777" w:rsidR="003B17E8" w:rsidRDefault="003B17E8">
          <w:pPr>
            <w:pStyle w:val="TOC3"/>
            <w:tabs>
              <w:tab w:val="left" w:pos="1320"/>
              <w:tab w:val="right" w:leader="dot" w:pos="9350"/>
            </w:tabs>
            <w:rPr>
              <w:noProof/>
            </w:rPr>
          </w:pPr>
          <w:hyperlink w:anchor="_Toc371028445" w:history="1">
            <w:r w:rsidRPr="00F91682">
              <w:rPr>
                <w:rStyle w:val="Hyperlink"/>
                <w:noProof/>
              </w:rPr>
              <w:t>1.3.2.</w:t>
            </w:r>
            <w:r>
              <w:rPr>
                <w:noProof/>
              </w:rPr>
              <w:tab/>
            </w:r>
            <w:r w:rsidRPr="00F91682">
              <w:rPr>
                <w:rStyle w:val="Hyperlink"/>
                <w:noProof/>
              </w:rPr>
              <w:t>BPSK demodulator</w:t>
            </w:r>
            <w:r>
              <w:rPr>
                <w:noProof/>
                <w:webHidden/>
              </w:rPr>
              <w:tab/>
            </w:r>
            <w:r>
              <w:rPr>
                <w:noProof/>
                <w:webHidden/>
              </w:rPr>
              <w:fldChar w:fldCharType="begin"/>
            </w:r>
            <w:r>
              <w:rPr>
                <w:noProof/>
                <w:webHidden/>
              </w:rPr>
              <w:instrText xml:space="preserve"> PAGEREF _Toc371028445 \h </w:instrText>
            </w:r>
            <w:r>
              <w:rPr>
                <w:noProof/>
                <w:webHidden/>
              </w:rPr>
            </w:r>
            <w:r>
              <w:rPr>
                <w:noProof/>
                <w:webHidden/>
              </w:rPr>
              <w:fldChar w:fldCharType="separate"/>
            </w:r>
            <w:r>
              <w:rPr>
                <w:noProof/>
                <w:webHidden/>
              </w:rPr>
              <w:t>2</w:t>
            </w:r>
            <w:r>
              <w:rPr>
                <w:noProof/>
                <w:webHidden/>
              </w:rPr>
              <w:fldChar w:fldCharType="end"/>
            </w:r>
          </w:hyperlink>
        </w:p>
        <w:p w14:paraId="200FA9DA" w14:textId="77777777" w:rsidR="003B17E8" w:rsidRDefault="003B17E8">
          <w:pPr>
            <w:pStyle w:val="TOC3"/>
            <w:tabs>
              <w:tab w:val="left" w:pos="1320"/>
              <w:tab w:val="right" w:leader="dot" w:pos="9350"/>
            </w:tabs>
            <w:rPr>
              <w:noProof/>
            </w:rPr>
          </w:pPr>
          <w:hyperlink w:anchor="_Toc371028446" w:history="1">
            <w:r w:rsidRPr="00F91682">
              <w:rPr>
                <w:rStyle w:val="Hyperlink"/>
                <w:noProof/>
              </w:rPr>
              <w:t>1.3.3.</w:t>
            </w:r>
            <w:r>
              <w:rPr>
                <w:noProof/>
              </w:rPr>
              <w:tab/>
            </w:r>
            <w:r w:rsidRPr="00F91682">
              <w:rPr>
                <w:rStyle w:val="Hyperlink"/>
                <w:noProof/>
              </w:rPr>
              <w:t>Carrier Recovery using Squaring Loop</w:t>
            </w:r>
            <w:r>
              <w:rPr>
                <w:noProof/>
                <w:webHidden/>
              </w:rPr>
              <w:tab/>
            </w:r>
            <w:r>
              <w:rPr>
                <w:noProof/>
                <w:webHidden/>
              </w:rPr>
              <w:fldChar w:fldCharType="begin"/>
            </w:r>
            <w:r>
              <w:rPr>
                <w:noProof/>
                <w:webHidden/>
              </w:rPr>
              <w:instrText xml:space="preserve"> PAGEREF _Toc371028446 \h </w:instrText>
            </w:r>
            <w:r>
              <w:rPr>
                <w:noProof/>
                <w:webHidden/>
              </w:rPr>
            </w:r>
            <w:r>
              <w:rPr>
                <w:noProof/>
                <w:webHidden/>
              </w:rPr>
              <w:fldChar w:fldCharType="separate"/>
            </w:r>
            <w:r>
              <w:rPr>
                <w:noProof/>
                <w:webHidden/>
              </w:rPr>
              <w:t>3</w:t>
            </w:r>
            <w:r>
              <w:rPr>
                <w:noProof/>
                <w:webHidden/>
              </w:rPr>
              <w:fldChar w:fldCharType="end"/>
            </w:r>
          </w:hyperlink>
        </w:p>
        <w:p w14:paraId="13F3DB5A" w14:textId="77777777" w:rsidR="003B17E8" w:rsidRDefault="003B17E8">
          <w:pPr>
            <w:pStyle w:val="TOC3"/>
            <w:tabs>
              <w:tab w:val="left" w:pos="1320"/>
              <w:tab w:val="right" w:leader="dot" w:pos="9350"/>
            </w:tabs>
            <w:rPr>
              <w:noProof/>
            </w:rPr>
          </w:pPr>
          <w:hyperlink w:anchor="_Toc371028447" w:history="1">
            <w:r w:rsidRPr="00F91682">
              <w:rPr>
                <w:rStyle w:val="Hyperlink"/>
                <w:noProof/>
              </w:rPr>
              <w:t>1.3.4.</w:t>
            </w:r>
            <w:r>
              <w:rPr>
                <w:noProof/>
              </w:rPr>
              <w:tab/>
            </w:r>
            <w:r w:rsidRPr="00F91682">
              <w:rPr>
                <w:rStyle w:val="Hyperlink"/>
                <w:noProof/>
              </w:rPr>
              <w:t>Carrier Recovery using Costas Loop</w:t>
            </w:r>
            <w:r>
              <w:rPr>
                <w:noProof/>
                <w:webHidden/>
              </w:rPr>
              <w:tab/>
            </w:r>
            <w:r>
              <w:rPr>
                <w:noProof/>
                <w:webHidden/>
              </w:rPr>
              <w:fldChar w:fldCharType="begin"/>
            </w:r>
            <w:r>
              <w:rPr>
                <w:noProof/>
                <w:webHidden/>
              </w:rPr>
              <w:instrText xml:space="preserve"> PAGEREF _Toc371028447 \h </w:instrText>
            </w:r>
            <w:r>
              <w:rPr>
                <w:noProof/>
                <w:webHidden/>
              </w:rPr>
            </w:r>
            <w:r>
              <w:rPr>
                <w:noProof/>
                <w:webHidden/>
              </w:rPr>
              <w:fldChar w:fldCharType="separate"/>
            </w:r>
            <w:r>
              <w:rPr>
                <w:noProof/>
                <w:webHidden/>
              </w:rPr>
              <w:t>4</w:t>
            </w:r>
            <w:r>
              <w:rPr>
                <w:noProof/>
                <w:webHidden/>
              </w:rPr>
              <w:fldChar w:fldCharType="end"/>
            </w:r>
          </w:hyperlink>
        </w:p>
        <w:p w14:paraId="0D32C64B" w14:textId="77777777" w:rsidR="003B17E8" w:rsidRDefault="003B17E8">
          <w:pPr>
            <w:pStyle w:val="TOC3"/>
            <w:tabs>
              <w:tab w:val="left" w:pos="1320"/>
              <w:tab w:val="right" w:leader="dot" w:pos="9350"/>
            </w:tabs>
            <w:rPr>
              <w:noProof/>
            </w:rPr>
          </w:pPr>
          <w:hyperlink w:anchor="_Toc371028448" w:history="1">
            <w:r w:rsidRPr="00F91682">
              <w:rPr>
                <w:rStyle w:val="Hyperlink"/>
                <w:noProof/>
              </w:rPr>
              <w:t>1.3.5.</w:t>
            </w:r>
            <w:r>
              <w:rPr>
                <w:noProof/>
              </w:rPr>
              <w:tab/>
            </w:r>
            <w:r w:rsidRPr="00F91682">
              <w:rPr>
                <w:rStyle w:val="Hyperlink"/>
                <w:noProof/>
              </w:rPr>
              <w:t>Timing Recovery</w:t>
            </w:r>
            <w:r>
              <w:rPr>
                <w:noProof/>
                <w:webHidden/>
              </w:rPr>
              <w:tab/>
            </w:r>
            <w:r>
              <w:rPr>
                <w:noProof/>
                <w:webHidden/>
              </w:rPr>
              <w:fldChar w:fldCharType="begin"/>
            </w:r>
            <w:r>
              <w:rPr>
                <w:noProof/>
                <w:webHidden/>
              </w:rPr>
              <w:instrText xml:space="preserve"> PAGEREF _Toc371028448 \h </w:instrText>
            </w:r>
            <w:r>
              <w:rPr>
                <w:noProof/>
                <w:webHidden/>
              </w:rPr>
            </w:r>
            <w:r>
              <w:rPr>
                <w:noProof/>
                <w:webHidden/>
              </w:rPr>
              <w:fldChar w:fldCharType="separate"/>
            </w:r>
            <w:r>
              <w:rPr>
                <w:noProof/>
                <w:webHidden/>
              </w:rPr>
              <w:t>4</w:t>
            </w:r>
            <w:r>
              <w:rPr>
                <w:noProof/>
                <w:webHidden/>
              </w:rPr>
              <w:fldChar w:fldCharType="end"/>
            </w:r>
          </w:hyperlink>
        </w:p>
        <w:p w14:paraId="6FEDE05E" w14:textId="77777777" w:rsidR="003B17E8" w:rsidRDefault="003B17E8">
          <w:pPr>
            <w:pStyle w:val="TOC3"/>
            <w:tabs>
              <w:tab w:val="left" w:pos="1320"/>
              <w:tab w:val="right" w:leader="dot" w:pos="9350"/>
            </w:tabs>
            <w:rPr>
              <w:noProof/>
            </w:rPr>
          </w:pPr>
          <w:hyperlink w:anchor="_Toc371028449" w:history="1">
            <w:r w:rsidRPr="00F91682">
              <w:rPr>
                <w:rStyle w:val="Hyperlink"/>
                <w:noProof/>
              </w:rPr>
              <w:t>1.3.6.</w:t>
            </w:r>
            <w:r>
              <w:rPr>
                <w:noProof/>
              </w:rPr>
              <w:tab/>
            </w:r>
            <w:r w:rsidRPr="00F91682">
              <w:rPr>
                <w:rStyle w:val="Hyperlink"/>
                <w:noProof/>
              </w:rPr>
              <w:t>BFSK Modulation</w:t>
            </w:r>
            <w:r>
              <w:rPr>
                <w:noProof/>
                <w:webHidden/>
              </w:rPr>
              <w:tab/>
            </w:r>
            <w:r>
              <w:rPr>
                <w:noProof/>
                <w:webHidden/>
              </w:rPr>
              <w:fldChar w:fldCharType="begin"/>
            </w:r>
            <w:r>
              <w:rPr>
                <w:noProof/>
                <w:webHidden/>
              </w:rPr>
              <w:instrText xml:space="preserve"> PAGEREF _Toc371028449 \h </w:instrText>
            </w:r>
            <w:r>
              <w:rPr>
                <w:noProof/>
                <w:webHidden/>
              </w:rPr>
            </w:r>
            <w:r>
              <w:rPr>
                <w:noProof/>
                <w:webHidden/>
              </w:rPr>
              <w:fldChar w:fldCharType="separate"/>
            </w:r>
            <w:r>
              <w:rPr>
                <w:noProof/>
                <w:webHidden/>
              </w:rPr>
              <w:t>4</w:t>
            </w:r>
            <w:r>
              <w:rPr>
                <w:noProof/>
                <w:webHidden/>
              </w:rPr>
              <w:fldChar w:fldCharType="end"/>
            </w:r>
          </w:hyperlink>
        </w:p>
        <w:p w14:paraId="13C56E09" w14:textId="77777777" w:rsidR="003B17E8" w:rsidRDefault="003B17E8">
          <w:pPr>
            <w:pStyle w:val="TOC3"/>
            <w:tabs>
              <w:tab w:val="left" w:pos="1320"/>
              <w:tab w:val="right" w:leader="dot" w:pos="9350"/>
            </w:tabs>
            <w:rPr>
              <w:noProof/>
            </w:rPr>
          </w:pPr>
          <w:hyperlink w:anchor="_Toc371028450" w:history="1">
            <w:r w:rsidRPr="00F91682">
              <w:rPr>
                <w:rStyle w:val="Hyperlink"/>
                <w:noProof/>
              </w:rPr>
              <w:t>1.3.7.</w:t>
            </w:r>
            <w:r>
              <w:rPr>
                <w:noProof/>
              </w:rPr>
              <w:tab/>
            </w:r>
            <w:r w:rsidRPr="00F91682">
              <w:rPr>
                <w:rStyle w:val="Hyperlink"/>
                <w:noProof/>
              </w:rPr>
              <w:t>BFSK Demodulation</w:t>
            </w:r>
            <w:r>
              <w:rPr>
                <w:noProof/>
                <w:webHidden/>
              </w:rPr>
              <w:tab/>
            </w:r>
            <w:r>
              <w:rPr>
                <w:noProof/>
                <w:webHidden/>
              </w:rPr>
              <w:fldChar w:fldCharType="begin"/>
            </w:r>
            <w:r>
              <w:rPr>
                <w:noProof/>
                <w:webHidden/>
              </w:rPr>
              <w:instrText xml:space="preserve"> PAGEREF _Toc371028450 \h </w:instrText>
            </w:r>
            <w:r>
              <w:rPr>
                <w:noProof/>
                <w:webHidden/>
              </w:rPr>
            </w:r>
            <w:r>
              <w:rPr>
                <w:noProof/>
                <w:webHidden/>
              </w:rPr>
              <w:fldChar w:fldCharType="separate"/>
            </w:r>
            <w:r>
              <w:rPr>
                <w:noProof/>
                <w:webHidden/>
              </w:rPr>
              <w:t>5</w:t>
            </w:r>
            <w:r>
              <w:rPr>
                <w:noProof/>
                <w:webHidden/>
              </w:rPr>
              <w:fldChar w:fldCharType="end"/>
            </w:r>
          </w:hyperlink>
        </w:p>
        <w:p w14:paraId="181B1ABA" w14:textId="77777777" w:rsidR="003B17E8" w:rsidRDefault="003B17E8">
          <w:pPr>
            <w:pStyle w:val="TOC2"/>
            <w:tabs>
              <w:tab w:val="left" w:pos="880"/>
              <w:tab w:val="right" w:leader="dot" w:pos="9350"/>
            </w:tabs>
            <w:rPr>
              <w:noProof/>
            </w:rPr>
          </w:pPr>
          <w:hyperlink w:anchor="_Toc371028451" w:history="1">
            <w:r w:rsidRPr="00F91682">
              <w:rPr>
                <w:rStyle w:val="Hyperlink"/>
                <w:noProof/>
              </w:rPr>
              <w:t>1.4.</w:t>
            </w:r>
            <w:r>
              <w:rPr>
                <w:noProof/>
              </w:rPr>
              <w:tab/>
            </w:r>
            <w:r w:rsidRPr="00F91682">
              <w:rPr>
                <w:rStyle w:val="Hyperlink"/>
                <w:noProof/>
              </w:rPr>
              <w:t>Proposed Solution Concept</w:t>
            </w:r>
            <w:r>
              <w:rPr>
                <w:noProof/>
                <w:webHidden/>
              </w:rPr>
              <w:tab/>
            </w:r>
            <w:r>
              <w:rPr>
                <w:noProof/>
                <w:webHidden/>
              </w:rPr>
              <w:fldChar w:fldCharType="begin"/>
            </w:r>
            <w:r>
              <w:rPr>
                <w:noProof/>
                <w:webHidden/>
              </w:rPr>
              <w:instrText xml:space="preserve"> PAGEREF _Toc371028451 \h </w:instrText>
            </w:r>
            <w:r>
              <w:rPr>
                <w:noProof/>
                <w:webHidden/>
              </w:rPr>
            </w:r>
            <w:r>
              <w:rPr>
                <w:noProof/>
                <w:webHidden/>
              </w:rPr>
              <w:fldChar w:fldCharType="separate"/>
            </w:r>
            <w:r>
              <w:rPr>
                <w:noProof/>
                <w:webHidden/>
              </w:rPr>
              <w:t>6</w:t>
            </w:r>
            <w:r>
              <w:rPr>
                <w:noProof/>
                <w:webHidden/>
              </w:rPr>
              <w:fldChar w:fldCharType="end"/>
            </w:r>
          </w:hyperlink>
        </w:p>
        <w:p w14:paraId="62DD01AC" w14:textId="77777777" w:rsidR="003B17E8" w:rsidRDefault="003B17E8">
          <w:pPr>
            <w:pStyle w:val="TOC2"/>
            <w:tabs>
              <w:tab w:val="left" w:pos="880"/>
              <w:tab w:val="right" w:leader="dot" w:pos="9350"/>
            </w:tabs>
            <w:rPr>
              <w:noProof/>
            </w:rPr>
          </w:pPr>
          <w:hyperlink w:anchor="_Toc371028452" w:history="1">
            <w:r w:rsidRPr="00F91682">
              <w:rPr>
                <w:rStyle w:val="Hyperlink"/>
                <w:noProof/>
              </w:rPr>
              <w:t>1.5.</w:t>
            </w:r>
            <w:r>
              <w:rPr>
                <w:noProof/>
              </w:rPr>
              <w:tab/>
            </w:r>
            <w:r w:rsidRPr="00F91682">
              <w:rPr>
                <w:rStyle w:val="Hyperlink"/>
                <w:noProof/>
              </w:rPr>
              <w:t>Major Design and Implementation Challenges</w:t>
            </w:r>
            <w:r>
              <w:rPr>
                <w:noProof/>
                <w:webHidden/>
              </w:rPr>
              <w:tab/>
            </w:r>
            <w:r>
              <w:rPr>
                <w:noProof/>
                <w:webHidden/>
              </w:rPr>
              <w:fldChar w:fldCharType="begin"/>
            </w:r>
            <w:r>
              <w:rPr>
                <w:noProof/>
                <w:webHidden/>
              </w:rPr>
              <w:instrText xml:space="preserve"> PAGEREF _Toc371028452 \h </w:instrText>
            </w:r>
            <w:r>
              <w:rPr>
                <w:noProof/>
                <w:webHidden/>
              </w:rPr>
            </w:r>
            <w:r>
              <w:rPr>
                <w:noProof/>
                <w:webHidden/>
              </w:rPr>
              <w:fldChar w:fldCharType="separate"/>
            </w:r>
            <w:r>
              <w:rPr>
                <w:noProof/>
                <w:webHidden/>
              </w:rPr>
              <w:t>7</w:t>
            </w:r>
            <w:r>
              <w:rPr>
                <w:noProof/>
                <w:webHidden/>
              </w:rPr>
              <w:fldChar w:fldCharType="end"/>
            </w:r>
          </w:hyperlink>
        </w:p>
        <w:p w14:paraId="539614DA" w14:textId="77777777" w:rsidR="003B17E8" w:rsidRDefault="003B17E8">
          <w:pPr>
            <w:pStyle w:val="TOC2"/>
            <w:tabs>
              <w:tab w:val="left" w:pos="880"/>
              <w:tab w:val="right" w:leader="dot" w:pos="9350"/>
            </w:tabs>
            <w:rPr>
              <w:noProof/>
            </w:rPr>
          </w:pPr>
          <w:hyperlink w:anchor="_Toc371028453" w:history="1">
            <w:r w:rsidRPr="00F91682">
              <w:rPr>
                <w:rStyle w:val="Hyperlink"/>
                <w:noProof/>
              </w:rPr>
              <w:t>1.6.</w:t>
            </w:r>
            <w:r>
              <w:rPr>
                <w:noProof/>
              </w:rPr>
              <w:tab/>
            </w:r>
            <w:r w:rsidRPr="00F91682">
              <w:rPr>
                <w:rStyle w:val="Hyperlink"/>
                <w:noProof/>
              </w:rPr>
              <w:t>Implications of Project Success</w:t>
            </w:r>
            <w:r>
              <w:rPr>
                <w:noProof/>
                <w:webHidden/>
              </w:rPr>
              <w:tab/>
            </w:r>
            <w:r>
              <w:rPr>
                <w:noProof/>
                <w:webHidden/>
              </w:rPr>
              <w:fldChar w:fldCharType="begin"/>
            </w:r>
            <w:r>
              <w:rPr>
                <w:noProof/>
                <w:webHidden/>
              </w:rPr>
              <w:instrText xml:space="preserve"> PAGEREF _Toc371028453 \h </w:instrText>
            </w:r>
            <w:r>
              <w:rPr>
                <w:noProof/>
                <w:webHidden/>
              </w:rPr>
            </w:r>
            <w:r>
              <w:rPr>
                <w:noProof/>
                <w:webHidden/>
              </w:rPr>
              <w:fldChar w:fldCharType="separate"/>
            </w:r>
            <w:r>
              <w:rPr>
                <w:noProof/>
                <w:webHidden/>
              </w:rPr>
              <w:t>7</w:t>
            </w:r>
            <w:r>
              <w:rPr>
                <w:noProof/>
                <w:webHidden/>
              </w:rPr>
              <w:fldChar w:fldCharType="end"/>
            </w:r>
          </w:hyperlink>
        </w:p>
        <w:p w14:paraId="3FAAC237" w14:textId="77777777" w:rsidR="003B17E8" w:rsidRDefault="003B17E8">
          <w:pPr>
            <w:pStyle w:val="TOC1"/>
            <w:tabs>
              <w:tab w:val="left" w:pos="440"/>
              <w:tab w:val="right" w:leader="dot" w:pos="9350"/>
            </w:tabs>
            <w:rPr>
              <w:noProof/>
            </w:rPr>
          </w:pPr>
          <w:hyperlink w:anchor="_Toc371028454" w:history="1">
            <w:r w:rsidRPr="00F91682">
              <w:rPr>
                <w:rStyle w:val="Hyperlink"/>
                <w:noProof/>
              </w:rPr>
              <w:t>2.</w:t>
            </w:r>
            <w:r>
              <w:rPr>
                <w:noProof/>
              </w:rPr>
              <w:tab/>
            </w:r>
            <w:r w:rsidRPr="00F91682">
              <w:rPr>
                <w:rStyle w:val="Hyperlink"/>
                <w:noProof/>
              </w:rPr>
              <w:t>DESIGN REQUIREMENTS</w:t>
            </w:r>
            <w:r>
              <w:rPr>
                <w:noProof/>
                <w:webHidden/>
              </w:rPr>
              <w:tab/>
            </w:r>
            <w:r>
              <w:rPr>
                <w:noProof/>
                <w:webHidden/>
              </w:rPr>
              <w:fldChar w:fldCharType="begin"/>
            </w:r>
            <w:r>
              <w:rPr>
                <w:noProof/>
                <w:webHidden/>
              </w:rPr>
              <w:instrText xml:space="preserve"> PAGEREF _Toc371028454 \h </w:instrText>
            </w:r>
            <w:r>
              <w:rPr>
                <w:noProof/>
                <w:webHidden/>
              </w:rPr>
            </w:r>
            <w:r>
              <w:rPr>
                <w:noProof/>
                <w:webHidden/>
              </w:rPr>
              <w:fldChar w:fldCharType="separate"/>
            </w:r>
            <w:r>
              <w:rPr>
                <w:noProof/>
                <w:webHidden/>
              </w:rPr>
              <w:t>7</w:t>
            </w:r>
            <w:r>
              <w:rPr>
                <w:noProof/>
                <w:webHidden/>
              </w:rPr>
              <w:fldChar w:fldCharType="end"/>
            </w:r>
          </w:hyperlink>
        </w:p>
        <w:p w14:paraId="14E99BB7" w14:textId="77777777" w:rsidR="003B17E8" w:rsidRDefault="003B17E8">
          <w:pPr>
            <w:pStyle w:val="TOC2"/>
            <w:tabs>
              <w:tab w:val="left" w:pos="880"/>
              <w:tab w:val="right" w:leader="dot" w:pos="9350"/>
            </w:tabs>
            <w:rPr>
              <w:noProof/>
            </w:rPr>
          </w:pPr>
          <w:hyperlink w:anchor="_Toc371028455" w:history="1">
            <w:r w:rsidRPr="00F91682">
              <w:rPr>
                <w:rStyle w:val="Hyperlink"/>
                <w:noProof/>
              </w:rPr>
              <w:t>2.1.</w:t>
            </w:r>
            <w:r>
              <w:rPr>
                <w:noProof/>
              </w:rPr>
              <w:tab/>
            </w:r>
            <w:r w:rsidRPr="00F91682">
              <w:rPr>
                <w:rStyle w:val="Hyperlink"/>
                <w:noProof/>
              </w:rPr>
              <w:t>Functional Design Constraints</w:t>
            </w:r>
            <w:r>
              <w:rPr>
                <w:noProof/>
                <w:webHidden/>
              </w:rPr>
              <w:tab/>
            </w:r>
            <w:r>
              <w:rPr>
                <w:noProof/>
                <w:webHidden/>
              </w:rPr>
              <w:fldChar w:fldCharType="begin"/>
            </w:r>
            <w:r>
              <w:rPr>
                <w:noProof/>
                <w:webHidden/>
              </w:rPr>
              <w:instrText xml:space="preserve"> PAGEREF _Toc371028455 \h </w:instrText>
            </w:r>
            <w:r>
              <w:rPr>
                <w:noProof/>
                <w:webHidden/>
              </w:rPr>
            </w:r>
            <w:r>
              <w:rPr>
                <w:noProof/>
                <w:webHidden/>
              </w:rPr>
              <w:fldChar w:fldCharType="separate"/>
            </w:r>
            <w:r>
              <w:rPr>
                <w:noProof/>
                <w:webHidden/>
              </w:rPr>
              <w:t>7</w:t>
            </w:r>
            <w:r>
              <w:rPr>
                <w:noProof/>
                <w:webHidden/>
              </w:rPr>
              <w:fldChar w:fldCharType="end"/>
            </w:r>
          </w:hyperlink>
        </w:p>
        <w:p w14:paraId="610765E3" w14:textId="77777777" w:rsidR="003B17E8" w:rsidRDefault="003B17E8">
          <w:pPr>
            <w:pStyle w:val="TOC3"/>
            <w:tabs>
              <w:tab w:val="left" w:pos="1320"/>
              <w:tab w:val="right" w:leader="dot" w:pos="9350"/>
            </w:tabs>
            <w:rPr>
              <w:noProof/>
            </w:rPr>
          </w:pPr>
          <w:hyperlink w:anchor="_Toc371028456" w:history="1">
            <w:r w:rsidRPr="00F91682">
              <w:rPr>
                <w:rStyle w:val="Hyperlink"/>
                <w:noProof/>
              </w:rPr>
              <w:t>2.1.1.</w:t>
            </w:r>
            <w:r>
              <w:rPr>
                <w:noProof/>
              </w:rPr>
              <w:tab/>
            </w:r>
            <w:r w:rsidRPr="00F91682">
              <w:rPr>
                <w:rStyle w:val="Hyperlink"/>
                <w:noProof/>
              </w:rPr>
              <w:t>Deriving the worst-case BER requirement</w:t>
            </w:r>
            <w:r>
              <w:rPr>
                <w:noProof/>
                <w:webHidden/>
              </w:rPr>
              <w:tab/>
            </w:r>
            <w:r>
              <w:rPr>
                <w:noProof/>
                <w:webHidden/>
              </w:rPr>
              <w:fldChar w:fldCharType="begin"/>
            </w:r>
            <w:r>
              <w:rPr>
                <w:noProof/>
                <w:webHidden/>
              </w:rPr>
              <w:instrText xml:space="preserve"> PAGEREF _Toc371028456 \h </w:instrText>
            </w:r>
            <w:r>
              <w:rPr>
                <w:noProof/>
                <w:webHidden/>
              </w:rPr>
            </w:r>
            <w:r>
              <w:rPr>
                <w:noProof/>
                <w:webHidden/>
              </w:rPr>
              <w:fldChar w:fldCharType="separate"/>
            </w:r>
            <w:r>
              <w:rPr>
                <w:noProof/>
                <w:webHidden/>
              </w:rPr>
              <w:t>7</w:t>
            </w:r>
            <w:r>
              <w:rPr>
                <w:noProof/>
                <w:webHidden/>
              </w:rPr>
              <w:fldChar w:fldCharType="end"/>
            </w:r>
          </w:hyperlink>
        </w:p>
        <w:p w14:paraId="73DCAE52" w14:textId="77777777" w:rsidR="003B17E8" w:rsidRDefault="003B17E8">
          <w:pPr>
            <w:pStyle w:val="TOC3"/>
            <w:tabs>
              <w:tab w:val="left" w:pos="1320"/>
              <w:tab w:val="right" w:leader="dot" w:pos="9350"/>
            </w:tabs>
            <w:rPr>
              <w:noProof/>
            </w:rPr>
          </w:pPr>
          <w:hyperlink w:anchor="_Toc371028457" w:history="1">
            <w:r w:rsidRPr="00F91682">
              <w:rPr>
                <w:rStyle w:val="Hyperlink"/>
                <w:noProof/>
              </w:rPr>
              <w:t>2.1.2.</w:t>
            </w:r>
            <w:r>
              <w:rPr>
                <w:noProof/>
              </w:rPr>
              <w:tab/>
            </w:r>
            <w:r w:rsidRPr="00F91682">
              <w:rPr>
                <w:rStyle w:val="Hyperlink"/>
                <w:noProof/>
              </w:rPr>
              <w:t>Modem-to-Radio interface</w:t>
            </w:r>
            <w:r>
              <w:rPr>
                <w:noProof/>
                <w:webHidden/>
              </w:rPr>
              <w:tab/>
            </w:r>
            <w:r>
              <w:rPr>
                <w:noProof/>
                <w:webHidden/>
              </w:rPr>
              <w:fldChar w:fldCharType="begin"/>
            </w:r>
            <w:r>
              <w:rPr>
                <w:noProof/>
                <w:webHidden/>
              </w:rPr>
              <w:instrText xml:space="preserve"> PAGEREF _Toc371028457 \h </w:instrText>
            </w:r>
            <w:r>
              <w:rPr>
                <w:noProof/>
                <w:webHidden/>
              </w:rPr>
            </w:r>
            <w:r>
              <w:rPr>
                <w:noProof/>
                <w:webHidden/>
              </w:rPr>
              <w:fldChar w:fldCharType="separate"/>
            </w:r>
            <w:r>
              <w:rPr>
                <w:noProof/>
                <w:webHidden/>
              </w:rPr>
              <w:t>8</w:t>
            </w:r>
            <w:r>
              <w:rPr>
                <w:noProof/>
                <w:webHidden/>
              </w:rPr>
              <w:fldChar w:fldCharType="end"/>
            </w:r>
          </w:hyperlink>
        </w:p>
        <w:p w14:paraId="74187F77" w14:textId="77777777" w:rsidR="003B17E8" w:rsidRDefault="003B17E8">
          <w:pPr>
            <w:pStyle w:val="TOC3"/>
            <w:tabs>
              <w:tab w:val="left" w:pos="1320"/>
              <w:tab w:val="right" w:leader="dot" w:pos="9350"/>
            </w:tabs>
            <w:rPr>
              <w:noProof/>
            </w:rPr>
          </w:pPr>
          <w:hyperlink w:anchor="_Toc371028458" w:history="1">
            <w:r w:rsidRPr="00F91682">
              <w:rPr>
                <w:rStyle w:val="Hyperlink"/>
                <w:noProof/>
              </w:rPr>
              <w:t>2.1.3.</w:t>
            </w:r>
            <w:r>
              <w:rPr>
                <w:noProof/>
              </w:rPr>
              <w:tab/>
            </w:r>
            <w:r w:rsidRPr="00F91682">
              <w:rPr>
                <w:rStyle w:val="Hyperlink"/>
                <w:noProof/>
              </w:rPr>
              <w:t>Modem-to-TNC interface</w:t>
            </w:r>
            <w:r>
              <w:rPr>
                <w:noProof/>
                <w:webHidden/>
              </w:rPr>
              <w:tab/>
            </w:r>
            <w:r>
              <w:rPr>
                <w:noProof/>
                <w:webHidden/>
              </w:rPr>
              <w:fldChar w:fldCharType="begin"/>
            </w:r>
            <w:r>
              <w:rPr>
                <w:noProof/>
                <w:webHidden/>
              </w:rPr>
              <w:instrText xml:space="preserve"> PAGEREF _Toc371028458 \h </w:instrText>
            </w:r>
            <w:r>
              <w:rPr>
                <w:noProof/>
                <w:webHidden/>
              </w:rPr>
            </w:r>
            <w:r>
              <w:rPr>
                <w:noProof/>
                <w:webHidden/>
              </w:rPr>
              <w:fldChar w:fldCharType="separate"/>
            </w:r>
            <w:r>
              <w:rPr>
                <w:noProof/>
                <w:webHidden/>
              </w:rPr>
              <w:t>8</w:t>
            </w:r>
            <w:r>
              <w:rPr>
                <w:noProof/>
                <w:webHidden/>
              </w:rPr>
              <w:fldChar w:fldCharType="end"/>
            </w:r>
          </w:hyperlink>
        </w:p>
        <w:p w14:paraId="6ADEE5D9" w14:textId="77777777" w:rsidR="003B17E8" w:rsidRDefault="003B17E8">
          <w:pPr>
            <w:pStyle w:val="TOC2"/>
            <w:tabs>
              <w:tab w:val="left" w:pos="880"/>
              <w:tab w:val="right" w:leader="dot" w:pos="9350"/>
            </w:tabs>
            <w:rPr>
              <w:noProof/>
            </w:rPr>
          </w:pPr>
          <w:hyperlink w:anchor="_Toc371028459" w:history="1">
            <w:r w:rsidRPr="00F91682">
              <w:rPr>
                <w:rStyle w:val="Hyperlink"/>
                <w:noProof/>
              </w:rPr>
              <w:t>2.2.</w:t>
            </w:r>
            <w:r>
              <w:rPr>
                <w:noProof/>
              </w:rPr>
              <w:tab/>
            </w:r>
            <w:r w:rsidRPr="00F91682">
              <w:rPr>
                <w:rStyle w:val="Hyperlink"/>
                <w:noProof/>
              </w:rPr>
              <w:t>Non-Functional Design Constraints</w:t>
            </w:r>
            <w:r>
              <w:rPr>
                <w:noProof/>
                <w:webHidden/>
              </w:rPr>
              <w:tab/>
            </w:r>
            <w:r>
              <w:rPr>
                <w:noProof/>
                <w:webHidden/>
              </w:rPr>
              <w:fldChar w:fldCharType="begin"/>
            </w:r>
            <w:r>
              <w:rPr>
                <w:noProof/>
                <w:webHidden/>
              </w:rPr>
              <w:instrText xml:space="preserve"> PAGEREF _Toc371028459 \h </w:instrText>
            </w:r>
            <w:r>
              <w:rPr>
                <w:noProof/>
                <w:webHidden/>
              </w:rPr>
            </w:r>
            <w:r>
              <w:rPr>
                <w:noProof/>
                <w:webHidden/>
              </w:rPr>
              <w:fldChar w:fldCharType="separate"/>
            </w:r>
            <w:r>
              <w:rPr>
                <w:noProof/>
                <w:webHidden/>
              </w:rPr>
              <w:t>9</w:t>
            </w:r>
            <w:r>
              <w:rPr>
                <w:noProof/>
                <w:webHidden/>
              </w:rPr>
              <w:fldChar w:fldCharType="end"/>
            </w:r>
          </w:hyperlink>
        </w:p>
        <w:p w14:paraId="0424AC26" w14:textId="77777777" w:rsidR="003B17E8" w:rsidRDefault="003B17E8">
          <w:pPr>
            <w:pStyle w:val="TOC1"/>
            <w:tabs>
              <w:tab w:val="left" w:pos="440"/>
              <w:tab w:val="right" w:leader="dot" w:pos="9350"/>
            </w:tabs>
            <w:rPr>
              <w:noProof/>
            </w:rPr>
          </w:pPr>
          <w:hyperlink w:anchor="_Toc371028460" w:history="1">
            <w:r w:rsidRPr="00F91682">
              <w:rPr>
                <w:rStyle w:val="Hyperlink"/>
                <w:noProof/>
              </w:rPr>
              <w:t>3.</w:t>
            </w:r>
            <w:r>
              <w:rPr>
                <w:noProof/>
              </w:rPr>
              <w:tab/>
            </w:r>
            <w:r w:rsidRPr="00F91682">
              <w:rPr>
                <w:rStyle w:val="Hyperlink"/>
                <w:noProof/>
              </w:rPr>
              <w:t>APPROACH</w:t>
            </w:r>
            <w:r>
              <w:rPr>
                <w:noProof/>
                <w:webHidden/>
              </w:rPr>
              <w:tab/>
            </w:r>
            <w:r>
              <w:rPr>
                <w:noProof/>
                <w:webHidden/>
              </w:rPr>
              <w:fldChar w:fldCharType="begin"/>
            </w:r>
            <w:r>
              <w:rPr>
                <w:noProof/>
                <w:webHidden/>
              </w:rPr>
              <w:instrText xml:space="preserve"> PAGEREF _Toc371028460 \h </w:instrText>
            </w:r>
            <w:r>
              <w:rPr>
                <w:noProof/>
                <w:webHidden/>
              </w:rPr>
            </w:r>
            <w:r>
              <w:rPr>
                <w:noProof/>
                <w:webHidden/>
              </w:rPr>
              <w:fldChar w:fldCharType="separate"/>
            </w:r>
            <w:r>
              <w:rPr>
                <w:noProof/>
                <w:webHidden/>
              </w:rPr>
              <w:t>9</w:t>
            </w:r>
            <w:r>
              <w:rPr>
                <w:noProof/>
                <w:webHidden/>
              </w:rPr>
              <w:fldChar w:fldCharType="end"/>
            </w:r>
          </w:hyperlink>
        </w:p>
        <w:p w14:paraId="0DECDA17" w14:textId="77777777" w:rsidR="003B17E8" w:rsidRDefault="003B17E8">
          <w:pPr>
            <w:pStyle w:val="TOC1"/>
            <w:tabs>
              <w:tab w:val="left" w:pos="440"/>
              <w:tab w:val="right" w:leader="dot" w:pos="9350"/>
            </w:tabs>
            <w:rPr>
              <w:noProof/>
            </w:rPr>
          </w:pPr>
          <w:hyperlink w:anchor="_Toc371028461" w:history="1">
            <w:r w:rsidRPr="00F91682">
              <w:rPr>
                <w:rStyle w:val="Hyperlink"/>
                <w:noProof/>
              </w:rPr>
              <w:t>4.</w:t>
            </w:r>
            <w:r>
              <w:rPr>
                <w:noProof/>
              </w:rPr>
              <w:tab/>
            </w:r>
            <w:r w:rsidRPr="00F91682">
              <w:rPr>
                <w:rStyle w:val="Hyperlink"/>
                <w:noProof/>
              </w:rPr>
              <w:t>EVALUATION</w:t>
            </w:r>
            <w:r>
              <w:rPr>
                <w:noProof/>
                <w:webHidden/>
              </w:rPr>
              <w:tab/>
            </w:r>
            <w:r>
              <w:rPr>
                <w:noProof/>
                <w:webHidden/>
              </w:rPr>
              <w:fldChar w:fldCharType="begin"/>
            </w:r>
            <w:r>
              <w:rPr>
                <w:noProof/>
                <w:webHidden/>
              </w:rPr>
              <w:instrText xml:space="preserve"> PAGEREF _Toc371028461 \h </w:instrText>
            </w:r>
            <w:r>
              <w:rPr>
                <w:noProof/>
                <w:webHidden/>
              </w:rPr>
            </w:r>
            <w:r>
              <w:rPr>
                <w:noProof/>
                <w:webHidden/>
              </w:rPr>
              <w:fldChar w:fldCharType="separate"/>
            </w:r>
            <w:r>
              <w:rPr>
                <w:noProof/>
                <w:webHidden/>
              </w:rPr>
              <w:t>9</w:t>
            </w:r>
            <w:r>
              <w:rPr>
                <w:noProof/>
                <w:webHidden/>
              </w:rPr>
              <w:fldChar w:fldCharType="end"/>
            </w:r>
          </w:hyperlink>
        </w:p>
        <w:p w14:paraId="5277653E" w14:textId="77777777" w:rsidR="003B17E8" w:rsidRDefault="003B17E8">
          <w:pPr>
            <w:pStyle w:val="TOC1"/>
            <w:tabs>
              <w:tab w:val="left" w:pos="440"/>
              <w:tab w:val="right" w:leader="dot" w:pos="9350"/>
            </w:tabs>
            <w:rPr>
              <w:noProof/>
            </w:rPr>
          </w:pPr>
          <w:hyperlink w:anchor="_Toc371028462" w:history="1">
            <w:r w:rsidRPr="00F91682">
              <w:rPr>
                <w:rStyle w:val="Hyperlink"/>
                <w:noProof/>
              </w:rPr>
              <w:t>5.</w:t>
            </w:r>
            <w:r>
              <w:rPr>
                <w:noProof/>
              </w:rPr>
              <w:tab/>
            </w:r>
            <w:r w:rsidRPr="00F91682">
              <w:rPr>
                <w:rStyle w:val="Hyperlink"/>
                <w:noProof/>
              </w:rPr>
              <w:t>SUMMARY AND FUTURE WORK</w:t>
            </w:r>
            <w:r>
              <w:rPr>
                <w:noProof/>
                <w:webHidden/>
              </w:rPr>
              <w:tab/>
            </w:r>
            <w:r>
              <w:rPr>
                <w:noProof/>
                <w:webHidden/>
              </w:rPr>
              <w:fldChar w:fldCharType="begin"/>
            </w:r>
            <w:r>
              <w:rPr>
                <w:noProof/>
                <w:webHidden/>
              </w:rPr>
              <w:instrText xml:space="preserve"> PAGEREF _Toc371028462 \h </w:instrText>
            </w:r>
            <w:r>
              <w:rPr>
                <w:noProof/>
                <w:webHidden/>
              </w:rPr>
            </w:r>
            <w:r>
              <w:rPr>
                <w:noProof/>
                <w:webHidden/>
              </w:rPr>
              <w:fldChar w:fldCharType="separate"/>
            </w:r>
            <w:r>
              <w:rPr>
                <w:noProof/>
                <w:webHidden/>
              </w:rPr>
              <w:t>9</w:t>
            </w:r>
            <w:r>
              <w:rPr>
                <w:noProof/>
                <w:webHidden/>
              </w:rPr>
              <w:fldChar w:fldCharType="end"/>
            </w:r>
          </w:hyperlink>
        </w:p>
        <w:p w14:paraId="4973E0E7" w14:textId="77777777" w:rsidR="003B17E8" w:rsidRDefault="003B17E8">
          <w:pPr>
            <w:pStyle w:val="TOC1"/>
            <w:tabs>
              <w:tab w:val="left" w:pos="440"/>
              <w:tab w:val="right" w:leader="dot" w:pos="9350"/>
            </w:tabs>
            <w:rPr>
              <w:noProof/>
            </w:rPr>
          </w:pPr>
          <w:hyperlink w:anchor="_Toc371028463" w:history="1">
            <w:r w:rsidRPr="00F91682">
              <w:rPr>
                <w:rStyle w:val="Hyperlink"/>
                <w:noProof/>
              </w:rPr>
              <w:t>6.</w:t>
            </w:r>
            <w:r>
              <w:rPr>
                <w:noProof/>
              </w:rPr>
              <w:tab/>
            </w:r>
            <w:r w:rsidRPr="00F91682">
              <w:rPr>
                <w:rStyle w:val="Hyperlink"/>
                <w:noProof/>
              </w:rPr>
              <w:t>ACKNOWLEDGEMENTS</w:t>
            </w:r>
            <w:r>
              <w:rPr>
                <w:noProof/>
                <w:webHidden/>
              </w:rPr>
              <w:tab/>
            </w:r>
            <w:r>
              <w:rPr>
                <w:noProof/>
                <w:webHidden/>
              </w:rPr>
              <w:fldChar w:fldCharType="begin"/>
            </w:r>
            <w:r>
              <w:rPr>
                <w:noProof/>
                <w:webHidden/>
              </w:rPr>
              <w:instrText xml:space="preserve"> PAGEREF _Toc371028463 \h </w:instrText>
            </w:r>
            <w:r>
              <w:rPr>
                <w:noProof/>
                <w:webHidden/>
              </w:rPr>
            </w:r>
            <w:r>
              <w:rPr>
                <w:noProof/>
                <w:webHidden/>
              </w:rPr>
              <w:fldChar w:fldCharType="separate"/>
            </w:r>
            <w:r>
              <w:rPr>
                <w:noProof/>
                <w:webHidden/>
              </w:rPr>
              <w:t>9</w:t>
            </w:r>
            <w:r>
              <w:rPr>
                <w:noProof/>
                <w:webHidden/>
              </w:rPr>
              <w:fldChar w:fldCharType="end"/>
            </w:r>
          </w:hyperlink>
        </w:p>
        <w:p w14:paraId="7D87CE8A" w14:textId="77777777" w:rsidR="003B17E8" w:rsidRDefault="003B17E8">
          <w:pPr>
            <w:pStyle w:val="TOC1"/>
            <w:tabs>
              <w:tab w:val="left" w:pos="440"/>
              <w:tab w:val="right" w:leader="dot" w:pos="9350"/>
            </w:tabs>
            <w:rPr>
              <w:noProof/>
            </w:rPr>
          </w:pPr>
          <w:hyperlink w:anchor="_Toc371028464" w:history="1">
            <w:r w:rsidRPr="00F91682">
              <w:rPr>
                <w:rStyle w:val="Hyperlink"/>
                <w:noProof/>
              </w:rPr>
              <w:t>7.</w:t>
            </w:r>
            <w:r>
              <w:rPr>
                <w:noProof/>
              </w:rPr>
              <w:tab/>
            </w:r>
            <w:r w:rsidRPr="00F91682">
              <w:rPr>
                <w:rStyle w:val="Hyperlink"/>
                <w:noProof/>
              </w:rPr>
              <w:t>REFERENCES</w:t>
            </w:r>
            <w:r>
              <w:rPr>
                <w:noProof/>
                <w:webHidden/>
              </w:rPr>
              <w:tab/>
            </w:r>
            <w:r>
              <w:rPr>
                <w:noProof/>
                <w:webHidden/>
              </w:rPr>
              <w:fldChar w:fldCharType="begin"/>
            </w:r>
            <w:r>
              <w:rPr>
                <w:noProof/>
                <w:webHidden/>
              </w:rPr>
              <w:instrText xml:space="preserve"> PAGEREF _Toc371028464 \h </w:instrText>
            </w:r>
            <w:r>
              <w:rPr>
                <w:noProof/>
                <w:webHidden/>
              </w:rPr>
            </w:r>
            <w:r>
              <w:rPr>
                <w:noProof/>
                <w:webHidden/>
              </w:rPr>
              <w:fldChar w:fldCharType="separate"/>
            </w:r>
            <w:r>
              <w:rPr>
                <w:noProof/>
                <w:webHidden/>
              </w:rPr>
              <w:t>9</w:t>
            </w:r>
            <w:r>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1" w:name="_Ref49478891"/>
      <w:bookmarkStart w:id="2" w:name="_Toc371028440"/>
      <w:r>
        <w:t>Problem</w:t>
      </w:r>
      <w:bookmarkEnd w:id="1"/>
      <w:bookmarkEnd w:id="2"/>
    </w:p>
    <w:p w14:paraId="4FC6B8EC" w14:textId="77777777" w:rsidR="00BF31D5" w:rsidRDefault="00BF31D5" w:rsidP="00BF31D5">
      <w:pPr>
        <w:pStyle w:val="Heading2"/>
        <w:tabs>
          <w:tab w:val="clear" w:pos="360"/>
        </w:tabs>
        <w:spacing w:before="240"/>
        <w:ind w:left="720" w:hanging="720"/>
      </w:pPr>
      <w:bookmarkStart w:id="3" w:name="_Overall_Objectives"/>
      <w:bookmarkStart w:id="4" w:name="_Toc307865986"/>
      <w:bookmarkStart w:id="5" w:name="_Ref49480580"/>
      <w:bookmarkStart w:id="6" w:name="_Toc371028441"/>
      <w:bookmarkEnd w:id="3"/>
      <w:r w:rsidRPr="0008179B">
        <w:t>Overall Objectives</w:t>
      </w:r>
      <w:bookmarkEnd w:id="4"/>
      <w:bookmarkEnd w:id="6"/>
    </w:p>
    <w:p w14:paraId="15B10576" w14:textId="77777777" w:rsidR="00725636" w:rsidRDefault="0007505A" w:rsidP="00725636">
      <w:r>
        <w:t xml:space="preserve">With a large community of </w:t>
      </w:r>
      <w:r w:rsidR="002C5645">
        <w:t>Amateur Radio</w:t>
      </w:r>
      <w:r w:rsidR="00725636">
        <w:t xml:space="preserve"> operators, the </w:t>
      </w:r>
      <w:r>
        <w:t>Binary Phase Shift Key (</w:t>
      </w:r>
      <w:r w:rsidR="00725636">
        <w:t>BPSK</w:t>
      </w:r>
      <w:r>
        <w:t>)</w:t>
      </w:r>
      <w:r w:rsidR="00725636">
        <w:t xml:space="preserve"> modem is an ideal implementation for current and future radio operators seeking reliable communication with Low- Earth Orbiting </w:t>
      </w:r>
      <w:r w:rsidR="002C5645">
        <w:t>Amateur Radio</w:t>
      </w:r>
      <w:r w:rsidR="00725636">
        <w:t xml:space="preserve"> Satellites (LEO-SAT). The 1200</w:t>
      </w:r>
      <w:r>
        <w:t xml:space="preserve"> </w:t>
      </w:r>
      <w:r w:rsidR="00725636">
        <w:t>b</w:t>
      </w:r>
      <w:r>
        <w:t>/sec</w:t>
      </w:r>
      <w:r w:rsidR="00725636">
        <w:t xml:space="preserve"> modem is designed to modulate and demodulate Binary Phase Shift Keyed data using </w:t>
      </w:r>
      <w:r>
        <w:t>Xilinx’s</w:t>
      </w:r>
      <w:r w:rsidR="00725636">
        <w:t xml:space="preserve"> Spartan 6 FPGA.  This allows the modem to be robust and alleviate the complex analog components. The use of an FPGA will allow the modem to have better performance than conventional analog modems and have the advantage of being adjusted for specific stations</w:t>
      </w:r>
      <w:r w:rsidR="00EE072C">
        <w:t xml:space="preserve"> and is also open</w:t>
      </w:r>
      <w:r w:rsidR="00725636">
        <w:t xml:space="preserve"> for improvements. Amongst all those great advantages, the modem is designed to be inexpensive and able to meet the basic desires of amateur operators. The completion of the modem will allow Temple University’s radio club, K3TU, to establish full duplex communication with </w:t>
      </w:r>
      <w:r w:rsidR="00EE072C">
        <w:t>LEO-SATS</w:t>
      </w:r>
      <w:r w:rsidR="00725636">
        <w:t xml:space="preserve"> that use Frequency Shift Keying (FSK) for uplink and BPS</w:t>
      </w:r>
      <w:r>
        <w:t>K</w:t>
      </w:r>
      <w:r w:rsidR="00725636">
        <w:t xml:space="preserve"> for downlink, in which we plan on monitoring and predicting passing satellites as well as the time window available.</w:t>
      </w:r>
    </w:p>
    <w:p w14:paraId="432B3D89" w14:textId="77777777" w:rsidR="00725636" w:rsidRPr="00725636" w:rsidRDefault="00725636" w:rsidP="00725636">
      <w:r>
        <w:t xml:space="preserve">Upon simulating and testing the modem </w:t>
      </w:r>
      <w:r w:rsidR="00EE072C">
        <w:t>we expect to</w:t>
      </w:r>
      <w:r>
        <w:t xml:space="preserve"> develop a robust demodulation technique with a low Bit Error Rate</w:t>
      </w:r>
      <w:r w:rsidR="0007505A">
        <w:t xml:space="preserve"> (BER)</w:t>
      </w:r>
      <w:r>
        <w:t>. Our design is intended to contain a sophisticate algorithm able to a</w:t>
      </w:r>
      <w:r w:rsidR="0007505A">
        <w:t>llay the effect of the Doppler s</w:t>
      </w:r>
      <w:r>
        <w:t>hift and the attenuation that the signal may suffer. With our design, the K3TU will be potent to communicate with the satellites regardless of the detr</w:t>
      </w:r>
      <w:r w:rsidR="0007505A">
        <w:t>imental effects of the Doppler s</w:t>
      </w:r>
      <w:r>
        <w:t>hift.</w:t>
      </w:r>
    </w:p>
    <w:p w14:paraId="6CE4770D" w14:textId="77777777" w:rsidR="00725636" w:rsidRDefault="00BF31D5" w:rsidP="00725636">
      <w:pPr>
        <w:pStyle w:val="Heading2"/>
        <w:tabs>
          <w:tab w:val="clear" w:pos="360"/>
        </w:tabs>
        <w:spacing w:before="240"/>
        <w:ind w:left="720" w:hanging="720"/>
      </w:pPr>
      <w:bookmarkStart w:id="7" w:name="_Historical_and_Economic"/>
      <w:bookmarkStart w:id="8" w:name="_Toc307865987"/>
      <w:bookmarkStart w:id="9" w:name="_Toc371028442"/>
      <w:bookmarkEnd w:id="7"/>
      <w:r w:rsidRPr="007E4583">
        <w:t xml:space="preserve">Historical </w:t>
      </w:r>
      <w:r>
        <w:t>and Economic Perspective</w:t>
      </w:r>
      <w:bookmarkEnd w:id="8"/>
      <w:bookmarkEnd w:id="9"/>
      <w:r w:rsidRPr="000E2BF0">
        <w:t xml:space="preserve"> </w:t>
      </w:r>
    </w:p>
    <w:p w14:paraId="13B8161A" w14:textId="77777777" w:rsidR="00725636" w:rsidRPr="00583FA5" w:rsidRDefault="0007505A" w:rsidP="00725636">
      <w:pPr>
        <w:widowControl/>
        <w:overflowPunct/>
        <w:autoSpaceDE/>
        <w:autoSpaceDN/>
        <w:adjustRightInd/>
        <w:spacing w:after="0"/>
        <w:textAlignment w:val="auto"/>
        <w:rPr>
          <w:color w:val="000000"/>
          <w:szCs w:val="24"/>
        </w:rPr>
      </w:pPr>
      <w:r>
        <w:rPr>
          <w:color w:val="000000"/>
          <w:szCs w:val="24"/>
        </w:rPr>
        <w:t xml:space="preserve">During the last century, the </w:t>
      </w:r>
      <w:r w:rsidR="00725636" w:rsidRPr="00583FA5">
        <w:rPr>
          <w:color w:val="000000"/>
          <w:szCs w:val="24"/>
        </w:rPr>
        <w:t>combined effort</w:t>
      </w:r>
      <w:r>
        <w:rPr>
          <w:color w:val="000000"/>
          <w:szCs w:val="24"/>
        </w:rPr>
        <w:t>s</w:t>
      </w:r>
      <w:r w:rsidR="00725636" w:rsidRPr="00583FA5">
        <w:rPr>
          <w:color w:val="000000"/>
          <w:szCs w:val="24"/>
        </w:rPr>
        <w:t xml:space="preserve"> of </w:t>
      </w:r>
      <w:r>
        <w:rPr>
          <w:color w:val="000000"/>
          <w:szCs w:val="24"/>
        </w:rPr>
        <w:t>missile</w:t>
      </w:r>
      <w:r w:rsidR="00725636" w:rsidRPr="00583FA5">
        <w:rPr>
          <w:color w:val="000000"/>
          <w:szCs w:val="24"/>
        </w:rPr>
        <w:t xml:space="preserve"> and wireless communication </w:t>
      </w:r>
      <w:r>
        <w:rPr>
          <w:color w:val="000000"/>
          <w:szCs w:val="24"/>
        </w:rPr>
        <w:t xml:space="preserve">technology </w:t>
      </w:r>
      <w:r w:rsidR="00725636" w:rsidRPr="00583FA5">
        <w:rPr>
          <w:color w:val="000000"/>
          <w:szCs w:val="24"/>
        </w:rPr>
        <w:t xml:space="preserve">has brought us </w:t>
      </w:r>
      <w:r>
        <w:rPr>
          <w:color w:val="000000"/>
          <w:szCs w:val="24"/>
        </w:rPr>
        <w:t>what we now call satellites</w:t>
      </w:r>
      <w:r w:rsidR="00725636" w:rsidRPr="00583FA5">
        <w:rPr>
          <w:color w:val="000000"/>
          <w:szCs w:val="24"/>
        </w:rPr>
        <w:t>. The development done in wireless communication and controls engineering has enabled engineers to use satellites for a wide range of applications, and essentially provides an economical advantage compare to the conventional wired communication. The use of satellites has been the essence of several innovative technologies in less than 30 years, satellites have been applied for relaying digital information across the earth and also has been used for to provide information directly an individual using appropriate antennas in term of size. Those two applications of the satellites accounted for a total of 35 billion dollars in 2000 [1], and is a number that is still increasing due to the numerous applications of digital communications.</w:t>
      </w:r>
    </w:p>
    <w:p w14:paraId="183497F9"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w:t>
      </w:r>
    </w:p>
    <w:p w14:paraId="34B6EB99" w14:textId="77777777" w:rsidR="002C5645" w:rsidRDefault="002C5645" w:rsidP="00725636">
      <w:pPr>
        <w:widowControl/>
        <w:overflowPunct/>
        <w:autoSpaceDE/>
        <w:autoSpaceDN/>
        <w:adjustRightInd/>
        <w:spacing w:after="0"/>
        <w:textAlignment w:val="auto"/>
        <w:rPr>
          <w:color w:val="000000"/>
          <w:szCs w:val="24"/>
        </w:rPr>
      </w:pPr>
      <w:r>
        <w:rPr>
          <w:color w:val="000000"/>
          <w:szCs w:val="24"/>
        </w:rPr>
        <w:t>Amateur Radio</w:t>
      </w:r>
      <w:r w:rsidR="00725636" w:rsidRPr="00583FA5">
        <w:rPr>
          <w:color w:val="000000"/>
          <w:szCs w:val="24"/>
        </w:rPr>
        <w:t xml:space="preserve"> operators have also followed the trend of satellites for communication purposes. Although their vantage point in terms of bandwidth and also orbits, </w:t>
      </w:r>
      <w:r>
        <w:rPr>
          <w:color w:val="000000"/>
          <w:szCs w:val="24"/>
        </w:rPr>
        <w:t>Amateur Radio</w:t>
      </w:r>
      <w:r w:rsidR="00725636" w:rsidRPr="00583FA5">
        <w:rPr>
          <w:color w:val="000000"/>
          <w:szCs w:val="24"/>
        </w:rPr>
        <w:t xml:space="preserve"> operators have used Low-Earth Orbi</w:t>
      </w:r>
      <w:r>
        <w:rPr>
          <w:color w:val="000000"/>
          <w:szCs w:val="24"/>
        </w:rPr>
        <w:t>ting satellites</w:t>
      </w:r>
      <w:r w:rsidR="00725636" w:rsidRPr="00583FA5">
        <w:rPr>
          <w:color w:val="000000"/>
          <w:szCs w:val="24"/>
        </w:rPr>
        <w:t xml:space="preserve"> to develop several applications which consist of the Slow-Scan Television, Automatic Packet Reporting System for weather reports and telemetry and several others organized by Radio Amateur Satellite Corporation (AMSAT.) The communication between the satellite and the earth stations is established through the modulation of a carrier signal with the desired digital data, several modulation schemes have researched, the dominant ones are Amplitude </w:t>
      </w:r>
      <w:r w:rsidR="0007505A">
        <w:rPr>
          <w:color w:val="000000"/>
          <w:szCs w:val="24"/>
        </w:rPr>
        <w:t>Shift Keying (ASK)</w:t>
      </w:r>
      <w:r w:rsidR="00725636" w:rsidRPr="00583FA5">
        <w:rPr>
          <w:color w:val="000000"/>
          <w:szCs w:val="24"/>
        </w:rPr>
        <w:t xml:space="preserve">, Frequency </w:t>
      </w:r>
      <w:r w:rsidR="0007505A">
        <w:rPr>
          <w:color w:val="000000"/>
          <w:szCs w:val="24"/>
        </w:rPr>
        <w:t xml:space="preserve">Shift Keying (FSK) </w:t>
      </w:r>
      <w:r w:rsidR="00725636" w:rsidRPr="00583FA5">
        <w:rPr>
          <w:color w:val="000000"/>
          <w:szCs w:val="24"/>
        </w:rPr>
        <w:t xml:space="preserve">and Phase </w:t>
      </w:r>
      <w:r w:rsidR="0007505A">
        <w:rPr>
          <w:color w:val="000000"/>
          <w:szCs w:val="24"/>
        </w:rPr>
        <w:t>Shift Keying (PSK)</w:t>
      </w:r>
      <w:r w:rsidR="00725636" w:rsidRPr="00583FA5">
        <w:rPr>
          <w:color w:val="000000"/>
          <w:szCs w:val="24"/>
        </w:rPr>
        <w:t>, where in each of the those modulation</w:t>
      </w:r>
      <w:r w:rsidR="0007505A">
        <w:rPr>
          <w:color w:val="000000"/>
          <w:szCs w:val="24"/>
        </w:rPr>
        <w:t xml:space="preserve"> schemes,</w:t>
      </w:r>
      <w:r w:rsidR="00725636" w:rsidRPr="00583FA5">
        <w:rPr>
          <w:color w:val="000000"/>
          <w:szCs w:val="24"/>
        </w:rPr>
        <w:t xml:space="preserve"> the amplitude A, frequency f and phase \theta are modulated to represent the digital informati</w:t>
      </w:r>
      <w:r w:rsidR="0007505A">
        <w:rPr>
          <w:color w:val="000000"/>
          <w:szCs w:val="24"/>
        </w:rPr>
        <w:t xml:space="preserve">on. </w:t>
      </w:r>
      <w:commentRangeStart w:id="10"/>
      <w:r w:rsidR="0007505A">
        <w:rPr>
          <w:color w:val="000000"/>
          <w:szCs w:val="24"/>
        </w:rPr>
        <w:t xml:space="preserve">PSK in particular has shown to be the </w:t>
      </w:r>
      <w:r w:rsidR="00725636" w:rsidRPr="00583FA5">
        <w:rPr>
          <w:color w:val="000000"/>
          <w:szCs w:val="24"/>
        </w:rPr>
        <w:t>most effective modu</w:t>
      </w:r>
      <w:r>
        <w:rPr>
          <w:color w:val="000000"/>
          <w:szCs w:val="24"/>
        </w:rPr>
        <w:t>lation scheme for establishing</w:t>
      </w:r>
      <w:r w:rsidR="00725636" w:rsidRPr="00583FA5">
        <w:rPr>
          <w:color w:val="000000"/>
          <w:szCs w:val="24"/>
        </w:rPr>
        <w:t xml:space="preserve"> communication with spatial vehicles such as satellites</w:t>
      </w:r>
      <w:commentRangeEnd w:id="10"/>
      <w:r>
        <w:rPr>
          <w:rStyle w:val="CommentReference"/>
        </w:rPr>
        <w:commentReference w:id="10"/>
      </w:r>
      <w:r>
        <w:rPr>
          <w:color w:val="000000"/>
          <w:szCs w:val="24"/>
        </w:rPr>
        <w:t>.  So much so that the</w:t>
      </w:r>
      <w:r w:rsidR="00725636" w:rsidRPr="00583FA5">
        <w:rPr>
          <w:color w:val="000000"/>
          <w:szCs w:val="24"/>
        </w:rPr>
        <w:t xml:space="preserve"> Global Positioning </w:t>
      </w:r>
      <w:r w:rsidR="0007505A">
        <w:rPr>
          <w:color w:val="000000"/>
          <w:szCs w:val="24"/>
        </w:rPr>
        <w:t>System</w:t>
      </w:r>
      <w:r w:rsidR="00725636" w:rsidRPr="00583FA5">
        <w:rPr>
          <w:color w:val="000000"/>
          <w:szCs w:val="24"/>
        </w:rPr>
        <w:t xml:space="preserve"> (GPS) </w:t>
      </w:r>
      <w:r>
        <w:rPr>
          <w:color w:val="000000"/>
          <w:szCs w:val="24"/>
        </w:rPr>
        <w:t xml:space="preserve">also </w:t>
      </w:r>
      <w:r w:rsidR="00725636" w:rsidRPr="00583FA5">
        <w:rPr>
          <w:color w:val="000000"/>
          <w:szCs w:val="24"/>
        </w:rPr>
        <w:t>use</w:t>
      </w:r>
      <w:r w:rsidR="0007505A">
        <w:rPr>
          <w:color w:val="000000"/>
          <w:szCs w:val="24"/>
        </w:rPr>
        <w:t xml:space="preserve">s </w:t>
      </w:r>
      <w:r w:rsidR="00725636" w:rsidRPr="00583FA5">
        <w:rPr>
          <w:color w:val="000000"/>
          <w:szCs w:val="24"/>
        </w:rPr>
        <w:t xml:space="preserve">a </w:t>
      </w:r>
      <w:r w:rsidR="0007505A">
        <w:rPr>
          <w:color w:val="000000"/>
          <w:szCs w:val="24"/>
        </w:rPr>
        <w:t xml:space="preserve">sophisticated </w:t>
      </w:r>
      <w:r w:rsidR="00725636" w:rsidRPr="00583FA5">
        <w:rPr>
          <w:color w:val="000000"/>
          <w:szCs w:val="24"/>
        </w:rPr>
        <w:t xml:space="preserve">Phase Shift Keying </w:t>
      </w:r>
      <w:r>
        <w:rPr>
          <w:color w:val="000000"/>
          <w:szCs w:val="24"/>
        </w:rPr>
        <w:t>technique.</w:t>
      </w:r>
    </w:p>
    <w:p w14:paraId="687912A3" w14:textId="77777777" w:rsidR="00725636" w:rsidRPr="00583FA5" w:rsidRDefault="002C5645" w:rsidP="00725636">
      <w:pPr>
        <w:widowControl/>
        <w:overflowPunct/>
        <w:autoSpaceDE/>
        <w:autoSpaceDN/>
        <w:adjustRightInd/>
        <w:spacing w:after="0"/>
        <w:textAlignment w:val="auto"/>
        <w:rPr>
          <w:color w:val="000000"/>
          <w:szCs w:val="24"/>
        </w:rPr>
      </w:pPr>
      <w:r w:rsidRPr="00583FA5">
        <w:rPr>
          <w:color w:val="000000"/>
          <w:szCs w:val="24"/>
        </w:rPr>
        <w:t xml:space="preserve"> </w:t>
      </w:r>
    </w:p>
    <w:p w14:paraId="07CCF10D" w14:textId="77777777" w:rsidR="00725636" w:rsidRPr="00583FA5" w:rsidRDefault="002C5645" w:rsidP="00725636">
      <w:pPr>
        <w:widowControl/>
        <w:overflowPunct/>
        <w:autoSpaceDE/>
        <w:autoSpaceDN/>
        <w:adjustRightInd/>
        <w:spacing w:after="0"/>
        <w:textAlignment w:val="auto"/>
        <w:rPr>
          <w:color w:val="000000"/>
          <w:szCs w:val="24"/>
        </w:rPr>
      </w:pPr>
      <w:r>
        <w:rPr>
          <w:color w:val="000000"/>
          <w:szCs w:val="24"/>
        </w:rPr>
        <w:t xml:space="preserve">With the benefits of </w:t>
      </w:r>
      <w:r w:rsidR="00725636" w:rsidRPr="00583FA5">
        <w:rPr>
          <w:color w:val="000000"/>
          <w:szCs w:val="24"/>
        </w:rPr>
        <w:t>PS</w:t>
      </w:r>
      <w:r>
        <w:rPr>
          <w:color w:val="000000"/>
          <w:szCs w:val="24"/>
        </w:rPr>
        <w:t xml:space="preserve">K modulations, </w:t>
      </w:r>
      <w:commentRangeStart w:id="11"/>
      <w:r>
        <w:rPr>
          <w:color w:val="000000"/>
          <w:szCs w:val="24"/>
        </w:rPr>
        <w:t>Amateur Radio operators have taken</w:t>
      </w:r>
      <w:r w:rsidR="00725636" w:rsidRPr="00583FA5">
        <w:rPr>
          <w:color w:val="000000"/>
          <w:szCs w:val="24"/>
        </w:rPr>
        <w:t xml:space="preserve"> advantage of </w:t>
      </w:r>
      <w:r>
        <w:rPr>
          <w:color w:val="000000"/>
          <w:szCs w:val="24"/>
        </w:rPr>
        <w:t xml:space="preserve">its </w:t>
      </w:r>
      <w:r w:rsidR="00725636" w:rsidRPr="00583FA5">
        <w:rPr>
          <w:color w:val="000000"/>
          <w:szCs w:val="24"/>
        </w:rPr>
        <w:t>robustness against the e</w:t>
      </w:r>
      <w:r>
        <w:rPr>
          <w:color w:val="000000"/>
          <w:szCs w:val="24"/>
        </w:rPr>
        <w:t>ffects of Doppler shift</w:t>
      </w:r>
      <w:commentRangeEnd w:id="11"/>
      <w:r>
        <w:rPr>
          <w:rStyle w:val="CommentReference"/>
        </w:rPr>
        <w:commentReference w:id="11"/>
      </w:r>
      <w:r>
        <w:rPr>
          <w:color w:val="000000"/>
          <w:szCs w:val="24"/>
        </w:rPr>
        <w:t xml:space="preserve">. </w:t>
      </w:r>
      <w:commentRangeStart w:id="12"/>
      <w:r>
        <w:rPr>
          <w:color w:val="000000"/>
          <w:szCs w:val="24"/>
        </w:rPr>
        <w:t xml:space="preserve">Since </w:t>
      </w:r>
      <w:r w:rsidR="00725636" w:rsidRPr="00583FA5">
        <w:rPr>
          <w:color w:val="000000"/>
          <w:szCs w:val="24"/>
        </w:rPr>
        <w:t xml:space="preserve">PSK has been a fairly new modulation scheme, in contrast to </w:t>
      </w:r>
      <w:r>
        <w:rPr>
          <w:color w:val="000000"/>
          <w:szCs w:val="24"/>
        </w:rPr>
        <w:t xml:space="preserve">ASK </w:t>
      </w:r>
      <w:r w:rsidR="00725636" w:rsidRPr="00583FA5">
        <w:rPr>
          <w:color w:val="000000"/>
          <w:szCs w:val="24"/>
        </w:rPr>
        <w:t xml:space="preserve">and </w:t>
      </w:r>
      <w:r>
        <w:rPr>
          <w:color w:val="000000"/>
          <w:szCs w:val="24"/>
        </w:rPr>
        <w:t>FSK</w:t>
      </w:r>
      <w:r w:rsidR="00725636" w:rsidRPr="00583FA5">
        <w:rPr>
          <w:color w:val="000000"/>
          <w:szCs w:val="24"/>
        </w:rPr>
        <w:t xml:space="preserve">, most </w:t>
      </w:r>
      <w:r>
        <w:rPr>
          <w:color w:val="000000"/>
          <w:szCs w:val="24"/>
        </w:rPr>
        <w:t>Amateur Radio</w:t>
      </w:r>
      <w:r w:rsidR="00725636" w:rsidRPr="00583FA5">
        <w:rPr>
          <w:color w:val="000000"/>
          <w:szCs w:val="24"/>
        </w:rPr>
        <w:t xml:space="preserve"> operators </w:t>
      </w:r>
      <w:r>
        <w:rPr>
          <w:color w:val="000000"/>
          <w:szCs w:val="24"/>
        </w:rPr>
        <w:t>do</w:t>
      </w:r>
      <w:r w:rsidR="00725636" w:rsidRPr="00583FA5">
        <w:rPr>
          <w:color w:val="000000"/>
          <w:szCs w:val="24"/>
        </w:rPr>
        <w:t xml:space="preserve"> not own hardware </w:t>
      </w:r>
      <w:r>
        <w:rPr>
          <w:color w:val="000000"/>
          <w:szCs w:val="24"/>
        </w:rPr>
        <w:t xml:space="preserve">compatible </w:t>
      </w:r>
      <w:r w:rsidR="00725636" w:rsidRPr="00583FA5">
        <w:rPr>
          <w:color w:val="000000"/>
          <w:szCs w:val="24"/>
        </w:rPr>
        <w:t xml:space="preserve">for communication. One of the designs that has allowed the implementation of BPSK communication in early 90’s is described by </w:t>
      </w:r>
      <w:r w:rsidR="00725636" w:rsidRPr="00583FA5">
        <w:rPr>
          <w:color w:val="000000"/>
          <w:szCs w:val="24"/>
        </w:rPr>
        <w:lastRenderedPageBreak/>
        <w:t xml:space="preserve">John Magliacane who in 1993 implemented a 1200bit/s modem for PACSAT communication [3]. The modem was a breakthrough design for </w:t>
      </w:r>
      <w:r>
        <w:rPr>
          <w:color w:val="000000"/>
          <w:szCs w:val="24"/>
        </w:rPr>
        <w:t>Amateur Radio</w:t>
      </w:r>
      <w:r w:rsidR="00725636" w:rsidRPr="00583FA5">
        <w:rPr>
          <w:color w:val="000000"/>
          <w:szCs w:val="24"/>
        </w:rPr>
        <w:t xml:space="preserve"> operators which has encouraged radio operators, including the PGC to implement modern satellite communication using BPSK modulation scheme.</w:t>
      </w:r>
    </w:p>
    <w:p w14:paraId="5C484089" w14:textId="77777777" w:rsidR="00725636" w:rsidRPr="00583FA5" w:rsidRDefault="00725636" w:rsidP="00725636">
      <w:pPr>
        <w:widowControl/>
        <w:overflowPunct/>
        <w:autoSpaceDE/>
        <w:autoSpaceDN/>
        <w:adjustRightInd/>
        <w:spacing w:after="0"/>
        <w:textAlignment w:val="auto"/>
        <w:rPr>
          <w:color w:val="000000"/>
          <w:szCs w:val="24"/>
        </w:rPr>
      </w:pPr>
    </w:p>
    <w:p w14:paraId="5AE0A62E"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Regarding the cost of owning an active amateur satellite station is assumed to be an expensive but on the other hand, it could be affordable to be equipped with a station. A current operator Steve Primer has published the adequacy of having a radio satellite station and listed the cost of setting such station to range between $150-3000, where the cost would include Yagi antennas, an azimuth and elevator rotator (AZ\EL Rotator) which is an essential equipment to follow the position of the satellite, a VHF/UHF transceiver, and finally a receiver amplifier and pre-amplifier [2].</w:t>
      </w:r>
    </w:p>
    <w:p w14:paraId="77540774"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w:t>
      </w:r>
    </w:p>
    <w:p w14:paraId="6DAED7B0"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xml:space="preserve">With the commitment of several operators, </w:t>
      </w:r>
      <w:r w:rsidR="002C5645">
        <w:rPr>
          <w:color w:val="000000"/>
          <w:szCs w:val="24"/>
        </w:rPr>
        <w:t>Amateur Radio</w:t>
      </w:r>
      <w:r w:rsidRPr="00583FA5">
        <w:rPr>
          <w:color w:val="000000"/>
          <w:szCs w:val="24"/>
        </w:rPr>
        <w:t xml:space="preserve"> satellites have played a very important role to the community during natural disasters. In the events of disasters similar to Katrina in Louisiana and Sandy in East Coast, </w:t>
      </w:r>
      <w:r w:rsidR="002C5645">
        <w:rPr>
          <w:color w:val="000000"/>
          <w:szCs w:val="24"/>
        </w:rPr>
        <w:t>Amateur Radio</w:t>
      </w:r>
      <w:r w:rsidRPr="00583FA5">
        <w:rPr>
          <w:color w:val="000000"/>
          <w:szCs w:val="24"/>
        </w:rPr>
        <w:t xml:space="preserve"> operators have benevolently used their station to communicate distress messages.</w:t>
      </w:r>
      <w:commentRangeEnd w:id="12"/>
      <w:r w:rsidR="00CF0BE8">
        <w:rPr>
          <w:rStyle w:val="CommentReference"/>
        </w:rPr>
        <w:commentReference w:id="12"/>
      </w:r>
    </w:p>
    <w:p w14:paraId="6795602A" w14:textId="77777777" w:rsidR="00725636" w:rsidRPr="00725636" w:rsidRDefault="00725636" w:rsidP="00725636"/>
    <w:p w14:paraId="68971461" w14:textId="77777777" w:rsidR="00BF31D5" w:rsidRDefault="00BF31D5" w:rsidP="00BF31D5">
      <w:pPr>
        <w:pStyle w:val="Heading2"/>
        <w:tabs>
          <w:tab w:val="clear" w:pos="360"/>
        </w:tabs>
        <w:spacing w:before="240"/>
        <w:ind w:left="720" w:hanging="720"/>
      </w:pPr>
      <w:bookmarkStart w:id="13" w:name="_Candidate_Solutions"/>
      <w:bookmarkStart w:id="14" w:name="_Toc307865988"/>
      <w:bookmarkStart w:id="15" w:name="_Toc371028443"/>
      <w:bookmarkEnd w:id="13"/>
      <w:r>
        <w:t>Candidate Solutions</w:t>
      </w:r>
      <w:bookmarkEnd w:id="14"/>
      <w:bookmarkEnd w:id="15"/>
    </w:p>
    <w:p w14:paraId="06F5C760" w14:textId="77777777"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w:t>
      </w:r>
      <w:r w:rsidR="00CF0BE8">
        <w:t>he data to be sent.  Since Terminal Node Controllers (TNC)</w:t>
      </w:r>
      <w:r>
        <w:t xml:space="preserve"> are responsible for AX.25 encoding and already contain a modem within, we originally considered an FPGA implementation of a TNC.  However, the complexity and depth of the AX.25 protocol in addition to a modem design was</w:t>
      </w:r>
      <w:r w:rsidR="00CF0BE8">
        <w:t>h</w:t>
      </w:r>
      <w:r>
        <w:t xml:space="preserve"> determined to be too ambitious given the time constraint of two semesters.  Instead, we simply chose to design an FPGA modem that would interface with the TNC and transceiver.</w:t>
      </w:r>
    </w:p>
    <w:p w14:paraId="1DEE6433" w14:textId="7E7E0219" w:rsidR="00725636" w:rsidRDefault="003C160C" w:rsidP="00725636">
      <w:pPr>
        <w:pStyle w:val="Heading3"/>
      </w:pPr>
      <w:bookmarkStart w:id="16" w:name="_Toc371028444"/>
      <w:r>
        <w:t>BPSK modulator</w:t>
      </w:r>
      <w:bookmarkEnd w:id="16"/>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r>
        <w:t xml:space="preserve">passband levels necessary for radio transmission.  </w:t>
      </w:r>
      <w:r w:rsidR="00E1116D">
        <w:t>In the history of digital communication, t</w:t>
      </w:r>
      <w:r>
        <w:t xml:space="preserve">here are many </w:t>
      </w:r>
      <w:r w:rsidR="00E1116D">
        <w:t xml:space="preserve">line codes </w:t>
      </w:r>
      <w:r>
        <w:t xml:space="preserve">that have been developed. Each of them has their own benefits as far as bandwidth requirements or self-clocking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417B0814" w:rsidR="00725636" w:rsidRDefault="003C160C" w:rsidP="00725636">
      <w:pPr>
        <w:pStyle w:val="Heading3"/>
      </w:pPr>
      <w:bookmarkStart w:id="17" w:name="_Toc371028445"/>
      <w:r>
        <w:t>BPSK d</w:t>
      </w:r>
      <w:r w:rsidR="00725636">
        <w:t>emodulator</w:t>
      </w:r>
      <w:bookmarkEnd w:id="17"/>
    </w:p>
    <w:p w14:paraId="3F2E0A58" w14:textId="77777777" w:rsidR="00725636" w:rsidRDefault="00725636" w:rsidP="00725636">
      <w:pPr>
        <w:spacing w:before="120"/>
      </w:pPr>
      <w:r>
        <w:t xml:space="preserve">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w:t>
      </w:r>
      <w:r>
        <w:lastRenderedPageBreak/>
        <w:t>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242D137E" w14:textId="77777777"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14:paraId="70519679" w14:textId="77777777" w:rsidR="00725636" w:rsidRDefault="00725636" w:rsidP="00725636">
      <w:pPr>
        <w:pStyle w:val="Heading3"/>
      </w:pPr>
      <w:bookmarkStart w:id="18" w:name="_Toc371028446"/>
      <w:r>
        <w:t>Carrier Recovery using Squaring Loop</w:t>
      </w:r>
      <w:bookmarkEnd w:id="18"/>
    </w:p>
    <w:p w14:paraId="050687A9" w14:textId="77777777" w:rsidR="00725636" w:rsidRDefault="00725636" w:rsidP="00725636">
      <w:r>
        <w:t>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bandpass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BEC4FD2" w14:textId="77777777"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14:paraId="53BEF218" w14:textId="77777777" w:rsidR="00725636" w:rsidRDefault="00725636" w:rsidP="00725636">
      <w:pPr>
        <w:pStyle w:val="Heading3"/>
      </w:pPr>
      <w:bookmarkStart w:id="19" w:name="_Toc371028447"/>
      <w:r>
        <w:lastRenderedPageBreak/>
        <w:t>Carrier Recovery using Costas Loop</w:t>
      </w:r>
      <w:bookmarkEnd w:id="19"/>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136215EB" w14:textId="77777777"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14:paraId="34EF8E52" w14:textId="77777777" w:rsidR="00725636" w:rsidRDefault="00725636" w:rsidP="00725636">
      <w:pPr>
        <w:pStyle w:val="Heading3"/>
      </w:pPr>
      <w:bookmarkStart w:id="20" w:name="_Toc371028448"/>
      <w:r>
        <w:t>Timing Recovery</w:t>
      </w:r>
      <w:bookmarkEnd w:id="20"/>
    </w:p>
    <w:p w14:paraId="54A4CFBA" w14:textId="65F44A83" w:rsidR="003C160C" w:rsidRPr="003C160C" w:rsidRDefault="003C160C" w:rsidP="003C160C">
      <w:pPr>
        <w:pStyle w:val="Heading3"/>
      </w:pPr>
      <w:bookmarkStart w:id="21" w:name="_Toc371028449"/>
      <w:r>
        <w:t>BFSK Modulation</w:t>
      </w:r>
      <w:bookmarkEnd w:id="21"/>
    </w:p>
    <w:p w14:paraId="7C79EF9D" w14:textId="77777777" w:rsidR="003C160C" w:rsidRDefault="003C160C" w:rsidP="003C160C">
      <w:pPr>
        <w:rPr>
          <w:rFonts w:eastAsiaTheme="minorEastAsia"/>
        </w:rPr>
      </w:pPr>
      <w:r>
        <w:rPr>
          <w:rFonts w:eastAsiaTheme="minorEastAsia"/>
        </w:rPr>
        <w:t>The BFSK modem abides with the Bell 202 protocol which function with frequencies 1200 Hz and 2200 Hz for mark (</w:t>
      </w:r>
      <w:r w:rsidRPr="00F96CC7">
        <w:rPr>
          <w:rFonts w:eastAsiaTheme="minorEastAsia"/>
          <w:i/>
        </w:rPr>
        <w:t>b</w:t>
      </w:r>
      <w:r w:rsidRPr="00F96CC7">
        <w:rPr>
          <w:rFonts w:eastAsiaTheme="minorEastAsia"/>
          <w:i/>
          <w:vertAlign w:val="subscript"/>
        </w:rPr>
        <w:t>0</w:t>
      </w:r>
      <w:r>
        <w:rPr>
          <w:rFonts w:eastAsiaTheme="minorEastAsia"/>
        </w:rPr>
        <w:t>) and a space (</w:t>
      </w:r>
      <w:r w:rsidRPr="00F96CC7">
        <w:rPr>
          <w:rFonts w:eastAsiaTheme="minorEastAsia"/>
          <w:i/>
        </w:rPr>
        <w:t>b</w:t>
      </w:r>
      <w:r w:rsidRPr="00F96CC7">
        <w:rPr>
          <w:rFonts w:eastAsiaTheme="minorEastAsia"/>
          <w:i/>
          <w:vertAlign w:val="subscript"/>
        </w:rPr>
        <w:t>1</w:t>
      </w:r>
      <w:r>
        <w:rPr>
          <w:rFonts w:eastAsiaTheme="minorEastAsia"/>
        </w:rPr>
        <w:t xml:space="preserve">.) Following this protocol for the frequency, the phase of the signal is implemented either coherently or non-coherently. A coherent modulation (also continuous phase modulation) implies that the phases of the two signals are always equaled, which inherently prevents discontinuous jumps at between a Mark and Space. On the other non-coherent FSK modulation modulates the two signal waveforms without any efforts to match the two signals’ phase, hence the modulated signal may vary phases randomly. </w:t>
      </w:r>
    </w:p>
    <w:p w14:paraId="6CEA65ED" w14:textId="77777777" w:rsidR="003C160C" w:rsidRDefault="003C160C" w:rsidP="003C160C">
      <w:pPr>
        <w:rPr>
          <w:rFonts w:eastAsiaTheme="minorEastAsia"/>
        </w:rPr>
      </w:pPr>
      <w:r>
        <w:rPr>
          <w:rFonts w:eastAsiaTheme="minorEastAsia"/>
        </w:rPr>
        <w:t>Non-coherent modulation is essentially simpler to implement and has been common BFSK modulator in several modems. The Bell 202 protocol for BFSK modulation is quite inefficient due to the frequency deviation and the ratio between the data rate and carrier frequency. The frequencies selected to represented two symbols result in a signal space that is difficult to optimize since the frequencies are not orthogonal. The minimum frequency separation is expressed as denoted in the equations below Nguyen (2009)</w:t>
      </w:r>
    </w:p>
    <w:p w14:paraId="775513BB" w14:textId="77777777" w:rsidR="003C160C" w:rsidRPr="003730F9" w:rsidRDefault="003C160C" w:rsidP="003C160C">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1</m:t>
              </m:r>
            </m:e>
          </m:d>
        </m:oMath>
      </m:oMathPara>
    </w:p>
    <w:p w14:paraId="15E2D6A9" w14:textId="77777777" w:rsidR="003C160C" w:rsidRDefault="003C160C" w:rsidP="003C160C">
      <w:pPr>
        <w:rPr>
          <w:rFonts w:eastAsiaTheme="minorEastAsia"/>
        </w:rPr>
      </w:pPr>
      <m:oMathPara>
        <m:oMath>
          <m:r>
            <w:rPr>
              <w:rFonts w:ascii="Cambria Math" w:eastAsiaTheme="minorEastAsia" w:hAnsi="Cambria Math"/>
            </w:rPr>
            <w:lastRenderedPageBreak/>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3A51D043" w14:textId="77777777" w:rsidR="003C160C" w:rsidRDefault="003C160C" w:rsidP="003C160C">
      <w:pPr>
        <w:rPr>
          <w:rFonts w:eastAsiaTheme="minorEastAsia"/>
        </w:rPr>
      </w:pPr>
      <w:r>
        <w:rPr>
          <w:rFonts w:eastAsiaTheme="minorEastAsia"/>
        </w:rPr>
        <w:t>Non-coherent modulation</w:t>
      </w:r>
    </w:p>
    <w:p w14:paraId="6FAF5D06" w14:textId="77777777" w:rsidR="003C160C" w:rsidRDefault="003C160C" w:rsidP="003C160C">
      <w:pPr>
        <w:rPr>
          <w:rFonts w:eastAsiaTheme="minorEastAsia"/>
          <w:iCs/>
          <w:noProof/>
        </w:rPr>
      </w:pPr>
      <w:r>
        <w:rPr>
          <w:rFonts w:eastAsiaTheme="minorEastAsia"/>
        </w:rPr>
        <w:t xml:space="preserve">As explained, coherent modulation needs to maintain the phase of the modulate signal continuous, which can involve complicated hardware or algorithm. As a result, it is commonly done to ignore the phase of the signals and directly modulate the two signals. The following implies that the phase modulated sequence will be subject of random variations. The non-coherent modulator can be implemented using the two sinusoidal wave generators (sine functions) and a multiplexer controlled by the input data </w:t>
      </w:r>
      <w:r>
        <w:rPr>
          <w:rFonts w:eastAsiaTheme="minorEastAsia"/>
          <w:i/>
        </w:rPr>
        <w:t>m(t)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28982547">
            <wp:extent cx="3110766" cy="2060270"/>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14820"/>
                    <a:stretch/>
                  </pic:blipFill>
                  <pic:spPr bwMode="auto">
                    <a:xfrm>
                      <a:off x="0" y="0"/>
                      <a:ext cx="312161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Pr="006B307C" w:rsidRDefault="003C160C" w:rsidP="003C160C">
      <w:pPr>
        <w:jc w:val="left"/>
        <w:rPr>
          <w:rFonts w:eastAsiaTheme="minorHAnsi"/>
          <w:sz w:val="18"/>
        </w:rPr>
      </w:pPr>
      <w:r>
        <w:rPr>
          <w:sz w:val="18"/>
        </w:rPr>
        <w:t>Figure 4</w:t>
      </w:r>
      <w:r w:rsidRPr="006B307C">
        <w:rPr>
          <w:sz w:val="18"/>
        </w:rPr>
        <w:t xml:space="preserve">.  BFSK modulator used in non-coherent modulators. The data </w:t>
      </w:r>
      <w:r w:rsidRPr="006B307C">
        <w:rPr>
          <w:i/>
          <w:sz w:val="18"/>
        </w:rPr>
        <w:t xml:space="preserve">m(t) </w:t>
      </w:r>
      <w:r w:rsidRPr="006B307C">
        <w:rPr>
          <w:sz w:val="18"/>
        </w:rPr>
        <w:t>controls the output of the multiplexer at data’s baud rate.</w:t>
      </w:r>
    </w:p>
    <w:p w14:paraId="6A75DEC3" w14:textId="78E55657" w:rsidR="003C160C" w:rsidRPr="003C160C" w:rsidRDefault="003C160C" w:rsidP="003C160C">
      <w:pPr>
        <w:pStyle w:val="Heading3"/>
      </w:pPr>
      <w:bookmarkStart w:id="22" w:name="_Toc371028450"/>
      <w:r>
        <w:t xml:space="preserve">BFSK </w:t>
      </w:r>
      <w:r>
        <w:t>Dem</w:t>
      </w:r>
      <w:r>
        <w:t>odulation</w:t>
      </w:r>
      <w:bookmarkEnd w:id="22"/>
    </w:p>
    <w:p w14:paraId="41331F20" w14:textId="77777777" w:rsidR="003C160C" w:rsidRPr="002E743D" w:rsidRDefault="003C160C" w:rsidP="003C160C">
      <w:pPr>
        <w:rPr>
          <w:rFonts w:eastAsiaTheme="minorEastAsia"/>
          <w:iCs/>
        </w:rPr>
      </w:pPr>
      <w:r>
        <w:rPr>
          <w:rFonts w:eastAsiaTheme="minorEastAsia"/>
          <w:iCs/>
        </w:rPr>
        <w:t>In the case of the coherent modulator, implementing a continuous phase BFSK waveform may involve complicated elements to track the phase; however, a continuous phase waveform or (glitch free) will enhance error performance compared to the non-coherent modulator. It is very common to implement the coherent modulator using a Voltage Controlled Oscillator (VCO) to output the sinusoidal corresponding to the Mark and Space. Since the VCO is dictated by Eq. only one sinusoidal wave generator is necessary to create two signals.</w:t>
      </w:r>
    </w:p>
    <w:p w14:paraId="613DD9B4" w14:textId="77777777" w:rsidR="003C160C" w:rsidRDefault="003C160C" w:rsidP="003C160C">
      <w:pPr>
        <w:jc w:val="center"/>
        <w:rPr>
          <w:rFonts w:eastAsiaTheme="minorEastAsia"/>
          <w:iCs/>
        </w:rPr>
      </w:pPr>
      <w:r w:rsidRPr="007358D4">
        <w:rPr>
          <w:rFonts w:eastAsiaTheme="minorEastAsia"/>
          <w:iCs/>
          <w:noProof/>
        </w:rPr>
        <w:drawing>
          <wp:inline distT="0" distB="0" distL="0" distR="0" wp14:anchorId="6FDADA2D" wp14:editId="39F0D1D4">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1CD5A862" w14:textId="77777777" w:rsidR="003C160C" w:rsidRDefault="003C160C" w:rsidP="003C160C">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4BA970D9" w14:textId="2ECDB011" w:rsidR="003C160C" w:rsidRDefault="003C160C"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3</m:t>
              </m:r>
            </m:e>
          </m:d>
        </m:oMath>
      </m:oMathPara>
    </w:p>
    <w:p w14:paraId="3E5B05FB" w14:textId="77777777" w:rsidR="003C160C" w:rsidRPr="00FA2C43" w:rsidRDefault="003C160C" w:rsidP="003C160C">
      <w:pPr>
        <w:rPr>
          <w:rFonts w:eastAsiaTheme="minorEastAsia"/>
          <w:iCs/>
        </w:rPr>
      </w:pPr>
      <w:r w:rsidRPr="00FA2C43">
        <w:rPr>
          <w:rFonts w:eastAsiaTheme="minorEastAsia"/>
          <w:iCs/>
        </w:rPr>
        <w:t>Non-Coherent</w:t>
      </w:r>
      <w:r>
        <w:rPr>
          <w:rFonts w:eastAsiaTheme="minorEastAsia"/>
          <w:iCs/>
        </w:rPr>
        <w:t xml:space="preserve"> Demodulation</w:t>
      </w:r>
      <w:bookmarkStart w:id="23" w:name="_GoBack"/>
      <w:bookmarkEnd w:id="23"/>
    </w:p>
    <w:p w14:paraId="45013D28" w14:textId="77777777" w:rsidR="003C160C" w:rsidRDefault="003C160C" w:rsidP="003C160C">
      <w:pPr>
        <w:rPr>
          <w:rFonts w:eastAsiaTheme="minorEastAsia"/>
          <w:iCs/>
        </w:rPr>
      </w:pPr>
      <w:r>
        <w:rPr>
          <w:rFonts w:eastAsiaTheme="minorEastAsia"/>
          <w:iCs/>
        </w:rPr>
        <w:lastRenderedPageBreak/>
        <w:t>Similar to the modulator, the demodulator can be classed into a coherent modulator and a non-coherent demodulator. In the coherent demodulator, the phases of the modulated signal is either known or is extracted prior to demodulation. Several methods are used to extract the phase of the modulated waveform, such as the phase-lock loops or more complicated systems as illustrated in Figure 6</w:t>
      </w:r>
    </w:p>
    <w:p w14:paraId="5B94129A" w14:textId="77777777" w:rsidR="003C160C" w:rsidRDefault="003C160C" w:rsidP="003C160C">
      <w:pPr>
        <w:jc w:val="center"/>
        <w:rPr>
          <w:rFonts w:eastAsiaTheme="minorEastAsia"/>
          <w:iCs/>
        </w:rPr>
      </w:pPr>
      <w:r w:rsidRPr="00AF74AD">
        <w:rPr>
          <w:rFonts w:eastAsiaTheme="minorEastAsia"/>
          <w:iCs/>
          <w:noProof/>
        </w:rPr>
        <w:drawing>
          <wp:inline distT="0" distB="0" distL="0" distR="0" wp14:anchorId="66AE97FE" wp14:editId="5309CD47">
            <wp:extent cx="3263928" cy="2175944"/>
            <wp:effectExtent l="0" t="0" r="0" b="0"/>
            <wp:docPr id="4" name="Picture 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ric\Documents\SD\trunk\user_sandbox\Cedric\Document\Design Document Figures\CoDeMod.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21910"/>
                    <a:stretch/>
                  </pic:blipFill>
                  <pic:spPr bwMode="auto">
                    <a:xfrm>
                      <a:off x="0" y="0"/>
                      <a:ext cx="3269268" cy="2179504"/>
                    </a:xfrm>
                    <a:prstGeom prst="rect">
                      <a:avLst/>
                    </a:prstGeom>
                    <a:noFill/>
                    <a:ln>
                      <a:noFill/>
                    </a:ln>
                    <a:extLst>
                      <a:ext uri="{53640926-AAD7-44D8-BBD7-CCE9431645EC}">
                        <a14:shadowObscured xmlns:a14="http://schemas.microsoft.com/office/drawing/2010/main"/>
                      </a:ext>
                    </a:extLst>
                  </pic:spPr>
                </pic:pic>
              </a:graphicData>
            </a:graphic>
          </wp:inline>
        </w:drawing>
      </w:r>
    </w:p>
    <w:p w14:paraId="5A9A8D70" w14:textId="77777777"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7630E650" w14:textId="77777777" w:rsidR="003C160C" w:rsidRPr="00727DC2" w:rsidRDefault="003C160C" w:rsidP="003C160C">
      <w:pPr>
        <w:rPr>
          <w:rFonts w:eastAsiaTheme="minorEastAsia"/>
          <w:iCs/>
        </w:rPr>
      </w:pPr>
      <w:r>
        <w:rPr>
          <w:rFonts w:eastAsiaTheme="minorEastAsia"/>
          <w:iCs/>
        </w:rPr>
        <w:t>The coherent demodulator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Finally, using the appropriate threshold, the bits can recovered using Maximum Likelihood. The correlation filters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are designed to be orthonormal to each other, and at the same frequency corresponding the Mark and Space.</w:t>
      </w:r>
    </w:p>
    <w:p w14:paraId="24A3EC50" w14:textId="77777777" w:rsidR="003C160C" w:rsidRPr="003C160C" w:rsidRDefault="003C160C" w:rsidP="003C160C"/>
    <w:p w14:paraId="6533B13C" w14:textId="77777777" w:rsidR="00BF31D5" w:rsidRDefault="00BF31D5" w:rsidP="00BF31D5">
      <w:pPr>
        <w:pStyle w:val="Heading2"/>
        <w:tabs>
          <w:tab w:val="clear" w:pos="360"/>
        </w:tabs>
        <w:spacing w:before="240"/>
        <w:ind w:left="720" w:hanging="720"/>
      </w:pPr>
      <w:bookmarkStart w:id="24" w:name="_Proposed_Solution_Concept"/>
      <w:bookmarkStart w:id="25" w:name="_Toc307865989"/>
      <w:bookmarkStart w:id="26" w:name="_Toc371028451"/>
      <w:bookmarkEnd w:id="24"/>
      <w:r>
        <w:t>Proposed Solution Concept</w:t>
      </w:r>
      <w:bookmarkEnd w:id="25"/>
      <w:bookmarkEnd w:id="26"/>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7632380" w:rsidR="00725636" w:rsidRDefault="003C160C" w:rsidP="00725636">
      <w:pPr>
        <w:spacing w:before="120"/>
        <w:jc w:val="center"/>
        <w:rPr>
          <w:sz w:val="18"/>
        </w:rPr>
      </w:pPr>
      <w:r>
        <w:rPr>
          <w:sz w:val="18"/>
        </w:rPr>
        <w:t>Figure 7</w:t>
      </w:r>
      <w:r w:rsidR="00725636">
        <w:rPr>
          <w:sz w:val="18"/>
        </w:rPr>
        <w:t>.  System level diagram showing how the 1200bps modem interfaces with the transceiver and TNC.</w:t>
      </w:r>
    </w:p>
    <w:p w14:paraId="458068D0" w14:textId="77777777" w:rsidR="00725636" w:rsidRDefault="00725636" w:rsidP="00725636">
      <w:pPr>
        <w:spacing w:before="120"/>
      </w:pPr>
      <w:r>
        <w:t>The Xilinx Spartan-6 LX-9 Microboard was selected for our modem implementation because of its good performance and low cost.  It also provides the two Pmod expansion ports needed for interfacing Digilent’s 12-bit AD1 ADC and 12-bit DA2 DAC.</w:t>
      </w:r>
    </w:p>
    <w:p w14:paraId="6A41C588" w14:textId="77777777" w:rsidR="00725636" w:rsidRDefault="00725636" w:rsidP="00725636">
      <w:pPr>
        <w:spacing w:before="120"/>
      </w:pPr>
      <w:r>
        <w:t xml:space="preserve">It was determined through simulation that optimum coherent demodulation was achieved from the use of a </w:t>
      </w:r>
      <w:r>
        <w:lastRenderedPageBreak/>
        <w:t>(squaring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7" w:name="_Major_Design_and"/>
      <w:bookmarkStart w:id="28" w:name="_Toc307865990"/>
      <w:bookmarkStart w:id="29" w:name="_Toc371028452"/>
      <w:bookmarkEnd w:id="27"/>
      <w:r>
        <w:t>Major Design and Implementation Challenges</w:t>
      </w:r>
      <w:bookmarkEnd w:id="28"/>
      <w:bookmarkEnd w:id="29"/>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Maglicane’s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all digital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30" w:name="_Implications_of_Project"/>
      <w:bookmarkStart w:id="31" w:name="_Toc307865991"/>
      <w:bookmarkStart w:id="32" w:name="_Toc371028453"/>
      <w:bookmarkEnd w:id="30"/>
      <w:r w:rsidRPr="007E4583">
        <w:t>Implications of Project Success</w:t>
      </w:r>
      <w:bookmarkEnd w:id="31"/>
      <w:bookmarkEnd w:id="32"/>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33" w:name="_Ref49490297"/>
      <w:bookmarkStart w:id="34" w:name="_Ref49490597"/>
      <w:bookmarkStart w:id="35" w:name="_Toc371028454"/>
      <w:bookmarkEnd w:id="5"/>
      <w:r>
        <w:t>DESIGN REQUIREMENTS</w:t>
      </w:r>
      <w:bookmarkEnd w:id="33"/>
      <w:bookmarkEnd w:id="35"/>
    </w:p>
    <w:p w14:paraId="48CAE2EE" w14:textId="77777777" w:rsidR="002E3463" w:rsidRDefault="002E3463" w:rsidP="002E3463">
      <w:pPr>
        <w:pStyle w:val="Heading2"/>
      </w:pPr>
      <w:bookmarkStart w:id="36" w:name="_Ref49490545"/>
      <w:bookmarkStart w:id="37" w:name="_Toc371028455"/>
      <w:r>
        <w:t>Functional Design Constraints</w:t>
      </w:r>
      <w:bookmarkEnd w:id="36"/>
      <w:bookmarkEnd w:id="37"/>
    </w:p>
    <w:p w14:paraId="2A70996E" w14:textId="77777777" w:rsidR="002E3463" w:rsidRPr="00CB0077" w:rsidRDefault="002E3463" w:rsidP="002E3463">
      <w:pPr>
        <w:pStyle w:val="Heading3"/>
      </w:pPr>
      <w:bookmarkStart w:id="38" w:name="_Toc371028456"/>
      <w:r>
        <w:t>Deriving the worst-case BER requirement</w:t>
      </w:r>
      <w:bookmarkEnd w:id="38"/>
    </w:p>
    <w:p w14:paraId="3CBAEA0D" w14:textId="77777777" w:rsidR="002E3463" w:rsidRDefault="002E3463" w:rsidP="002E3463">
      <w:r>
        <w:t xml:space="preserve">This modem is designed to communicate with any low-Earth orbiting (LEO) </w:t>
      </w:r>
      <w:r w:rsidR="002C5645">
        <w:t>Amateur Radio</w:t>
      </w:r>
      <w:r>
        <w:t xml:space="preserve"> satellite transmitting a 1200 bps BPSK downlink and receiving a 1200 bps AFSK uplink. Examples of LEO satellites capable of communicating with this downlink and uplink include the Fuji-Oscar 29 (FO-29) satellite and the AMRAD Oscar 16 (AO-16) satellite. Particularly, the FO-29 satellite transmits telemetry reports in a group packet. A group packet consists of two consecutively transmitted data packets. Each data packet is structured in its own unnumbered information (UI) frame as specified in the AX.25 data link layer protocol.</w:t>
      </w:r>
    </w:p>
    <w:p w14:paraId="69B1CD6F" w14:textId="77777777" w:rsidR="002E3463" w:rsidRDefault="002E3463" w:rsidP="002E3463">
      <w:r>
        <w:t xml:space="preserve">This modem is designed to accurately receive at least ten telemetry reports when the FO-29 satellite passes by. Hence, the modem is designed to receive at least ten group packets without error when the FO-29 satellite passes by. Each group packet consists of 186 bytes of telemetry data. Since each group packet consists of two separate, consecutive data packets, and since each data packet in its own UI frame, a total of 226 bytes are transmitted for one full telemetry report. </w:t>
      </w:r>
    </w:p>
    <w:p w14:paraId="65231DEC" w14:textId="77777777" w:rsidR="002E3463" w:rsidRDefault="002E3463" w:rsidP="002E3463">
      <w:r>
        <w:t>Assuming that we know the total amount of received group packets (F</w:t>
      </w:r>
      <w:r>
        <w:rPr>
          <w:vertAlign w:val="subscript"/>
        </w:rPr>
        <w:t>R</w:t>
      </w:r>
      <w:r>
        <w:t>) during a satellite pass and assuming that we know the amount of group packets (F</w:t>
      </w:r>
      <w:r>
        <w:rPr>
          <w:vertAlign w:val="subscript"/>
        </w:rPr>
        <w:t>C</w:t>
      </w:r>
      <w:r>
        <w:t>) we desire to accurately receive during the satellite pass, we can find the necessary worst-case BER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for the Modem:</w:t>
      </w:r>
    </w:p>
    <w:p w14:paraId="0F3FD794" w14:textId="034D020E" w:rsidR="002E3463" w:rsidRPr="00DA6F54" w:rsidRDefault="00531238" w:rsidP="002E346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m:t>
              </m:r>
            </m:e>
          </m:d>
        </m:oMath>
      </m:oMathPara>
    </w:p>
    <w:p w14:paraId="1F3E1160" w14:textId="77777777" w:rsidR="002E3463" w:rsidRDefault="002E3463" w:rsidP="002E3463">
      <w:r>
        <w:t>where N is the number of consecutive bits to receive without error. This formula was realized using the following packet error rate equation (</w:t>
      </w:r>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oMath>
      <w:r>
        <w:t xml:space="preserve"> and solving for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w:t>
      </w:r>
    </w:p>
    <w:p w14:paraId="2B2D43BA" w14:textId="28C58F41" w:rsidR="002E3463" w:rsidRDefault="00531238" w:rsidP="002E346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e>
          <m:sup>
            <m:r>
              <w:rPr>
                <w:rFonts w:ascii="Cambria Math" w:eastAsiaTheme="minorEastAsia" w:hAnsi="Cambria Math"/>
              </w:rPr>
              <m:t>N</m:t>
            </m:r>
          </m:sup>
        </m:sSup>
      </m:oMath>
      <w:r w:rsidR="002E3463">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R</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6</m:t>
            </m:r>
          </m:e>
        </m:d>
      </m:oMath>
    </w:p>
    <w:p w14:paraId="028C04B9" w14:textId="77777777" w:rsidR="002E3463" w:rsidRPr="00643316" w:rsidRDefault="002E3463" w:rsidP="002E3463">
      <w:pPr>
        <w:rPr>
          <w:rFonts w:eastAsiaTheme="minorEastAsia"/>
        </w:rPr>
      </w:pPr>
      <w:r>
        <w:t>As with any low-earth orbiting satellite, the FO-29 satellite passes will be between 6 and 18 minutes in duration. For finding the worst-case BER performance, let us consider the worst case of only 6 minutes before the satellite passes out of range. During a satellite pass, we aim to accurately receive at least ten telemetry reports from the satellite. Hence, during a satellite pass, we aim to accurately receive at least ten group packets. Each group packet consists of two consecutively transmitted data packets and each of these data packets are wrapped in its own UI frame. Put differently, the group packet is wrapped in a UI frame pair. There are 1808 bits (i.e. 226 bytes * 8 bits/byte) per UI frame pair. At a data rate of 1200 bps, the modem is expected to receive 1.507 UI frame pairs per second. Hence, over the period of six minutes, the modem is expected to receive 542.4 UI frame pairs, or conservatively, 542 UI frame pairs. This information yields the worst-case BER requirement for this modem:</w:t>
      </w:r>
    </w:p>
    <w:p w14:paraId="509DF1FE" w14:textId="66DA5308" w:rsidR="002E3463" w:rsidRPr="00DC5A56" w:rsidRDefault="002E3463" w:rsidP="002E3463">
      <w:pPr>
        <w:rPr>
          <w:rFonts w:eastAsiaTheme="minorEastAsia"/>
        </w:rPr>
      </w:pPr>
      <w: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542-10</m:t>
                      </m:r>
                    </m:num>
                    <m:den>
                      <m:r>
                        <w:rPr>
                          <w:rFonts w:ascii="Cambria Math" w:eastAsiaTheme="minorEastAsia" w:hAnsi="Cambria Math"/>
                        </w:rPr>
                        <m:t>542</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1808</m:t>
                  </m:r>
                </m:den>
              </m:f>
            </m:sup>
          </m:sSup>
          <m:r>
            <w:rPr>
              <w:rFonts w:ascii="Cambria Math" w:eastAsiaTheme="minorEastAsia" w:hAnsi="Cambria Math"/>
            </w:rPr>
            <m:t>=2.2059×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oMath>
      </m:oMathPara>
    </w:p>
    <w:p w14:paraId="56596D60" w14:textId="77777777" w:rsidR="002E3463" w:rsidRPr="00DA6F54" w:rsidRDefault="002E3463" w:rsidP="002E3463">
      <w:pPr>
        <w:rPr>
          <w:rFonts w:eastAsiaTheme="minorEastAsia"/>
        </w:rPr>
      </w:pPr>
    </w:p>
    <w:p w14:paraId="3FC5CD06" w14:textId="77777777" w:rsidR="002E3463" w:rsidRPr="00643316" w:rsidRDefault="002E3463" w:rsidP="002E3463">
      <w:pPr>
        <w:pStyle w:val="Heading3"/>
      </w:pPr>
      <w:bookmarkStart w:id="39" w:name="_Toc371028457"/>
      <w:r>
        <w:t>Modem-to-Radio interface</w:t>
      </w:r>
      <w:bookmarkEnd w:id="39"/>
    </w:p>
    <w:p w14:paraId="22572E28" w14:textId="77777777" w:rsidR="002E3463" w:rsidRDefault="002E3463" w:rsidP="002E3463">
      <w:r>
        <w:t xml:space="preserve">The ADC and DAC of the modem saturate at the supply voltage of the FPGA board. The supply voltage of the FPGA board is 3.3 V, hence the modem will transmit and receive audio signals with voltage amplitudes no greater than 3.3 V p-p. </w:t>
      </w:r>
    </w:p>
    <w:p w14:paraId="0592793F" w14:textId="77777777" w:rsidR="002E3463" w:rsidRDefault="002E3463" w:rsidP="002E3463">
      <w:r>
        <w:t>The modem expects 1200 bps BPSK signals at its receiver. Additionally, it will transmit 1200 bps AFSK signals at its transmitter. The modem is prepared to receive BPSK signals that are effected by Doppler shift. Consequently, the modem will be able to control a radio transceiver’s Doppler-correction circuitry via the “Up” and “Down” buttons.</w:t>
      </w:r>
    </w:p>
    <w:p w14:paraId="5F4208A7" w14:textId="77777777" w:rsidR="002E3463" w:rsidRDefault="002E3463" w:rsidP="002E3463">
      <w:r>
        <w:t>The modem will interface with a radio as follows:</w:t>
      </w:r>
    </w:p>
    <w:p w14:paraId="0352D34D" w14:textId="77777777" w:rsidR="002E3463" w:rsidRDefault="002E3463" w:rsidP="002E3463">
      <w:pPr>
        <w:pStyle w:val="ListParagraph"/>
        <w:numPr>
          <w:ilvl w:val="0"/>
          <w:numId w:val="23"/>
        </w:numPr>
        <w:spacing w:after="160" w:line="259" w:lineRule="auto"/>
        <w:jc w:val="left"/>
      </w:pPr>
      <w:r>
        <w:t>Microphone audio</w:t>
      </w:r>
    </w:p>
    <w:p w14:paraId="1B80E247" w14:textId="77777777" w:rsidR="002E3463" w:rsidRDefault="002E3463" w:rsidP="002E3463">
      <w:pPr>
        <w:pStyle w:val="ListParagraph"/>
        <w:numPr>
          <w:ilvl w:val="0"/>
          <w:numId w:val="23"/>
        </w:numPr>
        <w:spacing w:after="160" w:line="259" w:lineRule="auto"/>
        <w:jc w:val="left"/>
      </w:pPr>
      <w:r>
        <w:t>Receive audio</w:t>
      </w:r>
    </w:p>
    <w:p w14:paraId="3A758534" w14:textId="77777777" w:rsidR="002E3463" w:rsidRDefault="002E3463" w:rsidP="002E3463">
      <w:pPr>
        <w:pStyle w:val="ListParagraph"/>
        <w:numPr>
          <w:ilvl w:val="0"/>
          <w:numId w:val="23"/>
        </w:numPr>
        <w:spacing w:after="160" w:line="259" w:lineRule="auto"/>
        <w:jc w:val="left"/>
      </w:pPr>
      <w:r>
        <w:t>Up (AFC)</w:t>
      </w:r>
    </w:p>
    <w:p w14:paraId="4983EA57" w14:textId="77777777" w:rsidR="002E3463" w:rsidRDefault="002E3463" w:rsidP="002E3463">
      <w:pPr>
        <w:pStyle w:val="ListParagraph"/>
        <w:numPr>
          <w:ilvl w:val="0"/>
          <w:numId w:val="23"/>
        </w:numPr>
        <w:spacing w:after="160" w:line="259" w:lineRule="auto"/>
        <w:jc w:val="left"/>
      </w:pPr>
      <w:r>
        <w:t>Down (AFC)</w:t>
      </w:r>
    </w:p>
    <w:p w14:paraId="64C1EC43" w14:textId="77777777" w:rsidR="002E3463" w:rsidRDefault="002E3463" w:rsidP="002E3463">
      <w:pPr>
        <w:pStyle w:val="ListParagraph"/>
        <w:numPr>
          <w:ilvl w:val="0"/>
          <w:numId w:val="23"/>
        </w:numPr>
        <w:spacing w:after="160" w:line="259" w:lineRule="auto"/>
        <w:jc w:val="left"/>
      </w:pPr>
      <w:r>
        <w:t>Push-to-talk (PTT)</w:t>
      </w:r>
    </w:p>
    <w:p w14:paraId="7E91AC50" w14:textId="77777777" w:rsidR="002E3463" w:rsidRDefault="002E3463" w:rsidP="002E3463">
      <w:pPr>
        <w:pStyle w:val="ListParagraph"/>
        <w:numPr>
          <w:ilvl w:val="0"/>
          <w:numId w:val="23"/>
        </w:numPr>
        <w:spacing w:after="160" w:line="259" w:lineRule="auto"/>
        <w:jc w:val="left"/>
      </w:pPr>
      <w:r>
        <w:t>Ground (PTT and audio common)</w:t>
      </w:r>
    </w:p>
    <w:p w14:paraId="358C816F" w14:textId="77777777" w:rsidR="002E3463" w:rsidRPr="0015377C" w:rsidRDefault="002E3463" w:rsidP="002E3463"/>
    <w:p w14:paraId="6A4E4947" w14:textId="77777777" w:rsidR="002E3463" w:rsidRPr="000A2BB8" w:rsidRDefault="002E3463" w:rsidP="002E3463">
      <w:pPr>
        <w:pStyle w:val="Heading3"/>
      </w:pPr>
      <w:bookmarkStart w:id="40" w:name="_Toc371028458"/>
      <w:r>
        <w:t>Modem-to-TNC interface</w:t>
      </w:r>
      <w:bookmarkEnd w:id="40"/>
      <w:r>
        <w:t xml:space="preserve"> </w:t>
      </w:r>
    </w:p>
    <w:p w14:paraId="585E0D58" w14:textId="77777777" w:rsidR="002E3463" w:rsidRDefault="002E3463" w:rsidP="002E3463">
      <w:r>
        <w:t xml:space="preserve">The Modem will replace the on-board modem of a terminal node controller (TNC). The Modem will </w:t>
      </w:r>
      <w:r>
        <w:lastRenderedPageBreak/>
        <w:t>interface with the TNC via its modem disconnect header. Specifically, the following five pins of the modem disconnect header will be used by the Modem:</w:t>
      </w:r>
    </w:p>
    <w:p w14:paraId="2B32E008" w14:textId="77777777" w:rsidR="002E3463" w:rsidRDefault="002E3463" w:rsidP="002E3463">
      <w:pPr>
        <w:pStyle w:val="ListParagraph"/>
        <w:numPr>
          <w:ilvl w:val="0"/>
          <w:numId w:val="22"/>
        </w:numPr>
        <w:spacing w:after="160" w:line="259" w:lineRule="auto"/>
        <w:jc w:val="left"/>
      </w:pPr>
      <w:r>
        <w:t>Carrier Detect Output</w:t>
      </w:r>
    </w:p>
    <w:p w14:paraId="59C95E6F" w14:textId="77777777" w:rsidR="002E3463" w:rsidRDefault="002E3463" w:rsidP="002E3463">
      <w:pPr>
        <w:pStyle w:val="ListParagraph"/>
        <w:numPr>
          <w:ilvl w:val="0"/>
          <w:numId w:val="22"/>
        </w:numPr>
        <w:spacing w:after="160" w:line="259" w:lineRule="auto"/>
        <w:jc w:val="left"/>
      </w:pPr>
      <w:r>
        <w:t>Transmitter clock (16x) Input</w:t>
      </w:r>
    </w:p>
    <w:p w14:paraId="1D38A5C3" w14:textId="77777777" w:rsidR="002E3463" w:rsidRDefault="002E3463" w:rsidP="002E3463">
      <w:pPr>
        <w:pStyle w:val="ListParagraph"/>
        <w:numPr>
          <w:ilvl w:val="0"/>
          <w:numId w:val="22"/>
        </w:numPr>
        <w:spacing w:after="160" w:line="259" w:lineRule="auto"/>
        <w:jc w:val="left"/>
      </w:pPr>
      <w:r>
        <w:t>Receive Data Input</w:t>
      </w:r>
    </w:p>
    <w:p w14:paraId="213BF0B9" w14:textId="77777777" w:rsidR="002E3463" w:rsidRDefault="002E3463" w:rsidP="002E3463">
      <w:pPr>
        <w:pStyle w:val="ListParagraph"/>
        <w:numPr>
          <w:ilvl w:val="0"/>
          <w:numId w:val="22"/>
        </w:numPr>
        <w:spacing w:after="160" w:line="259" w:lineRule="auto"/>
        <w:jc w:val="left"/>
      </w:pPr>
      <w:r>
        <w:t>Transmit Data Output</w:t>
      </w:r>
    </w:p>
    <w:p w14:paraId="138EBC9B" w14:textId="77777777" w:rsidR="002E3463" w:rsidRDefault="002E3463" w:rsidP="002E3463">
      <w:pPr>
        <w:pStyle w:val="ListParagraph"/>
        <w:numPr>
          <w:ilvl w:val="0"/>
          <w:numId w:val="22"/>
        </w:numPr>
        <w:spacing w:after="160" w:line="259" w:lineRule="auto"/>
        <w:jc w:val="left"/>
      </w:pPr>
      <w:r>
        <w:t xml:space="preserve">Ground </w:t>
      </w:r>
    </w:p>
    <w:p w14:paraId="65E64027" w14:textId="77777777" w:rsidR="002E3463" w:rsidRPr="00DC5A56" w:rsidRDefault="002E3463" w:rsidP="002E3463">
      <w:r>
        <w:t>At the modem disconnect header of the TNC, the Modem will send and receive signals at standard TTL interface levels. A ribbon cable for 20-pin headers will be linked between the Modem and the modem disconnect header.</w:t>
      </w:r>
    </w:p>
    <w:p w14:paraId="4D37FAB3" w14:textId="77777777" w:rsidR="005A0B97" w:rsidRDefault="00B244B2">
      <w:pPr>
        <w:pStyle w:val="Heading2"/>
      </w:pPr>
      <w:bookmarkStart w:id="41" w:name="_Toc371028459"/>
      <w:r>
        <w:t xml:space="preserve">Non-Functional </w:t>
      </w:r>
      <w:r w:rsidR="006A3001">
        <w:t>Design Constraints</w:t>
      </w:r>
      <w:bookmarkEnd w:id="34"/>
      <w:bookmarkEnd w:id="41"/>
    </w:p>
    <w:p w14:paraId="77997965" w14:textId="77777777" w:rsidR="005A0B97" w:rsidRDefault="006A3001">
      <w:pPr>
        <w:pStyle w:val="Heading1"/>
      </w:pPr>
      <w:bookmarkStart w:id="42" w:name="_Ref49480655"/>
      <w:bookmarkStart w:id="43" w:name="_Toc371028460"/>
      <w:r>
        <w:t>APPROACH</w:t>
      </w:r>
      <w:bookmarkEnd w:id="42"/>
      <w:bookmarkEnd w:id="43"/>
    </w:p>
    <w:p w14:paraId="55D305C3" w14:textId="77777777" w:rsidR="005A0B97" w:rsidRDefault="006A3001">
      <w:pPr>
        <w:pStyle w:val="Heading1"/>
      </w:pPr>
      <w:bookmarkStart w:id="44" w:name="_Ref49480367"/>
      <w:bookmarkStart w:id="45" w:name="_Ref49498656"/>
      <w:bookmarkStart w:id="46" w:name="_Toc371028461"/>
      <w:r>
        <w:t>EVALUATION</w:t>
      </w:r>
      <w:bookmarkEnd w:id="44"/>
      <w:bookmarkEnd w:id="45"/>
      <w:bookmarkEnd w:id="46"/>
    </w:p>
    <w:p w14:paraId="1B90DD3D" w14:textId="77777777" w:rsidR="005A0B97" w:rsidRDefault="006A3001">
      <w:pPr>
        <w:pStyle w:val="Heading1"/>
      </w:pPr>
      <w:bookmarkStart w:id="47" w:name="_Ref49480917"/>
      <w:bookmarkStart w:id="48" w:name="_Toc371028462"/>
      <w:r>
        <w:t>SUMMARY AND FUTURE WORK</w:t>
      </w:r>
      <w:bookmarkEnd w:id="47"/>
      <w:bookmarkEnd w:id="48"/>
    </w:p>
    <w:p w14:paraId="1F842702" w14:textId="77777777" w:rsidR="005A0B97" w:rsidRDefault="006A3001">
      <w:pPr>
        <w:pStyle w:val="Heading1"/>
      </w:pPr>
      <w:bookmarkStart w:id="49" w:name="_Ref49480973"/>
      <w:bookmarkStart w:id="50" w:name="_Toc371028463"/>
      <w:r>
        <w:t>ACKNOWLEDGEMENTS</w:t>
      </w:r>
      <w:bookmarkEnd w:id="49"/>
      <w:bookmarkEnd w:id="50"/>
    </w:p>
    <w:p w14:paraId="2BD933E5" w14:textId="77777777" w:rsidR="005A0B97" w:rsidRDefault="006A3001">
      <w:pPr>
        <w:pStyle w:val="Heading1"/>
      </w:pPr>
      <w:bookmarkStart w:id="51" w:name="_Ref49481035"/>
      <w:bookmarkStart w:id="52" w:name="_Toc371028464"/>
      <w:r>
        <w:t>REFERENCES</w:t>
      </w:r>
      <w:bookmarkEnd w:id="51"/>
      <w:bookmarkEnd w:id="52"/>
    </w:p>
    <w:p w14:paraId="46A8AC90" w14:textId="77777777" w:rsidR="00F76A8A" w:rsidRDefault="00F76A8A" w:rsidP="00F76A8A">
      <w:pPr>
        <w:spacing w:before="240"/>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53" w:name="_Ref49481101"/>
      <w:r>
        <w:lastRenderedPageBreak/>
        <w:t>Product SPECIFICATION</w:t>
      </w:r>
      <w:bookmarkEnd w:id="53"/>
    </w:p>
    <w:p w14:paraId="2E6416F5" w14:textId="77777777" w:rsidR="005A0B97" w:rsidRDefault="005A0B97"/>
    <w:p w14:paraId="50D1754B" w14:textId="77777777" w:rsidR="005A0B97" w:rsidRDefault="006A3001">
      <w:pPr>
        <w:pStyle w:val="SDAppendix"/>
        <w:pageBreakBefore/>
      </w:pPr>
      <w:bookmarkStart w:id="54" w:name="_Ref49481190"/>
      <w:r>
        <w:lastRenderedPageBreak/>
        <w:t>SOME INTERESTING RELEVANT DERIVATION</w:t>
      </w:r>
      <w:bookmarkEnd w:id="54"/>
    </w:p>
    <w:p w14:paraId="0E8D923E" w14:textId="77777777" w:rsidR="006A3001" w:rsidRDefault="006A3001"/>
    <w:sectPr w:rsidR="006A3001" w:rsidSect="005A0B97">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Brian Thibodeau" w:date="2013-10-30T09:03:00Z" w:initials="BT">
    <w:p w14:paraId="6F018A0D" w14:textId="77777777" w:rsidR="002C5645" w:rsidRDefault="002C5645">
      <w:pPr>
        <w:pStyle w:val="CommentText"/>
      </w:pPr>
      <w:r>
        <w:rPr>
          <w:rStyle w:val="CommentReference"/>
        </w:rPr>
        <w:annotationRef/>
      </w:r>
      <w:r>
        <w:t>Needs Reference</w:t>
      </w:r>
    </w:p>
  </w:comment>
  <w:comment w:id="11" w:author="Brian Thibodeau" w:date="2013-10-30T09:06:00Z" w:initials="BT">
    <w:p w14:paraId="291A0172" w14:textId="77777777" w:rsidR="002C5645" w:rsidRDefault="002C5645">
      <w:pPr>
        <w:pStyle w:val="CommentText"/>
      </w:pPr>
      <w:r>
        <w:rPr>
          <w:rStyle w:val="CommentReference"/>
        </w:rPr>
        <w:annotationRef/>
      </w:r>
      <w:r>
        <w:t>Needs Reference</w:t>
      </w:r>
    </w:p>
  </w:comment>
  <w:comment w:id="12" w:author="Brian Thibodeau" w:date="2013-10-30T09:11:00Z" w:initials="BT">
    <w:p w14:paraId="65B63B78" w14:textId="77777777" w:rsidR="00CF0BE8" w:rsidRDefault="00CF0BE8">
      <w:pPr>
        <w:pStyle w:val="CommentText"/>
      </w:pPr>
      <w:r>
        <w:rPr>
          <w:rStyle w:val="CommentReference"/>
        </w:rPr>
        <w:annotationRef/>
      </w:r>
      <w:r>
        <w:t>I think this is where we should start to talk about the benefits of using a “forward thinking” modem that uses FEC, interleaving, and also combines PSK and FSK modulation.  No other modem today has that.  We can briefly list current pacsat modems available that include: TAPRs, KD2BDs,Rasberry pie TNC/Modem, YAM, etc.  This would be our “literature review” and then we can introduce FEC and interleaving potential future role in the amateur radio community.  Lastly, this section would conclude by providing a cost analysis of each modem/design, and show that NOT only is our FPGA FSK/PSK Modem with FEC and interleaving cost effective, but also reprogrammable.</w:t>
      </w:r>
    </w:p>
    <w:p w14:paraId="1B144842" w14:textId="77777777" w:rsidR="00CF0BE8" w:rsidRDefault="00CF0BE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018A0D" w15:done="0"/>
  <w15:commentEx w15:paraId="291A0172" w15:done="0"/>
  <w15:commentEx w15:paraId="1B1448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8312A" w14:textId="77777777" w:rsidR="00531238" w:rsidRDefault="00531238">
      <w:pPr>
        <w:spacing w:after="0"/>
      </w:pPr>
      <w:r>
        <w:separator/>
      </w:r>
    </w:p>
  </w:endnote>
  <w:endnote w:type="continuationSeparator" w:id="0">
    <w:p w14:paraId="39BB2D3C" w14:textId="77777777" w:rsidR="00531238" w:rsidRDefault="005312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9F3E31" w:rsidRDefault="009F3E31">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5084D" w14:textId="77777777" w:rsidR="00531238" w:rsidRDefault="00531238">
      <w:pPr>
        <w:spacing w:after="0"/>
      </w:pPr>
      <w:r>
        <w:separator/>
      </w:r>
    </w:p>
  </w:footnote>
  <w:footnote w:type="continuationSeparator" w:id="0">
    <w:p w14:paraId="03DB12AF" w14:textId="77777777" w:rsidR="00531238" w:rsidRDefault="0053123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9F3E31" w:rsidRDefault="003C160C">
    <w:pPr>
      <w:pStyle w:val="Header"/>
      <w:tabs>
        <w:tab w:val="clear" w:pos="8640"/>
      </w:tabs>
    </w:pPr>
    <w:r>
      <w:t>Programmable Communication Group</w:t>
    </w:r>
    <w:r w:rsidR="009F3E31">
      <w:tab/>
      <w:t xml:space="preserve">Page </w:t>
    </w:r>
    <w:r w:rsidR="009F3E31">
      <w:rPr>
        <w:rStyle w:val="PageNumber"/>
      </w:rPr>
      <w:fldChar w:fldCharType="begin"/>
    </w:r>
    <w:r w:rsidR="009F3E31">
      <w:rPr>
        <w:rStyle w:val="PageNumber"/>
      </w:rPr>
      <w:instrText xml:space="preserve"> PAGE </w:instrText>
    </w:r>
    <w:r w:rsidR="009F3E31">
      <w:rPr>
        <w:rStyle w:val="PageNumber"/>
      </w:rPr>
      <w:fldChar w:fldCharType="separate"/>
    </w:r>
    <w:r w:rsidR="003B17E8">
      <w:rPr>
        <w:rStyle w:val="PageNumber"/>
        <w:noProof/>
      </w:rPr>
      <w:t>10</w:t>
    </w:r>
    <w:r w:rsidR="009F3E31">
      <w:rPr>
        <w:rStyle w:val="PageNumber"/>
      </w:rPr>
      <w:fldChar w:fldCharType="end"/>
    </w:r>
    <w:r w:rsidR="009F3E31">
      <w:rPr>
        <w:rStyle w:val="PageNumber"/>
      </w:rPr>
      <w:t xml:space="preserve"> of </w:t>
    </w:r>
    <w:r w:rsidR="009F3E31">
      <w:rPr>
        <w:rStyle w:val="PageNumber"/>
      </w:rPr>
      <w:fldChar w:fldCharType="begin"/>
    </w:r>
    <w:r w:rsidR="009F3E31">
      <w:rPr>
        <w:rStyle w:val="PageNumber"/>
      </w:rPr>
      <w:instrText xml:space="preserve"> PAGEREF _Ref49481190 \h </w:instrText>
    </w:r>
    <w:r w:rsidR="009F3E31">
      <w:rPr>
        <w:rStyle w:val="PageNumber"/>
      </w:rPr>
    </w:r>
    <w:r w:rsidR="009F3E31">
      <w:rPr>
        <w:rStyle w:val="PageNumber"/>
      </w:rPr>
      <w:fldChar w:fldCharType="separate"/>
    </w:r>
    <w:r w:rsidR="003B17E8">
      <w:rPr>
        <w:rStyle w:val="PageNumber"/>
        <w:noProof/>
      </w:rPr>
      <w:t>15</w:t>
    </w:r>
    <w:r w:rsidR="009F3E31">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Thibodeau">
    <w15:presenceInfo w15:providerId="Windows Live" w15:userId="68650550f6eb0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7505A"/>
    <w:rsid w:val="000857C8"/>
    <w:rsid w:val="000A392D"/>
    <w:rsid w:val="000C155F"/>
    <w:rsid w:val="000C7686"/>
    <w:rsid w:val="001F1292"/>
    <w:rsid w:val="00224E6B"/>
    <w:rsid w:val="0029427A"/>
    <w:rsid w:val="002B09CD"/>
    <w:rsid w:val="002C5645"/>
    <w:rsid w:val="002E3463"/>
    <w:rsid w:val="002F3EE6"/>
    <w:rsid w:val="00352026"/>
    <w:rsid w:val="00366F6D"/>
    <w:rsid w:val="003B17E8"/>
    <w:rsid w:val="003C160C"/>
    <w:rsid w:val="003C7142"/>
    <w:rsid w:val="004006EE"/>
    <w:rsid w:val="0044049E"/>
    <w:rsid w:val="004B7DEF"/>
    <w:rsid w:val="004D7A0F"/>
    <w:rsid w:val="00531238"/>
    <w:rsid w:val="005A0B97"/>
    <w:rsid w:val="005A38B2"/>
    <w:rsid w:val="005E6154"/>
    <w:rsid w:val="006001E5"/>
    <w:rsid w:val="00615DD8"/>
    <w:rsid w:val="006302B5"/>
    <w:rsid w:val="00685B7C"/>
    <w:rsid w:val="006A3001"/>
    <w:rsid w:val="00725636"/>
    <w:rsid w:val="007B4A6D"/>
    <w:rsid w:val="007D07DF"/>
    <w:rsid w:val="00812ECD"/>
    <w:rsid w:val="00820F63"/>
    <w:rsid w:val="00860951"/>
    <w:rsid w:val="00862C32"/>
    <w:rsid w:val="008C4C30"/>
    <w:rsid w:val="008F177A"/>
    <w:rsid w:val="00974BC4"/>
    <w:rsid w:val="009B0636"/>
    <w:rsid w:val="009E6118"/>
    <w:rsid w:val="009E6391"/>
    <w:rsid w:val="009F3E31"/>
    <w:rsid w:val="00A2187B"/>
    <w:rsid w:val="00A41BDD"/>
    <w:rsid w:val="00A530C5"/>
    <w:rsid w:val="00A771F6"/>
    <w:rsid w:val="00AB12F6"/>
    <w:rsid w:val="00B244B2"/>
    <w:rsid w:val="00BC2836"/>
    <w:rsid w:val="00BE5CE3"/>
    <w:rsid w:val="00BF31D5"/>
    <w:rsid w:val="00C1139B"/>
    <w:rsid w:val="00CC171E"/>
    <w:rsid w:val="00CC4EEA"/>
    <w:rsid w:val="00CD1F26"/>
    <w:rsid w:val="00CF0BE8"/>
    <w:rsid w:val="00D20EAE"/>
    <w:rsid w:val="00DA1198"/>
    <w:rsid w:val="00DC5A56"/>
    <w:rsid w:val="00DC5F3E"/>
    <w:rsid w:val="00DE6353"/>
    <w:rsid w:val="00E07F9A"/>
    <w:rsid w:val="00E1116D"/>
    <w:rsid w:val="00ED50C1"/>
    <w:rsid w:val="00EE072C"/>
    <w:rsid w:val="00EE4314"/>
    <w:rsid w:val="00EF7FA5"/>
    <w:rsid w:val="00F06A10"/>
    <w:rsid w:val="00F13B7F"/>
    <w:rsid w:val="00F26A5B"/>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hyperlink" Target="https://sites.google.com/a/temple.edu/programmable-communication-group/"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amsat.org/amsat/articles/kd2bd/Pacsat_Mode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BF857-4E95-41C7-AB81-B7ACF353B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15</Pages>
  <Words>3888</Words>
  <Characters>22165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26001</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Cédric Destin</cp:lastModifiedBy>
  <cp:revision>7</cp:revision>
  <cp:lastPrinted>2013-09-16T16:15:00Z</cp:lastPrinted>
  <dcterms:created xsi:type="dcterms:W3CDTF">2013-10-18T02:26:00Z</dcterms:created>
  <dcterms:modified xsi:type="dcterms:W3CDTF">2013-11-01T04:22:00Z</dcterms:modified>
</cp:coreProperties>
</file>