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CC19E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D20F84">
              <w:t>mber 20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ED2C9E">
        <w:rPr>
          <w:highlight w:val="red"/>
        </w:rPr>
        <w:t xml:space="preserve"> Cedric and Brandon attend SD1 meeting on 09/20/13. Brian</w:t>
      </w:r>
      <w:r w:rsidR="000D0E98">
        <w:rPr>
          <w:highlight w:val="red"/>
        </w:rPr>
        <w:t xml:space="preserve"> and Brandon discuss sinusoid-to-square wave conversion in Simulink model of KD2BD modem on 09/21/13. Brandon thinks that it’s detrimental in non-deterministic scenarios (i.e. noisy signal). Perhaps post-PLL sinusoids can be converted to square waves, but no pre-PLL sinusoids shou</w:t>
      </w:r>
      <w:r w:rsidR="00CC19E1">
        <w:rPr>
          <w:highlight w:val="red"/>
        </w:rPr>
        <w:t xml:space="preserve">ld be converted to square waves. Enrolled as </w:t>
      </w:r>
      <w:hyperlink r:id="rId5" w:history="1">
        <w:r w:rsidR="00CC19E1" w:rsidRPr="00CC19E1">
          <w:rPr>
            <w:rStyle w:val="Hyperlink"/>
            <w:highlight w:val="red"/>
          </w:rPr>
          <w:t>Project category #2</w:t>
        </w:r>
      </w:hyperlink>
      <w:r w:rsidR="000D0E98">
        <w:rPr>
          <w:highlight w:val="red"/>
        </w:rPr>
        <w:t xml:space="preserve"> </w:t>
      </w:r>
      <w:r w:rsidR="00180255">
        <w:rPr>
          <w:highlight w:val="red"/>
        </w:rPr>
        <w:t xml:space="preserve">. </w:t>
      </w:r>
    </w:p>
    <w:p w:rsidR="009D06DF" w:rsidRDefault="00430A4A">
      <w:bookmarkStart w:id="0" w:name="_GoBack"/>
      <w:bookmarkEnd w:id="0"/>
      <w:r>
        <w:rPr>
          <w:highlight w:val="yellow"/>
        </w:rPr>
        <w:t>Topics to discuss</w:t>
      </w:r>
    </w:p>
    <w:p w:rsidR="009D06DF" w:rsidRDefault="00ED2C9E" w:rsidP="00ED2C9E">
      <w:pPr>
        <w:pStyle w:val="ListParagraph"/>
        <w:numPr>
          <w:ilvl w:val="0"/>
          <w:numId w:val="12"/>
        </w:numPr>
      </w:pPr>
      <w:r>
        <w:t>Initial transient response in the BPSK audio output of Cedric’s modulator</w:t>
      </w:r>
      <w:r w:rsidR="000D0E98">
        <w:t>.</w:t>
      </w:r>
    </w:p>
    <w:p w:rsidR="009D06DF" w:rsidRDefault="00430A4A">
      <w:r>
        <w:rPr>
          <w:highlight w:val="yellow"/>
        </w:rPr>
        <w:t>Dr. Silage feedback</w:t>
      </w:r>
    </w:p>
    <w:p w:rsidR="00B53980" w:rsidRDefault="00ED2C9E" w:rsidP="00ED2C9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i/>
        </w:rPr>
        <w:t>Variable Transport Delay</w:t>
      </w:r>
      <w:r>
        <w:t xml:space="preserve"> block in Simulink is useful for controlling the periodic phase shift (hence, periodic frequency shift) for the modeling of Doppler shift.</w:t>
      </w:r>
    </w:p>
    <w:p w:rsidR="00ED2C9E" w:rsidRDefault="00ED2C9E" w:rsidP="00ED2C9E">
      <w:pPr>
        <w:pStyle w:val="ListParagraph"/>
        <w:numPr>
          <w:ilvl w:val="0"/>
          <w:numId w:val="12"/>
        </w:numPr>
      </w:pPr>
      <w:r>
        <w:t xml:space="preserve">Initial transient response is to be expected in a communication system; leave it in. </w:t>
      </w:r>
    </w:p>
    <w:p w:rsidR="009D06DF" w:rsidRDefault="00430A4A">
      <w:r>
        <w:rPr>
          <w:highlight w:val="yellow"/>
        </w:rPr>
        <w:t>Topics to discuss in next SD meeting</w:t>
      </w:r>
    </w:p>
    <w:p w:rsidR="00BF0369" w:rsidRDefault="00ED2C9E" w:rsidP="00BF0369">
      <w:pPr>
        <w:pStyle w:val="ListParagraph"/>
        <w:numPr>
          <w:ilvl w:val="0"/>
          <w:numId w:val="10"/>
        </w:numPr>
      </w:pPr>
      <w:r>
        <w:t xml:space="preserve">Brandon to show progress of AFC in Simulink model of KD2BD demodulator. </w:t>
      </w:r>
    </w:p>
    <w:p w:rsidR="00ED2C9E" w:rsidRDefault="00ED2C9E" w:rsidP="00BF0369">
      <w:pPr>
        <w:pStyle w:val="ListParagraph"/>
        <w:numPr>
          <w:ilvl w:val="0"/>
          <w:numId w:val="10"/>
        </w:numPr>
      </w:pPr>
      <w:r>
        <w:t xml:space="preserve">Brian to show implementation of Silage feedback on KD2BD demodulator demo from SD1 meeting 09/13/13. </w:t>
      </w:r>
    </w:p>
    <w:p w:rsidR="00730527" w:rsidRDefault="00ED2C9E" w:rsidP="00730527">
      <w:pPr>
        <w:pStyle w:val="ListParagraph"/>
        <w:numPr>
          <w:ilvl w:val="0"/>
          <w:numId w:val="10"/>
        </w:numPr>
      </w:pPr>
      <w:r>
        <w:t>Cedric to show working Simulink model of KD2BD modem (w/o AGC or AFC) with all si</w:t>
      </w:r>
      <w:r w:rsidR="00821246">
        <w:t>mulation times in agr</w:t>
      </w:r>
      <w:r w:rsidR="00730527">
        <w:t>eement across the entire model and looking into adding a Bit Rate Error calculation</w:t>
      </w:r>
    </w:p>
    <w:p w:rsidR="00730527" w:rsidRDefault="00730527" w:rsidP="00730527">
      <w:pPr>
        <w:pStyle w:val="ListParagraph"/>
        <w:numPr>
          <w:ilvl w:val="1"/>
          <w:numId w:val="10"/>
        </w:numPr>
      </w:pPr>
      <w:r>
        <w:t>This is for future reference, we should have no error in our current design but I want to set up the block when noise is added onto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726E58" w:rsidRDefault="00726E58" w:rsidP="00821246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E43DDF" w:rsidRDefault="00730527" w:rsidP="00730527">
            <w:pPr>
              <w:pStyle w:val="ListParagraph"/>
              <w:numPr>
                <w:ilvl w:val="0"/>
                <w:numId w:val="10"/>
              </w:numPr>
            </w:pPr>
            <w:r>
              <w:t>Fixed the BPSK Simulink modem</w:t>
            </w:r>
          </w:p>
          <w:p w:rsidR="00730527" w:rsidRPr="00730527" w:rsidRDefault="00730527" w:rsidP="00730527">
            <w:pPr>
              <w:pStyle w:val="ListParagraph"/>
              <w:numPr>
                <w:ilvl w:val="1"/>
                <w:numId w:val="10"/>
              </w:numPr>
            </w:pPr>
            <w:r>
              <w:t xml:space="preserve">The sampling rate </w:t>
            </w:r>
            <w:proofErr w:type="spellStart"/>
            <w:r>
              <w:t>T</w:t>
            </w:r>
            <w:r>
              <w:rPr>
                <w:vertAlign w:val="subscript"/>
              </w:rPr>
              <w:t>sim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t xml:space="preserve">was chosen to be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1200*64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seconds</m:t>
              </m:r>
            </m:oMath>
          </w:p>
          <w:p w:rsidR="00730527" w:rsidRDefault="00730527" w:rsidP="00730527">
            <w:pPr>
              <w:pStyle w:val="ListParagraph"/>
              <w:numPr>
                <w:ilvl w:val="1"/>
                <w:numId w:val="10"/>
              </w:numPr>
            </w:pPr>
            <w:r>
              <w:t>I had made a mistake with the encoder (not modulator) I had it running too fast</w:t>
            </w:r>
          </w:p>
          <w:p w:rsidR="00730527" w:rsidRDefault="00730527" w:rsidP="00730527">
            <w:pPr>
              <w:pStyle w:val="ListParagraph"/>
              <w:numPr>
                <w:ilvl w:val="1"/>
                <w:numId w:val="10"/>
              </w:numPr>
            </w:pPr>
            <w:r>
              <w:t>All the sample rates are matched together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821246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Made an effort to fix the simulation timing between the Simulink models of the KD2BD modulator (Cedric) and </w:t>
            </w:r>
            <w:r>
              <w:lastRenderedPageBreak/>
              <w:t xml:space="preserve">demodulator. The system-level model simulates but the BPSK audio output from the modulator is inaccurate. I forced a data conversion (Boolean to double) for the input of the 1200 Hz </w:t>
            </w:r>
            <w:proofErr w:type="spellStart"/>
            <w:r>
              <w:t>bandpass</w:t>
            </w:r>
            <w:proofErr w:type="spellEnd"/>
            <w:r>
              <w:t xml:space="preserve"> filter in the modulator. This might be where the issue starts.</w:t>
            </w:r>
            <w:r w:rsidR="00613BF1">
              <w:t xml:space="preserve"> If you need it Cedric, model is available in link below. </w:t>
            </w:r>
          </w:p>
          <w:p w:rsidR="000D0E98" w:rsidRDefault="00180255" w:rsidP="000D0E98">
            <w:pPr>
              <w:pStyle w:val="ListParagraph"/>
              <w:numPr>
                <w:ilvl w:val="1"/>
                <w:numId w:val="14"/>
              </w:numPr>
            </w:pPr>
            <w:hyperlink r:id="rId6" w:history="1">
              <w:proofErr w:type="spellStart"/>
              <w:r w:rsidR="000D0E98" w:rsidRPr="00613BF1">
                <w:rPr>
                  <w:rStyle w:val="Hyperlink"/>
                </w:rPr>
                <w:t>Github</w:t>
              </w:r>
              <w:proofErr w:type="spellEnd"/>
              <w:r w:rsidR="000D0E98" w:rsidRPr="00613BF1">
                <w:rPr>
                  <w:rStyle w:val="Hyperlink"/>
                </w:rPr>
                <w:t xml:space="preserve"> Link</w:t>
              </w:r>
            </w:hyperlink>
          </w:p>
          <w:p w:rsidR="00821246" w:rsidRDefault="000D0E98" w:rsidP="000D0E98">
            <w:pPr>
              <w:pStyle w:val="ListParagraph"/>
              <w:numPr>
                <w:ilvl w:val="0"/>
                <w:numId w:val="14"/>
              </w:numPr>
            </w:pPr>
            <w:r>
              <w:t>We need to meet on Monday 09/23/13 to formulate a realistic standard of simulation timing in our models.</w:t>
            </w:r>
          </w:p>
          <w:p w:rsidR="00E43DDF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Working on AFC for Simulink model of KD2BD demodulator.   </w:t>
            </w:r>
          </w:p>
          <w:p w:rsidR="00821246" w:rsidRDefault="00821246" w:rsidP="00821246">
            <w:pPr>
              <w:pStyle w:val="ListParagraph"/>
              <w:numPr>
                <w:ilvl w:val="1"/>
                <w:numId w:val="14"/>
              </w:numPr>
            </w:pPr>
            <w:r>
              <w:t>ETC: 09/26/13</w:t>
            </w:r>
          </w:p>
          <w:p w:rsidR="00613BF1" w:rsidRDefault="00613BF1" w:rsidP="00613BF1">
            <w:pPr>
              <w:pStyle w:val="ListParagraph"/>
              <w:numPr>
                <w:ilvl w:val="0"/>
                <w:numId w:val="14"/>
              </w:numPr>
            </w:pPr>
            <w:r>
              <w:t xml:space="preserve">Watched WebEx training videos (see Silage email 09/12/13) </w:t>
            </w:r>
          </w:p>
        </w:tc>
      </w:tr>
      <w:tr w:rsidR="00821246" w:rsidTr="00E43DDF">
        <w:tc>
          <w:tcPr>
            <w:tcW w:w="4680" w:type="dxa"/>
          </w:tcPr>
          <w:p w:rsidR="00821246" w:rsidRDefault="00821246" w:rsidP="00BF0369">
            <w:pPr>
              <w:jc w:val="center"/>
            </w:pPr>
          </w:p>
        </w:tc>
        <w:tc>
          <w:tcPr>
            <w:tcW w:w="4680" w:type="dxa"/>
          </w:tcPr>
          <w:p w:rsidR="00821246" w:rsidRDefault="00821246" w:rsidP="000D0E98"/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5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3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430A4A"/>
    <w:rsid w:val="00613BF1"/>
    <w:rsid w:val="006431A0"/>
    <w:rsid w:val="006B334D"/>
    <w:rsid w:val="006C689A"/>
    <w:rsid w:val="00726E58"/>
    <w:rsid w:val="00730527"/>
    <w:rsid w:val="00821246"/>
    <w:rsid w:val="00955914"/>
    <w:rsid w:val="00991C85"/>
    <w:rsid w:val="009A1B27"/>
    <w:rsid w:val="009D06DF"/>
    <w:rsid w:val="00B53980"/>
    <w:rsid w:val="00BF0369"/>
    <w:rsid w:val="00CC19E1"/>
    <w:rsid w:val="00D20F84"/>
    <w:rsid w:val="00E43DDF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dioInnovators/SD/blob/master/user_sandbox/bkeith/PCGModem_Simulink/KD2BD_Pacsat_Modem_integrate.slx" TargetMode="External"/><Relationship Id="rId5" Type="http://schemas.openxmlformats.org/officeDocument/2006/relationships/hyperlink" Target="https://sites.google.com/a/temple.edu/programmable-communication-group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10</cp:revision>
  <dcterms:created xsi:type="dcterms:W3CDTF">2013-09-13T04:00:00Z</dcterms:created>
  <dcterms:modified xsi:type="dcterms:W3CDTF">2013-09-23T04:36:00Z</dcterms:modified>
</cp:coreProperties>
</file>