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AE4F6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695432">
              <w:t>mber 27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Make sure to scope full extent of simulation (not partial) so we don’t overlook changes to data over time. 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exactly is expected from Dr. Silage for WebEx design review video?</w:t>
      </w:r>
      <w:r w:rsidR="00D41CDA">
        <w:t xml:space="preserve"> Are we uploading .</w:t>
      </w:r>
      <w:proofErr w:type="spellStart"/>
      <w:r w:rsidR="00D41CDA">
        <w:t>wrf</w:t>
      </w:r>
      <w:proofErr w:type="spellEnd"/>
      <w:r w:rsidR="00D41CDA">
        <w:t xml:space="preserve"> file or other popular file format? Who should be able to see this review video?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is a tolerable bit error rate for this design? (major system requirement)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 xml:space="preserve">Discuss why AFC control (initiated from carrier extraction PLL filter) isn’t necessary. </w:t>
      </w:r>
    </w:p>
    <w:p w:rsidR="00D41CDA" w:rsidRDefault="00D41CDA" w:rsidP="00563128">
      <w:pPr>
        <w:pStyle w:val="NoSpacing"/>
        <w:numPr>
          <w:ilvl w:val="0"/>
          <w:numId w:val="20"/>
        </w:numPr>
      </w:pPr>
      <w:r>
        <w:t>Implementing variable bit</w:t>
      </w:r>
      <w:r w:rsidR="009F0D73">
        <w:t>-</w:t>
      </w:r>
      <w:r>
        <w:t>rate random binary generator for variable frequency audio BPSK (this tests accurate filter bandwidth performance in modem simulations).</w:t>
      </w:r>
    </w:p>
    <w:p w:rsidR="00695432" w:rsidRDefault="00695432" w:rsidP="00563128">
      <w:pPr>
        <w:pStyle w:val="NoSpacing"/>
        <w:numPr>
          <w:ilvl w:val="0"/>
          <w:numId w:val="20"/>
        </w:numPr>
      </w:pPr>
      <w:r>
        <w:t xml:space="preserve">Third-order Costas loop used for Doppler shift correction. </w:t>
      </w:r>
    </w:p>
    <w:p w:rsidR="00563128" w:rsidRDefault="00563128"/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To what extent should AGC be implemented inside of the FPGA? Can it be completely implemented within the digital domain?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Accurate bandwidth for band-pass filters and loop filters (PLL) within the Simulink model</w:t>
      </w:r>
      <w:r w:rsidR="00D41CDA">
        <w:t>s</w:t>
      </w:r>
      <w:r>
        <w:t xml:space="preserve"> of KD2BD modem. </w:t>
      </w:r>
    </w:p>
    <w:p w:rsidR="002F513B" w:rsidRDefault="00D41CDA" w:rsidP="002F513B">
      <w:pPr>
        <w:pStyle w:val="NoSpacing"/>
        <w:numPr>
          <w:ilvl w:val="0"/>
          <w:numId w:val="20"/>
        </w:numPr>
      </w:pPr>
      <w:r>
        <w:t>Transitioning to</w:t>
      </w:r>
      <w:r w:rsidR="002F513B">
        <w:t xml:space="preserve"> sample-based Simulink model (crucial for when noise is introduced).</w:t>
      </w:r>
    </w:p>
    <w:p w:rsidR="00563128" w:rsidRDefault="00563128" w:rsidP="002F513B">
      <w:pPr>
        <w:pStyle w:val="NoSpacing"/>
        <w:numPr>
          <w:ilvl w:val="0"/>
          <w:numId w:val="20"/>
        </w:numPr>
      </w:pPr>
      <w:r>
        <w:t>Implementing sample-based exclusive OR.</w:t>
      </w:r>
    </w:p>
    <w:p w:rsidR="002F513B" w:rsidRDefault="004C6805" w:rsidP="002F513B">
      <w:pPr>
        <w:pStyle w:val="NoSpacing"/>
        <w:numPr>
          <w:ilvl w:val="0"/>
          <w:numId w:val="20"/>
        </w:numPr>
      </w:pPr>
      <w:r>
        <w:t>We might have to increase sampling frequency to something greater than 1</w:t>
      </w:r>
      <w:proofErr w:type="gramStart"/>
      <w:r>
        <w:t>/(</w:t>
      </w:r>
      <w:proofErr w:type="gramEnd"/>
      <w:r>
        <w:t>1200*64).</w:t>
      </w:r>
    </w:p>
    <w:p w:rsidR="00563128" w:rsidRPr="002F513B" w:rsidRDefault="00563128" w:rsidP="00563128">
      <w:pPr>
        <w:pStyle w:val="NoSpacing"/>
        <w:ind w:left="720"/>
      </w:pP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695432" w:rsidRDefault="00695432" w:rsidP="00695432">
      <w:pPr>
        <w:pStyle w:val="ListParagraph"/>
        <w:numPr>
          <w:ilvl w:val="0"/>
          <w:numId w:val="25"/>
        </w:numPr>
      </w:pPr>
      <w:r>
        <w:t>WebEx video on 10/04/13 should be condensed version of SD meeting today w/ project background. Upload video in any file format.</w:t>
      </w:r>
    </w:p>
    <w:p w:rsidR="00695432" w:rsidRDefault="00695432" w:rsidP="00695432">
      <w:pPr>
        <w:pStyle w:val="ListParagraph"/>
        <w:numPr>
          <w:ilvl w:val="0"/>
          <w:numId w:val="25"/>
        </w:numPr>
      </w:pPr>
      <w:r>
        <w:t xml:space="preserve">A hard value for the bit error rate was not established. </w:t>
      </w:r>
    </w:p>
    <w:p w:rsidR="00EC4F83" w:rsidRDefault="00EC4F83" w:rsidP="00EC4F83">
      <w:pPr>
        <w:pStyle w:val="ListParagraph"/>
        <w:numPr>
          <w:ilvl w:val="0"/>
          <w:numId w:val="25"/>
        </w:numPr>
      </w:pPr>
      <w:r>
        <w:t xml:space="preserve">Found document “FPGA-BASED DIGITAL PHASE-LOCKED LOOP ANALYSIS AND </w:t>
      </w:r>
    </w:p>
    <w:p w:rsidR="00EC4F83" w:rsidRDefault="00EC4F83" w:rsidP="00EC4F83">
      <w:pPr>
        <w:pStyle w:val="ListParagraph"/>
      </w:pPr>
      <w:r>
        <w:t>IMPLEMENTATION”</w:t>
      </w:r>
    </w:p>
    <w:p w:rsidR="00EC4F83" w:rsidRDefault="00EC4F83" w:rsidP="00EC4F83">
      <w:pPr>
        <w:pStyle w:val="ListParagraph"/>
        <w:numPr>
          <w:ilvl w:val="0"/>
          <w:numId w:val="25"/>
        </w:numPr>
      </w:pPr>
      <w:r>
        <w:t>Entertain the idea of forward error correction in modem design</w:t>
      </w:r>
    </w:p>
    <w:p w:rsidR="009D06DF" w:rsidRDefault="00430A4A">
      <w:r>
        <w:rPr>
          <w:highlight w:val="yellow"/>
        </w:rPr>
        <w:t>Topics to discuss in next SD meeting</w:t>
      </w:r>
    </w:p>
    <w:p w:rsidR="00695432" w:rsidRDefault="00695432" w:rsidP="00695432">
      <w:pPr>
        <w:pStyle w:val="ListParagraph"/>
        <w:numPr>
          <w:ilvl w:val="0"/>
          <w:numId w:val="26"/>
        </w:numPr>
      </w:pPr>
      <w:r>
        <w:t>Implementing PLL in FPGA</w:t>
      </w:r>
      <w:r w:rsidR="00EC4F83">
        <w:t xml:space="preserve"> (besides from Costas loop)</w:t>
      </w:r>
      <w:r>
        <w:t xml:space="preserve">. </w:t>
      </w:r>
    </w:p>
    <w:p w:rsidR="00730527" w:rsidRDefault="00730527" w:rsidP="002F51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1"/>
        <w:gridCol w:w="5559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lastRenderedPageBreak/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726E58" w:rsidRDefault="00AE4F6C" w:rsidP="00AE4F6C">
            <w:pPr>
              <w:pStyle w:val="ListParagraph"/>
              <w:numPr>
                <w:ilvl w:val="0"/>
                <w:numId w:val="26"/>
              </w:numPr>
            </w:pPr>
            <w:r>
              <w:t>Preliminary 2</w:t>
            </w:r>
            <w:r w:rsidRPr="00AE4F6C">
              <w:rPr>
                <w:vertAlign w:val="superscript"/>
              </w:rPr>
              <w:t>nd</w:t>
            </w:r>
            <w:r>
              <w:t xml:space="preserve"> Order Costas Loop simulation complete. </w:t>
            </w:r>
          </w:p>
          <w:p w:rsidR="00AE4F6C" w:rsidRDefault="00AE4F6C" w:rsidP="00AE4F6C">
            <w:pPr>
              <w:pStyle w:val="ListParagraph"/>
              <w:numPr>
                <w:ilvl w:val="1"/>
                <w:numId w:val="26"/>
              </w:numPr>
            </w:pPr>
            <w:r>
              <w:t xml:space="preserve">This loop can successfully TRACK and LOCK onto a frequency range of +/- 100 Hz from carrier frequency (i.e. 1100-1300).  </w:t>
            </w:r>
          </w:p>
          <w:p w:rsidR="00AE4F6C" w:rsidRDefault="00AE4F6C" w:rsidP="00AE4F6C">
            <w:pPr>
              <w:pStyle w:val="ListParagraph"/>
              <w:numPr>
                <w:ilvl w:val="0"/>
                <w:numId w:val="26"/>
              </w:numPr>
            </w:pPr>
            <w:r>
              <w:t>NOTE:  because this is only 2</w:t>
            </w:r>
            <w:r w:rsidRPr="00AE4F6C">
              <w:rPr>
                <w:vertAlign w:val="superscript"/>
              </w:rPr>
              <w:t>nd</w:t>
            </w:r>
            <w:r>
              <w:t xml:space="preserve"> order, it only tracks a CONSTANT frequency in the range of 1100-1200Hz, NOT a changing frequency.</w:t>
            </w:r>
          </w:p>
          <w:p w:rsidR="00AE4F6C" w:rsidRDefault="00AE4F6C" w:rsidP="00AE4F6C">
            <w:pPr>
              <w:pStyle w:val="ListParagraph"/>
              <w:numPr>
                <w:ilvl w:val="0"/>
                <w:numId w:val="26"/>
              </w:numPr>
            </w:pPr>
            <w:r>
              <w:t>Next steps:</w:t>
            </w:r>
          </w:p>
          <w:p w:rsidR="00AE4F6C" w:rsidRDefault="00AE4F6C" w:rsidP="00AE4F6C">
            <w:pPr>
              <w:pStyle w:val="ListParagraph"/>
              <w:numPr>
                <w:ilvl w:val="1"/>
                <w:numId w:val="26"/>
              </w:numPr>
            </w:pPr>
            <w:r>
              <w:t xml:space="preserve">Tune phase detector (PD) and VCO gains to increase frequency range. </w:t>
            </w:r>
          </w:p>
          <w:p w:rsidR="00AE4F6C" w:rsidRDefault="00AE4F6C" w:rsidP="00AE4F6C">
            <w:pPr>
              <w:pStyle w:val="ListParagraph"/>
              <w:numPr>
                <w:ilvl w:val="1"/>
                <w:numId w:val="26"/>
              </w:numPr>
            </w:pPr>
            <w:r>
              <w:t>Add AWGN and evaluate BER performance.</w:t>
            </w:r>
          </w:p>
          <w:p w:rsidR="00AE4F6C" w:rsidRDefault="00AE4F6C" w:rsidP="00AE4F6C">
            <w:pPr>
              <w:pStyle w:val="ListParagraph"/>
              <w:numPr>
                <w:ilvl w:val="1"/>
                <w:numId w:val="26"/>
              </w:numPr>
            </w:pPr>
            <w:r>
              <w:t>Investigate and research 3</w:t>
            </w:r>
            <w:r w:rsidRPr="00AE4F6C">
              <w:rPr>
                <w:vertAlign w:val="superscript"/>
              </w:rPr>
              <w:t>rd</w:t>
            </w:r>
            <w:r>
              <w:t xml:space="preserve"> order model for Doppler Shift tracking</w:t>
            </w:r>
          </w:p>
          <w:p w:rsidR="00AE4F6C" w:rsidRDefault="00AE4F6C" w:rsidP="00AE4F6C">
            <w:pPr>
              <w:pStyle w:val="ListParagraph"/>
              <w:numPr>
                <w:ilvl w:val="0"/>
                <w:numId w:val="26"/>
              </w:numPr>
            </w:pPr>
            <w:r>
              <w:t xml:space="preserve">Lastly, posted under, </w:t>
            </w:r>
            <w:r w:rsidRPr="00AE4F6C">
              <w:t>mainline\simulation\</w:t>
            </w:r>
            <w:proofErr w:type="spellStart"/>
            <w:r w:rsidRPr="00AE4F6C">
              <w:t>simulink</w:t>
            </w:r>
            <w:proofErr w:type="spellEnd"/>
            <w:r w:rsidRPr="00AE4F6C">
              <w:t>\KB2BD\demodulator</w:t>
            </w:r>
            <w:r>
              <w:t>, you will find two Simulink models:</w:t>
            </w:r>
          </w:p>
          <w:p w:rsidR="00AE4F6C" w:rsidRPr="00AE4F6C" w:rsidRDefault="00AE4F6C" w:rsidP="00AE4F6C">
            <w:pPr>
              <w:pStyle w:val="ListParagraph"/>
              <w:numPr>
                <w:ilvl w:val="1"/>
                <w:numId w:val="26"/>
              </w:numPr>
            </w:pPr>
            <w:proofErr w:type="spellStart"/>
            <w:r>
              <w:rPr>
                <w:i/>
              </w:rPr>
              <w:t>Costas_loop</w:t>
            </w:r>
            <w:proofErr w:type="spellEnd"/>
          </w:p>
          <w:p w:rsidR="00AE4F6C" w:rsidRDefault="00AE4F6C" w:rsidP="00AE4F6C">
            <w:pPr>
              <w:pStyle w:val="ListParagraph"/>
              <w:numPr>
                <w:ilvl w:val="1"/>
                <w:numId w:val="26"/>
              </w:numPr>
            </w:pPr>
            <w:r>
              <w:rPr>
                <w:i/>
              </w:rPr>
              <w:t>Ideal_BPSK_Modulator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730527" w:rsidRDefault="009F0D73" w:rsidP="009F0D73">
            <w:pPr>
              <w:pStyle w:val="ListParagraph"/>
              <w:numPr>
                <w:ilvl w:val="0"/>
                <w:numId w:val="20"/>
              </w:numPr>
            </w:pPr>
            <w:r>
              <w:t>Looking at the digital filters poles and difference equation</w:t>
            </w:r>
          </w:p>
          <w:p w:rsidR="009F0D73" w:rsidRDefault="009F0D73" w:rsidP="009F0D73">
            <w:pPr>
              <w:pStyle w:val="ListParagraph"/>
              <w:numPr>
                <w:ilvl w:val="1"/>
                <w:numId w:val="20"/>
              </w:numPr>
            </w:pPr>
            <w:r>
              <w:t>Test the filters using AWGN</w:t>
            </w:r>
          </w:p>
          <w:p w:rsidR="009F0D73" w:rsidRDefault="009F0D73" w:rsidP="009F0D73">
            <w:pPr>
              <w:pStyle w:val="ListParagraph"/>
              <w:numPr>
                <w:ilvl w:val="0"/>
                <w:numId w:val="20"/>
              </w:numPr>
            </w:pPr>
            <w:r>
              <w:t>Calculate the BER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13BF1" w:rsidRDefault="00695432" w:rsidP="00695432">
            <w:pPr>
              <w:pStyle w:val="ListParagraph"/>
              <w:numPr>
                <w:ilvl w:val="0"/>
                <w:numId w:val="22"/>
              </w:numPr>
            </w:pPr>
            <w:r>
              <w:t>Variable frequency BPSK audio generator</w:t>
            </w:r>
          </w:p>
          <w:p w:rsidR="00695432" w:rsidRDefault="00971350" w:rsidP="00695432">
            <w:pPr>
              <w:pStyle w:val="ListParagraph"/>
              <w:numPr>
                <w:ilvl w:val="0"/>
                <w:numId w:val="22"/>
              </w:numPr>
            </w:pPr>
            <w:r>
              <w:t>Verifying correct bandwidth for filter and loop filter in timing recovery circuit</w:t>
            </w:r>
          </w:p>
          <w:p w:rsidR="00971350" w:rsidRDefault="00EC4F83" w:rsidP="00EC4F83">
            <w:pPr>
              <w:pStyle w:val="ListParagraph"/>
              <w:numPr>
                <w:ilvl w:val="0"/>
                <w:numId w:val="22"/>
              </w:numPr>
            </w:pPr>
            <w:r>
              <w:t>Converting simulation to sample-based where necessary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07A20"/>
    <w:multiLevelType w:val="hybridMultilevel"/>
    <w:tmpl w:val="DF2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9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3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8"/>
  </w:num>
  <w:num w:numId="2">
    <w:abstractNumId w:val="9"/>
  </w:num>
  <w:num w:numId="3">
    <w:abstractNumId w:val="25"/>
  </w:num>
  <w:num w:numId="4">
    <w:abstractNumId w:val="2"/>
  </w:num>
  <w:num w:numId="5">
    <w:abstractNumId w:val="8"/>
  </w:num>
  <w:num w:numId="6">
    <w:abstractNumId w:val="0"/>
  </w:num>
  <w:num w:numId="7">
    <w:abstractNumId w:val="22"/>
  </w:num>
  <w:num w:numId="8">
    <w:abstractNumId w:val="21"/>
  </w:num>
  <w:num w:numId="9">
    <w:abstractNumId w:val="20"/>
  </w:num>
  <w:num w:numId="10">
    <w:abstractNumId w:val="6"/>
  </w:num>
  <w:num w:numId="11">
    <w:abstractNumId w:val="17"/>
  </w:num>
  <w:num w:numId="12">
    <w:abstractNumId w:val="3"/>
  </w:num>
  <w:num w:numId="13">
    <w:abstractNumId w:val="10"/>
  </w:num>
  <w:num w:numId="14">
    <w:abstractNumId w:val="14"/>
  </w:num>
  <w:num w:numId="15">
    <w:abstractNumId w:val="24"/>
  </w:num>
  <w:num w:numId="16">
    <w:abstractNumId w:val="23"/>
  </w:num>
  <w:num w:numId="17">
    <w:abstractNumId w:val="13"/>
  </w:num>
  <w:num w:numId="18">
    <w:abstractNumId w:val="4"/>
  </w:num>
  <w:num w:numId="19">
    <w:abstractNumId w:val="11"/>
  </w:num>
  <w:num w:numId="20">
    <w:abstractNumId w:val="12"/>
  </w:num>
  <w:num w:numId="21">
    <w:abstractNumId w:val="15"/>
  </w:num>
  <w:num w:numId="22">
    <w:abstractNumId w:val="5"/>
  </w:num>
  <w:num w:numId="23">
    <w:abstractNumId w:val="19"/>
  </w:num>
  <w:num w:numId="24">
    <w:abstractNumId w:val="1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2F513B"/>
    <w:rsid w:val="00430A4A"/>
    <w:rsid w:val="004C6805"/>
    <w:rsid w:val="00563128"/>
    <w:rsid w:val="00613BF1"/>
    <w:rsid w:val="006431A0"/>
    <w:rsid w:val="00695432"/>
    <w:rsid w:val="006B334D"/>
    <w:rsid w:val="006C689A"/>
    <w:rsid w:val="00726E58"/>
    <w:rsid w:val="00730527"/>
    <w:rsid w:val="00747E56"/>
    <w:rsid w:val="00821246"/>
    <w:rsid w:val="00955914"/>
    <w:rsid w:val="00971350"/>
    <w:rsid w:val="00991C85"/>
    <w:rsid w:val="009A1B27"/>
    <w:rsid w:val="009D06DF"/>
    <w:rsid w:val="009F0D73"/>
    <w:rsid w:val="00AE4F6C"/>
    <w:rsid w:val="00B53980"/>
    <w:rsid w:val="00BF0369"/>
    <w:rsid w:val="00CC19E1"/>
    <w:rsid w:val="00CD20DB"/>
    <w:rsid w:val="00D20F84"/>
    <w:rsid w:val="00D41CDA"/>
    <w:rsid w:val="00E43DDF"/>
    <w:rsid w:val="00EC4F83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16</cp:revision>
  <dcterms:created xsi:type="dcterms:W3CDTF">2013-09-13T04:00:00Z</dcterms:created>
  <dcterms:modified xsi:type="dcterms:W3CDTF">2013-09-28T21:35:00Z</dcterms:modified>
</cp:coreProperties>
</file>