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6DF" w:rsidRDefault="00AE4F6C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  <w:r>
        <w:fldChar w:fldCharType="begin"/>
      </w:r>
      <w:r>
        <w:instrText xml:space="preserve"> HYPERLINK "https://sites.google.com/a/temple.edu/programmable-communication-group/" </w:instrText>
      </w:r>
      <w:r>
        <w:fldChar w:fldCharType="separate"/>
      </w:r>
      <w:r w:rsidR="00430A4A">
        <w:rPr>
          <w:rFonts w:ascii="Times New Roman" w:eastAsia="Times New Roman" w:hAnsi="Times New Roman" w:cs="Times New Roman"/>
          <w:b/>
          <w:sz w:val="36"/>
        </w:rPr>
        <w:t>Programmable Communication Group</w:t>
      </w:r>
      <w:r>
        <w:rPr>
          <w:rFonts w:ascii="Times New Roman" w:eastAsia="Times New Roman" w:hAnsi="Times New Roman" w:cs="Times New Roman"/>
          <w:b/>
          <w:sz w:val="36"/>
        </w:rPr>
        <w:fldChar w:fldCharType="end"/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06DF" w:rsidTr="00BF0369">
        <w:tc>
          <w:tcPr>
            <w:tcW w:w="2337" w:type="dxa"/>
          </w:tcPr>
          <w:p w:rsidR="009D06DF" w:rsidRDefault="00430A4A">
            <w:r>
              <w:t>Date</w:t>
            </w:r>
          </w:p>
        </w:tc>
        <w:tc>
          <w:tcPr>
            <w:tcW w:w="7013" w:type="dxa"/>
            <w:gridSpan w:val="3"/>
          </w:tcPr>
          <w:p w:rsidR="009D06DF" w:rsidRDefault="0072246A">
            <w:r>
              <w:t>Friday, October 4</w:t>
            </w:r>
            <w:r w:rsidR="00430A4A">
              <w:t>, 2013</w:t>
            </w:r>
          </w:p>
        </w:tc>
      </w:tr>
      <w:tr w:rsidR="009D06DF" w:rsidTr="00BF0369">
        <w:tc>
          <w:tcPr>
            <w:tcW w:w="2337" w:type="dxa"/>
          </w:tcPr>
          <w:p w:rsidR="009D06DF" w:rsidRDefault="00430A4A">
            <w:r>
              <w:t>Advisor</w:t>
            </w:r>
          </w:p>
        </w:tc>
        <w:tc>
          <w:tcPr>
            <w:tcW w:w="7013" w:type="dxa"/>
            <w:gridSpan w:val="3"/>
          </w:tcPr>
          <w:p w:rsidR="009D06DF" w:rsidRDefault="00430A4A">
            <w:r>
              <w:t>Dr. Silage</w:t>
            </w:r>
          </w:p>
        </w:tc>
      </w:tr>
      <w:tr w:rsidR="009D06DF" w:rsidTr="00BF0369">
        <w:tc>
          <w:tcPr>
            <w:tcW w:w="2337" w:type="dxa"/>
          </w:tcPr>
          <w:p w:rsidR="009D06DF" w:rsidRDefault="00430A4A">
            <w:r>
              <w:t>Members</w:t>
            </w:r>
          </w:p>
        </w:tc>
        <w:tc>
          <w:tcPr>
            <w:tcW w:w="2337" w:type="dxa"/>
          </w:tcPr>
          <w:p w:rsidR="009D06DF" w:rsidRDefault="00430A4A">
            <w:r>
              <w:t>Cedric Destin</w:t>
            </w:r>
          </w:p>
        </w:tc>
        <w:tc>
          <w:tcPr>
            <w:tcW w:w="2338" w:type="dxa"/>
          </w:tcPr>
          <w:p w:rsidR="009D06DF" w:rsidRDefault="00430A4A">
            <w:r>
              <w:t>Brandon Keith</w:t>
            </w:r>
          </w:p>
        </w:tc>
        <w:tc>
          <w:tcPr>
            <w:tcW w:w="2338" w:type="dxa"/>
          </w:tcPr>
          <w:p w:rsidR="009D06DF" w:rsidRDefault="00430A4A">
            <w:r>
              <w:t>Brian Thibodeau</w:t>
            </w:r>
          </w:p>
        </w:tc>
      </w:tr>
    </w:tbl>
    <w:p w:rsidR="009D06DF" w:rsidRDefault="009D06DF"/>
    <w:p w:rsidR="009D06DF" w:rsidRPr="00CC19E1" w:rsidRDefault="00430A4A">
      <w:pPr>
        <w:rPr>
          <w:highlight w:val="red"/>
        </w:rPr>
      </w:pPr>
      <w:r>
        <w:rPr>
          <w:highlight w:val="red"/>
        </w:rPr>
        <w:t>Headline:</w:t>
      </w:r>
      <w:r w:rsidR="00563128">
        <w:rPr>
          <w:highlight w:val="red"/>
        </w:rPr>
        <w:t xml:space="preserve"> </w:t>
      </w:r>
      <w:r w:rsidR="00BC0D99">
        <w:rPr>
          <w:highlight w:val="red"/>
        </w:rPr>
        <w:t xml:space="preserve">Website posting due today (10/07/13) and Monday, 10/21/13. </w:t>
      </w:r>
      <w:r w:rsidR="0072246A">
        <w:rPr>
          <w:highlight w:val="red"/>
        </w:rPr>
        <w:t>Draft Design document due 10/18/13.</w:t>
      </w:r>
      <w:r w:rsidR="00BC0D99">
        <w:rPr>
          <w:highlight w:val="red"/>
        </w:rPr>
        <w:t xml:space="preserve"> Second WebEx project review due 10/18/13.</w:t>
      </w:r>
    </w:p>
    <w:p w:rsidR="009D06DF" w:rsidRDefault="00430A4A">
      <w:r>
        <w:rPr>
          <w:highlight w:val="yellow"/>
        </w:rPr>
        <w:t>Topics to discus</w:t>
      </w:r>
      <w:r w:rsidRPr="00563128">
        <w:rPr>
          <w:highlight w:val="yellow"/>
        </w:rPr>
        <w:t>s</w:t>
      </w:r>
      <w:r w:rsidR="00563128" w:rsidRPr="00563128">
        <w:rPr>
          <w:highlight w:val="yellow"/>
        </w:rPr>
        <w:t xml:space="preserve"> (with Silage)</w:t>
      </w:r>
    </w:p>
    <w:p w:rsidR="00563128" w:rsidRDefault="0072246A" w:rsidP="0072246A">
      <w:pPr>
        <w:pStyle w:val="ListParagraph"/>
        <w:numPr>
          <w:ilvl w:val="0"/>
          <w:numId w:val="27"/>
        </w:numPr>
      </w:pPr>
      <w:r>
        <w:t xml:space="preserve">Who should </w:t>
      </w:r>
      <w:r w:rsidR="00BC0D99">
        <w:t>be able to view the WebEx project</w:t>
      </w:r>
      <w:r>
        <w:t xml:space="preserve"> reviews?</w:t>
      </w:r>
    </w:p>
    <w:p w:rsidR="0072246A" w:rsidRDefault="0072246A" w:rsidP="0072246A">
      <w:pPr>
        <w:pStyle w:val="ListParagraph"/>
        <w:numPr>
          <w:ilvl w:val="0"/>
          <w:numId w:val="27"/>
        </w:numPr>
      </w:pPr>
      <w:r>
        <w:t>Preliminary Simulink simulation of 2</w:t>
      </w:r>
      <w:r w:rsidRPr="0072246A">
        <w:rPr>
          <w:vertAlign w:val="superscript"/>
        </w:rPr>
        <w:t>nd</w:t>
      </w:r>
      <w:r>
        <w:t xml:space="preserve">-order Costas loop. </w:t>
      </w:r>
    </w:p>
    <w:p w:rsidR="0072246A" w:rsidRPr="0072246A" w:rsidRDefault="0072246A" w:rsidP="00BC0D99">
      <w:pPr>
        <w:rPr>
          <w:b/>
          <w:color w:val="FF0000"/>
        </w:rPr>
      </w:pPr>
      <w:r w:rsidRPr="0072246A">
        <w:rPr>
          <w:b/>
          <w:color w:val="FF0000"/>
        </w:rPr>
        <w:t>TBD</w:t>
      </w:r>
    </w:p>
    <w:p w:rsidR="00563128" w:rsidRDefault="00563128">
      <w:r w:rsidRPr="00563128">
        <w:rPr>
          <w:highlight w:val="yellow"/>
        </w:rPr>
        <w:t xml:space="preserve">Topics to discuss (among </w:t>
      </w:r>
      <w:r>
        <w:rPr>
          <w:highlight w:val="yellow"/>
        </w:rPr>
        <w:t xml:space="preserve">SD </w:t>
      </w:r>
      <w:r w:rsidRPr="00563128">
        <w:rPr>
          <w:highlight w:val="yellow"/>
        </w:rPr>
        <w:t>team</w:t>
      </w:r>
      <w:r w:rsidR="00D41CDA">
        <w:rPr>
          <w:highlight w:val="yellow"/>
        </w:rPr>
        <w:t xml:space="preserve"> and Silage, if necessary</w:t>
      </w:r>
      <w:r w:rsidRPr="00563128">
        <w:rPr>
          <w:highlight w:val="yellow"/>
        </w:rPr>
        <w:t>)</w:t>
      </w:r>
    </w:p>
    <w:p w:rsidR="00BC0D99" w:rsidRPr="0061083D" w:rsidRDefault="00BC0D99" w:rsidP="00BC0D99">
      <w:pPr>
        <w:pStyle w:val="ListParagraph"/>
        <w:numPr>
          <w:ilvl w:val="0"/>
          <w:numId w:val="29"/>
        </w:numPr>
      </w:pPr>
      <w:r w:rsidRPr="0061083D">
        <w:t>Who on the team will prepare next WebEx design review for 10/21/13?</w:t>
      </w:r>
    </w:p>
    <w:p w:rsidR="00563128" w:rsidRPr="0061083D" w:rsidRDefault="0061083D" w:rsidP="0061083D">
      <w:pPr>
        <w:pStyle w:val="NoSpacing"/>
        <w:numPr>
          <w:ilvl w:val="0"/>
          <w:numId w:val="29"/>
        </w:numPr>
        <w:rPr>
          <w:b/>
        </w:rPr>
      </w:pPr>
      <w:r>
        <w:t>Should Cedric implement FSK in simulation of KD2BD transmitter?</w:t>
      </w:r>
    </w:p>
    <w:p w:rsidR="002F513B" w:rsidRPr="002F513B" w:rsidRDefault="002F513B" w:rsidP="002F513B">
      <w:pPr>
        <w:pStyle w:val="NoSpacing"/>
        <w:rPr>
          <w:highlight w:val="yellow"/>
        </w:rPr>
      </w:pPr>
    </w:p>
    <w:p w:rsidR="009D06DF" w:rsidRDefault="00430A4A">
      <w:r>
        <w:rPr>
          <w:highlight w:val="yellow"/>
        </w:rPr>
        <w:t>Dr. Silage feedback</w:t>
      </w:r>
    </w:p>
    <w:p w:rsidR="0072246A" w:rsidRDefault="0072246A" w:rsidP="0072246A">
      <w:pPr>
        <w:pStyle w:val="ListParagraph"/>
        <w:numPr>
          <w:ilvl w:val="0"/>
          <w:numId w:val="28"/>
        </w:numPr>
      </w:pPr>
      <w:r>
        <w:t xml:space="preserve">The modem specification sheet that was uploaded to </w:t>
      </w:r>
      <w:proofErr w:type="spellStart"/>
      <w:r>
        <w:t>GitHub</w:t>
      </w:r>
      <w:proofErr w:type="spellEnd"/>
      <w:r>
        <w:t xml:space="preserve"> </w:t>
      </w:r>
      <w:r w:rsidR="00BC0D99">
        <w:t xml:space="preserve">(“demo_modem_spec_sheet.pdf”) </w:t>
      </w:r>
      <w:r>
        <w:t xml:space="preserve">is for an RF modem, not a baseband modem. </w:t>
      </w:r>
    </w:p>
    <w:p w:rsidR="0061083D" w:rsidRDefault="0061083D" w:rsidP="0061083D">
      <w:pPr>
        <w:pStyle w:val="ListParagraph"/>
        <w:numPr>
          <w:ilvl w:val="0"/>
          <w:numId w:val="28"/>
        </w:numPr>
      </w:pPr>
      <w:r>
        <w:t xml:space="preserve">Be mindful of </w:t>
      </w:r>
      <w:proofErr w:type="spellStart"/>
      <w:r>
        <w:t>Keplerian</w:t>
      </w:r>
      <w:proofErr w:type="spellEnd"/>
      <w:r>
        <w:t xml:space="preserve"> elements for Doppler shift. </w:t>
      </w:r>
    </w:p>
    <w:p w:rsidR="0072246A" w:rsidRPr="0072246A" w:rsidRDefault="0072246A" w:rsidP="00BC0D99">
      <w:pPr>
        <w:rPr>
          <w:b/>
          <w:color w:val="FF0000"/>
        </w:rPr>
      </w:pPr>
      <w:r w:rsidRPr="0072246A">
        <w:rPr>
          <w:b/>
          <w:color w:val="FF0000"/>
        </w:rPr>
        <w:t>TBD</w:t>
      </w:r>
    </w:p>
    <w:p w:rsidR="009D06DF" w:rsidRDefault="00430A4A">
      <w:r>
        <w:rPr>
          <w:highlight w:val="yellow"/>
        </w:rPr>
        <w:t>Topics to discuss in next SD meeting</w:t>
      </w:r>
    </w:p>
    <w:p w:rsidR="00695432" w:rsidRDefault="00695432" w:rsidP="00695432">
      <w:pPr>
        <w:pStyle w:val="ListParagraph"/>
        <w:numPr>
          <w:ilvl w:val="0"/>
          <w:numId w:val="26"/>
        </w:numPr>
      </w:pPr>
      <w:r>
        <w:t>Implementing PLL in FPGA</w:t>
      </w:r>
      <w:r w:rsidR="00EC4F83">
        <w:t xml:space="preserve"> (besides from Costas loop)</w:t>
      </w:r>
      <w:r>
        <w:t xml:space="preserve">. </w:t>
      </w:r>
    </w:p>
    <w:p w:rsidR="001D7B85" w:rsidRDefault="001D7B85" w:rsidP="001D7B85">
      <w:pPr>
        <w:pStyle w:val="ListParagraph"/>
        <w:numPr>
          <w:ilvl w:val="1"/>
          <w:numId w:val="26"/>
        </w:numPr>
      </w:pPr>
      <w:r>
        <w:t xml:space="preserve">A standard PLL can be implemented using a </w:t>
      </w:r>
      <w:proofErr w:type="spellStart"/>
      <w:r>
        <w:t>multipier</w:t>
      </w:r>
      <w:proofErr w:type="spellEnd"/>
      <w:r>
        <w:t xml:space="preserve"> (phase detector), FIR filter (Loop filter) and a DDS (VCO).  Unless Xilinx provides a </w:t>
      </w:r>
      <w:proofErr w:type="spellStart"/>
      <w:r>
        <w:t>logicCore</w:t>
      </w:r>
      <w:proofErr w:type="spellEnd"/>
      <w:r>
        <w:t xml:space="preserve"> block of a PLL.</w:t>
      </w:r>
    </w:p>
    <w:p w:rsidR="001D7B85" w:rsidRDefault="001D7B85" w:rsidP="001D7B85">
      <w:pPr>
        <w:pStyle w:val="ListParagraph"/>
        <w:numPr>
          <w:ilvl w:val="1"/>
          <w:numId w:val="26"/>
        </w:numPr>
      </w:pPr>
      <w:r>
        <w:t xml:space="preserve">Are they any other ways of </w:t>
      </w:r>
      <w:r w:rsidR="00F7765F">
        <w:t>performing</w:t>
      </w:r>
      <w:r>
        <w:t xml:space="preserve"> symbol and timing recovery that may be a more efficient hardware implementation that wouldn’t require a PLL?</w:t>
      </w:r>
    </w:p>
    <w:p w:rsidR="00730527" w:rsidRPr="0072246A" w:rsidRDefault="0072246A" w:rsidP="002F513B">
      <w:pPr>
        <w:rPr>
          <w:b/>
          <w:color w:val="FF0000"/>
        </w:rPr>
      </w:pPr>
      <w:r w:rsidRPr="0072246A">
        <w:rPr>
          <w:b/>
          <w:color w:val="FF0000"/>
        </w:rPr>
        <w:t>TBD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E43DDF" w:rsidTr="00E43DDF">
        <w:tc>
          <w:tcPr>
            <w:tcW w:w="4680" w:type="dxa"/>
          </w:tcPr>
          <w:p w:rsidR="00E43DDF" w:rsidRDefault="00E43DDF">
            <w:r>
              <w:rPr>
                <w:b/>
              </w:rPr>
              <w:t>Engineer</w:t>
            </w:r>
          </w:p>
        </w:tc>
        <w:tc>
          <w:tcPr>
            <w:tcW w:w="4680" w:type="dxa"/>
          </w:tcPr>
          <w:p w:rsidR="00E43DDF" w:rsidRDefault="00E43DDF">
            <w:r>
              <w:rPr>
                <w:b/>
              </w:rPr>
              <w:t>Status</w:t>
            </w: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Brian Thibodeau</w:t>
            </w:r>
          </w:p>
        </w:tc>
        <w:tc>
          <w:tcPr>
            <w:tcW w:w="4680" w:type="dxa"/>
          </w:tcPr>
          <w:p w:rsidR="00363335" w:rsidRDefault="001D7B85" w:rsidP="00363335">
            <w:pPr>
              <w:pStyle w:val="ListParagraph"/>
              <w:numPr>
                <w:ilvl w:val="0"/>
                <w:numId w:val="26"/>
              </w:numPr>
            </w:pPr>
            <w:r>
              <w:t xml:space="preserve">Evaluating and testing transfer function that I believe correctly models the </w:t>
            </w:r>
            <w:r w:rsidR="00363335">
              <w:t>Costas</w:t>
            </w:r>
            <w:r>
              <w:t xml:space="preserve"> loop.  Once this model is confirmed to behave as the simulation, the transfer function can be tuned to meet the specifications of our modem.  This </w:t>
            </w:r>
            <w:r>
              <w:lastRenderedPageBreak/>
              <w:t>includes the ability to track and lock onto Doppler shift</w:t>
            </w:r>
          </w:p>
          <w:p w:rsidR="001D7B85" w:rsidRDefault="001D7B85" w:rsidP="001D7B85">
            <w:pPr>
              <w:pStyle w:val="ListParagraph"/>
              <w:numPr>
                <w:ilvl w:val="0"/>
                <w:numId w:val="26"/>
              </w:numPr>
            </w:pPr>
            <w:r>
              <w:t xml:space="preserve">Determining need requirements for the </w:t>
            </w:r>
            <w:r w:rsidR="00363335">
              <w:t>Costas</w:t>
            </w:r>
            <w:r>
              <w:t xml:space="preserve"> loop</w:t>
            </w:r>
            <w:r w:rsidR="00363335">
              <w:t>:</w:t>
            </w:r>
          </w:p>
          <w:p w:rsidR="001D7B85" w:rsidRDefault="001D7B85" w:rsidP="001D7B85">
            <w:pPr>
              <w:pStyle w:val="ListParagraph"/>
              <w:numPr>
                <w:ilvl w:val="1"/>
                <w:numId w:val="26"/>
              </w:numPr>
            </w:pPr>
            <w:r>
              <w:t>Costas Loop BW</w:t>
            </w:r>
          </w:p>
          <w:p w:rsidR="001D7B85" w:rsidRDefault="001D7B85" w:rsidP="001D7B85">
            <w:pPr>
              <w:pStyle w:val="ListParagraph"/>
              <w:numPr>
                <w:ilvl w:val="1"/>
                <w:numId w:val="26"/>
              </w:numPr>
            </w:pPr>
            <w:r>
              <w:t>Filter BWs</w:t>
            </w:r>
          </w:p>
          <w:p w:rsidR="001D7B85" w:rsidRDefault="001D7B85" w:rsidP="001D7B85">
            <w:pPr>
              <w:pStyle w:val="ListParagraph"/>
              <w:numPr>
                <w:ilvl w:val="1"/>
                <w:numId w:val="26"/>
              </w:numPr>
            </w:pPr>
            <w:proofErr w:type="spellStart"/>
            <w:r>
              <w:t>Keplarian</w:t>
            </w:r>
            <w:proofErr w:type="spellEnd"/>
            <w:r>
              <w:t xml:space="preserve"> </w:t>
            </w:r>
            <w:r w:rsidR="00363335">
              <w:t>elements</w:t>
            </w:r>
            <w:r>
              <w:t xml:space="preserve"> for determination of specific Doppler shift needs.  (time, frequency range)</w:t>
            </w:r>
          </w:p>
          <w:p w:rsidR="001D7B85" w:rsidRDefault="001D7B85" w:rsidP="001D7B85">
            <w:pPr>
              <w:pStyle w:val="ListParagraph"/>
              <w:numPr>
                <w:ilvl w:val="0"/>
                <w:numId w:val="26"/>
              </w:numPr>
            </w:pPr>
            <w:r>
              <w:t>Need research into AGC implementation.</w:t>
            </w:r>
          </w:p>
          <w:p w:rsidR="001D7B85" w:rsidRDefault="001D7B85" w:rsidP="001D7B85">
            <w:pPr>
              <w:pStyle w:val="ListParagraph"/>
              <w:numPr>
                <w:ilvl w:val="1"/>
                <w:numId w:val="26"/>
              </w:numPr>
            </w:pPr>
            <w:r>
              <w:t xml:space="preserve">A time varying gain of the input signal to the </w:t>
            </w:r>
            <w:r w:rsidR="00363335">
              <w:t>Costas</w:t>
            </w:r>
            <w:r>
              <w:t xml:space="preserve"> loop will interfere with the gains of the </w:t>
            </w:r>
            <w:r w:rsidR="00363335">
              <w:t>Costas</w:t>
            </w:r>
            <w:r>
              <w:t xml:space="preserve"> </w:t>
            </w:r>
            <w:r w:rsidR="00363335">
              <w:t xml:space="preserve">loop </w:t>
            </w:r>
            <w:bookmarkStart w:id="0" w:name="_GoBack"/>
            <w:bookmarkEnd w:id="0"/>
            <w:r>
              <w:t>that determine settling time, steady state error, etc.</w:t>
            </w: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lastRenderedPageBreak/>
              <w:t>Cedric Destin</w:t>
            </w:r>
          </w:p>
        </w:tc>
        <w:tc>
          <w:tcPr>
            <w:tcW w:w="4680" w:type="dxa"/>
          </w:tcPr>
          <w:p w:rsidR="009F0D73" w:rsidRDefault="009F0D73" w:rsidP="0072246A">
            <w:pPr>
              <w:pStyle w:val="ListParagraph"/>
            </w:pP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Brandon Keith</w:t>
            </w:r>
          </w:p>
        </w:tc>
        <w:tc>
          <w:tcPr>
            <w:tcW w:w="4680" w:type="dxa"/>
          </w:tcPr>
          <w:p w:rsidR="00695432" w:rsidRDefault="0072246A" w:rsidP="00695432">
            <w:pPr>
              <w:pStyle w:val="ListParagraph"/>
              <w:numPr>
                <w:ilvl w:val="0"/>
                <w:numId w:val="22"/>
              </w:numPr>
            </w:pPr>
            <w:r>
              <w:t>1</w:t>
            </w:r>
            <w:r w:rsidRPr="0072246A">
              <w:rPr>
                <w:vertAlign w:val="superscript"/>
              </w:rPr>
              <w:t>st</w:t>
            </w:r>
            <w:r w:rsidR="0061083D">
              <w:t xml:space="preserve"> WebEx project</w:t>
            </w:r>
            <w:r>
              <w:t xml:space="preserve"> review</w:t>
            </w:r>
            <w:r w:rsidR="0061083D">
              <w:t xml:space="preserve"> video</w:t>
            </w:r>
            <w:r>
              <w:t xml:space="preserve"> completed</w:t>
            </w:r>
          </w:p>
          <w:p w:rsidR="0072246A" w:rsidRDefault="0072246A" w:rsidP="00695432">
            <w:pPr>
              <w:pStyle w:val="ListParagraph"/>
              <w:numPr>
                <w:ilvl w:val="0"/>
                <w:numId w:val="22"/>
              </w:numPr>
            </w:pPr>
            <w:r>
              <w:t>Working on draft design documentation</w:t>
            </w:r>
          </w:p>
          <w:p w:rsidR="0072246A" w:rsidRDefault="0072246A" w:rsidP="00695432">
            <w:pPr>
              <w:pStyle w:val="ListParagraph"/>
              <w:numPr>
                <w:ilvl w:val="0"/>
                <w:numId w:val="22"/>
              </w:numPr>
            </w:pPr>
            <w:r>
              <w:t>Defining specifications for final deliverable(s)</w:t>
            </w:r>
          </w:p>
          <w:p w:rsidR="00971350" w:rsidRDefault="0072246A" w:rsidP="0072246A">
            <w:pPr>
              <w:pStyle w:val="ListParagraph"/>
              <w:numPr>
                <w:ilvl w:val="0"/>
                <w:numId w:val="22"/>
              </w:numPr>
            </w:pPr>
            <w:r>
              <w:t>Would like a sample-based Simulink implementation</w:t>
            </w:r>
          </w:p>
        </w:tc>
      </w:tr>
    </w:tbl>
    <w:p w:rsidR="00E43DDF" w:rsidRDefault="00E43DDF"/>
    <w:p w:rsidR="009D06DF" w:rsidRDefault="009D06DF"/>
    <w:sectPr w:rsidR="009D06D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554D"/>
    <w:multiLevelType w:val="singleLevel"/>
    <w:tmpl w:val="5108273E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1">
    <w:nsid w:val="057F17A3"/>
    <w:multiLevelType w:val="hybridMultilevel"/>
    <w:tmpl w:val="E8AA7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973085"/>
    <w:multiLevelType w:val="hybridMultilevel"/>
    <w:tmpl w:val="4612AA2A"/>
    <w:lvl w:ilvl="0" w:tplc="B00C698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4A6463D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16CE2538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3C6445FC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325AF60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ED4AC96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DA884734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9ACF1D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21422FBE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">
    <w:nsid w:val="16382395"/>
    <w:multiLevelType w:val="hybridMultilevel"/>
    <w:tmpl w:val="7F4E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CD61DE"/>
    <w:multiLevelType w:val="hybridMultilevel"/>
    <w:tmpl w:val="B70E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7420A4"/>
    <w:multiLevelType w:val="hybridMultilevel"/>
    <w:tmpl w:val="247E3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922E80"/>
    <w:multiLevelType w:val="hybridMultilevel"/>
    <w:tmpl w:val="28361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D01E12"/>
    <w:multiLevelType w:val="hybridMultilevel"/>
    <w:tmpl w:val="7D140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07A20"/>
    <w:multiLevelType w:val="hybridMultilevel"/>
    <w:tmpl w:val="2D8A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A70E25"/>
    <w:multiLevelType w:val="singleLevel"/>
    <w:tmpl w:val="99F4D0CE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10">
    <w:nsid w:val="36E1222E"/>
    <w:multiLevelType w:val="hybridMultilevel"/>
    <w:tmpl w:val="0C160EDE"/>
    <w:lvl w:ilvl="0" w:tplc="CAE08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866B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4B8D07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8824D8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1C090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28D01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1166E1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39E66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7166BA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38CA5E6A"/>
    <w:multiLevelType w:val="hybridMultilevel"/>
    <w:tmpl w:val="C360B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99D0DED"/>
    <w:multiLevelType w:val="hybridMultilevel"/>
    <w:tmpl w:val="CBC6F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8A62B1"/>
    <w:multiLevelType w:val="hybridMultilevel"/>
    <w:tmpl w:val="F626A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5064D6"/>
    <w:multiLevelType w:val="hybridMultilevel"/>
    <w:tmpl w:val="7D6AA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331697F"/>
    <w:multiLevelType w:val="hybridMultilevel"/>
    <w:tmpl w:val="1FB4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6C66A0"/>
    <w:multiLevelType w:val="hybridMultilevel"/>
    <w:tmpl w:val="CCDA6ED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7">
    <w:nsid w:val="4BD16159"/>
    <w:multiLevelType w:val="hybridMultilevel"/>
    <w:tmpl w:val="2348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FC306D"/>
    <w:multiLevelType w:val="hybridMultilevel"/>
    <w:tmpl w:val="143C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33258B"/>
    <w:multiLevelType w:val="hybridMultilevel"/>
    <w:tmpl w:val="E17017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6E252E1"/>
    <w:multiLevelType w:val="hybridMultilevel"/>
    <w:tmpl w:val="8C449082"/>
    <w:lvl w:ilvl="0" w:tplc="6F1016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F47F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5EC16F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4FA961A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/>
      </w:rPr>
    </w:lvl>
    <w:lvl w:ilvl="4" w:tplc="072ECB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A1690C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BA4E1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6F29F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E00143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nsid w:val="60F26C54"/>
    <w:multiLevelType w:val="hybridMultilevel"/>
    <w:tmpl w:val="3CA8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216984"/>
    <w:multiLevelType w:val="hybridMultilevel"/>
    <w:tmpl w:val="53F4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153773"/>
    <w:multiLevelType w:val="hybridMultilevel"/>
    <w:tmpl w:val="E02EC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C310F0"/>
    <w:multiLevelType w:val="hybridMultilevel"/>
    <w:tmpl w:val="D7AC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7422A4"/>
    <w:multiLevelType w:val="singleLevel"/>
    <w:tmpl w:val="6C9613C4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26">
    <w:nsid w:val="786050C0"/>
    <w:multiLevelType w:val="hybridMultilevel"/>
    <w:tmpl w:val="3BAC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364777"/>
    <w:multiLevelType w:val="hybridMultilevel"/>
    <w:tmpl w:val="B5CE5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B483942"/>
    <w:multiLevelType w:val="hybridMultilevel"/>
    <w:tmpl w:val="C35C5C48"/>
    <w:lvl w:ilvl="0" w:tplc="9DDC8B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5246E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908580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EC0FD8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902DD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B5ABA3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0A6730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040CC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5F4021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0"/>
  </w:num>
  <w:num w:numId="2">
    <w:abstractNumId w:val="10"/>
  </w:num>
  <w:num w:numId="3">
    <w:abstractNumId w:val="28"/>
  </w:num>
  <w:num w:numId="4">
    <w:abstractNumId w:val="2"/>
  </w:num>
  <w:num w:numId="5">
    <w:abstractNumId w:val="9"/>
  </w:num>
  <w:num w:numId="6">
    <w:abstractNumId w:val="0"/>
  </w:num>
  <w:num w:numId="7">
    <w:abstractNumId w:val="25"/>
  </w:num>
  <w:num w:numId="8">
    <w:abstractNumId w:val="24"/>
  </w:num>
  <w:num w:numId="9">
    <w:abstractNumId w:val="23"/>
  </w:num>
  <w:num w:numId="10">
    <w:abstractNumId w:val="6"/>
  </w:num>
  <w:num w:numId="11">
    <w:abstractNumId w:val="19"/>
  </w:num>
  <w:num w:numId="12">
    <w:abstractNumId w:val="3"/>
  </w:num>
  <w:num w:numId="13">
    <w:abstractNumId w:val="11"/>
  </w:num>
  <w:num w:numId="14">
    <w:abstractNumId w:val="15"/>
  </w:num>
  <w:num w:numId="15">
    <w:abstractNumId w:val="27"/>
  </w:num>
  <w:num w:numId="16">
    <w:abstractNumId w:val="26"/>
  </w:num>
  <w:num w:numId="17">
    <w:abstractNumId w:val="14"/>
  </w:num>
  <w:num w:numId="18">
    <w:abstractNumId w:val="4"/>
  </w:num>
  <w:num w:numId="19">
    <w:abstractNumId w:val="12"/>
  </w:num>
  <w:num w:numId="20">
    <w:abstractNumId w:val="13"/>
  </w:num>
  <w:num w:numId="21">
    <w:abstractNumId w:val="16"/>
  </w:num>
  <w:num w:numId="22">
    <w:abstractNumId w:val="5"/>
  </w:num>
  <w:num w:numId="23">
    <w:abstractNumId w:val="21"/>
  </w:num>
  <w:num w:numId="24">
    <w:abstractNumId w:val="1"/>
  </w:num>
  <w:num w:numId="25">
    <w:abstractNumId w:val="17"/>
  </w:num>
  <w:num w:numId="26">
    <w:abstractNumId w:val="8"/>
  </w:num>
  <w:num w:numId="27">
    <w:abstractNumId w:val="7"/>
  </w:num>
  <w:num w:numId="28">
    <w:abstractNumId w:val="22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B27"/>
    <w:rsid w:val="000D0E98"/>
    <w:rsid w:val="00180255"/>
    <w:rsid w:val="001D7B85"/>
    <w:rsid w:val="002F513B"/>
    <w:rsid w:val="00363335"/>
    <w:rsid w:val="00430A4A"/>
    <w:rsid w:val="004C6805"/>
    <w:rsid w:val="00563128"/>
    <w:rsid w:val="0061083D"/>
    <w:rsid w:val="00613BF1"/>
    <w:rsid w:val="006431A0"/>
    <w:rsid w:val="00695432"/>
    <w:rsid w:val="006B334D"/>
    <w:rsid w:val="006C689A"/>
    <w:rsid w:val="0072246A"/>
    <w:rsid w:val="00726E58"/>
    <w:rsid w:val="00730527"/>
    <w:rsid w:val="00747E56"/>
    <w:rsid w:val="00821246"/>
    <w:rsid w:val="00955914"/>
    <w:rsid w:val="00971350"/>
    <w:rsid w:val="00991C85"/>
    <w:rsid w:val="009A1B27"/>
    <w:rsid w:val="009D06DF"/>
    <w:rsid w:val="009F0D73"/>
    <w:rsid w:val="00AE4F6C"/>
    <w:rsid w:val="00B53980"/>
    <w:rsid w:val="00BC0D99"/>
    <w:rsid w:val="00BF0369"/>
    <w:rsid w:val="00CC19E1"/>
    <w:rsid w:val="00CD20DB"/>
    <w:rsid w:val="00D20F84"/>
    <w:rsid w:val="00D40B6C"/>
    <w:rsid w:val="00D41CDA"/>
    <w:rsid w:val="00E43DDF"/>
    <w:rsid w:val="00EC4F83"/>
    <w:rsid w:val="00ED2C9E"/>
    <w:rsid w:val="00F7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1796C-EDE0-413D-9B08-89B2BEC8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pPr>
      <w:ind w:left="7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F51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Destin</dc:creator>
  <cp:keywords/>
  <dc:description/>
  <cp:lastModifiedBy>Brian Thibodeau</cp:lastModifiedBy>
  <cp:revision>21</cp:revision>
  <dcterms:created xsi:type="dcterms:W3CDTF">2013-09-13T04:00:00Z</dcterms:created>
  <dcterms:modified xsi:type="dcterms:W3CDTF">2013-10-08T15:52:00Z</dcterms:modified>
</cp:coreProperties>
</file>