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39C9" w:rsidRPr="00AA7DDE" w:rsidRDefault="00165BBC" w:rsidP="00F824EC">
      <w:pPr>
        <w:pStyle w:val="ab"/>
        <w:numPr>
          <w:ilvl w:val="0"/>
          <w:numId w:val="2"/>
        </w:numPr>
        <w:spacing w:line="288" w:lineRule="auto"/>
        <w:jc w:val="both"/>
        <w:rPr>
          <w:rFonts w:ascii="Times New Roman" w:hAnsi="Times New Roman" w:cs="Times New Roman"/>
          <w:color w:val="000000"/>
          <w:sz w:val="28"/>
          <w:szCs w:val="28"/>
        </w:rPr>
      </w:pPr>
      <w:r w:rsidRPr="00AA7DDE">
        <w:rPr>
          <w:rFonts w:ascii="Times New Roman" w:hAnsi="Times New Roman" w:cs="Times New Roman"/>
          <w:color w:val="000000"/>
          <w:sz w:val="28"/>
          <w:szCs w:val="28"/>
        </w:rPr>
        <w:t>Теоретическая часть</w:t>
      </w:r>
    </w:p>
    <w:p w:rsidR="003F39C9" w:rsidRPr="00AA7DDE" w:rsidRDefault="00165BBC" w:rsidP="00F824EC">
      <w:pPr>
        <w:pStyle w:val="aa"/>
        <w:numPr>
          <w:ilvl w:val="1"/>
          <w:numId w:val="2"/>
        </w:numPr>
        <w:spacing w:before="280" w:after="280" w:line="288" w:lineRule="auto"/>
        <w:contextualSpacing/>
        <w:jc w:val="both"/>
        <w:rPr>
          <w:color w:val="000000"/>
          <w:sz w:val="28"/>
          <w:szCs w:val="28"/>
        </w:rPr>
      </w:pPr>
      <w:r w:rsidRPr="00AA7DDE">
        <w:rPr>
          <w:color w:val="000000"/>
          <w:sz w:val="28"/>
          <w:szCs w:val="28"/>
        </w:rPr>
        <w:t>Структурная схема современной цифровой видеокамеры</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 современных цифровых видеокамерах изображение, полученное с сенсора, перед тем, как будет сохранено или показано пользователю, пр</w:t>
      </w:r>
      <w:r w:rsidRPr="00AA7DDE">
        <w:rPr>
          <w:color w:val="000000"/>
          <w:sz w:val="28"/>
          <w:szCs w:val="28"/>
        </w:rPr>
        <w:t>о</w:t>
      </w:r>
      <w:r w:rsidRPr="00AA7DDE">
        <w:rPr>
          <w:color w:val="000000"/>
          <w:sz w:val="28"/>
          <w:szCs w:val="28"/>
        </w:rPr>
        <w:t>ходит большое число дополнительных обработок. И на выходе формирует уже скорректированное, отфильтрованное от шумов изображение. Пр</w:t>
      </w:r>
      <w:r w:rsidRPr="00AA7DDE">
        <w:rPr>
          <w:color w:val="000000"/>
          <w:sz w:val="28"/>
          <w:szCs w:val="28"/>
        </w:rPr>
        <w:t>и</w:t>
      </w:r>
      <w:r w:rsidRPr="00AA7DDE">
        <w:rPr>
          <w:color w:val="000000"/>
          <w:sz w:val="28"/>
          <w:szCs w:val="28"/>
        </w:rPr>
        <w:t>мерная структурная схема типичной цифровой камера представлена на р</w:t>
      </w:r>
      <w:r w:rsidRPr="00AA7DDE">
        <w:rPr>
          <w:color w:val="000000"/>
          <w:sz w:val="28"/>
          <w:szCs w:val="28"/>
        </w:rPr>
        <w:t>и</w:t>
      </w:r>
      <w:r w:rsidRPr="00AA7DDE">
        <w:rPr>
          <w:color w:val="000000"/>
          <w:sz w:val="28"/>
          <w:szCs w:val="28"/>
        </w:rPr>
        <w:t>сунке 1.</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noProof/>
          <w:color w:val="000000"/>
          <w:sz w:val="28"/>
          <w:szCs w:val="28"/>
        </w:rPr>
        <w:drawing>
          <wp:anchor distT="0" distB="0" distL="114300" distR="114300" simplePos="0" relativeHeight="4" behindDoc="0" locked="0" layoutInCell="1" allowOverlap="1" wp14:anchorId="2DD6FA22" wp14:editId="2B46B582">
            <wp:simplePos x="0" y="0"/>
            <wp:positionH relativeFrom="column">
              <wp:posOffset>-14605</wp:posOffset>
            </wp:positionH>
            <wp:positionV relativeFrom="paragraph">
              <wp:posOffset>248285</wp:posOffset>
            </wp:positionV>
            <wp:extent cx="6000750" cy="1456690"/>
            <wp:effectExtent l="0" t="0" r="0" b="0"/>
            <wp:wrapTopAndBottom/>
            <wp:docPr id="1" name="Рисунок 3" descr="F:\Downloads\img_proc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F:\Downloads\img_proc_pipeline.png"/>
                    <pic:cNvPicPr>
                      <a:picLocks noChangeAspect="1" noChangeArrowheads="1"/>
                    </pic:cNvPicPr>
                  </pic:nvPicPr>
                  <pic:blipFill>
                    <a:blip r:embed="rId7"/>
                    <a:stretch>
                      <a:fillRect/>
                    </a:stretch>
                  </pic:blipFill>
                  <pic:spPr bwMode="auto">
                    <a:xfrm>
                      <a:off x="0" y="0"/>
                      <a:ext cx="6000750" cy="1456690"/>
                    </a:xfrm>
                    <a:prstGeom prst="rect">
                      <a:avLst/>
                    </a:prstGeom>
                  </pic:spPr>
                </pic:pic>
              </a:graphicData>
            </a:graphic>
          </wp:anchor>
        </w:drawing>
      </w:r>
    </w:p>
    <w:p w:rsidR="003F39C9" w:rsidRPr="00AA7DDE" w:rsidRDefault="003F39C9" w:rsidP="00F824EC">
      <w:pPr>
        <w:pStyle w:val="aa"/>
        <w:spacing w:before="280" w:after="280" w:line="288" w:lineRule="auto"/>
        <w:ind w:firstLine="567"/>
        <w:contextualSpacing/>
        <w:jc w:val="both"/>
        <w:rPr>
          <w:color w:val="000000"/>
          <w:sz w:val="28"/>
          <w:szCs w:val="28"/>
        </w:rPr>
      </w:pP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Рис.1. Структурная схема современной цифровой видеокамеры</w:t>
      </w:r>
    </w:p>
    <w:p w:rsidR="003F39C9" w:rsidRPr="00AA7DDE" w:rsidRDefault="003F39C9" w:rsidP="00F824EC">
      <w:pPr>
        <w:pStyle w:val="aa"/>
        <w:spacing w:before="280" w:after="280" w:line="288" w:lineRule="auto"/>
        <w:contextualSpacing/>
        <w:jc w:val="both"/>
        <w:rPr>
          <w:i/>
          <w:color w:val="000000"/>
          <w:sz w:val="28"/>
          <w:szCs w:val="28"/>
          <w:u w:val="single"/>
        </w:rPr>
      </w:pP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Каждому блоку дадим краткое описание.</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ОС – оптическая система. Её основная задача сформировать двуме</w:t>
      </w:r>
      <w:r w:rsidRPr="00AA7DDE">
        <w:rPr>
          <w:color w:val="000000"/>
          <w:sz w:val="28"/>
          <w:szCs w:val="28"/>
        </w:rPr>
        <w:t>р</w:t>
      </w:r>
      <w:r w:rsidRPr="00AA7DDE">
        <w:rPr>
          <w:color w:val="000000"/>
          <w:sz w:val="28"/>
          <w:szCs w:val="28"/>
        </w:rPr>
        <w:t>ное распределение освещенности наблюдаемой картины в фокальной плоскости фотоприемника. Другими словами, наблюдаемое изображение значительно превышают размеры самого сенсора и его необходимо сфок</w:t>
      </w:r>
      <w:r w:rsidRPr="00AA7DDE">
        <w:rPr>
          <w:color w:val="000000"/>
          <w:sz w:val="28"/>
          <w:szCs w:val="28"/>
        </w:rPr>
        <w:t>у</w:t>
      </w:r>
      <w:r w:rsidRPr="00AA7DDE">
        <w:rPr>
          <w:color w:val="000000"/>
          <w:sz w:val="28"/>
          <w:szCs w:val="28"/>
        </w:rPr>
        <w:t>сировать на поверхность сенсора с заданным углом обзора. Оптическая с</w:t>
      </w:r>
      <w:r w:rsidRPr="00AA7DDE">
        <w:rPr>
          <w:color w:val="000000"/>
          <w:sz w:val="28"/>
          <w:szCs w:val="28"/>
        </w:rPr>
        <w:t>и</w:t>
      </w:r>
      <w:r w:rsidRPr="00AA7DDE">
        <w:rPr>
          <w:color w:val="000000"/>
          <w:sz w:val="28"/>
          <w:szCs w:val="28"/>
        </w:rPr>
        <w:t>стема может иметь различные характеристики : угол обзора, фокусное ра</w:t>
      </w:r>
      <w:r w:rsidRPr="00AA7DDE">
        <w:rPr>
          <w:color w:val="000000"/>
          <w:sz w:val="28"/>
          <w:szCs w:val="28"/>
        </w:rPr>
        <w:t>с</w:t>
      </w:r>
      <w:r w:rsidRPr="00AA7DDE">
        <w:rPr>
          <w:color w:val="000000"/>
          <w:sz w:val="28"/>
          <w:szCs w:val="28"/>
        </w:rPr>
        <w:t>стояние объектива, разрешение по горизонтали и вертикали, степенью и</w:t>
      </w:r>
      <w:r w:rsidRPr="00AA7DDE">
        <w:rPr>
          <w:color w:val="000000"/>
          <w:sz w:val="28"/>
          <w:szCs w:val="28"/>
        </w:rPr>
        <w:t>с</w:t>
      </w:r>
      <w:r w:rsidRPr="00AA7DDE">
        <w:rPr>
          <w:color w:val="000000"/>
          <w:sz w:val="28"/>
          <w:szCs w:val="28"/>
        </w:rPr>
        <w:t xml:space="preserve">кажения изображения ближе к краям объектива, которые появляются </w:t>
      </w:r>
      <w:proofErr w:type="gramStart"/>
      <w:r w:rsidRPr="00AA7DDE">
        <w:rPr>
          <w:color w:val="000000"/>
          <w:sz w:val="28"/>
          <w:szCs w:val="28"/>
        </w:rPr>
        <w:t>в следствие</w:t>
      </w:r>
      <w:proofErr w:type="gramEnd"/>
      <w:r w:rsidRPr="00AA7DDE">
        <w:rPr>
          <w:color w:val="000000"/>
          <w:sz w:val="28"/>
          <w:szCs w:val="28"/>
        </w:rPr>
        <w:t xml:space="preserve"> геометрии самой оптической системы.</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52ADF6D2" wp14:editId="76E2B1C6">
            <wp:extent cx="2381250" cy="1649866"/>
            <wp:effectExtent l="0" t="0" r="0" b="7620"/>
            <wp:docPr id="2" name="Рисунок 9" descr="https://static.chipdip.ru/lib/401/DOC00540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https://static.chipdip.ru/lib/401/DOC005401816.jpg"/>
                    <pic:cNvPicPr>
                      <a:picLocks noChangeAspect="1" noChangeArrowheads="1"/>
                    </pic:cNvPicPr>
                  </pic:nvPicPr>
                  <pic:blipFill>
                    <a:blip r:embed="rId8"/>
                    <a:stretch>
                      <a:fillRect/>
                    </a:stretch>
                  </pic:blipFill>
                  <pic:spPr bwMode="auto">
                    <a:xfrm>
                      <a:off x="0" y="0"/>
                      <a:ext cx="2381250" cy="1649866"/>
                    </a:xfrm>
                    <a:prstGeom prst="rect">
                      <a:avLst/>
                    </a:prstGeom>
                  </pic:spPr>
                </pic:pic>
              </a:graphicData>
            </a:graphic>
          </wp:inline>
        </w:drawing>
      </w: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 xml:space="preserve">Рис.2. </w:t>
      </w:r>
      <w:r w:rsidR="00AA7DDE" w:rsidRPr="00AA7DDE">
        <w:rPr>
          <w:i/>
          <w:color w:val="000000"/>
          <w:sz w:val="28"/>
          <w:szCs w:val="28"/>
          <w:u w:val="single"/>
        </w:rPr>
        <w:t xml:space="preserve">Пример ОС. </w:t>
      </w:r>
      <w:r w:rsidRPr="00AA7DDE">
        <w:rPr>
          <w:i/>
          <w:color w:val="000000"/>
          <w:sz w:val="28"/>
          <w:szCs w:val="28"/>
          <w:u w:val="single"/>
        </w:rPr>
        <w:t xml:space="preserve">Объектив фирмы </w:t>
      </w:r>
      <w:r w:rsidRPr="00AA7DDE">
        <w:rPr>
          <w:i/>
          <w:color w:val="000000"/>
          <w:sz w:val="28"/>
          <w:szCs w:val="28"/>
          <w:u w:val="single"/>
          <w:lang w:val="en-US"/>
        </w:rPr>
        <w:t>Canon</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lastRenderedPageBreak/>
        <w:t>Сенсор (фотоприемник) – устройство, предназначенное для накопл</w:t>
      </w:r>
      <w:r w:rsidRPr="00AA7DDE">
        <w:rPr>
          <w:color w:val="000000"/>
          <w:sz w:val="28"/>
          <w:szCs w:val="28"/>
        </w:rPr>
        <w:t>е</w:t>
      </w:r>
      <w:r w:rsidRPr="00AA7DDE">
        <w:rPr>
          <w:color w:val="000000"/>
          <w:sz w:val="28"/>
          <w:szCs w:val="28"/>
        </w:rPr>
        <w:t>ния информации о наблюдаемой картине с последующей ее фиксацией. Проходя через ОС изображение преобразуется в видеосигнал.  Фотопр</w:t>
      </w:r>
      <w:r w:rsidRPr="00AA7DDE">
        <w:rPr>
          <w:color w:val="000000"/>
          <w:sz w:val="28"/>
          <w:szCs w:val="28"/>
        </w:rPr>
        <w:t>и</w:t>
      </w:r>
      <w:r w:rsidRPr="00AA7DDE">
        <w:rPr>
          <w:color w:val="000000"/>
          <w:sz w:val="28"/>
          <w:szCs w:val="28"/>
        </w:rPr>
        <w:t>емники бывают разных типов и в основном подразделяются на 2 больших класса: основанные на принципе работы прибора с зарядовой связью (ПЗС) и современные КМОП-матрицы. Каждый тип имеет свои преимущества и недостатки, в связи с чем, использование того или иного типа сенсора в большинстве случаев обусловлена требованиями конкретной задачи. Они могут также иметь различные характеристики как самой фоточувствител</w:t>
      </w:r>
      <w:r w:rsidRPr="00AA7DDE">
        <w:rPr>
          <w:color w:val="000000"/>
          <w:sz w:val="28"/>
          <w:szCs w:val="28"/>
        </w:rPr>
        <w:t>ь</w:t>
      </w:r>
      <w:r w:rsidRPr="00AA7DDE">
        <w:rPr>
          <w:color w:val="000000"/>
          <w:sz w:val="28"/>
          <w:szCs w:val="28"/>
        </w:rPr>
        <w:t>ной части сенсора, так и способами фиксации и хранения кадра. Вариант</w:t>
      </w:r>
      <w:r w:rsidRPr="00AA7DDE">
        <w:rPr>
          <w:color w:val="000000"/>
          <w:sz w:val="28"/>
          <w:szCs w:val="28"/>
        </w:rPr>
        <w:t>а</w:t>
      </w:r>
      <w:r w:rsidRPr="00AA7DDE">
        <w:rPr>
          <w:color w:val="000000"/>
          <w:sz w:val="28"/>
          <w:szCs w:val="28"/>
        </w:rPr>
        <w:t>ми считывания накопленного кадра и т.д.</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71CAF0D0" wp14:editId="11854D62">
            <wp:extent cx="2552700" cy="2626995"/>
            <wp:effectExtent l="0" t="0" r="0" b="0"/>
            <wp:docPr id="3" name="Рисунок 18" descr="https://www.digitalavmagazine.com/wp-content/uploads/2012/07/An2979-e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8" descr="https://www.digitalavmagazine.com/wp-content/uploads/2012/07/An2979-e2v.jpg"/>
                    <pic:cNvPicPr>
                      <a:picLocks noChangeAspect="1" noChangeArrowheads="1"/>
                    </pic:cNvPicPr>
                  </pic:nvPicPr>
                  <pic:blipFill>
                    <a:blip r:embed="rId9"/>
                    <a:stretch>
                      <a:fillRect/>
                    </a:stretch>
                  </pic:blipFill>
                  <pic:spPr bwMode="auto">
                    <a:xfrm>
                      <a:off x="0" y="0"/>
                      <a:ext cx="2552700" cy="2626995"/>
                    </a:xfrm>
                    <a:prstGeom prst="rect">
                      <a:avLst/>
                    </a:prstGeom>
                  </pic:spPr>
                </pic:pic>
              </a:graphicData>
            </a:graphic>
          </wp:inline>
        </w:drawing>
      </w: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 xml:space="preserve">Рис.3. </w:t>
      </w:r>
      <w:r w:rsidR="00AA7DDE" w:rsidRPr="00AA7DDE">
        <w:rPr>
          <w:i/>
          <w:color w:val="000000"/>
          <w:sz w:val="28"/>
          <w:szCs w:val="28"/>
          <w:u w:val="single"/>
        </w:rPr>
        <w:t xml:space="preserve">Пример сенсора. </w:t>
      </w:r>
      <w:proofErr w:type="spellStart"/>
      <w:r w:rsidRPr="00AA7DDE">
        <w:rPr>
          <w:i/>
          <w:color w:val="000000"/>
          <w:sz w:val="28"/>
          <w:szCs w:val="28"/>
          <w:u w:val="single"/>
        </w:rPr>
        <w:t>Фотоматрица</w:t>
      </w:r>
      <w:proofErr w:type="spellEnd"/>
      <w:r w:rsidRPr="00AA7DDE">
        <w:rPr>
          <w:i/>
          <w:color w:val="000000"/>
          <w:sz w:val="28"/>
          <w:szCs w:val="28"/>
          <w:u w:val="single"/>
        </w:rPr>
        <w:t xml:space="preserve"> фирмы </w:t>
      </w:r>
      <w:r w:rsidRPr="00AA7DDE">
        <w:rPr>
          <w:i/>
          <w:color w:val="000000"/>
          <w:sz w:val="28"/>
          <w:szCs w:val="28"/>
          <w:u w:val="single"/>
          <w:lang w:val="en-US"/>
        </w:rPr>
        <w:t>SONY</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Видеопроцессор (ВП) – представляет собой, как правило, единый блок, выполняющий ряд последовательных операций по обработке пол</w:t>
      </w:r>
      <w:r w:rsidRPr="00AA7DDE">
        <w:rPr>
          <w:color w:val="000000"/>
          <w:sz w:val="28"/>
          <w:szCs w:val="28"/>
        </w:rPr>
        <w:t>у</w:t>
      </w:r>
      <w:r w:rsidRPr="00AA7DDE">
        <w:rPr>
          <w:color w:val="000000"/>
          <w:sz w:val="28"/>
          <w:szCs w:val="28"/>
        </w:rPr>
        <w:t xml:space="preserve">ченного с сенсора изображения. На выходе фотоприемника не только само изображение имеет ряд дефектов, таких как битые пикселы </w:t>
      </w:r>
      <w:proofErr w:type="spellStart"/>
      <w:r w:rsidRPr="00AA7DDE">
        <w:rPr>
          <w:color w:val="000000"/>
          <w:sz w:val="28"/>
          <w:szCs w:val="28"/>
        </w:rPr>
        <w:t>фотоматрицы</w:t>
      </w:r>
      <w:proofErr w:type="spellEnd"/>
      <w:r w:rsidRPr="00AA7DDE">
        <w:rPr>
          <w:color w:val="000000"/>
          <w:sz w:val="28"/>
          <w:szCs w:val="28"/>
        </w:rPr>
        <w:t xml:space="preserve">, </w:t>
      </w:r>
      <w:proofErr w:type="spellStart"/>
      <w:r w:rsidRPr="00AA7DDE">
        <w:rPr>
          <w:color w:val="000000"/>
          <w:sz w:val="28"/>
          <w:szCs w:val="28"/>
        </w:rPr>
        <w:t>темновые</w:t>
      </w:r>
      <w:proofErr w:type="spellEnd"/>
      <w:r w:rsidRPr="00AA7DDE">
        <w:rPr>
          <w:color w:val="000000"/>
          <w:sz w:val="28"/>
          <w:szCs w:val="28"/>
        </w:rPr>
        <w:t xml:space="preserve"> токи, но и шумы, которые добавляются к считываемому сигналу выходными цепями. Зачастую этот блок ответственен за управление си</w:t>
      </w:r>
      <w:r w:rsidRPr="00AA7DDE">
        <w:rPr>
          <w:color w:val="000000"/>
          <w:sz w:val="28"/>
          <w:szCs w:val="28"/>
        </w:rPr>
        <w:t>г</w:t>
      </w:r>
      <w:r w:rsidRPr="00AA7DDE">
        <w:rPr>
          <w:color w:val="000000"/>
          <w:sz w:val="28"/>
          <w:szCs w:val="28"/>
        </w:rPr>
        <w:t xml:space="preserve">налами синхронизации с самой </w:t>
      </w:r>
      <w:proofErr w:type="spellStart"/>
      <w:r w:rsidRPr="00AA7DDE">
        <w:rPr>
          <w:color w:val="000000"/>
          <w:sz w:val="28"/>
          <w:szCs w:val="28"/>
        </w:rPr>
        <w:t>фотоматрицей</w:t>
      </w:r>
      <w:proofErr w:type="spellEnd"/>
      <w:r w:rsidRPr="00AA7DDE">
        <w:rPr>
          <w:color w:val="000000"/>
          <w:sz w:val="28"/>
          <w:szCs w:val="28"/>
        </w:rPr>
        <w:t>, формирование выборки значений считываемых пикселов, его усиления в случае необходимости. Все перечисленные функции в основном характерны для матричных ПЗС, так как на их выходе формируется аналоговый сигнал, который ВП должен корректно принять, выполнить указанные процедуры и отправить сигнал уже в цифровом виде далее по конвейеру обработки. У современных КМОП-сенсоров все эти операции как правило выполняются конструкти</w:t>
      </w:r>
      <w:r w:rsidRPr="00AA7DDE">
        <w:rPr>
          <w:color w:val="000000"/>
          <w:sz w:val="28"/>
          <w:szCs w:val="28"/>
        </w:rPr>
        <w:t>в</w:t>
      </w:r>
      <w:r w:rsidRPr="00AA7DDE">
        <w:rPr>
          <w:color w:val="000000"/>
          <w:sz w:val="28"/>
          <w:szCs w:val="28"/>
        </w:rPr>
        <w:lastRenderedPageBreak/>
        <w:t>но в микросхеме самого сенсора, тем самым на выходе формируя уже в</w:t>
      </w:r>
      <w:r w:rsidRPr="00AA7DDE">
        <w:rPr>
          <w:color w:val="000000"/>
          <w:sz w:val="28"/>
          <w:szCs w:val="28"/>
        </w:rPr>
        <w:t>и</w:t>
      </w:r>
      <w:r w:rsidRPr="00AA7DDE">
        <w:rPr>
          <w:color w:val="000000"/>
          <w:sz w:val="28"/>
          <w:szCs w:val="28"/>
        </w:rPr>
        <w:t>деосигнал в цифровом виде, пригодный для дальнейшей его обработки.</w:t>
      </w:r>
    </w:p>
    <w:p w:rsidR="003F39C9" w:rsidRPr="00AA7DDE" w:rsidRDefault="00165BBC" w:rsidP="00F824EC">
      <w:pPr>
        <w:pStyle w:val="aa"/>
        <w:spacing w:before="280" w:after="240" w:afterAutospacing="0" w:line="288" w:lineRule="auto"/>
        <w:ind w:firstLine="567"/>
        <w:contextualSpacing/>
        <w:jc w:val="both"/>
        <w:rPr>
          <w:color w:val="000000"/>
          <w:sz w:val="28"/>
          <w:szCs w:val="28"/>
        </w:rPr>
      </w:pPr>
      <w:r w:rsidRPr="00AA7DDE">
        <w:rPr>
          <w:color w:val="000000"/>
          <w:sz w:val="28"/>
          <w:szCs w:val="28"/>
        </w:rPr>
        <w:t>Помимо описанных функций на ВП ложится обязанность предобр</w:t>
      </w:r>
      <w:r w:rsidRPr="00AA7DDE">
        <w:rPr>
          <w:color w:val="000000"/>
          <w:sz w:val="28"/>
          <w:szCs w:val="28"/>
        </w:rPr>
        <w:t>а</w:t>
      </w:r>
      <w:r w:rsidRPr="00AA7DDE">
        <w:rPr>
          <w:color w:val="000000"/>
          <w:sz w:val="28"/>
          <w:szCs w:val="28"/>
        </w:rPr>
        <w:t xml:space="preserve">ботки изображения, такого как: гамма-коррекция, </w:t>
      </w:r>
      <w:proofErr w:type="spellStart"/>
      <w:r w:rsidRPr="00AA7DDE">
        <w:rPr>
          <w:color w:val="000000"/>
          <w:sz w:val="28"/>
          <w:szCs w:val="28"/>
        </w:rPr>
        <w:t>цветокоррекция</w:t>
      </w:r>
      <w:proofErr w:type="spellEnd"/>
      <w:r w:rsidRPr="00AA7DDE">
        <w:rPr>
          <w:color w:val="000000"/>
          <w:sz w:val="28"/>
          <w:szCs w:val="28"/>
        </w:rPr>
        <w:t>, ко</w:t>
      </w:r>
      <w:r w:rsidRPr="00AA7DDE">
        <w:rPr>
          <w:color w:val="000000"/>
          <w:sz w:val="28"/>
          <w:szCs w:val="28"/>
        </w:rPr>
        <w:t>м</w:t>
      </w:r>
      <w:r w:rsidRPr="00AA7DDE">
        <w:rPr>
          <w:color w:val="000000"/>
          <w:sz w:val="28"/>
          <w:szCs w:val="28"/>
        </w:rPr>
        <w:t>пенсация хроматических аберраций и т.д.</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41F658C8" wp14:editId="22B8C2A1">
            <wp:extent cx="3058795" cy="1895475"/>
            <wp:effectExtent l="0" t="0" r="0" b="0"/>
            <wp:docPr id="4" name="Рисунок 19" descr="https://i2.wp.com/laptopmedia.com/wp-content/uploads/2015/07/geforce-920m-3qtr-e143575828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9" descr="https://i2.wp.com/laptopmedia.com/wp-content/uploads/2015/07/geforce-920m-3qtr-e1435758288752.png"/>
                    <pic:cNvPicPr>
                      <a:picLocks noChangeAspect="1" noChangeArrowheads="1"/>
                    </pic:cNvPicPr>
                  </pic:nvPicPr>
                  <pic:blipFill>
                    <a:blip r:embed="rId10"/>
                    <a:stretch>
                      <a:fillRect/>
                    </a:stretch>
                  </pic:blipFill>
                  <pic:spPr bwMode="auto">
                    <a:xfrm>
                      <a:off x="0" y="0"/>
                      <a:ext cx="3058795" cy="1895475"/>
                    </a:xfrm>
                    <a:prstGeom prst="rect">
                      <a:avLst/>
                    </a:prstGeom>
                  </pic:spPr>
                </pic:pic>
              </a:graphicData>
            </a:graphic>
          </wp:inline>
        </w:drawing>
      </w:r>
    </w:p>
    <w:p w:rsidR="003F39C9" w:rsidRPr="00AA7DDE" w:rsidRDefault="00165BBC" w:rsidP="00F824EC">
      <w:pPr>
        <w:pStyle w:val="aa"/>
        <w:spacing w:before="280" w:after="240" w:afterAutospacing="0" w:line="288" w:lineRule="auto"/>
        <w:ind w:firstLine="567"/>
        <w:contextualSpacing/>
        <w:jc w:val="center"/>
        <w:rPr>
          <w:i/>
          <w:color w:val="000000"/>
          <w:sz w:val="28"/>
          <w:szCs w:val="28"/>
          <w:u w:val="single"/>
        </w:rPr>
      </w:pPr>
      <w:r w:rsidRPr="00AA7DDE">
        <w:rPr>
          <w:i/>
          <w:color w:val="000000"/>
          <w:sz w:val="28"/>
          <w:szCs w:val="28"/>
          <w:u w:val="single"/>
        </w:rPr>
        <w:t xml:space="preserve">Рис.4. Графический процессор от компании </w:t>
      </w:r>
      <w:r w:rsidRPr="00AA7DDE">
        <w:rPr>
          <w:i/>
          <w:color w:val="000000"/>
          <w:sz w:val="28"/>
          <w:szCs w:val="28"/>
          <w:u w:val="single"/>
          <w:lang w:val="en-US"/>
        </w:rPr>
        <w:t>NVIDIA</w:t>
      </w:r>
    </w:p>
    <w:p w:rsidR="003F39C9" w:rsidRPr="00AA7DDE" w:rsidRDefault="00165BBC" w:rsidP="00F824EC">
      <w:pPr>
        <w:pStyle w:val="aa"/>
        <w:spacing w:beforeAutospacing="0" w:after="280" w:line="288" w:lineRule="auto"/>
        <w:ind w:firstLine="567"/>
        <w:contextualSpacing/>
        <w:jc w:val="both"/>
        <w:rPr>
          <w:color w:val="000000"/>
          <w:sz w:val="28"/>
          <w:szCs w:val="28"/>
        </w:rPr>
      </w:pPr>
      <w:r w:rsidRPr="00AA7DDE">
        <w:rPr>
          <w:color w:val="000000"/>
          <w:sz w:val="28"/>
          <w:szCs w:val="28"/>
        </w:rPr>
        <w:t>Для корректного функционирования всех частей цифровой камеры должны быть сформированы опорные частоты для каждого блока, а также выработаны сигналы синхронизации. Это и есть основная задача блока СГ+ТГ. Из опорного тактового сигнала, он формирует сетку частот для р</w:t>
      </w:r>
      <w:r w:rsidRPr="00AA7DDE">
        <w:rPr>
          <w:color w:val="000000"/>
          <w:sz w:val="28"/>
          <w:szCs w:val="28"/>
        </w:rPr>
        <w:t>а</w:t>
      </w:r>
      <w:r w:rsidRPr="00AA7DDE">
        <w:rPr>
          <w:color w:val="000000"/>
          <w:sz w:val="28"/>
          <w:szCs w:val="28"/>
        </w:rPr>
        <w:t>боты и самого сенсора, и ВП, и блока Адаптера Интерфейса. Возможно, если это не лежит на ВП, генерирует управляющие импульсы для синхр</w:t>
      </w:r>
      <w:r w:rsidRPr="00AA7DDE">
        <w:rPr>
          <w:color w:val="000000"/>
          <w:sz w:val="28"/>
          <w:szCs w:val="28"/>
        </w:rPr>
        <w:t>о</w:t>
      </w:r>
      <w:r w:rsidRPr="00AA7DDE">
        <w:rPr>
          <w:color w:val="000000"/>
          <w:sz w:val="28"/>
          <w:szCs w:val="28"/>
        </w:rPr>
        <w:t>низации процесса взаимодействия ФП с ВП.</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АИ-полученные и обработанные данные с камеры необходимо пер</w:t>
      </w:r>
      <w:r w:rsidRPr="00AA7DDE">
        <w:rPr>
          <w:color w:val="000000"/>
          <w:sz w:val="28"/>
          <w:szCs w:val="28"/>
        </w:rPr>
        <w:t>е</w:t>
      </w:r>
      <w:r w:rsidRPr="00AA7DDE">
        <w:rPr>
          <w:color w:val="000000"/>
          <w:sz w:val="28"/>
          <w:szCs w:val="28"/>
        </w:rPr>
        <w:t>дать далее потребителю, будь то какие-то блоки дополнительной обрабо</w:t>
      </w:r>
      <w:r w:rsidRPr="00AA7DDE">
        <w:rPr>
          <w:color w:val="000000"/>
          <w:sz w:val="28"/>
          <w:szCs w:val="28"/>
        </w:rPr>
        <w:t>т</w:t>
      </w:r>
      <w:r w:rsidRPr="00AA7DDE">
        <w:rPr>
          <w:color w:val="000000"/>
          <w:sz w:val="28"/>
          <w:szCs w:val="28"/>
        </w:rPr>
        <w:t>ки изображения, или устройство отображения (монитор, экран и т.д.). О</w:t>
      </w:r>
      <w:r w:rsidRPr="00AA7DDE">
        <w:rPr>
          <w:color w:val="000000"/>
          <w:sz w:val="28"/>
          <w:szCs w:val="28"/>
        </w:rPr>
        <w:t>с</w:t>
      </w:r>
      <w:r w:rsidRPr="00AA7DDE">
        <w:rPr>
          <w:color w:val="000000"/>
          <w:sz w:val="28"/>
          <w:szCs w:val="28"/>
        </w:rPr>
        <w:t>новная задача данного блока состоит в упаковке полученного потока байт данных в упорядоченную структуру, либо принятый стандартный инте</w:t>
      </w:r>
      <w:r w:rsidRPr="00AA7DDE">
        <w:rPr>
          <w:color w:val="000000"/>
          <w:sz w:val="28"/>
          <w:szCs w:val="28"/>
        </w:rPr>
        <w:t>р</w:t>
      </w:r>
      <w:r w:rsidRPr="00AA7DDE">
        <w:rPr>
          <w:color w:val="000000"/>
          <w:sz w:val="28"/>
          <w:szCs w:val="28"/>
        </w:rPr>
        <w:t xml:space="preserve">фейс для подключения цифровых камер (типа </w:t>
      </w:r>
      <w:r w:rsidRPr="00AA7DDE">
        <w:rPr>
          <w:color w:val="000000"/>
          <w:sz w:val="28"/>
          <w:szCs w:val="28"/>
          <w:lang w:val="en-US"/>
        </w:rPr>
        <w:t>CSI</w:t>
      </w:r>
      <w:r w:rsidRPr="00AA7DDE">
        <w:rPr>
          <w:color w:val="000000"/>
          <w:sz w:val="28"/>
          <w:szCs w:val="28"/>
        </w:rPr>
        <w:t>), либо простейшего п</w:t>
      </w:r>
      <w:r w:rsidRPr="00AA7DDE">
        <w:rPr>
          <w:color w:val="000000"/>
          <w:sz w:val="28"/>
          <w:szCs w:val="28"/>
        </w:rPr>
        <w:t>а</w:t>
      </w:r>
      <w:r w:rsidRPr="00AA7DDE">
        <w:rPr>
          <w:color w:val="000000"/>
          <w:sz w:val="28"/>
          <w:szCs w:val="28"/>
        </w:rPr>
        <w:t>раллельного цифрового стыка, представляющего собой упорядоченный набор байт с сигналами вертикальной и горизонтальной синхронизации.</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Если конструктивно ВП выполнен в виде специализированной микр</w:t>
      </w:r>
      <w:r w:rsidRPr="00AA7DDE">
        <w:rPr>
          <w:color w:val="000000"/>
          <w:sz w:val="28"/>
          <w:szCs w:val="28"/>
        </w:rPr>
        <w:t>о</w:t>
      </w:r>
      <w:r w:rsidRPr="00AA7DDE">
        <w:rPr>
          <w:color w:val="000000"/>
          <w:sz w:val="28"/>
          <w:szCs w:val="28"/>
        </w:rPr>
        <w:t>схемы, то блок АИ, как правило, уже содержится внутри ее, если же ВП выполняет только функции обработки, то блок АИ преобразует получе</w:t>
      </w:r>
      <w:r w:rsidRPr="00AA7DDE">
        <w:rPr>
          <w:color w:val="000000"/>
          <w:sz w:val="28"/>
          <w:szCs w:val="28"/>
        </w:rPr>
        <w:t>н</w:t>
      </w:r>
      <w:r w:rsidRPr="00AA7DDE">
        <w:rPr>
          <w:color w:val="000000"/>
          <w:sz w:val="28"/>
          <w:szCs w:val="28"/>
        </w:rPr>
        <w:t>ные данные в необходимые данные.</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 целом описанную структуру можно считать типовой для больши</w:t>
      </w:r>
      <w:r w:rsidRPr="00AA7DDE">
        <w:rPr>
          <w:color w:val="000000"/>
          <w:sz w:val="28"/>
          <w:szCs w:val="28"/>
        </w:rPr>
        <w:t>н</w:t>
      </w:r>
      <w:r w:rsidRPr="00AA7DDE">
        <w:rPr>
          <w:color w:val="000000"/>
          <w:sz w:val="28"/>
          <w:szCs w:val="28"/>
        </w:rPr>
        <w:t>ства современных цифровых камер. Функционал каждого блока может з</w:t>
      </w:r>
      <w:r w:rsidRPr="00AA7DDE">
        <w:rPr>
          <w:color w:val="000000"/>
          <w:sz w:val="28"/>
          <w:szCs w:val="28"/>
        </w:rPr>
        <w:t>а</w:t>
      </w:r>
      <w:r w:rsidRPr="00AA7DDE">
        <w:rPr>
          <w:color w:val="000000"/>
          <w:sz w:val="28"/>
          <w:szCs w:val="28"/>
        </w:rPr>
        <w:lastRenderedPageBreak/>
        <w:t>висеть как от нужд потребителя, так и от производителя, модели конкре</w:t>
      </w:r>
      <w:r w:rsidRPr="00AA7DDE">
        <w:rPr>
          <w:color w:val="000000"/>
          <w:sz w:val="28"/>
          <w:szCs w:val="28"/>
        </w:rPr>
        <w:t>т</w:t>
      </w:r>
      <w:r w:rsidRPr="00AA7DDE">
        <w:rPr>
          <w:color w:val="000000"/>
          <w:sz w:val="28"/>
          <w:szCs w:val="28"/>
        </w:rPr>
        <w:t>ного устройства.</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Каждый из блоков может накладывать определенные ограничения на соседние блоки. ОС накладывает ограничения на выбор ФП. </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Так как каждая ОС имеет свои параметры формируемого на ФП кач</w:t>
      </w:r>
      <w:r w:rsidRPr="00AA7DDE">
        <w:rPr>
          <w:color w:val="000000"/>
          <w:sz w:val="28"/>
          <w:szCs w:val="28"/>
        </w:rPr>
        <w:t>е</w:t>
      </w:r>
      <w:r w:rsidRPr="00AA7DDE">
        <w:rPr>
          <w:color w:val="000000"/>
          <w:sz w:val="28"/>
          <w:szCs w:val="28"/>
        </w:rPr>
        <w:t>ства изображения, то выбор ФП с характеристиками, превышающими во</w:t>
      </w:r>
      <w:r w:rsidRPr="00AA7DDE">
        <w:rPr>
          <w:color w:val="000000"/>
          <w:sz w:val="28"/>
          <w:szCs w:val="28"/>
        </w:rPr>
        <w:t>з</w:t>
      </w:r>
      <w:r w:rsidRPr="00AA7DDE">
        <w:rPr>
          <w:color w:val="000000"/>
          <w:sz w:val="28"/>
          <w:szCs w:val="28"/>
        </w:rPr>
        <w:t>можности ОС может оказаться не только бесполезным, но и экономически невыгодным. Например, если разрешающая способность объектива с</w:t>
      </w:r>
      <w:r w:rsidRPr="00AA7DDE">
        <w:rPr>
          <w:color w:val="000000"/>
          <w:sz w:val="28"/>
          <w:szCs w:val="28"/>
        </w:rPr>
        <w:t>о</w:t>
      </w:r>
      <w:r w:rsidRPr="00AA7DDE">
        <w:rPr>
          <w:color w:val="000000"/>
          <w:sz w:val="28"/>
          <w:szCs w:val="28"/>
        </w:rPr>
        <w:t>ставляет 2 МП, то выбор ФП с разрешением больше 2 МП не даст никак</w:t>
      </w:r>
      <w:r w:rsidRPr="00AA7DDE">
        <w:rPr>
          <w:color w:val="000000"/>
          <w:sz w:val="28"/>
          <w:szCs w:val="28"/>
        </w:rPr>
        <w:t>о</w:t>
      </w:r>
      <w:r w:rsidRPr="00AA7DDE">
        <w:rPr>
          <w:color w:val="000000"/>
          <w:sz w:val="28"/>
          <w:szCs w:val="28"/>
        </w:rPr>
        <w:t xml:space="preserve">го практического выигрыша в качестве конечного изображения. Также каждый объектив имеет свой </w:t>
      </w:r>
      <w:proofErr w:type="gramStart"/>
      <w:r w:rsidRPr="00AA7DDE">
        <w:rPr>
          <w:color w:val="000000"/>
          <w:sz w:val="28"/>
          <w:szCs w:val="28"/>
        </w:rPr>
        <w:t>типоразмер</w:t>
      </w:r>
      <w:proofErr w:type="gramEnd"/>
      <w:r w:rsidRPr="00AA7DDE">
        <w:rPr>
          <w:color w:val="000000"/>
          <w:sz w:val="28"/>
          <w:szCs w:val="28"/>
        </w:rPr>
        <w:t xml:space="preserve"> обычно представленный в виде отношения в видео-дюймах. Таким образом, для объектива с размером 1/2”, можно выбрать ФП с размером равным или меньше, в противном случае на итоговом изображении мы можем увидеть эффект виньетиров</w:t>
      </w:r>
      <w:r w:rsidRPr="00AA7DDE">
        <w:rPr>
          <w:color w:val="000000"/>
          <w:sz w:val="28"/>
          <w:szCs w:val="28"/>
        </w:rPr>
        <w:t>а</w:t>
      </w:r>
      <w:r w:rsidRPr="00AA7DDE">
        <w:rPr>
          <w:color w:val="000000"/>
          <w:sz w:val="28"/>
          <w:szCs w:val="28"/>
        </w:rPr>
        <w:t>ния, который появляется, если размер ФП больше, чем размер объектива. Из-за круглой формы фокусирующих линз по краям ФП будет отсутств</w:t>
      </w:r>
      <w:r w:rsidRPr="00AA7DDE">
        <w:rPr>
          <w:color w:val="000000"/>
          <w:sz w:val="28"/>
          <w:szCs w:val="28"/>
        </w:rPr>
        <w:t>о</w:t>
      </w:r>
      <w:r w:rsidRPr="00AA7DDE">
        <w:rPr>
          <w:color w:val="000000"/>
          <w:sz w:val="28"/>
          <w:szCs w:val="28"/>
        </w:rPr>
        <w:t>вать оптический поток. Также следует выбирать ОС исходя из габаритных размеров самой видеосистемы. Так как каждая ОС характеризуется свои фокусным расстоянием, соответственно для малогабаритных систем для установки в мобильный телефон фокусное расстояние ОС должно быть равно нескольким мм, в то время как для профессиональных камер для съемок фильмов и репортажей габаритные размеры камеры могут дост</w:t>
      </w:r>
      <w:r w:rsidRPr="00AA7DDE">
        <w:rPr>
          <w:color w:val="000000"/>
          <w:sz w:val="28"/>
          <w:szCs w:val="28"/>
        </w:rPr>
        <w:t>и</w:t>
      </w:r>
      <w:r w:rsidRPr="00AA7DDE">
        <w:rPr>
          <w:color w:val="000000"/>
          <w:sz w:val="28"/>
          <w:szCs w:val="28"/>
        </w:rPr>
        <w:t>гать метра в длину, соответственно можно выбрать более качественные объективы.</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Выбор ВП также должен осуществляться исходя из требований к о</w:t>
      </w:r>
      <w:r w:rsidRPr="00AA7DDE">
        <w:rPr>
          <w:color w:val="000000"/>
          <w:sz w:val="28"/>
          <w:szCs w:val="28"/>
        </w:rPr>
        <w:t>б</w:t>
      </w:r>
      <w:r w:rsidRPr="00AA7DDE">
        <w:rPr>
          <w:color w:val="000000"/>
          <w:sz w:val="28"/>
          <w:szCs w:val="28"/>
        </w:rPr>
        <w:t>работке. В современных фотоприемниках часть необходимой обработки осуществляется в процессоре самого сенсора и конструктивно с ним со</w:t>
      </w:r>
      <w:r w:rsidRPr="00AA7DDE">
        <w:rPr>
          <w:color w:val="000000"/>
          <w:sz w:val="28"/>
          <w:szCs w:val="28"/>
        </w:rPr>
        <w:t>в</w:t>
      </w:r>
      <w:r w:rsidRPr="00AA7DDE">
        <w:rPr>
          <w:color w:val="000000"/>
          <w:sz w:val="28"/>
          <w:szCs w:val="28"/>
        </w:rPr>
        <w:t>мещен. Поэтому связка ФП+ВП должна быть согласована для максимал</w:t>
      </w:r>
      <w:r w:rsidRPr="00AA7DDE">
        <w:rPr>
          <w:color w:val="000000"/>
          <w:sz w:val="28"/>
          <w:szCs w:val="28"/>
        </w:rPr>
        <w:t>ь</w:t>
      </w:r>
      <w:r w:rsidRPr="00AA7DDE">
        <w:rPr>
          <w:color w:val="000000"/>
          <w:sz w:val="28"/>
          <w:szCs w:val="28"/>
        </w:rPr>
        <w:t>ной экономии. Также в зависимости от варианта исполнения ВП может быть различная задержка на обработку, что может быть критичным факт</w:t>
      </w:r>
      <w:r w:rsidRPr="00AA7DDE">
        <w:rPr>
          <w:color w:val="000000"/>
          <w:sz w:val="28"/>
          <w:szCs w:val="28"/>
        </w:rPr>
        <w:t>о</w:t>
      </w:r>
      <w:r w:rsidRPr="00AA7DDE">
        <w:rPr>
          <w:color w:val="000000"/>
          <w:sz w:val="28"/>
          <w:szCs w:val="28"/>
        </w:rPr>
        <w:t>ром в некоторых приложениях реального времени.</w:t>
      </w:r>
    </w:p>
    <w:p w:rsidR="003F39C9" w:rsidRPr="00AA7DDE" w:rsidRDefault="003F39C9"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AA7DDE" w:rsidRDefault="00AA7DDE" w:rsidP="00F824EC">
      <w:pPr>
        <w:pStyle w:val="aa"/>
        <w:spacing w:before="280" w:after="280" w:line="288" w:lineRule="auto"/>
        <w:contextualSpacing/>
        <w:jc w:val="both"/>
        <w:rPr>
          <w:color w:val="000000"/>
          <w:sz w:val="28"/>
          <w:szCs w:val="28"/>
        </w:rPr>
      </w:pPr>
    </w:p>
    <w:p w:rsidR="003F39C9" w:rsidRPr="00AA7DDE" w:rsidRDefault="00165BBC" w:rsidP="00F824EC">
      <w:pPr>
        <w:pStyle w:val="aa"/>
        <w:numPr>
          <w:ilvl w:val="1"/>
          <w:numId w:val="2"/>
        </w:numPr>
        <w:spacing w:before="280" w:after="0" w:line="288" w:lineRule="auto"/>
        <w:contextualSpacing/>
        <w:jc w:val="both"/>
        <w:rPr>
          <w:color w:val="000000"/>
          <w:sz w:val="28"/>
          <w:szCs w:val="28"/>
        </w:rPr>
      </w:pPr>
      <w:r w:rsidRPr="00AA7DDE">
        <w:rPr>
          <w:color w:val="000000"/>
          <w:sz w:val="28"/>
          <w:szCs w:val="28"/>
        </w:rPr>
        <w:lastRenderedPageBreak/>
        <w:t>Видеопроцессор.</w:t>
      </w:r>
    </w:p>
    <w:p w:rsidR="003F39C9" w:rsidRPr="00AA7DDE" w:rsidRDefault="00165BBC" w:rsidP="00F824EC">
      <w:pPr>
        <w:pStyle w:val="aa"/>
        <w:numPr>
          <w:ilvl w:val="2"/>
          <w:numId w:val="2"/>
        </w:numPr>
        <w:spacing w:before="280" w:after="280" w:line="288" w:lineRule="auto"/>
        <w:contextualSpacing/>
        <w:jc w:val="both"/>
        <w:rPr>
          <w:color w:val="000000"/>
          <w:sz w:val="28"/>
          <w:szCs w:val="28"/>
          <w:lang w:val="en-US"/>
        </w:rPr>
      </w:pPr>
      <w:r w:rsidRPr="00AA7DDE">
        <w:rPr>
          <w:color w:val="000000"/>
          <w:sz w:val="28"/>
          <w:szCs w:val="28"/>
        </w:rPr>
        <w:t>Функции</w:t>
      </w:r>
      <w:r w:rsidRPr="00AA7DDE">
        <w:rPr>
          <w:color w:val="000000"/>
          <w:sz w:val="28"/>
          <w:szCs w:val="28"/>
          <w:lang w:val="en-US"/>
        </w:rPr>
        <w:t xml:space="preserve"> </w:t>
      </w:r>
      <w:r w:rsidRPr="00AA7DDE">
        <w:rPr>
          <w:color w:val="000000"/>
          <w:sz w:val="28"/>
          <w:szCs w:val="28"/>
        </w:rPr>
        <w:t>ВП.</w:t>
      </w:r>
    </w:p>
    <w:p w:rsid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Видеопроцессор – это аппаратный блок, осуществляющий обработку видеопотока в режиме реального времени. Процесс накопления кадра, его хранения, считывания и передачи является не идеальным и полученное на выходе ФП изображение может быть далеко от того, что мы наблюдаем на экранах смартфонов или просматривая фотографии с фотосессии на компьютере. Технологический процесс производства ФП достаточно сложный, поэтому при росте числа пикселов растет и вероятность заводского брака в виде «битых пикселов», которые мы можем наблюдать как белые или черные точки на изображении, шумов обусловленных </w:t>
      </w:r>
      <w:proofErr w:type="spellStart"/>
      <w:r w:rsidRPr="00AA7DDE">
        <w:rPr>
          <w:rFonts w:ascii="Times New Roman" w:hAnsi="Times New Roman" w:cs="Times New Roman"/>
          <w:sz w:val="28"/>
          <w:szCs w:val="28"/>
        </w:rPr>
        <w:t>темновыми</w:t>
      </w:r>
      <w:proofErr w:type="spellEnd"/>
      <w:r w:rsidRPr="00AA7DDE">
        <w:rPr>
          <w:rFonts w:ascii="Times New Roman" w:hAnsi="Times New Roman" w:cs="Times New Roman"/>
          <w:sz w:val="28"/>
          <w:szCs w:val="28"/>
        </w:rPr>
        <w:t xml:space="preserve"> </w:t>
      </w:r>
      <w:r w:rsidR="00AA7DDE">
        <w:rPr>
          <w:rFonts w:ascii="Times New Roman" w:hAnsi="Times New Roman" w:cs="Times New Roman"/>
          <w:sz w:val="28"/>
          <w:szCs w:val="28"/>
        </w:rPr>
        <w:t>токами, шумом считывания и т.д.</w:t>
      </w:r>
    </w:p>
    <w:p w:rsid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Для того, чтобы устранить все эти недостатки нужна некоторая предварительная обработка этого изображения, с целью устранения описанных проблем. Именно этим и должен заниматься ВП -–выполнять корректирующие операции и, возможно, некоторую интеллектуальную обработку кадра, например, поиск лиц на изображении и т.д., если того требует задача. Помимо прочего процесс съемки кадра также может сильно зависеть от условий окружающей среды. Фотография может сниматься на сильно-освещенном фоне, тогда передний план будет заметно затемнен, или выполнять в сумерках или с применением вспышки. В каждом конкретном случае снимок будет отличаться по своим параметрам. </w:t>
      </w:r>
    </w:p>
    <w:p w:rsidR="003F39C9" w:rsidRPr="00F824EC"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Потребителю же хочется получить качественный снимок вне зависимости от условий съемки, для чего желательно автоматическая регулировка баланса белого, фиксация уровня черного (для исключения влияния </w:t>
      </w:r>
      <w:proofErr w:type="spellStart"/>
      <w:r w:rsidRPr="00AA7DDE">
        <w:rPr>
          <w:rFonts w:ascii="Times New Roman" w:hAnsi="Times New Roman" w:cs="Times New Roman"/>
          <w:sz w:val="28"/>
          <w:szCs w:val="28"/>
        </w:rPr>
        <w:t>темновых</w:t>
      </w:r>
      <w:proofErr w:type="spellEnd"/>
      <w:r w:rsidRPr="00AA7DDE">
        <w:rPr>
          <w:rFonts w:ascii="Times New Roman" w:hAnsi="Times New Roman" w:cs="Times New Roman"/>
          <w:sz w:val="28"/>
          <w:szCs w:val="28"/>
        </w:rPr>
        <w:t xml:space="preserve"> токов, проявляющихся в виде увеличенного уровня освещения по сравнению с самим кадром), компенсация заводского брака и интерполяция или замещение битых пикселов, возможно, усиление видеосигнала, если съемка производится при плохом освещении. Также необходимо подавить возникшие шумы путем фильтрации, </w:t>
      </w:r>
      <w:proofErr w:type="spellStart"/>
      <w:r w:rsidRPr="00AA7DDE">
        <w:rPr>
          <w:rFonts w:ascii="Times New Roman" w:hAnsi="Times New Roman" w:cs="Times New Roman"/>
          <w:sz w:val="28"/>
          <w:szCs w:val="28"/>
        </w:rPr>
        <w:t>цветокоррекции</w:t>
      </w:r>
      <w:proofErr w:type="spellEnd"/>
      <w:r w:rsidRPr="00AA7DDE">
        <w:rPr>
          <w:rFonts w:ascii="Times New Roman" w:hAnsi="Times New Roman" w:cs="Times New Roman"/>
          <w:sz w:val="28"/>
          <w:szCs w:val="28"/>
        </w:rPr>
        <w:t xml:space="preserve">, гамма-коррекции и т.д. Все вышеперечисленные функции могут варьироваться от требуемого набора потребителем, пропускной </w:t>
      </w:r>
      <w:r w:rsidRPr="00AA7DDE">
        <w:rPr>
          <w:rFonts w:ascii="Times New Roman" w:hAnsi="Times New Roman" w:cs="Times New Roman"/>
          <w:sz w:val="28"/>
          <w:szCs w:val="28"/>
        </w:rPr>
        <w:lastRenderedPageBreak/>
        <w:t>способностью самого ВП, допустимыми задержками на предобработку и т.д.</w:t>
      </w:r>
    </w:p>
    <w:p w:rsidR="003F39C9" w:rsidRPr="00AA7DDE" w:rsidRDefault="00165BBC" w:rsidP="00F824EC">
      <w:pPr>
        <w:pStyle w:val="ab"/>
        <w:numPr>
          <w:ilvl w:val="2"/>
          <w:numId w:val="2"/>
        </w:numPr>
        <w:spacing w:line="288" w:lineRule="auto"/>
        <w:jc w:val="both"/>
        <w:rPr>
          <w:rFonts w:ascii="Times New Roman" w:hAnsi="Times New Roman" w:cs="Times New Roman"/>
          <w:sz w:val="28"/>
          <w:szCs w:val="28"/>
          <w:lang w:val="en-US"/>
        </w:rPr>
      </w:pPr>
      <w:r w:rsidRPr="00AA7DDE">
        <w:rPr>
          <w:rFonts w:ascii="Times New Roman" w:hAnsi="Times New Roman" w:cs="Times New Roman"/>
          <w:sz w:val="28"/>
          <w:szCs w:val="28"/>
        </w:rPr>
        <w:t>Шумоподавление</w:t>
      </w:r>
    </w:p>
    <w:p w:rsidR="00E361EE" w:rsidRPr="006D6835" w:rsidRDefault="00E361EE" w:rsidP="006D6835">
      <w:pPr>
        <w:suppressAutoHyphens w:val="0"/>
        <w:spacing w:before="100" w:beforeAutospacing="1" w:after="100" w:afterAutospacing="1" w:line="240" w:lineRule="auto"/>
        <w:rPr>
          <w:rFonts w:ascii="Times New Roman" w:eastAsia="Times New Roman" w:hAnsi="Times New Roman" w:cs="Times New Roman"/>
          <w:color w:val="000000"/>
          <w:sz w:val="27"/>
          <w:szCs w:val="27"/>
          <w:lang w:eastAsia="ru-RU"/>
        </w:rPr>
      </w:pPr>
      <w:r w:rsidRPr="006D6835">
        <w:rPr>
          <w:rFonts w:ascii="Times New Roman" w:eastAsia="Times New Roman" w:hAnsi="Times New Roman" w:cs="Times New Roman"/>
          <w:color w:val="000000"/>
          <w:sz w:val="27"/>
          <w:szCs w:val="27"/>
          <w:lang w:eastAsia="ru-RU"/>
        </w:rPr>
        <w:t>Чаще всего шумоподавление служит для улучшения визуального восприятия, но может также использоваться для каких-то специализированных целей - например, в медицине для увеличения четкости изображения на рентгено</w:t>
      </w:r>
      <w:r w:rsidRPr="006D6835">
        <w:rPr>
          <w:rFonts w:ascii="Times New Roman" w:eastAsia="Times New Roman" w:hAnsi="Times New Roman" w:cs="Times New Roman"/>
          <w:color w:val="000000"/>
          <w:sz w:val="27"/>
          <w:szCs w:val="27"/>
          <w:lang w:eastAsia="ru-RU"/>
        </w:rPr>
        <w:t>в</w:t>
      </w:r>
      <w:r w:rsidRPr="006D6835">
        <w:rPr>
          <w:rFonts w:ascii="Times New Roman" w:eastAsia="Times New Roman" w:hAnsi="Times New Roman" w:cs="Times New Roman"/>
          <w:color w:val="000000"/>
          <w:sz w:val="27"/>
          <w:szCs w:val="27"/>
          <w:lang w:eastAsia="ru-RU"/>
        </w:rPr>
        <w:t>ских снимках, в качестве предобработки для последующего распознавания и т.п.</w:t>
      </w:r>
    </w:p>
    <w:p w:rsidR="00E361EE" w:rsidRPr="006D6835" w:rsidRDefault="00E361EE" w:rsidP="006D6835">
      <w:pPr>
        <w:suppressAutoHyphens w:val="0"/>
        <w:spacing w:before="100" w:beforeAutospacing="1" w:after="100" w:afterAutospacing="1" w:line="240" w:lineRule="auto"/>
        <w:rPr>
          <w:rFonts w:ascii="Times New Roman" w:eastAsia="Times New Roman" w:hAnsi="Times New Roman" w:cs="Times New Roman"/>
          <w:color w:val="000000"/>
          <w:sz w:val="27"/>
          <w:szCs w:val="27"/>
          <w:lang w:eastAsia="ru-RU"/>
        </w:rPr>
      </w:pPr>
      <w:r w:rsidRPr="006D6835">
        <w:rPr>
          <w:rFonts w:ascii="Times New Roman" w:eastAsia="Times New Roman" w:hAnsi="Times New Roman" w:cs="Times New Roman"/>
          <w:color w:val="000000"/>
          <w:sz w:val="27"/>
          <w:szCs w:val="27"/>
          <w:lang w:eastAsia="ru-RU"/>
        </w:rPr>
        <w:t>Также шумоподавление играет важную роль при сжатии видеопоследов</w:t>
      </w:r>
      <w:r w:rsidRPr="006D6835">
        <w:rPr>
          <w:rFonts w:ascii="Times New Roman" w:eastAsia="Times New Roman" w:hAnsi="Times New Roman" w:cs="Times New Roman"/>
          <w:color w:val="000000"/>
          <w:sz w:val="27"/>
          <w:szCs w:val="27"/>
          <w:lang w:eastAsia="ru-RU"/>
        </w:rPr>
        <w:t>а</w:t>
      </w:r>
      <w:r w:rsidRPr="006D6835">
        <w:rPr>
          <w:rFonts w:ascii="Times New Roman" w:eastAsia="Times New Roman" w:hAnsi="Times New Roman" w:cs="Times New Roman"/>
          <w:color w:val="000000"/>
          <w:sz w:val="27"/>
          <w:szCs w:val="27"/>
          <w:lang w:eastAsia="ru-RU"/>
        </w:rPr>
        <w:t>тельностей и изображений [25, 26]. И в видео, и в изображениях сжатие осн</w:t>
      </w:r>
      <w:r w:rsidRPr="006D6835">
        <w:rPr>
          <w:rFonts w:ascii="Times New Roman" w:eastAsia="Times New Roman" w:hAnsi="Times New Roman" w:cs="Times New Roman"/>
          <w:color w:val="000000"/>
          <w:sz w:val="27"/>
          <w:szCs w:val="27"/>
          <w:lang w:eastAsia="ru-RU"/>
        </w:rPr>
        <w:t>о</w:t>
      </w:r>
      <w:r w:rsidRPr="006D6835">
        <w:rPr>
          <w:rFonts w:ascii="Times New Roman" w:eastAsia="Times New Roman" w:hAnsi="Times New Roman" w:cs="Times New Roman"/>
          <w:color w:val="000000"/>
          <w:sz w:val="27"/>
          <w:szCs w:val="27"/>
          <w:lang w:eastAsia="ru-RU"/>
        </w:rPr>
        <w:t>вано на пространственной корреляции значений пикселей, а в случае видео - еще и временной корреляции (на сходстве последовательно идущих кадров между собой). Одной из основных проблем в алгоритмах сжатия является определение локальной зашумленности данной области изображения, п</w:t>
      </w:r>
      <w:r w:rsidRPr="006D6835">
        <w:rPr>
          <w:rFonts w:ascii="Times New Roman" w:eastAsia="Times New Roman" w:hAnsi="Times New Roman" w:cs="Times New Roman"/>
          <w:color w:val="000000"/>
          <w:sz w:val="27"/>
          <w:szCs w:val="27"/>
          <w:lang w:eastAsia="ru-RU"/>
        </w:rPr>
        <w:t>о</w:t>
      </w:r>
      <w:r w:rsidRPr="006D6835">
        <w:rPr>
          <w:rFonts w:ascii="Times New Roman" w:eastAsia="Times New Roman" w:hAnsi="Times New Roman" w:cs="Times New Roman"/>
          <w:color w:val="000000"/>
          <w:sz w:val="27"/>
          <w:szCs w:val="27"/>
          <w:lang w:eastAsia="ru-RU"/>
        </w:rPr>
        <w:t>скольку при сжатии сильный шум может быть принят за детали изображения, и это может, во-первых, привести к увеличению сложности с точки зрения сжатия и, во-вторых, отрицательно повлиять на результирующее качество сжатого изображения. При сжатии видеоизображений наличие шума прив</w:t>
      </w:r>
      <w:r w:rsidRPr="006D6835">
        <w:rPr>
          <w:rFonts w:ascii="Times New Roman" w:eastAsia="Times New Roman" w:hAnsi="Times New Roman" w:cs="Times New Roman"/>
          <w:color w:val="000000"/>
          <w:sz w:val="27"/>
          <w:szCs w:val="27"/>
          <w:lang w:eastAsia="ru-RU"/>
        </w:rPr>
        <w:t>о</w:t>
      </w:r>
      <w:r w:rsidRPr="006D6835">
        <w:rPr>
          <w:rFonts w:ascii="Times New Roman" w:eastAsia="Times New Roman" w:hAnsi="Times New Roman" w:cs="Times New Roman"/>
          <w:color w:val="000000"/>
          <w:sz w:val="27"/>
          <w:szCs w:val="27"/>
          <w:lang w:eastAsia="ru-RU"/>
        </w:rPr>
        <w:t xml:space="preserve">дит, кроме того, к увеличению </w:t>
      </w:r>
      <w:proofErr w:type="spellStart"/>
      <w:r w:rsidRPr="006D6835">
        <w:rPr>
          <w:rFonts w:ascii="Times New Roman" w:eastAsia="Times New Roman" w:hAnsi="Times New Roman" w:cs="Times New Roman"/>
          <w:color w:val="000000"/>
          <w:sz w:val="27"/>
          <w:szCs w:val="27"/>
          <w:lang w:eastAsia="ru-RU"/>
        </w:rPr>
        <w:t>межкадровой</w:t>
      </w:r>
      <w:proofErr w:type="spellEnd"/>
      <w:r w:rsidRPr="006D6835">
        <w:rPr>
          <w:rFonts w:ascii="Times New Roman" w:eastAsia="Times New Roman" w:hAnsi="Times New Roman" w:cs="Times New Roman"/>
          <w:color w:val="000000"/>
          <w:sz w:val="27"/>
          <w:szCs w:val="27"/>
          <w:lang w:eastAsia="ru-RU"/>
        </w:rPr>
        <w:t xml:space="preserve"> разницы, понижая, таким обр</w:t>
      </w:r>
      <w:r w:rsidRPr="006D6835">
        <w:rPr>
          <w:rFonts w:ascii="Times New Roman" w:eastAsia="Times New Roman" w:hAnsi="Times New Roman" w:cs="Times New Roman"/>
          <w:color w:val="000000"/>
          <w:sz w:val="27"/>
          <w:szCs w:val="27"/>
          <w:lang w:eastAsia="ru-RU"/>
        </w:rPr>
        <w:t>а</w:t>
      </w:r>
      <w:r w:rsidRPr="006D6835">
        <w:rPr>
          <w:rFonts w:ascii="Times New Roman" w:eastAsia="Times New Roman" w:hAnsi="Times New Roman" w:cs="Times New Roman"/>
          <w:color w:val="000000"/>
          <w:sz w:val="27"/>
          <w:szCs w:val="27"/>
          <w:lang w:eastAsia="ru-RU"/>
        </w:rPr>
        <w:t>зом, степень сжатия, и отрицательно влияет на точность работы алгоритма компенсации движения [27].</w:t>
      </w:r>
    </w:p>
    <w:p w:rsidR="00E361EE" w:rsidRDefault="00E361EE" w:rsidP="00E361EE">
      <w:pPr>
        <w:pStyle w:val="aa"/>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Шумоподавление изображений</w:t>
      </w:r>
      <w:r>
        <w:rPr>
          <w:rFonts w:ascii="Arial" w:hAnsi="Arial" w:cs="Arial"/>
          <w:color w:val="202122"/>
          <w:sz w:val="21"/>
          <w:szCs w:val="21"/>
        </w:rPr>
        <w:t> чаще всего служит для улучшения визуального воспри</w:t>
      </w:r>
      <w:r>
        <w:rPr>
          <w:rFonts w:ascii="Arial" w:hAnsi="Arial" w:cs="Arial"/>
          <w:color w:val="202122"/>
          <w:sz w:val="21"/>
          <w:szCs w:val="21"/>
        </w:rPr>
        <w:t>я</w:t>
      </w:r>
      <w:r>
        <w:rPr>
          <w:rFonts w:ascii="Arial" w:hAnsi="Arial" w:cs="Arial"/>
          <w:color w:val="202122"/>
          <w:sz w:val="21"/>
          <w:szCs w:val="21"/>
        </w:rPr>
        <w:t>тия, однако возможно применение в медицине в целях увеличения четкости изображения на рентгеновских снимках, в качестве предобработки для последующего распознавания и в других случаях.</w:t>
      </w:r>
    </w:p>
    <w:p w:rsidR="003F39C9" w:rsidRPr="00AA7DDE" w:rsidRDefault="003F39C9"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Default="00F02819" w:rsidP="00F824EC">
      <w:pPr>
        <w:pStyle w:val="ab"/>
        <w:numPr>
          <w:ilvl w:val="2"/>
          <w:numId w:val="2"/>
        </w:num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Регулировка баланса белого</w:t>
      </w:r>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proofErr w:type="spellStart"/>
      <w:r w:rsidRPr="00F824EC">
        <w:rPr>
          <w:b/>
          <w:bCs/>
          <w:sz w:val="28"/>
          <w:szCs w:val="28"/>
        </w:rPr>
        <w:t>Цветокоррекция</w:t>
      </w:r>
      <w:proofErr w:type="spellEnd"/>
      <w:r w:rsidRPr="00F824EC">
        <w:rPr>
          <w:sz w:val="28"/>
          <w:szCs w:val="28"/>
        </w:rPr>
        <w:t> — внесение изменений в цвет оригинала</w:t>
      </w:r>
      <w:r w:rsidR="00F824EC" w:rsidRPr="00F824EC">
        <w:rPr>
          <w:sz w:val="28"/>
          <w:szCs w:val="28"/>
        </w:rPr>
        <w:t xml:space="preserve">. </w:t>
      </w:r>
      <w:r w:rsidRPr="00F824EC">
        <w:rPr>
          <w:sz w:val="28"/>
          <w:szCs w:val="28"/>
        </w:rPr>
        <w:t>Осно</w:t>
      </w:r>
      <w:r w:rsidRPr="00F824EC">
        <w:rPr>
          <w:sz w:val="28"/>
          <w:szCs w:val="28"/>
        </w:rPr>
        <w:t>в</w:t>
      </w:r>
      <w:r w:rsidRPr="00F824EC">
        <w:rPr>
          <w:sz w:val="28"/>
          <w:szCs w:val="28"/>
        </w:rPr>
        <w:t>ная причина, по которой приходится выполнять коррекцию цвета, след</w:t>
      </w:r>
      <w:r w:rsidRPr="00F824EC">
        <w:rPr>
          <w:sz w:val="28"/>
          <w:szCs w:val="28"/>
        </w:rPr>
        <w:t>у</w:t>
      </w:r>
      <w:r w:rsidRPr="00F824EC">
        <w:rPr>
          <w:sz w:val="28"/>
          <w:szCs w:val="28"/>
        </w:rPr>
        <w:t>ющая: человеческий </w:t>
      </w:r>
      <w:hyperlink r:id="rId11" w:tgtFrame="Глаз">
        <w:r w:rsidRPr="00F824EC">
          <w:rPr>
            <w:rStyle w:val="a6"/>
            <w:color w:val="auto"/>
            <w:sz w:val="28"/>
            <w:szCs w:val="28"/>
            <w:u w:val="none"/>
          </w:rPr>
          <w:t>глаз</w:t>
        </w:r>
      </w:hyperlink>
      <w:r w:rsidRPr="00F824EC">
        <w:rPr>
          <w:sz w:val="28"/>
          <w:szCs w:val="28"/>
        </w:rPr>
        <w:t> имеет способность </w:t>
      </w:r>
      <w:hyperlink r:id="rId12" w:tgtFrame="Адаптация глаза">
        <w:r w:rsidRPr="00F824EC">
          <w:rPr>
            <w:rStyle w:val="a6"/>
            <w:color w:val="auto"/>
            <w:sz w:val="28"/>
            <w:szCs w:val="28"/>
            <w:u w:val="none"/>
          </w:rPr>
          <w:t>адаптироваться</w:t>
        </w:r>
      </w:hyperlink>
      <w:r w:rsidRPr="00F824EC">
        <w:rPr>
          <w:sz w:val="28"/>
          <w:szCs w:val="28"/>
        </w:rPr>
        <w:t> к силе и спе</w:t>
      </w:r>
      <w:r w:rsidRPr="00F824EC">
        <w:rPr>
          <w:sz w:val="28"/>
          <w:szCs w:val="28"/>
        </w:rPr>
        <w:t>к</w:t>
      </w:r>
      <w:r w:rsidRPr="00F824EC">
        <w:rPr>
          <w:sz w:val="28"/>
          <w:szCs w:val="28"/>
        </w:rPr>
        <w:t>тральным характеристикам освещения таким образом, что сохраняется восприятие цвета предметов в большинстве случаев независимо от спе</w:t>
      </w:r>
      <w:r w:rsidRPr="00F824EC">
        <w:rPr>
          <w:sz w:val="28"/>
          <w:szCs w:val="28"/>
        </w:rPr>
        <w:t>к</w:t>
      </w:r>
      <w:r w:rsidRPr="00F824EC">
        <w:rPr>
          <w:sz w:val="28"/>
          <w:szCs w:val="28"/>
        </w:rPr>
        <w:t>трального состава освещения, камера же фиксирует световое излучение без адаптации и, при просмотре в других условиях, фотографии иногда сильно отличаются от того, что мы видели, когда фотографировали. Для устран</w:t>
      </w:r>
      <w:r w:rsidRPr="00F824EC">
        <w:rPr>
          <w:sz w:val="28"/>
          <w:szCs w:val="28"/>
        </w:rPr>
        <w:t>е</w:t>
      </w:r>
      <w:r w:rsidRPr="00F824EC">
        <w:rPr>
          <w:sz w:val="28"/>
          <w:szCs w:val="28"/>
        </w:rPr>
        <w:t>ния этой проблемы в фотографии используются алгоритмы </w:t>
      </w:r>
      <w:hyperlink r:id="rId13" w:tgtFrame="Баланс белого цвета">
        <w:r w:rsidRPr="00F824EC">
          <w:rPr>
            <w:rStyle w:val="a6"/>
            <w:color w:val="auto"/>
            <w:sz w:val="28"/>
            <w:szCs w:val="28"/>
            <w:u w:val="none"/>
          </w:rPr>
          <w:t>выбора и настройки белого цвета</w:t>
        </w:r>
      </w:hyperlink>
      <w:r w:rsidR="00F824EC" w:rsidRPr="00F824EC">
        <w:rPr>
          <w:sz w:val="28"/>
          <w:szCs w:val="28"/>
        </w:rPr>
        <w:t>.</w:t>
      </w:r>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r w:rsidRPr="00F824EC">
        <w:rPr>
          <w:sz w:val="28"/>
          <w:szCs w:val="28"/>
        </w:rPr>
        <w:lastRenderedPageBreak/>
        <w:t xml:space="preserve">Другие причины применения </w:t>
      </w:r>
      <w:proofErr w:type="spellStart"/>
      <w:r w:rsidRPr="00F824EC">
        <w:rPr>
          <w:sz w:val="28"/>
          <w:szCs w:val="28"/>
        </w:rPr>
        <w:t>цветокоррекции</w:t>
      </w:r>
      <w:proofErr w:type="spellEnd"/>
      <w:r w:rsidRPr="00F824EC">
        <w:rPr>
          <w:sz w:val="28"/>
          <w:szCs w:val="28"/>
        </w:rPr>
        <w:t>: недостаточный или избыточный </w:t>
      </w:r>
      <w:hyperlink r:id="rId14" w:tgtFrame="Контраст">
        <w:r w:rsidRPr="00F824EC">
          <w:rPr>
            <w:rStyle w:val="a6"/>
            <w:color w:val="auto"/>
            <w:sz w:val="28"/>
            <w:szCs w:val="28"/>
            <w:u w:val="none"/>
          </w:rPr>
          <w:t>контраст</w:t>
        </w:r>
      </w:hyperlink>
      <w:r w:rsidRPr="00F824EC">
        <w:rPr>
          <w:sz w:val="28"/>
          <w:szCs w:val="28"/>
        </w:rPr>
        <w:t> изображения</w:t>
      </w:r>
      <w:r w:rsidR="00F824EC" w:rsidRPr="00F824EC">
        <w:rPr>
          <w:sz w:val="28"/>
          <w:szCs w:val="28"/>
        </w:rPr>
        <w:t>,</w:t>
      </w:r>
      <w:r w:rsidRPr="00F824EC">
        <w:rPr>
          <w:sz w:val="28"/>
          <w:szCs w:val="28"/>
        </w:rPr>
        <w:t xml:space="preserve"> выцветание изображения. </w:t>
      </w:r>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r w:rsidRPr="00F824EC">
        <w:rPr>
          <w:sz w:val="28"/>
          <w:szCs w:val="28"/>
        </w:rPr>
        <w:t xml:space="preserve">Методы преобразования цвета могут быть самыми разными, однако наиболее часто используемыми методами </w:t>
      </w:r>
      <w:proofErr w:type="spellStart"/>
      <w:r w:rsidRPr="00F824EC">
        <w:rPr>
          <w:sz w:val="28"/>
          <w:szCs w:val="28"/>
        </w:rPr>
        <w:t>цветокоррекции</w:t>
      </w:r>
      <w:proofErr w:type="spellEnd"/>
      <w:r w:rsidRPr="00F824EC">
        <w:rPr>
          <w:sz w:val="28"/>
          <w:szCs w:val="28"/>
        </w:rPr>
        <w:t xml:space="preserve"> являются сл</w:t>
      </w:r>
      <w:r w:rsidRPr="00F824EC">
        <w:rPr>
          <w:sz w:val="28"/>
          <w:szCs w:val="28"/>
        </w:rPr>
        <w:t>е</w:t>
      </w:r>
      <w:r w:rsidRPr="00F824EC">
        <w:rPr>
          <w:sz w:val="28"/>
          <w:szCs w:val="28"/>
        </w:rPr>
        <w:t>дующие:</w:t>
      </w:r>
    </w:p>
    <w:p w:rsidR="003F39C9" w:rsidRPr="00F824EC" w:rsidRDefault="00165BBC" w:rsidP="00F824EC">
      <w:pPr>
        <w:pStyle w:val="ab"/>
        <w:numPr>
          <w:ilvl w:val="0"/>
          <w:numId w:val="5"/>
        </w:numPr>
        <w:shd w:val="clear" w:color="auto" w:fill="FFFFFF"/>
        <w:suppressAutoHyphens w:val="0"/>
        <w:spacing w:after="24" w:line="288" w:lineRule="auto"/>
        <w:jc w:val="both"/>
        <w:rPr>
          <w:rFonts w:ascii="Times New Roman" w:hAnsi="Times New Roman" w:cs="Times New Roman"/>
          <w:sz w:val="28"/>
          <w:szCs w:val="28"/>
        </w:rPr>
      </w:pPr>
      <w:r w:rsidRPr="00F824EC">
        <w:rPr>
          <w:rFonts w:ascii="Times New Roman" w:hAnsi="Times New Roman" w:cs="Times New Roman"/>
          <w:sz w:val="28"/>
          <w:szCs w:val="28"/>
        </w:rPr>
        <w:t>Установка баланса белого (учёт освещения) при преобразовании эле</w:t>
      </w:r>
      <w:r w:rsidRPr="00F824EC">
        <w:rPr>
          <w:rFonts w:ascii="Times New Roman" w:hAnsi="Times New Roman" w:cs="Times New Roman"/>
          <w:sz w:val="28"/>
          <w:szCs w:val="28"/>
        </w:rPr>
        <w:t>к</w:t>
      </w:r>
      <w:r w:rsidRPr="00F824EC">
        <w:rPr>
          <w:rFonts w:ascii="Times New Roman" w:hAnsi="Times New Roman" w:cs="Times New Roman"/>
          <w:sz w:val="28"/>
          <w:szCs w:val="28"/>
        </w:rPr>
        <w:t>тронного сигнала </w:t>
      </w:r>
      <w:hyperlink r:id="rId15" w:tgtFrame="Матрица (фото)">
        <w:r w:rsidRPr="00F824EC">
          <w:rPr>
            <w:rStyle w:val="a6"/>
            <w:rFonts w:ascii="Times New Roman" w:hAnsi="Times New Roman" w:cs="Times New Roman"/>
            <w:color w:val="auto"/>
            <w:sz w:val="28"/>
            <w:szCs w:val="28"/>
            <w:u w:val="none"/>
          </w:rPr>
          <w:t>матрицы</w:t>
        </w:r>
      </w:hyperlink>
      <w:r w:rsidRPr="00F824EC">
        <w:rPr>
          <w:rFonts w:ascii="Times New Roman" w:hAnsi="Times New Roman" w:cs="Times New Roman"/>
          <w:sz w:val="28"/>
          <w:szCs w:val="28"/>
        </w:rPr>
        <w:t> в </w:t>
      </w:r>
      <w:hyperlink r:id="rId16" w:tgtFrame="Файл">
        <w:r w:rsidRPr="00F824EC">
          <w:rPr>
            <w:rStyle w:val="a6"/>
            <w:rFonts w:ascii="Times New Roman" w:hAnsi="Times New Roman" w:cs="Times New Roman"/>
            <w:color w:val="auto"/>
            <w:sz w:val="28"/>
            <w:szCs w:val="28"/>
            <w:u w:val="none"/>
          </w:rPr>
          <w:t>файл</w:t>
        </w:r>
      </w:hyperlink>
      <w:r w:rsidRPr="00F824EC">
        <w:rPr>
          <w:rFonts w:ascii="Times New Roman" w:hAnsi="Times New Roman" w:cs="Times New Roman"/>
          <w:sz w:val="28"/>
          <w:szCs w:val="28"/>
        </w:rPr>
        <w:t> изображения или сканировании плёнки;</w:t>
      </w:r>
    </w:p>
    <w:p w:rsidR="003F39C9" w:rsidRPr="00F02819" w:rsidRDefault="00165BBC" w:rsidP="00F02819">
      <w:pPr>
        <w:pStyle w:val="ab"/>
        <w:numPr>
          <w:ilvl w:val="0"/>
          <w:numId w:val="5"/>
        </w:numPr>
        <w:shd w:val="clear" w:color="auto" w:fill="FFFFFF"/>
        <w:suppressAutoHyphens w:val="0"/>
        <w:spacing w:after="24" w:line="288" w:lineRule="auto"/>
        <w:jc w:val="both"/>
        <w:rPr>
          <w:rFonts w:ascii="Times New Roman" w:hAnsi="Times New Roman" w:cs="Times New Roman"/>
          <w:sz w:val="28"/>
          <w:szCs w:val="28"/>
        </w:rPr>
      </w:pPr>
      <w:r w:rsidRPr="00F824EC">
        <w:rPr>
          <w:rFonts w:ascii="Times New Roman" w:hAnsi="Times New Roman" w:cs="Times New Roman"/>
          <w:sz w:val="28"/>
          <w:szCs w:val="28"/>
        </w:rPr>
        <w:t>Преобразования, непосредственно задающие изменения контрастности, яркости, </w:t>
      </w:r>
      <w:hyperlink r:id="rId17" w:tgtFrame="Гамма-коррекция">
        <w:r w:rsidRPr="00F824EC">
          <w:rPr>
            <w:rStyle w:val="a6"/>
            <w:rFonts w:ascii="Times New Roman" w:hAnsi="Times New Roman" w:cs="Times New Roman"/>
            <w:color w:val="auto"/>
            <w:sz w:val="28"/>
            <w:szCs w:val="28"/>
            <w:u w:val="none"/>
          </w:rPr>
          <w:t>гаммы</w:t>
        </w:r>
      </w:hyperlink>
      <w:r w:rsidRPr="00F824EC">
        <w:rPr>
          <w:rFonts w:ascii="Times New Roman" w:hAnsi="Times New Roman" w:cs="Times New Roman"/>
          <w:sz w:val="28"/>
          <w:szCs w:val="28"/>
        </w:rPr>
        <w:t>, </w:t>
      </w:r>
      <w:hyperlink r:id="rId18" w:tgtFrame="Тон (цвет)">
        <w:r w:rsidRPr="00F824EC">
          <w:rPr>
            <w:rStyle w:val="a6"/>
            <w:rFonts w:ascii="Times New Roman" w:hAnsi="Times New Roman" w:cs="Times New Roman"/>
            <w:color w:val="auto"/>
            <w:sz w:val="28"/>
            <w:szCs w:val="28"/>
            <w:u w:val="none"/>
          </w:rPr>
          <w:t>тона</w:t>
        </w:r>
      </w:hyperlink>
      <w:r w:rsidRPr="00F824EC">
        <w:rPr>
          <w:rFonts w:ascii="Times New Roman" w:hAnsi="Times New Roman" w:cs="Times New Roman"/>
          <w:sz w:val="28"/>
          <w:szCs w:val="28"/>
        </w:rPr>
        <w:t>, </w:t>
      </w:r>
      <w:hyperlink r:id="rId19" w:tgtFrame="Светлота (цвет)">
        <w:r w:rsidRPr="00F824EC">
          <w:rPr>
            <w:rStyle w:val="a6"/>
            <w:rFonts w:ascii="Times New Roman" w:hAnsi="Times New Roman" w:cs="Times New Roman"/>
            <w:color w:val="auto"/>
            <w:sz w:val="28"/>
            <w:szCs w:val="28"/>
            <w:u w:val="none"/>
          </w:rPr>
          <w:t>светлоты</w:t>
        </w:r>
      </w:hyperlink>
      <w:r w:rsidRPr="00F824EC">
        <w:rPr>
          <w:rFonts w:ascii="Times New Roman" w:hAnsi="Times New Roman" w:cs="Times New Roman"/>
          <w:sz w:val="28"/>
          <w:szCs w:val="28"/>
        </w:rPr>
        <w:t>, </w:t>
      </w:r>
      <w:hyperlink r:id="rId20" w:tgtFrame="Насыщенность (цвет)">
        <w:r w:rsidRPr="00F824EC">
          <w:rPr>
            <w:rStyle w:val="a6"/>
            <w:rFonts w:ascii="Times New Roman" w:hAnsi="Times New Roman" w:cs="Times New Roman"/>
            <w:color w:val="auto"/>
            <w:sz w:val="28"/>
            <w:szCs w:val="28"/>
            <w:u w:val="none"/>
          </w:rPr>
          <w:t>насыщенности</w:t>
        </w:r>
      </w:hyperlink>
      <w:r w:rsidRPr="00F824EC">
        <w:rPr>
          <w:rFonts w:ascii="Times New Roman" w:hAnsi="Times New Roman" w:cs="Times New Roman"/>
          <w:sz w:val="28"/>
          <w:szCs w:val="28"/>
        </w:rPr>
        <w:t> изображения или его частей;</w:t>
      </w:r>
      <w:bookmarkStart w:id="0" w:name="_GoBack"/>
      <w:bookmarkEnd w:id="0"/>
    </w:p>
    <w:p w:rsidR="003F39C9" w:rsidRPr="00AA7DDE" w:rsidRDefault="003F39C9" w:rsidP="00F824EC">
      <w:pPr>
        <w:pStyle w:val="ab"/>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Pr="00AA7DDE" w:rsidRDefault="00165BBC" w:rsidP="004C7239">
      <w:pPr>
        <w:pStyle w:val="ab"/>
        <w:numPr>
          <w:ilvl w:val="2"/>
          <w:numId w:val="2"/>
        </w:num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Гамма-коррекция</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 xml:space="preserve">Процесс получения изображения сопряжен с множеством процессов. У каждой </w:t>
      </w:r>
      <w:proofErr w:type="spellStart"/>
      <w:r w:rsidRPr="00AA7DDE">
        <w:rPr>
          <w:rFonts w:ascii="Times New Roman" w:eastAsia="Times New Roman" w:hAnsi="Times New Roman" w:cs="Times New Roman"/>
          <w:color w:val="202122"/>
          <w:sz w:val="28"/>
          <w:szCs w:val="28"/>
          <w:lang w:eastAsia="ru-RU"/>
        </w:rPr>
        <w:t>фотоматрицы</w:t>
      </w:r>
      <w:proofErr w:type="spellEnd"/>
      <w:r w:rsidRPr="00AA7DDE">
        <w:rPr>
          <w:rFonts w:ascii="Times New Roman" w:eastAsia="Times New Roman" w:hAnsi="Times New Roman" w:cs="Times New Roman"/>
          <w:color w:val="202122"/>
          <w:sz w:val="28"/>
          <w:szCs w:val="28"/>
          <w:lang w:eastAsia="ru-RU"/>
        </w:rPr>
        <w:t xml:space="preserve"> есть свои характеристики,</w:t>
      </w:r>
      <w:r w:rsidR="00F824EC">
        <w:rPr>
          <w:rFonts w:ascii="Times New Roman" w:eastAsia="Times New Roman" w:hAnsi="Times New Roman" w:cs="Times New Roman"/>
          <w:color w:val="202122"/>
          <w:sz w:val="28"/>
          <w:szCs w:val="28"/>
          <w:lang w:eastAsia="ru-RU"/>
        </w:rPr>
        <w:t xml:space="preserve"> </w:t>
      </w:r>
      <w:r w:rsidRPr="00AA7DDE">
        <w:rPr>
          <w:rFonts w:ascii="Times New Roman" w:eastAsia="Times New Roman" w:hAnsi="Times New Roman" w:cs="Times New Roman"/>
          <w:color w:val="202122"/>
          <w:sz w:val="28"/>
          <w:szCs w:val="28"/>
          <w:lang w:eastAsia="ru-RU"/>
        </w:rPr>
        <w:t>и на сегодняшний м</w:t>
      </w:r>
      <w:r w:rsidRPr="00AA7DDE">
        <w:rPr>
          <w:rFonts w:ascii="Times New Roman" w:eastAsia="Times New Roman" w:hAnsi="Times New Roman" w:cs="Times New Roman"/>
          <w:color w:val="202122"/>
          <w:sz w:val="28"/>
          <w:szCs w:val="28"/>
          <w:lang w:eastAsia="ru-RU"/>
        </w:rPr>
        <w:t>о</w:t>
      </w:r>
      <w:r w:rsidRPr="00AA7DDE">
        <w:rPr>
          <w:rFonts w:ascii="Times New Roman" w:eastAsia="Times New Roman" w:hAnsi="Times New Roman" w:cs="Times New Roman"/>
          <w:color w:val="202122"/>
          <w:sz w:val="28"/>
          <w:szCs w:val="28"/>
          <w:lang w:eastAsia="ru-RU"/>
        </w:rPr>
        <w:t>мент, нет систем, способных достоверно точно воспроизвести изображ</w:t>
      </w:r>
      <w:r w:rsidRPr="00AA7DDE">
        <w:rPr>
          <w:rFonts w:ascii="Times New Roman" w:eastAsia="Times New Roman" w:hAnsi="Times New Roman" w:cs="Times New Roman"/>
          <w:color w:val="202122"/>
          <w:sz w:val="28"/>
          <w:szCs w:val="28"/>
          <w:lang w:eastAsia="ru-RU"/>
        </w:rPr>
        <w:t>е</w:t>
      </w:r>
      <w:r w:rsidRPr="00AA7DDE">
        <w:rPr>
          <w:rFonts w:ascii="Times New Roman" w:eastAsia="Times New Roman" w:hAnsi="Times New Roman" w:cs="Times New Roman"/>
          <w:color w:val="202122"/>
          <w:sz w:val="28"/>
          <w:szCs w:val="28"/>
          <w:lang w:eastAsia="ru-RU"/>
        </w:rPr>
        <w:t xml:space="preserve">ние, которое было перед объективом камеры. На приемной стороне также есть ряд проблем, которые не позволяют достоверно воспроизвести </w:t>
      </w:r>
      <w:proofErr w:type="spellStart"/>
      <w:r w:rsidRPr="00AA7DDE">
        <w:rPr>
          <w:rFonts w:ascii="Times New Roman" w:eastAsia="Times New Roman" w:hAnsi="Times New Roman" w:cs="Times New Roman"/>
          <w:color w:val="202122"/>
          <w:sz w:val="28"/>
          <w:szCs w:val="28"/>
          <w:lang w:eastAsia="ru-RU"/>
        </w:rPr>
        <w:t>исхо</w:t>
      </w:r>
      <w:r w:rsidRPr="00AA7DDE">
        <w:rPr>
          <w:rFonts w:ascii="Times New Roman" w:eastAsia="Times New Roman" w:hAnsi="Times New Roman" w:cs="Times New Roman"/>
          <w:color w:val="202122"/>
          <w:sz w:val="28"/>
          <w:szCs w:val="28"/>
          <w:lang w:eastAsia="ru-RU"/>
        </w:rPr>
        <w:t>д</w:t>
      </w:r>
      <w:r w:rsidRPr="00AA7DDE">
        <w:rPr>
          <w:rFonts w:ascii="Times New Roman" w:eastAsia="Times New Roman" w:hAnsi="Times New Roman" w:cs="Times New Roman"/>
          <w:color w:val="202122"/>
          <w:sz w:val="28"/>
          <w:szCs w:val="28"/>
          <w:lang w:eastAsia="ru-RU"/>
        </w:rPr>
        <w:t>нео</w:t>
      </w:r>
      <w:proofErr w:type="spellEnd"/>
      <w:r w:rsidRPr="00AA7DDE">
        <w:rPr>
          <w:rFonts w:ascii="Times New Roman" w:eastAsia="Times New Roman" w:hAnsi="Times New Roman" w:cs="Times New Roman"/>
          <w:color w:val="202122"/>
          <w:sz w:val="28"/>
          <w:szCs w:val="28"/>
          <w:lang w:eastAsia="ru-RU"/>
        </w:rPr>
        <w:t xml:space="preserve"> изображение. Однако есть детерминированные искажения, которые вносятся устройством формирования и отображения кадра. Такие </w:t>
      </w:r>
      <w:proofErr w:type="spellStart"/>
      <w:r w:rsidRPr="00AA7DDE">
        <w:rPr>
          <w:rFonts w:ascii="Times New Roman" w:eastAsia="Times New Roman" w:hAnsi="Times New Roman" w:cs="Times New Roman"/>
          <w:color w:val="202122"/>
          <w:sz w:val="28"/>
          <w:szCs w:val="28"/>
          <w:lang w:eastAsia="ru-RU"/>
        </w:rPr>
        <w:t>Ыиск</w:t>
      </w:r>
      <w:r w:rsidRPr="00AA7DDE">
        <w:rPr>
          <w:rFonts w:ascii="Times New Roman" w:eastAsia="Times New Roman" w:hAnsi="Times New Roman" w:cs="Times New Roman"/>
          <w:color w:val="202122"/>
          <w:sz w:val="28"/>
          <w:szCs w:val="28"/>
          <w:lang w:eastAsia="ru-RU"/>
        </w:rPr>
        <w:t>а</w:t>
      </w:r>
      <w:r w:rsidRPr="00AA7DDE">
        <w:rPr>
          <w:rFonts w:ascii="Times New Roman" w:eastAsia="Times New Roman" w:hAnsi="Times New Roman" w:cs="Times New Roman"/>
          <w:color w:val="202122"/>
          <w:sz w:val="28"/>
          <w:szCs w:val="28"/>
          <w:lang w:eastAsia="ru-RU"/>
        </w:rPr>
        <w:t>жения</w:t>
      </w:r>
      <w:proofErr w:type="spellEnd"/>
      <w:r w:rsidRPr="00AA7DDE">
        <w:rPr>
          <w:rFonts w:ascii="Times New Roman" w:eastAsia="Times New Roman" w:hAnsi="Times New Roman" w:cs="Times New Roman"/>
          <w:color w:val="202122"/>
          <w:sz w:val="28"/>
          <w:szCs w:val="28"/>
          <w:lang w:eastAsia="ru-RU"/>
        </w:rPr>
        <w:t xml:space="preserve"> можно нивелировать путем гамма-коррекций. Можно внести </w:t>
      </w:r>
      <w:proofErr w:type="spellStart"/>
      <w:r w:rsidRPr="00AA7DDE">
        <w:rPr>
          <w:rFonts w:ascii="Times New Roman" w:eastAsia="Times New Roman" w:hAnsi="Times New Roman" w:cs="Times New Roman"/>
          <w:color w:val="202122"/>
          <w:sz w:val="28"/>
          <w:szCs w:val="28"/>
          <w:lang w:eastAsia="ru-RU"/>
        </w:rPr>
        <w:t>предыскажения</w:t>
      </w:r>
      <w:proofErr w:type="spellEnd"/>
      <w:r w:rsidRPr="00AA7DDE">
        <w:rPr>
          <w:rFonts w:ascii="Times New Roman" w:eastAsia="Times New Roman" w:hAnsi="Times New Roman" w:cs="Times New Roman"/>
          <w:color w:val="202122"/>
          <w:sz w:val="28"/>
          <w:szCs w:val="28"/>
          <w:lang w:eastAsia="ru-RU"/>
        </w:rPr>
        <w:t xml:space="preserve"> в полученный сигнал так, чтобы на приемной стороне на экране монитора картинка была максимально близка к исходной. Чтобы высветлить затемненные участки и наоборот затемнить засвеченные участки. Передаточная функция чаще всего степенная и конечное </w:t>
      </w:r>
      <w:proofErr w:type="spellStart"/>
      <w:r w:rsidRPr="00AA7DDE">
        <w:rPr>
          <w:rFonts w:ascii="Times New Roman" w:eastAsia="Times New Roman" w:hAnsi="Times New Roman" w:cs="Times New Roman"/>
          <w:color w:val="202122"/>
          <w:sz w:val="28"/>
          <w:szCs w:val="28"/>
          <w:lang w:eastAsia="ru-RU"/>
        </w:rPr>
        <w:t>изобр</w:t>
      </w:r>
      <w:proofErr w:type="spellEnd"/>
      <w:r w:rsidRPr="00AA7DDE">
        <w:rPr>
          <w:rFonts w:ascii="Times New Roman" w:eastAsia="Times New Roman" w:hAnsi="Times New Roman" w:cs="Times New Roman"/>
          <w:color w:val="202122"/>
          <w:sz w:val="28"/>
          <w:szCs w:val="28"/>
          <w:lang w:eastAsia="ru-RU"/>
        </w:rPr>
        <w:t>. Вычисляется по формуле:</w:t>
      </w:r>
    </w:p>
    <w:p w:rsidR="003F39C9" w:rsidRPr="00AA7DDE" w:rsidRDefault="00165BBC" w:rsidP="00F824EC">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proofErr w:type="spellStart"/>
      <w:r w:rsidRPr="00AA7DDE">
        <w:rPr>
          <w:rFonts w:ascii="Times New Roman" w:eastAsia="Times New Roman" w:hAnsi="Times New Roman" w:cs="Times New Roman"/>
          <w:color w:val="202122"/>
          <w:sz w:val="28"/>
          <w:szCs w:val="28"/>
          <w:lang w:eastAsia="ru-RU"/>
        </w:rPr>
        <w:t>Vout</w:t>
      </w:r>
      <w:proofErr w:type="spellEnd"/>
      <w:r w:rsidRPr="00AA7DDE">
        <w:rPr>
          <w:rFonts w:ascii="Times New Roman" w:eastAsia="Times New Roman" w:hAnsi="Times New Roman" w:cs="Times New Roman"/>
          <w:color w:val="202122"/>
          <w:sz w:val="28"/>
          <w:szCs w:val="28"/>
          <w:lang w:eastAsia="ru-RU"/>
        </w:rPr>
        <w:t xml:space="preserve"> = A*</w:t>
      </w:r>
      <w:proofErr w:type="spellStart"/>
      <w:r w:rsidRPr="00AA7DDE">
        <w:rPr>
          <w:rFonts w:ascii="Times New Roman" w:eastAsia="Times New Roman" w:hAnsi="Times New Roman" w:cs="Times New Roman"/>
          <w:color w:val="202122"/>
          <w:sz w:val="28"/>
          <w:szCs w:val="28"/>
          <w:lang w:eastAsia="ru-RU"/>
        </w:rPr>
        <w:t>Vin</w:t>
      </w:r>
      <w:proofErr w:type="spellEnd"/>
      <w:r w:rsidRPr="00AA7DDE">
        <w:rPr>
          <w:rFonts w:ascii="Times New Roman" w:eastAsia="Times New Roman" w:hAnsi="Times New Roman" w:cs="Times New Roman"/>
          <w:color w:val="202122"/>
          <w:sz w:val="28"/>
          <w:szCs w:val="28"/>
          <w:lang w:eastAsia="ru-RU"/>
        </w:rPr>
        <w:t>;</w:t>
      </w:r>
    </w:p>
    <w:p w:rsidR="003F39C9" w:rsidRPr="00AA7DDE" w:rsidRDefault="00165BBC"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,где</w:t>
      </w:r>
      <w:proofErr w:type="gramStart"/>
      <w:r w:rsidRPr="00AA7DDE">
        <w:rPr>
          <w:rFonts w:ascii="Times New Roman" w:eastAsia="Times New Roman" w:hAnsi="Times New Roman" w:cs="Times New Roman"/>
          <w:color w:val="202122"/>
          <w:sz w:val="28"/>
          <w:szCs w:val="28"/>
          <w:lang w:eastAsia="ru-RU"/>
        </w:rPr>
        <w:t xml:space="preserve"> А</w:t>
      </w:r>
      <w:proofErr w:type="gramEnd"/>
      <w:r w:rsidRPr="00AA7DDE">
        <w:rPr>
          <w:rFonts w:ascii="Times New Roman" w:eastAsia="Times New Roman" w:hAnsi="Times New Roman" w:cs="Times New Roman"/>
          <w:color w:val="202122"/>
          <w:sz w:val="28"/>
          <w:szCs w:val="28"/>
          <w:lang w:eastAsia="ru-RU"/>
        </w:rPr>
        <w:t xml:space="preserve"> — представляет как правило степенную функцию</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В случае, когда этот параметр меньше единицы, улучшается расп</w:t>
      </w:r>
      <w:r w:rsidRPr="00AA7DDE">
        <w:rPr>
          <w:rFonts w:ascii="Times New Roman" w:eastAsia="Times New Roman" w:hAnsi="Times New Roman" w:cs="Times New Roman"/>
          <w:color w:val="202122"/>
          <w:sz w:val="28"/>
          <w:szCs w:val="28"/>
          <w:lang w:eastAsia="ru-RU"/>
        </w:rPr>
        <w:t>о</w:t>
      </w:r>
      <w:r w:rsidRPr="00AA7DDE">
        <w:rPr>
          <w:rFonts w:ascii="Times New Roman" w:eastAsia="Times New Roman" w:hAnsi="Times New Roman" w:cs="Times New Roman"/>
          <w:color w:val="202122"/>
          <w:sz w:val="28"/>
          <w:szCs w:val="28"/>
          <w:lang w:eastAsia="ru-RU"/>
        </w:rPr>
        <w:t>знавание деталей на слабо освещённых участках.</w:t>
      </w:r>
    </w:p>
    <w:p w:rsidR="003F39C9" w:rsidRPr="00AA7DDE" w:rsidRDefault="00165BBC" w:rsidP="00F824EC">
      <w:pPr>
        <w:pStyle w:val="ab"/>
        <w:spacing w:line="288" w:lineRule="auto"/>
        <w:ind w:left="1080"/>
        <w:jc w:val="center"/>
        <w:rPr>
          <w:rFonts w:ascii="Times New Roman" w:hAnsi="Times New Roman" w:cs="Times New Roman"/>
          <w:sz w:val="28"/>
          <w:szCs w:val="28"/>
        </w:rPr>
      </w:pPr>
      <w:r w:rsidRPr="00AA7DDE">
        <w:rPr>
          <w:rFonts w:ascii="Times New Roman" w:hAnsi="Times New Roman" w:cs="Times New Roman"/>
          <w:noProof/>
          <w:sz w:val="28"/>
          <w:szCs w:val="28"/>
          <w:lang w:eastAsia="ru-RU"/>
        </w:rPr>
        <w:lastRenderedPageBreak/>
        <w:drawing>
          <wp:inline distT="0" distB="0" distL="0" distR="0" wp14:anchorId="3FB71F0F" wp14:editId="6F2F57B7">
            <wp:extent cx="5758815" cy="3761105"/>
            <wp:effectExtent l="0" t="0" r="0" b="0"/>
            <wp:docPr id="15" name="Рисунок 27" descr="https://cf.ppt-online.org/files/slide/h/hAVQaiBJ6jFELl1HZ9txbkPmOsDTqc54Y2rRwz/slid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7" descr="https://cf.ppt-online.org/files/slide/h/hAVQaiBJ6jFELl1HZ9txbkPmOsDTqc54Y2rRwz/slide-31.jpg"/>
                    <pic:cNvPicPr>
                      <a:picLocks noChangeAspect="1" noChangeArrowheads="1"/>
                    </pic:cNvPicPr>
                  </pic:nvPicPr>
                  <pic:blipFill>
                    <a:blip r:embed="rId21"/>
                    <a:srcRect t="12804"/>
                    <a:stretch>
                      <a:fillRect/>
                    </a:stretch>
                  </pic:blipFill>
                  <pic:spPr bwMode="auto">
                    <a:xfrm>
                      <a:off x="0" y="0"/>
                      <a:ext cx="5758815" cy="3761105"/>
                    </a:xfrm>
                    <a:prstGeom prst="rect">
                      <a:avLst/>
                    </a:prstGeom>
                  </pic:spPr>
                </pic:pic>
              </a:graphicData>
            </a:graphic>
          </wp:inline>
        </w:drawing>
      </w:r>
    </w:p>
    <w:p w:rsidR="003F39C9" w:rsidRPr="00AA7DDE" w:rsidRDefault="003F39C9" w:rsidP="00F824EC">
      <w:pPr>
        <w:pStyle w:val="ab"/>
        <w:spacing w:line="288" w:lineRule="auto"/>
        <w:jc w:val="both"/>
        <w:rPr>
          <w:rFonts w:ascii="Times New Roman" w:hAnsi="Times New Roman" w:cs="Times New Roman"/>
          <w:sz w:val="28"/>
          <w:szCs w:val="28"/>
        </w:rPr>
      </w:pPr>
    </w:p>
    <w:p w:rsidR="003F39C9" w:rsidRPr="004C7239" w:rsidRDefault="00165BBC" w:rsidP="004C7239">
      <w:pPr>
        <w:pStyle w:val="ab"/>
        <w:numPr>
          <w:ilvl w:val="2"/>
          <w:numId w:val="2"/>
        </w:numPr>
        <w:spacing w:line="288" w:lineRule="auto"/>
        <w:jc w:val="both"/>
        <w:rPr>
          <w:rFonts w:ascii="Times New Roman" w:hAnsi="Times New Roman" w:cs="Times New Roman"/>
          <w:sz w:val="28"/>
          <w:szCs w:val="28"/>
        </w:rPr>
      </w:pPr>
      <w:r w:rsidRPr="004C7239">
        <w:rPr>
          <w:rFonts w:ascii="Times New Roman" w:hAnsi="Times New Roman" w:cs="Times New Roman"/>
          <w:sz w:val="28"/>
          <w:szCs w:val="28"/>
        </w:rPr>
        <w:t xml:space="preserve"> Линейное контрастирование изображения</w:t>
      </w: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Задача контрастирования связана с улучшением согласования динамического диапазона изображения и экрана, на котором выполняется визуализация. Если для цифрового представления каждого отсчета изображения отводится 1 байт (8 бит) запоминающего устройства, то входной или выходной сигналы могут принимать одно из 256 значений.</w:t>
      </w: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 xml:space="preserve">При линейном контрастировании используется линейное поэлементное преобразование вида: </w:t>
      </w:r>
      <w:r w:rsidR="00F824EC" w:rsidRPr="00F824EC">
        <w:rPr>
          <w:rFonts w:ascii="Times New Roman" w:hAnsi="Times New Roman" w:cs="Times New Roman"/>
          <w:sz w:val="28"/>
          <w:szCs w:val="28"/>
          <w:lang w:val="en-US"/>
        </w:rPr>
        <w:t>y</w:t>
      </w:r>
      <w:r w:rsidR="00F824EC" w:rsidRPr="00F824EC">
        <w:rPr>
          <w:rFonts w:ascii="Times New Roman" w:hAnsi="Times New Roman" w:cs="Times New Roman"/>
          <w:sz w:val="28"/>
          <w:szCs w:val="28"/>
        </w:rPr>
        <w:t xml:space="preserve"> = </w:t>
      </w:r>
      <w:r w:rsidR="00F824EC" w:rsidRPr="00F824EC">
        <w:rPr>
          <w:rFonts w:ascii="Times New Roman" w:hAnsi="Times New Roman" w:cs="Times New Roman"/>
          <w:sz w:val="28"/>
          <w:szCs w:val="28"/>
          <w:lang w:val="en-US"/>
        </w:rPr>
        <w:t>ax</w:t>
      </w:r>
      <w:r w:rsidR="00F824EC" w:rsidRPr="00F824EC">
        <w:rPr>
          <w:rFonts w:ascii="Times New Roman" w:hAnsi="Times New Roman" w:cs="Times New Roman"/>
          <w:sz w:val="28"/>
          <w:szCs w:val="28"/>
        </w:rPr>
        <w:t xml:space="preserve"> + </w:t>
      </w:r>
      <w:r w:rsidR="00F824EC" w:rsidRPr="00F824EC">
        <w:rPr>
          <w:rFonts w:ascii="Times New Roman" w:hAnsi="Times New Roman" w:cs="Times New Roman"/>
          <w:sz w:val="28"/>
          <w:szCs w:val="28"/>
          <w:lang w:val="en-US"/>
        </w:rPr>
        <w:t>b</w:t>
      </w:r>
      <w:r w:rsidR="00F824EC" w:rsidRPr="00F824EC">
        <w:rPr>
          <w:rFonts w:ascii="Times New Roman" w:hAnsi="Times New Roman" w:cs="Times New Roman"/>
          <w:sz w:val="28"/>
          <w:szCs w:val="28"/>
        </w:rPr>
        <w:t>,</w:t>
      </w:r>
      <w:r w:rsidRPr="00F824EC">
        <w:rPr>
          <w:rFonts w:ascii="Times New Roman" w:hAnsi="Times New Roman" w:cs="Times New Roman"/>
          <w:sz w:val="28"/>
          <w:szCs w:val="28"/>
        </w:rPr>
        <w:t xml:space="preserve"> параметры которого и определяются желаемыми значениями минимальной и максимальной выходной яркости. Результат линейного контрастирования исходного изображения, представленного на </w:t>
      </w:r>
      <w:r w:rsidR="00F824EC" w:rsidRPr="00F824EC">
        <w:rPr>
          <w:rFonts w:ascii="Times New Roman" w:hAnsi="Times New Roman" w:cs="Times New Roman"/>
          <w:sz w:val="28"/>
          <w:szCs w:val="28"/>
        </w:rPr>
        <w:t>рисунке 9.</w:t>
      </w:r>
    </w:p>
    <w:p w:rsidR="003F39C9" w:rsidRDefault="00F824EC" w:rsidP="00F824EC">
      <w:pPr>
        <w:pStyle w:val="ab"/>
        <w:spacing w:line="288" w:lineRule="auto"/>
        <w:jc w:val="both"/>
        <w:rPr>
          <w:rFonts w:ascii="Times New Roman" w:hAnsi="Times New Roman" w:cs="Times New Roman"/>
          <w:sz w:val="28"/>
          <w:szCs w:val="28"/>
        </w:rPr>
      </w:pPr>
      <w:r>
        <w:rPr>
          <w:noProof/>
          <w:lang w:eastAsia="ru-RU"/>
        </w:rPr>
        <w:lastRenderedPageBreak/>
        <w:drawing>
          <wp:inline distT="0" distB="0" distL="0" distR="0">
            <wp:extent cx="5003165" cy="2372360"/>
            <wp:effectExtent l="0" t="0" r="6985" b="8890"/>
            <wp:docPr id="28" name="Рисунок 28" descr="http://masters.donntu.org/2006/kita/yevstyunicheva/library/photo/ri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ters.donntu.org/2006/kita/yevstyunicheva/library/photo/ri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165" cy="2372360"/>
                    </a:xfrm>
                    <a:prstGeom prst="rect">
                      <a:avLst/>
                    </a:prstGeom>
                    <a:noFill/>
                    <a:ln>
                      <a:noFill/>
                    </a:ln>
                  </pic:spPr>
                </pic:pic>
              </a:graphicData>
            </a:graphic>
          </wp:inline>
        </w:drawing>
      </w:r>
    </w:p>
    <w:p w:rsidR="00F824EC" w:rsidRPr="00F824EC" w:rsidRDefault="00F824EC" w:rsidP="00F824EC">
      <w:pPr>
        <w:pStyle w:val="ab"/>
        <w:spacing w:line="288" w:lineRule="auto"/>
        <w:jc w:val="center"/>
        <w:rPr>
          <w:rFonts w:ascii="Times New Roman" w:hAnsi="Times New Roman" w:cs="Times New Roman"/>
          <w:i/>
          <w:sz w:val="28"/>
          <w:szCs w:val="28"/>
          <w:u w:val="single"/>
        </w:rPr>
      </w:pPr>
      <w:r>
        <w:rPr>
          <w:rFonts w:ascii="Times New Roman" w:hAnsi="Times New Roman" w:cs="Times New Roman"/>
          <w:i/>
          <w:sz w:val="28"/>
          <w:szCs w:val="28"/>
          <w:u w:val="single"/>
        </w:rPr>
        <w:t xml:space="preserve">Рис.9. Изображение исходное(а) и после линейного контрастирования с параметрами </w:t>
      </w:r>
      <w:proofErr w:type="spellStart"/>
      <w:r>
        <w:rPr>
          <w:rFonts w:ascii="Times New Roman" w:hAnsi="Times New Roman" w:cs="Times New Roman"/>
          <w:i/>
          <w:sz w:val="28"/>
          <w:szCs w:val="28"/>
          <w:u w:val="single"/>
          <w:lang w:val="en-US"/>
        </w:rPr>
        <w:t>ymin</w:t>
      </w:r>
      <w:proofErr w:type="spellEnd"/>
      <w:r w:rsidRPr="00F824EC">
        <w:rPr>
          <w:rFonts w:ascii="Times New Roman" w:hAnsi="Times New Roman" w:cs="Times New Roman"/>
          <w:i/>
          <w:sz w:val="28"/>
          <w:szCs w:val="28"/>
          <w:u w:val="single"/>
        </w:rPr>
        <w:t xml:space="preserve">=0, </w:t>
      </w:r>
      <w:proofErr w:type="spellStart"/>
      <w:r>
        <w:rPr>
          <w:rFonts w:ascii="Times New Roman" w:hAnsi="Times New Roman" w:cs="Times New Roman"/>
          <w:i/>
          <w:sz w:val="28"/>
          <w:szCs w:val="28"/>
          <w:u w:val="single"/>
          <w:lang w:val="en-US"/>
        </w:rPr>
        <w:t>ymax</w:t>
      </w:r>
      <w:proofErr w:type="spellEnd"/>
      <w:r w:rsidRPr="00F824EC">
        <w:rPr>
          <w:rFonts w:ascii="Times New Roman" w:hAnsi="Times New Roman" w:cs="Times New Roman"/>
          <w:i/>
          <w:sz w:val="28"/>
          <w:szCs w:val="28"/>
          <w:u w:val="single"/>
        </w:rPr>
        <w:t>=255</w:t>
      </w:r>
      <w:r>
        <w:rPr>
          <w:rFonts w:ascii="Times New Roman" w:hAnsi="Times New Roman" w:cs="Times New Roman"/>
          <w:i/>
          <w:sz w:val="28"/>
          <w:szCs w:val="28"/>
          <w:u w:val="single"/>
        </w:rPr>
        <w:t xml:space="preserve"> </w:t>
      </w:r>
    </w:p>
    <w:p w:rsidR="003F39C9" w:rsidRPr="00AA7DDE" w:rsidRDefault="003F39C9" w:rsidP="00F824EC">
      <w:pPr>
        <w:pStyle w:val="ab"/>
        <w:spacing w:line="288" w:lineRule="auto"/>
        <w:jc w:val="both"/>
        <w:rPr>
          <w:rFonts w:ascii="Times New Roman" w:hAnsi="Times New Roman" w:cs="Times New Roman"/>
          <w:sz w:val="28"/>
          <w:szCs w:val="28"/>
        </w:rPr>
      </w:pPr>
    </w:p>
    <w:p w:rsidR="003F39C9" w:rsidRPr="00AA7DDE" w:rsidRDefault="00165BBC" w:rsidP="00F824EC">
      <w:pPr>
        <w:pStyle w:val="ab"/>
        <w:numPr>
          <w:ilvl w:val="2"/>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Компенсация хроматических аберраций</w:t>
      </w:r>
    </w:p>
    <w:p w:rsidR="003F39C9" w:rsidRPr="00F824EC"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sz w:val="28"/>
          <w:szCs w:val="28"/>
          <w:lang w:eastAsia="ru-RU"/>
        </w:rPr>
      </w:pPr>
      <w:proofErr w:type="spellStart"/>
      <w:r w:rsidRPr="00F824EC">
        <w:rPr>
          <w:rFonts w:ascii="Times New Roman" w:eastAsia="Times New Roman" w:hAnsi="Times New Roman" w:cs="Times New Roman"/>
          <w:b/>
          <w:bCs/>
          <w:sz w:val="28"/>
          <w:szCs w:val="28"/>
          <w:lang w:eastAsia="ru-RU"/>
        </w:rPr>
        <w:t>Хромати́ческая</w:t>
      </w:r>
      <w:proofErr w:type="spellEnd"/>
      <w:r w:rsidRPr="00F824EC">
        <w:rPr>
          <w:rFonts w:ascii="Times New Roman" w:eastAsia="Times New Roman" w:hAnsi="Times New Roman" w:cs="Times New Roman"/>
          <w:b/>
          <w:bCs/>
          <w:sz w:val="28"/>
          <w:szCs w:val="28"/>
          <w:lang w:eastAsia="ru-RU"/>
        </w:rPr>
        <w:t xml:space="preserve"> </w:t>
      </w:r>
      <w:proofErr w:type="spellStart"/>
      <w:r w:rsidRPr="00F824EC">
        <w:rPr>
          <w:rFonts w:ascii="Times New Roman" w:eastAsia="Times New Roman" w:hAnsi="Times New Roman" w:cs="Times New Roman"/>
          <w:b/>
          <w:bCs/>
          <w:sz w:val="28"/>
          <w:szCs w:val="28"/>
          <w:lang w:eastAsia="ru-RU"/>
        </w:rPr>
        <w:t>аберра́ция</w:t>
      </w:r>
      <w:proofErr w:type="spellEnd"/>
      <w:r w:rsidRPr="00F824EC">
        <w:rPr>
          <w:rFonts w:ascii="Times New Roman" w:eastAsia="Times New Roman" w:hAnsi="Times New Roman" w:cs="Times New Roman"/>
          <w:sz w:val="28"/>
          <w:szCs w:val="28"/>
          <w:lang w:eastAsia="ru-RU"/>
        </w:rPr>
        <w:t> — разновидность </w:t>
      </w:r>
      <w:hyperlink r:id="rId23" w:tgtFrame="Аберрация оптической системы">
        <w:r w:rsidRPr="00F824EC">
          <w:rPr>
            <w:rFonts w:ascii="Times New Roman" w:eastAsia="Times New Roman" w:hAnsi="Times New Roman" w:cs="Times New Roman"/>
            <w:sz w:val="28"/>
            <w:szCs w:val="28"/>
            <w:lang w:eastAsia="ru-RU"/>
          </w:rPr>
          <w:t>аберрации</w:t>
        </w:r>
      </w:hyperlink>
      <w:r w:rsidRPr="00F824EC">
        <w:rPr>
          <w:rFonts w:ascii="Times New Roman" w:eastAsia="Times New Roman" w:hAnsi="Times New Roman" w:cs="Times New Roman"/>
          <w:sz w:val="28"/>
          <w:szCs w:val="28"/>
          <w:lang w:eastAsia="ru-RU"/>
        </w:rPr>
        <w:t> </w:t>
      </w:r>
      <w:hyperlink r:id="rId24" w:tgtFrame="Оптическая система">
        <w:r w:rsidRPr="00F824EC">
          <w:rPr>
            <w:rFonts w:ascii="Times New Roman" w:eastAsia="Times New Roman" w:hAnsi="Times New Roman" w:cs="Times New Roman"/>
            <w:sz w:val="28"/>
            <w:szCs w:val="28"/>
            <w:lang w:eastAsia="ru-RU"/>
          </w:rPr>
          <w:t>оптической системы</w:t>
        </w:r>
      </w:hyperlink>
      <w:r w:rsidRPr="00F824EC">
        <w:rPr>
          <w:rFonts w:ascii="Times New Roman" w:eastAsia="Times New Roman" w:hAnsi="Times New Roman" w:cs="Times New Roman"/>
          <w:sz w:val="28"/>
          <w:szCs w:val="28"/>
          <w:lang w:eastAsia="ru-RU"/>
        </w:rPr>
        <w:t>, обусловленная зависимостью </w:t>
      </w:r>
      <w:hyperlink r:id="rId25" w:tgtFrame="Длина волны">
        <w:r w:rsidRPr="00F824EC">
          <w:rPr>
            <w:rFonts w:ascii="Times New Roman" w:eastAsia="Times New Roman" w:hAnsi="Times New Roman" w:cs="Times New Roman"/>
            <w:sz w:val="28"/>
            <w:szCs w:val="28"/>
            <w:lang w:eastAsia="ru-RU"/>
          </w:rPr>
          <w:t>показателя преломления</w:t>
        </w:r>
      </w:hyperlink>
      <w:r w:rsidRPr="00F824EC">
        <w:rPr>
          <w:rFonts w:ascii="Times New Roman" w:eastAsia="Times New Roman" w:hAnsi="Times New Roman" w:cs="Times New Roman"/>
          <w:sz w:val="28"/>
          <w:szCs w:val="28"/>
          <w:lang w:eastAsia="ru-RU"/>
        </w:rPr>
        <w:t> среды от </w:t>
      </w:r>
      <w:hyperlink r:id="rId26">
        <w:r w:rsidRPr="00F824EC">
          <w:rPr>
            <w:rFonts w:ascii="Times New Roman" w:eastAsia="Times New Roman" w:hAnsi="Times New Roman" w:cs="Times New Roman"/>
            <w:sz w:val="28"/>
            <w:szCs w:val="28"/>
            <w:lang w:eastAsia="ru-RU"/>
          </w:rPr>
          <w:t>длины волны</w:t>
        </w:r>
      </w:hyperlink>
      <w:r w:rsidRPr="00F824EC">
        <w:rPr>
          <w:rFonts w:ascii="Times New Roman" w:eastAsia="Times New Roman" w:hAnsi="Times New Roman" w:cs="Times New Roman"/>
          <w:sz w:val="28"/>
          <w:szCs w:val="28"/>
          <w:lang w:eastAsia="ru-RU"/>
        </w:rPr>
        <w:t> проходящего через неё излучения (то есть, </w:t>
      </w:r>
      <w:hyperlink r:id="rId27" w:tgtFrame="Дисперсия света">
        <w:r w:rsidRPr="00F824EC">
          <w:rPr>
            <w:rFonts w:ascii="Times New Roman" w:eastAsia="Times New Roman" w:hAnsi="Times New Roman" w:cs="Times New Roman"/>
            <w:sz w:val="28"/>
            <w:szCs w:val="28"/>
            <w:lang w:eastAsia="ru-RU"/>
          </w:rPr>
          <w:t>дисперсией света</w:t>
        </w:r>
      </w:hyperlink>
      <w:r w:rsidRPr="00F824EC">
        <w:rPr>
          <w:rFonts w:ascii="Times New Roman" w:eastAsia="Times New Roman" w:hAnsi="Times New Roman" w:cs="Times New Roman"/>
          <w:sz w:val="28"/>
          <w:szCs w:val="28"/>
          <w:lang w:eastAsia="ru-RU"/>
        </w:rPr>
        <w:t>)</w:t>
      </w:r>
      <w:hyperlink r:id="rId28" w:anchor="cite_note-_1e6ec8e8970308c0-1" w:history="1">
        <w:r w:rsidRPr="00F824EC">
          <w:rPr>
            <w:rFonts w:ascii="Times New Roman" w:eastAsia="Times New Roman" w:hAnsi="Times New Roman" w:cs="Times New Roman"/>
            <w:sz w:val="28"/>
            <w:szCs w:val="28"/>
            <w:vertAlign w:val="superscript"/>
            <w:lang w:eastAsia="ru-RU"/>
          </w:rPr>
          <w:t>[1]</w:t>
        </w:r>
      </w:hyperlink>
      <w:r w:rsidRPr="00F824EC">
        <w:rPr>
          <w:rFonts w:ascii="Times New Roman" w:eastAsia="Times New Roman" w:hAnsi="Times New Roman" w:cs="Times New Roman"/>
          <w:sz w:val="28"/>
          <w:szCs w:val="28"/>
          <w:lang w:eastAsia="ru-RU"/>
        </w:rPr>
        <w:t>. Из-за паразитной </w:t>
      </w:r>
      <w:hyperlink r:id="rId29" w:tgtFrame="Дисперсия света">
        <w:r w:rsidRPr="00F824EC">
          <w:rPr>
            <w:rFonts w:ascii="Times New Roman" w:eastAsia="Times New Roman" w:hAnsi="Times New Roman" w:cs="Times New Roman"/>
            <w:sz w:val="28"/>
            <w:szCs w:val="28"/>
            <w:lang w:eastAsia="ru-RU"/>
          </w:rPr>
          <w:t>дисперсии</w:t>
        </w:r>
      </w:hyperlink>
      <w:r w:rsidRPr="00F824EC">
        <w:rPr>
          <w:rFonts w:ascii="Times New Roman" w:eastAsia="Times New Roman" w:hAnsi="Times New Roman" w:cs="Times New Roman"/>
          <w:sz w:val="28"/>
          <w:szCs w:val="28"/>
          <w:lang w:eastAsia="ru-RU"/>
        </w:rPr>
        <w:t> </w:t>
      </w:r>
      <w:hyperlink r:id="rId30" w:tgtFrame="Фокусное расстояние">
        <w:r w:rsidRPr="00F824EC">
          <w:rPr>
            <w:rFonts w:ascii="Times New Roman" w:eastAsia="Times New Roman" w:hAnsi="Times New Roman" w:cs="Times New Roman"/>
            <w:sz w:val="28"/>
            <w:szCs w:val="28"/>
            <w:lang w:eastAsia="ru-RU"/>
          </w:rPr>
          <w:t>фокусные расстояния</w:t>
        </w:r>
      </w:hyperlink>
      <w:r w:rsidRPr="00F824EC">
        <w:rPr>
          <w:rFonts w:ascii="Times New Roman" w:eastAsia="Times New Roman" w:hAnsi="Times New Roman" w:cs="Times New Roman"/>
          <w:sz w:val="28"/>
          <w:szCs w:val="28"/>
          <w:lang w:eastAsia="ru-RU"/>
        </w:rPr>
        <w:t> не совпадают для лучей света с разными </w:t>
      </w:r>
      <w:hyperlink r:id="rId31" w:tgtFrame="Длина волны">
        <w:r w:rsidRPr="00F824EC">
          <w:rPr>
            <w:rFonts w:ascii="Times New Roman" w:eastAsia="Times New Roman" w:hAnsi="Times New Roman" w:cs="Times New Roman"/>
            <w:sz w:val="28"/>
            <w:szCs w:val="28"/>
            <w:lang w:eastAsia="ru-RU"/>
          </w:rPr>
          <w:t>длинами волн</w:t>
        </w:r>
      </w:hyperlink>
      <w:r w:rsidRPr="00F824EC">
        <w:rPr>
          <w:rFonts w:ascii="Times New Roman" w:eastAsia="Times New Roman" w:hAnsi="Times New Roman" w:cs="Times New Roman"/>
          <w:sz w:val="28"/>
          <w:szCs w:val="28"/>
          <w:lang w:eastAsia="ru-RU"/>
        </w:rPr>
        <w:t> (лучей разных </w:t>
      </w:r>
      <w:hyperlink r:id="rId32">
        <w:r w:rsidRPr="00F824EC">
          <w:rPr>
            <w:rFonts w:ascii="Times New Roman" w:eastAsia="Times New Roman" w:hAnsi="Times New Roman" w:cs="Times New Roman"/>
            <w:sz w:val="28"/>
            <w:szCs w:val="28"/>
            <w:lang w:eastAsia="ru-RU"/>
          </w:rPr>
          <w:t>цветов</w:t>
        </w:r>
      </w:hyperlink>
      <w:r w:rsidRPr="00F824EC">
        <w:rPr>
          <w:rFonts w:ascii="Times New Roman" w:eastAsia="Times New Roman" w:hAnsi="Times New Roman" w:cs="Times New Roman"/>
          <w:sz w:val="28"/>
          <w:szCs w:val="28"/>
          <w:lang w:eastAsia="ru-RU"/>
        </w:rPr>
        <w:t>).</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Хроматические аберрации приводят к снижению чёткости изображ</w:t>
      </w:r>
      <w:r w:rsidRPr="00AA7DDE">
        <w:rPr>
          <w:rFonts w:ascii="Times New Roman" w:eastAsia="Times New Roman" w:hAnsi="Times New Roman" w:cs="Times New Roman"/>
          <w:color w:val="202122"/>
          <w:sz w:val="28"/>
          <w:szCs w:val="28"/>
          <w:lang w:eastAsia="ru-RU"/>
        </w:rPr>
        <w:t>е</w:t>
      </w:r>
      <w:r w:rsidRPr="00AA7DDE">
        <w:rPr>
          <w:rFonts w:ascii="Times New Roman" w:eastAsia="Times New Roman" w:hAnsi="Times New Roman" w:cs="Times New Roman"/>
          <w:color w:val="202122"/>
          <w:sz w:val="28"/>
          <w:szCs w:val="28"/>
          <w:lang w:eastAsia="ru-RU"/>
        </w:rPr>
        <w:t>ния, а иногда также и к появлению на нём цветных контуров, полос, п</w:t>
      </w:r>
      <w:r w:rsidRPr="00AA7DDE">
        <w:rPr>
          <w:rFonts w:ascii="Times New Roman" w:eastAsia="Times New Roman" w:hAnsi="Times New Roman" w:cs="Times New Roman"/>
          <w:color w:val="202122"/>
          <w:sz w:val="28"/>
          <w:szCs w:val="28"/>
          <w:lang w:eastAsia="ru-RU"/>
        </w:rPr>
        <w:t>я</w:t>
      </w:r>
      <w:r w:rsidRPr="00AA7DDE">
        <w:rPr>
          <w:rFonts w:ascii="Times New Roman" w:eastAsia="Times New Roman" w:hAnsi="Times New Roman" w:cs="Times New Roman"/>
          <w:color w:val="202122"/>
          <w:sz w:val="28"/>
          <w:szCs w:val="28"/>
          <w:lang w:eastAsia="ru-RU"/>
        </w:rPr>
        <w:t>тен — артефактов.</w:t>
      </w:r>
    </w:p>
    <w:p w:rsidR="003F39C9" w:rsidRPr="00AA7DDE" w:rsidRDefault="003F39C9" w:rsidP="00F824EC">
      <w:pPr>
        <w:pStyle w:val="ab"/>
        <w:spacing w:line="288" w:lineRule="auto"/>
        <w:ind w:left="1080"/>
        <w:jc w:val="both"/>
        <w:rPr>
          <w:rFonts w:ascii="Times New Roman" w:hAnsi="Times New Roman" w:cs="Times New Roman"/>
          <w:sz w:val="28"/>
          <w:szCs w:val="28"/>
        </w:rPr>
      </w:pP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 xml:space="preserve">Часто </w:t>
      </w:r>
      <w:proofErr w:type="spellStart"/>
      <w:r w:rsidRPr="00F824EC">
        <w:rPr>
          <w:rFonts w:ascii="Times New Roman" w:hAnsi="Times New Roman" w:cs="Times New Roman"/>
          <w:sz w:val="28"/>
          <w:szCs w:val="28"/>
        </w:rPr>
        <w:t>коррекицю</w:t>
      </w:r>
      <w:proofErr w:type="spellEnd"/>
      <w:r w:rsidRPr="00F824EC">
        <w:rPr>
          <w:rFonts w:ascii="Times New Roman" w:hAnsi="Times New Roman" w:cs="Times New Roman"/>
          <w:sz w:val="28"/>
          <w:szCs w:val="28"/>
        </w:rPr>
        <w:t xml:space="preserve"> таких искажения выполняют с применением </w:t>
      </w:r>
      <w:proofErr w:type="spellStart"/>
      <w:r w:rsidRPr="00F824EC">
        <w:rPr>
          <w:rFonts w:ascii="Times New Roman" w:hAnsi="Times New Roman" w:cs="Times New Roman"/>
          <w:sz w:val="28"/>
          <w:szCs w:val="28"/>
        </w:rPr>
        <w:t>регрессионого</w:t>
      </w:r>
      <w:proofErr w:type="spellEnd"/>
      <w:r w:rsidRPr="00F824EC">
        <w:rPr>
          <w:rFonts w:ascii="Times New Roman" w:hAnsi="Times New Roman" w:cs="Times New Roman"/>
          <w:sz w:val="28"/>
          <w:szCs w:val="28"/>
        </w:rPr>
        <w:t xml:space="preserve"> анализа. Когда на основе некоторых опорных кадров можно оценить величину искажений и затем соответствующим образом, по обученной модели, корректировать получаемое изображение.</w:t>
      </w:r>
    </w:p>
    <w:p w:rsidR="003F39C9" w:rsidRPr="00AA7DDE" w:rsidRDefault="003F39C9" w:rsidP="00F824EC">
      <w:pPr>
        <w:pStyle w:val="ab"/>
        <w:spacing w:line="288" w:lineRule="auto"/>
        <w:ind w:left="1080"/>
        <w:jc w:val="both"/>
        <w:rPr>
          <w:rFonts w:ascii="Times New Roman" w:hAnsi="Times New Roman" w:cs="Times New Roman"/>
          <w:sz w:val="28"/>
          <w:szCs w:val="28"/>
        </w:rPr>
      </w:pPr>
    </w:p>
    <w:tbl>
      <w:tblPr>
        <w:tblStyle w:val="ad"/>
        <w:tblW w:w="0" w:type="auto"/>
        <w:tblInd w:w="1080" w:type="dxa"/>
        <w:tblLook w:val="04A0" w:firstRow="1" w:lastRow="0" w:firstColumn="1" w:lastColumn="0" w:noHBand="0" w:noVBand="1"/>
      </w:tblPr>
      <w:tblGrid>
        <w:gridCol w:w="4103"/>
        <w:gridCol w:w="4103"/>
      </w:tblGrid>
      <w:tr w:rsidR="00F824EC" w:rsidTr="00F824EC">
        <w:tc>
          <w:tcPr>
            <w:tcW w:w="4643" w:type="dxa"/>
            <w:tcBorders>
              <w:top w:val="nil"/>
              <w:left w:val="nil"/>
              <w:bottom w:val="nil"/>
              <w:right w:val="nil"/>
            </w:tcBorders>
          </w:tcPr>
          <w:p w:rsidR="00F824EC" w:rsidRDefault="00F824EC" w:rsidP="00F824EC">
            <w:pPr>
              <w:pStyle w:val="ab"/>
              <w:spacing w:line="288" w:lineRule="auto"/>
              <w:ind w:left="0"/>
              <w:jc w:val="both"/>
              <w:rPr>
                <w:rFonts w:ascii="Times New Roman" w:hAnsi="Times New Roman" w:cs="Times New Roman"/>
                <w:sz w:val="28"/>
                <w:szCs w:val="28"/>
              </w:rPr>
            </w:pPr>
            <w:r w:rsidRPr="00AA7DDE">
              <w:rPr>
                <w:rFonts w:ascii="Times New Roman" w:hAnsi="Times New Roman" w:cs="Times New Roman"/>
                <w:noProof/>
                <w:sz w:val="28"/>
                <w:szCs w:val="28"/>
                <w:lang w:eastAsia="ru-RU"/>
              </w:rPr>
              <w:lastRenderedPageBreak/>
              <w:drawing>
                <wp:inline distT="0" distB="0" distL="0" distR="0" wp14:anchorId="6C63A3A1" wp14:editId="45893AB1">
                  <wp:extent cx="1647646" cy="1647646"/>
                  <wp:effectExtent l="0" t="0" r="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49198" cy="1649198"/>
                          </a:xfrm>
                          <a:prstGeom prst="rect">
                            <a:avLst/>
                          </a:prstGeom>
                        </pic:spPr>
                      </pic:pic>
                    </a:graphicData>
                  </a:graphic>
                </wp:inline>
              </w:drawing>
            </w:r>
          </w:p>
        </w:tc>
        <w:tc>
          <w:tcPr>
            <w:tcW w:w="4643" w:type="dxa"/>
            <w:tcBorders>
              <w:top w:val="nil"/>
              <w:left w:val="nil"/>
              <w:bottom w:val="nil"/>
              <w:right w:val="nil"/>
            </w:tcBorders>
          </w:tcPr>
          <w:p w:rsidR="00F824EC" w:rsidRDefault="00F824EC" w:rsidP="00F824EC">
            <w:pPr>
              <w:pStyle w:val="ab"/>
              <w:spacing w:line="288" w:lineRule="auto"/>
              <w:ind w:left="0"/>
              <w:jc w:val="both"/>
              <w:rPr>
                <w:rFonts w:ascii="Times New Roman" w:hAnsi="Times New Roman" w:cs="Times New Roman"/>
                <w:sz w:val="28"/>
                <w:szCs w:val="28"/>
              </w:rPr>
            </w:pPr>
            <w:r w:rsidRPr="00AA7DDE">
              <w:rPr>
                <w:rFonts w:ascii="Times New Roman" w:hAnsi="Times New Roman" w:cs="Times New Roman"/>
                <w:noProof/>
                <w:sz w:val="28"/>
                <w:szCs w:val="28"/>
                <w:lang w:eastAsia="ru-RU"/>
              </w:rPr>
              <w:drawing>
                <wp:inline distT="0" distB="0" distL="0" distR="0" wp14:anchorId="3C9D8506" wp14:editId="0205002A">
                  <wp:extent cx="1647646" cy="1647646"/>
                  <wp:effectExtent l="0" t="0" r="0" b="0"/>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46332" cy="1646332"/>
                          </a:xfrm>
                          <a:prstGeom prst="rect">
                            <a:avLst/>
                          </a:prstGeom>
                        </pic:spPr>
                      </pic:pic>
                    </a:graphicData>
                  </a:graphic>
                </wp:inline>
              </w:drawing>
            </w:r>
          </w:p>
        </w:tc>
      </w:tr>
    </w:tbl>
    <w:p w:rsidR="003F39C9" w:rsidRPr="00F824EC" w:rsidRDefault="00F824EC" w:rsidP="00F824EC">
      <w:pPr>
        <w:pStyle w:val="ab"/>
        <w:spacing w:line="288" w:lineRule="auto"/>
        <w:ind w:left="1080"/>
        <w:jc w:val="center"/>
        <w:rPr>
          <w:rFonts w:ascii="Times New Roman" w:hAnsi="Times New Roman" w:cs="Times New Roman"/>
          <w:i/>
          <w:sz w:val="28"/>
          <w:szCs w:val="28"/>
          <w:u w:val="single"/>
        </w:rPr>
      </w:pPr>
      <w:r>
        <w:rPr>
          <w:rFonts w:ascii="Times New Roman" w:hAnsi="Times New Roman" w:cs="Times New Roman"/>
          <w:i/>
          <w:sz w:val="28"/>
          <w:szCs w:val="28"/>
          <w:u w:val="single"/>
        </w:rPr>
        <w:t xml:space="preserve">Рис.10. Изображение с хроматическими </w:t>
      </w:r>
      <w:proofErr w:type="spellStart"/>
      <w:r>
        <w:rPr>
          <w:rFonts w:ascii="Times New Roman" w:hAnsi="Times New Roman" w:cs="Times New Roman"/>
          <w:i/>
          <w:sz w:val="28"/>
          <w:szCs w:val="28"/>
          <w:u w:val="single"/>
        </w:rPr>
        <w:t>аберрацяими</w:t>
      </w:r>
      <w:proofErr w:type="spellEnd"/>
      <w:r>
        <w:rPr>
          <w:rFonts w:ascii="Times New Roman" w:hAnsi="Times New Roman" w:cs="Times New Roman"/>
          <w:i/>
          <w:sz w:val="28"/>
          <w:szCs w:val="28"/>
          <w:u w:val="single"/>
        </w:rPr>
        <w:t>(а) и после компенсации методом регрессионного анализа(б)</w:t>
      </w:r>
    </w:p>
    <w:p w:rsidR="00CE7053" w:rsidRPr="00CE7053" w:rsidRDefault="00CE7053" w:rsidP="00CE7053">
      <w:pPr>
        <w:pStyle w:val="ab"/>
        <w:numPr>
          <w:ilvl w:val="2"/>
          <w:numId w:val="2"/>
        </w:numPr>
        <w:spacing w:line="288" w:lineRule="auto"/>
        <w:jc w:val="both"/>
        <w:rPr>
          <w:rFonts w:ascii="Times New Roman" w:hAnsi="Times New Roman" w:cs="Times New Roman"/>
          <w:sz w:val="28"/>
          <w:szCs w:val="28"/>
        </w:rPr>
      </w:pPr>
      <w:r>
        <w:t>Выделение контура.</w:t>
      </w:r>
    </w:p>
    <w:p w:rsidR="006D6835" w:rsidRPr="006D6835" w:rsidRDefault="006D6835" w:rsidP="00CE7053">
      <w:pPr>
        <w:pStyle w:val="ab"/>
        <w:numPr>
          <w:ilvl w:val="2"/>
          <w:numId w:val="2"/>
        </w:numPr>
        <w:spacing w:line="288" w:lineRule="auto"/>
        <w:jc w:val="both"/>
        <w:rPr>
          <w:rFonts w:ascii="Times New Roman" w:hAnsi="Times New Roman" w:cs="Times New Roman"/>
          <w:sz w:val="28"/>
          <w:szCs w:val="28"/>
        </w:rPr>
      </w:pPr>
      <w:r>
        <w:rPr>
          <w:rFonts w:ascii="Segoe UI" w:hAnsi="Segoe UI" w:cs="Segoe UI"/>
          <w:color w:val="222222"/>
          <w:shd w:val="clear" w:color="auto" w:fill="FFFFFF"/>
        </w:rPr>
        <w:t xml:space="preserve">Оператор </w:t>
      </w:r>
      <w:proofErr w:type="spellStart"/>
      <w:r>
        <w:rPr>
          <w:rFonts w:ascii="Segoe UI" w:hAnsi="Segoe UI" w:cs="Segoe UI"/>
          <w:color w:val="222222"/>
          <w:shd w:val="clear" w:color="auto" w:fill="FFFFFF"/>
        </w:rPr>
        <w:t>Собеля</w:t>
      </w:r>
      <w:proofErr w:type="spellEnd"/>
      <w:r>
        <w:rPr>
          <w:rFonts w:ascii="Segoe UI" w:hAnsi="Segoe UI" w:cs="Segoe UI"/>
          <w:color w:val="222222"/>
          <w:shd w:val="clear" w:color="auto" w:fill="FFFFFF"/>
        </w:rPr>
        <w:t xml:space="preserve"> тоже использует область изображения 3х3, отображенную на рисунке 2. Он довольно похож на оператор </w:t>
      </w:r>
      <w:proofErr w:type="spellStart"/>
      <w:r>
        <w:rPr>
          <w:rFonts w:ascii="Segoe UI" w:hAnsi="Segoe UI" w:cs="Segoe UI"/>
          <w:color w:val="222222"/>
          <w:shd w:val="clear" w:color="auto" w:fill="FFFFFF"/>
        </w:rPr>
        <w:t>Превитта</w:t>
      </w:r>
      <w:proofErr w:type="spellEnd"/>
      <w:r>
        <w:rPr>
          <w:rFonts w:ascii="Segoe UI" w:hAnsi="Segoe UI" w:cs="Segoe UI"/>
          <w:color w:val="222222"/>
          <w:shd w:val="clear" w:color="auto" w:fill="FFFFFF"/>
        </w:rPr>
        <w:t>, а видоизменение заключается в использовании весового коэффициента 2 для средних элементов:</w:t>
      </w:r>
      <w:r>
        <w:rPr>
          <w:rFonts w:ascii="Segoe UI" w:hAnsi="Segoe UI" w:cs="Segoe UI"/>
          <w:color w:val="222222"/>
        </w:rPr>
        <w:br/>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2524125" cy="161925"/>
            <wp:effectExtent l="0" t="0" r="9525" b="9525"/>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Pr>
          <w:rFonts w:ascii="Segoe UI" w:hAnsi="Segoe UI" w:cs="Segoe UI"/>
          <w:b/>
          <w:bCs/>
          <w:color w:val="222222"/>
          <w:shd w:val="clear" w:color="auto" w:fill="FFFFFF"/>
        </w:rPr>
        <w:t> (1.11)</w:t>
      </w:r>
      <w:r>
        <w:rPr>
          <w:rFonts w:ascii="Segoe UI" w:hAnsi="Segoe UI" w:cs="Segoe UI"/>
          <w:color w:val="222222"/>
        </w:rPr>
        <w:br/>
      </w:r>
      <w:r>
        <w:rPr>
          <w:rFonts w:ascii="Segoe UI" w:hAnsi="Segoe UI" w:cs="Segoe UI"/>
          <w:color w:val="222222"/>
          <w:shd w:val="clear" w:color="auto" w:fill="FFFFFF"/>
        </w:rPr>
        <w:t>и</w:t>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2543175" cy="161925"/>
            <wp:effectExtent l="0" t="0" r="9525" b="9525"/>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161925"/>
                    </a:xfrm>
                    <a:prstGeom prst="rect">
                      <a:avLst/>
                    </a:prstGeom>
                    <a:noFill/>
                    <a:ln>
                      <a:noFill/>
                    </a:ln>
                  </pic:spPr>
                </pic:pic>
              </a:graphicData>
            </a:graphic>
          </wp:inline>
        </w:drawing>
      </w:r>
      <w:r>
        <w:rPr>
          <w:rFonts w:ascii="Segoe UI" w:hAnsi="Segoe UI" w:cs="Segoe UI"/>
          <w:b/>
          <w:bCs/>
          <w:color w:val="222222"/>
          <w:shd w:val="clear" w:color="auto" w:fill="FFFFFF"/>
        </w:rPr>
        <w:t> (1.12)</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Это увеличенное значение используется для уменьшения эффекта сглаживания за счет придания большего веса средним точкам.</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Маски, используемые оператором </w:t>
      </w:r>
      <w:proofErr w:type="spellStart"/>
      <w:r>
        <w:rPr>
          <w:rFonts w:ascii="Segoe UI" w:hAnsi="Segoe UI" w:cs="Segoe UI"/>
          <w:color w:val="222222"/>
          <w:shd w:val="clear" w:color="auto" w:fill="FFFFFF"/>
        </w:rPr>
        <w:t>Собеля</w:t>
      </w:r>
      <w:proofErr w:type="spellEnd"/>
      <w:r>
        <w:rPr>
          <w:rFonts w:ascii="Segoe UI" w:hAnsi="Segoe UI" w:cs="Segoe UI"/>
          <w:color w:val="222222"/>
          <w:shd w:val="clear" w:color="auto" w:fill="FFFFFF"/>
        </w:rPr>
        <w:t>, отображены на рисунке ниже (см. рис. 5).</w:t>
      </w:r>
      <w:r>
        <w:rPr>
          <w:rFonts w:ascii="Segoe UI" w:hAnsi="Segoe UI" w:cs="Segoe UI"/>
          <w:color w:val="222222"/>
        </w:rPr>
        <w:br/>
      </w:r>
      <w:r>
        <w:rPr>
          <w:rFonts w:ascii="Segoe UI" w:hAnsi="Segoe UI" w:cs="Segoe UI"/>
          <w:color w:val="222222"/>
        </w:rPr>
        <w:br/>
      </w:r>
      <w:r>
        <w:rPr>
          <w:noProof/>
          <w:lang w:eastAsia="ru-RU"/>
        </w:rPr>
        <w:drawing>
          <wp:inline distT="0" distB="0" distL="0" distR="0">
            <wp:extent cx="3648075" cy="1028700"/>
            <wp:effectExtent l="0" t="0" r="9525"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1028700"/>
                    </a:xfrm>
                    <a:prstGeom prst="rect">
                      <a:avLst/>
                    </a:prstGeom>
                    <a:noFill/>
                    <a:ln>
                      <a:noFill/>
                    </a:ln>
                  </pic:spPr>
                </pic:pic>
              </a:graphicData>
            </a:graphic>
          </wp:inline>
        </w:drawing>
      </w:r>
      <w:r>
        <w:rPr>
          <w:rFonts w:ascii="Segoe UI" w:hAnsi="Segoe UI" w:cs="Segoe UI"/>
          <w:color w:val="222222"/>
        </w:rPr>
        <w:br/>
      </w:r>
      <w:r>
        <w:rPr>
          <w:rFonts w:ascii="Segoe UI" w:hAnsi="Segoe UI" w:cs="Segoe UI"/>
          <w:b/>
          <w:bCs/>
          <w:color w:val="222222"/>
          <w:shd w:val="clear" w:color="auto" w:fill="FFFFFF"/>
        </w:rPr>
        <w:t>Рисунок 5.</w:t>
      </w:r>
      <w:r>
        <w:rPr>
          <w:rFonts w:ascii="Segoe UI" w:hAnsi="Segoe UI" w:cs="Segoe UI"/>
          <w:color w:val="222222"/>
          <w:shd w:val="clear" w:color="auto" w:fill="FFFFFF"/>
        </w:rPr>
        <w:t xml:space="preserve"> Маски оператора </w:t>
      </w:r>
      <w:proofErr w:type="spellStart"/>
      <w:r>
        <w:rPr>
          <w:rFonts w:ascii="Segoe UI" w:hAnsi="Segoe UI" w:cs="Segoe UI"/>
          <w:color w:val="222222"/>
          <w:shd w:val="clear" w:color="auto" w:fill="FFFFFF"/>
        </w:rPr>
        <w:t>Собеля</w:t>
      </w:r>
      <w:proofErr w:type="spellEnd"/>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Рассмотренные выше маски применяются для получения составляющих градиента </w:t>
      </w:r>
      <w:r>
        <w:rPr>
          <w:noProof/>
          <w:lang w:eastAsia="ru-RU"/>
        </w:rPr>
        <w:drawing>
          <wp:inline distT="0" distB="0" distL="0" distR="0">
            <wp:extent cx="485775" cy="171450"/>
            <wp:effectExtent l="0" t="0" r="9525"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Pr>
          <w:rFonts w:ascii="Segoe UI" w:hAnsi="Segoe UI" w:cs="Segoe UI"/>
          <w:color w:val="222222"/>
          <w:shd w:val="clear" w:color="auto" w:fill="FFFFFF"/>
        </w:rPr>
        <w:t>. Для вычисления величины градиента эти составляющие необходимо использовать совместно:</w:t>
      </w:r>
      <w:r>
        <w:rPr>
          <w:rFonts w:ascii="Segoe UI" w:hAnsi="Segoe UI" w:cs="Segoe UI"/>
          <w:color w:val="222222"/>
        </w:rPr>
        <w:br/>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1085850" cy="171450"/>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5850" cy="171450"/>
                    </a:xfrm>
                    <a:prstGeom prst="rect">
                      <a:avLst/>
                    </a:prstGeom>
                    <a:noFill/>
                    <a:ln>
                      <a:noFill/>
                    </a:ln>
                  </pic:spPr>
                </pic:pic>
              </a:graphicData>
            </a:graphic>
          </wp:inline>
        </w:drawing>
      </w:r>
      <w:r>
        <w:rPr>
          <w:rFonts w:ascii="Segoe UI" w:hAnsi="Segoe UI" w:cs="Segoe UI"/>
          <w:b/>
          <w:bCs/>
          <w:color w:val="222222"/>
          <w:shd w:val="clear" w:color="auto" w:fill="FFFFFF"/>
        </w:rPr>
        <w:t> (1.14)</w:t>
      </w:r>
      <w:r>
        <w:rPr>
          <w:rFonts w:ascii="Segoe UI" w:hAnsi="Segoe UI" w:cs="Segoe UI"/>
          <w:color w:val="222222"/>
        </w:rPr>
        <w:br/>
      </w:r>
      <w:r>
        <w:rPr>
          <w:rFonts w:ascii="Segoe UI" w:hAnsi="Segoe UI" w:cs="Segoe UI"/>
          <w:color w:val="222222"/>
          <w:shd w:val="clear" w:color="auto" w:fill="FFFFFF"/>
        </w:rPr>
        <w:t>или</w:t>
      </w:r>
      <w:r>
        <w:rPr>
          <w:rFonts w:ascii="Segoe UI" w:hAnsi="Segoe UI" w:cs="Segoe UI"/>
          <w:color w:val="222222"/>
        </w:rPr>
        <w:br/>
      </w:r>
      <w:r>
        <w:rPr>
          <w:rFonts w:ascii="Segoe UI" w:hAnsi="Segoe UI" w:cs="Segoe UI"/>
          <w:b/>
          <w:bCs/>
          <w:noProof/>
          <w:color w:val="222222"/>
          <w:shd w:val="clear" w:color="auto" w:fill="FFFFFF"/>
          <w:lang w:eastAsia="ru-RU"/>
        </w:rPr>
        <w:lastRenderedPageBreak/>
        <w:drawing>
          <wp:inline distT="0" distB="0" distL="0" distR="0">
            <wp:extent cx="1047750" cy="428625"/>
            <wp:effectExtent l="0" t="0" r="0" b="9525"/>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7750" cy="428625"/>
                    </a:xfrm>
                    <a:prstGeom prst="rect">
                      <a:avLst/>
                    </a:prstGeom>
                    <a:noFill/>
                    <a:ln>
                      <a:noFill/>
                    </a:ln>
                  </pic:spPr>
                </pic:pic>
              </a:graphicData>
            </a:graphic>
          </wp:inline>
        </w:drawing>
      </w:r>
      <w:r>
        <w:rPr>
          <w:rFonts w:ascii="Segoe UI" w:hAnsi="Segoe UI" w:cs="Segoe UI"/>
          <w:b/>
          <w:bCs/>
          <w:color w:val="222222"/>
          <w:shd w:val="clear" w:color="auto" w:fill="FFFFFF"/>
        </w:rPr>
        <w:t> (1.15)</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Ну и в завершении продемонстрирую результаты обработки изображений (см. рисунки 6-8) описанными методами.</w:t>
      </w:r>
    </w:p>
    <w:p w:rsidR="006D6835" w:rsidRPr="006D6835" w:rsidRDefault="006D6835" w:rsidP="006D6835">
      <w:pPr>
        <w:pStyle w:val="ab"/>
        <w:spacing w:line="288" w:lineRule="auto"/>
        <w:jc w:val="both"/>
        <w:rPr>
          <w:rFonts w:ascii="Times New Roman" w:hAnsi="Times New Roman" w:cs="Times New Roman"/>
          <w:sz w:val="28"/>
          <w:szCs w:val="28"/>
        </w:rPr>
      </w:pPr>
      <w:r>
        <w:rPr>
          <w:noProof/>
          <w:lang w:eastAsia="ru-RU"/>
        </w:rPr>
        <w:lastRenderedPageBreak/>
        <w:drawing>
          <wp:inline distT="0" distB="0" distL="0" distR="0">
            <wp:extent cx="5759450" cy="4319588"/>
            <wp:effectExtent l="0" t="0" r="0" b="5080"/>
            <wp:docPr id="29" name="Рисунок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r w:rsidRPr="006D6835">
        <w:t xml:space="preserve"> </w:t>
      </w:r>
      <w:r>
        <w:rPr>
          <w:noProof/>
          <w:lang w:eastAsia="ru-RU"/>
        </w:rPr>
        <w:drawing>
          <wp:inline distT="0" distB="0" distL="0" distR="0">
            <wp:extent cx="5759450" cy="4319588"/>
            <wp:effectExtent l="0" t="0" r="0" b="5080"/>
            <wp:docPr id="30" name="Рисунок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CE7053" w:rsidRDefault="00CE7053" w:rsidP="00CE7053">
      <w:pPr>
        <w:pStyle w:val="ab"/>
        <w:numPr>
          <w:ilvl w:val="2"/>
          <w:numId w:val="2"/>
        </w:numPr>
        <w:spacing w:line="288" w:lineRule="auto"/>
        <w:jc w:val="both"/>
        <w:rPr>
          <w:rStyle w:val="mw-editsection-bracket"/>
          <w:rFonts w:ascii="Times New Roman" w:hAnsi="Times New Roman" w:cs="Times New Roman"/>
          <w:sz w:val="28"/>
          <w:szCs w:val="28"/>
        </w:rPr>
      </w:pPr>
      <w:r>
        <w:rPr>
          <w:rStyle w:val="mw-editsection-bracket"/>
          <w:rFonts w:ascii="Times New Roman" w:hAnsi="Times New Roman" w:cs="Times New Roman"/>
          <w:sz w:val="28"/>
          <w:szCs w:val="28"/>
        </w:rPr>
        <w:lastRenderedPageBreak/>
        <w:t>Подчеркивание контуров</w:t>
      </w:r>
    </w:p>
    <w:p w:rsidR="00CE7053" w:rsidRPr="00CE7053" w:rsidRDefault="006D6835" w:rsidP="00CE7053">
      <w:pPr>
        <w:pStyle w:val="ab"/>
        <w:spacing w:line="288" w:lineRule="auto"/>
        <w:jc w:val="both"/>
        <w:rPr>
          <w:rStyle w:val="mw-editsection-bracket"/>
          <w:rFonts w:ascii="Times New Roman" w:hAnsi="Times New Roman" w:cs="Times New Roman"/>
          <w:sz w:val="28"/>
          <w:szCs w:val="28"/>
        </w:rPr>
      </w:pPr>
      <w:r>
        <w:rPr>
          <w:rStyle w:val="mw-editsection-bracket"/>
          <w:rFonts w:ascii="Times New Roman" w:hAnsi="Times New Roman" w:cs="Times New Roman"/>
          <w:sz w:val="28"/>
          <w:szCs w:val="28"/>
        </w:rPr>
        <w:t xml:space="preserve">Используя информация о полученных контурах можно увеличить резкость изображения. Так как нам известны участки изображения, где необходимо увеличить резкость мы без труда </w:t>
      </w:r>
      <w:proofErr w:type="gramStart"/>
      <w:r>
        <w:rPr>
          <w:rStyle w:val="mw-editsection-bracket"/>
          <w:rFonts w:ascii="Times New Roman" w:hAnsi="Times New Roman" w:cs="Times New Roman"/>
          <w:sz w:val="28"/>
          <w:szCs w:val="28"/>
        </w:rPr>
        <w:t>можем</w:t>
      </w:r>
      <w:proofErr w:type="gramEnd"/>
      <w:r>
        <w:rPr>
          <w:rStyle w:val="mw-editsection-bracket"/>
          <w:rFonts w:ascii="Times New Roman" w:hAnsi="Times New Roman" w:cs="Times New Roman"/>
          <w:sz w:val="28"/>
          <w:szCs w:val="28"/>
        </w:rPr>
        <w:t xml:space="preserve"> наложив полученную маску увеличить резкость перепадов и т.д.</w:t>
      </w:r>
    </w:p>
    <w:p w:rsidR="003F39C9" w:rsidRPr="00AA7DDE" w:rsidRDefault="00165BBC" w:rsidP="004C7239">
      <w:pPr>
        <w:pStyle w:val="aa"/>
        <w:numPr>
          <w:ilvl w:val="2"/>
          <w:numId w:val="2"/>
        </w:numPr>
        <w:shd w:val="clear" w:color="auto" w:fill="FFFFFF"/>
        <w:spacing w:before="120" w:beforeAutospacing="0" w:after="120" w:afterAutospacing="0" w:line="288" w:lineRule="auto"/>
        <w:jc w:val="both"/>
        <w:rPr>
          <w:color w:val="202122"/>
          <w:sz w:val="28"/>
          <w:szCs w:val="28"/>
        </w:rPr>
      </w:pPr>
      <w:r w:rsidRPr="00AA7DDE">
        <w:rPr>
          <w:color w:val="202122"/>
          <w:sz w:val="28"/>
          <w:szCs w:val="28"/>
        </w:rPr>
        <w:t>Кодирование цветовых каналов</w:t>
      </w:r>
    </w:p>
    <w:p w:rsidR="003F39C9" w:rsidRPr="00A92331"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sz w:val="28"/>
          <w:szCs w:val="28"/>
          <w:lang w:eastAsia="ru-RU"/>
        </w:rPr>
      </w:pPr>
      <w:r w:rsidRPr="00A92331">
        <w:rPr>
          <w:rFonts w:ascii="Times New Roman" w:eastAsia="Times New Roman" w:hAnsi="Times New Roman" w:cs="Times New Roman"/>
          <w:b/>
          <w:bCs/>
          <w:sz w:val="28"/>
          <w:szCs w:val="28"/>
          <w:lang w:eastAsia="ru-RU"/>
        </w:rPr>
        <w:t>Фильтр Байера</w:t>
      </w:r>
      <w:r w:rsidR="00F824EC" w:rsidRPr="00A92331">
        <w:rPr>
          <w:rFonts w:ascii="Times New Roman" w:eastAsia="Times New Roman" w:hAnsi="Times New Roman" w:cs="Times New Roman"/>
          <w:sz w:val="28"/>
          <w:szCs w:val="28"/>
          <w:lang w:eastAsia="ru-RU"/>
        </w:rPr>
        <w:t> </w:t>
      </w:r>
      <w:r w:rsidRPr="00A92331">
        <w:rPr>
          <w:rFonts w:ascii="Times New Roman" w:eastAsia="Times New Roman" w:hAnsi="Times New Roman" w:cs="Times New Roman"/>
          <w:sz w:val="28"/>
          <w:szCs w:val="28"/>
          <w:lang w:eastAsia="ru-RU"/>
        </w:rPr>
        <w:t>— это двумерный </w:t>
      </w:r>
      <w:hyperlink r:id="rId43" w:tgtFrame="Массив цветных фильтров">
        <w:r w:rsidRPr="00A92331">
          <w:rPr>
            <w:rFonts w:ascii="Times New Roman" w:eastAsia="Times New Roman" w:hAnsi="Times New Roman" w:cs="Times New Roman"/>
            <w:sz w:val="28"/>
            <w:szCs w:val="28"/>
            <w:lang w:eastAsia="ru-RU"/>
          </w:rPr>
          <w:t>массив цветных фильтров</w:t>
        </w:r>
      </w:hyperlink>
      <w:r w:rsidRPr="00A92331">
        <w:rPr>
          <w:rFonts w:ascii="Times New Roman" w:eastAsia="Times New Roman" w:hAnsi="Times New Roman" w:cs="Times New Roman"/>
          <w:sz w:val="28"/>
          <w:szCs w:val="28"/>
          <w:lang w:eastAsia="ru-RU"/>
        </w:rPr>
        <w:t>, кот</w:t>
      </w:r>
      <w:r w:rsidRPr="00A92331">
        <w:rPr>
          <w:rFonts w:ascii="Times New Roman" w:eastAsia="Times New Roman" w:hAnsi="Times New Roman" w:cs="Times New Roman"/>
          <w:sz w:val="28"/>
          <w:szCs w:val="28"/>
          <w:lang w:eastAsia="ru-RU"/>
        </w:rPr>
        <w:t>о</w:t>
      </w:r>
      <w:r w:rsidRPr="00A92331">
        <w:rPr>
          <w:rFonts w:ascii="Times New Roman" w:eastAsia="Times New Roman" w:hAnsi="Times New Roman" w:cs="Times New Roman"/>
          <w:sz w:val="28"/>
          <w:szCs w:val="28"/>
          <w:lang w:eastAsia="ru-RU"/>
        </w:rPr>
        <w:t>рыми накрыты </w:t>
      </w:r>
      <w:hyperlink r:id="rId44" w:tgtFrame="Фотодиод">
        <w:r w:rsidRPr="00A92331">
          <w:rPr>
            <w:rFonts w:ascii="Times New Roman" w:eastAsia="Times New Roman" w:hAnsi="Times New Roman" w:cs="Times New Roman"/>
            <w:sz w:val="28"/>
            <w:szCs w:val="28"/>
            <w:lang w:eastAsia="ru-RU"/>
          </w:rPr>
          <w:t>фотодиоды</w:t>
        </w:r>
      </w:hyperlink>
      <w:r w:rsidRPr="00A92331">
        <w:rPr>
          <w:rFonts w:ascii="Times New Roman" w:eastAsia="Times New Roman" w:hAnsi="Times New Roman" w:cs="Times New Roman"/>
          <w:sz w:val="28"/>
          <w:szCs w:val="28"/>
          <w:lang w:eastAsia="ru-RU"/>
        </w:rPr>
        <w:t> </w:t>
      </w:r>
      <w:proofErr w:type="spellStart"/>
      <w:r w:rsidR="00CE7053">
        <w:fldChar w:fldCharType="begin"/>
      </w:r>
      <w:r w:rsidR="00CE7053">
        <w:instrText xml:space="preserve"> HYPERLINK "https://ru.wikipedia.org/wiki/Фотоматрица" \t "Фотоматрица" \h </w:instrText>
      </w:r>
      <w:r w:rsidR="00CE7053">
        <w:fldChar w:fldCharType="separate"/>
      </w:r>
      <w:r w:rsidRPr="00A92331">
        <w:rPr>
          <w:rFonts w:ascii="Times New Roman" w:eastAsia="Times New Roman" w:hAnsi="Times New Roman" w:cs="Times New Roman"/>
          <w:sz w:val="28"/>
          <w:szCs w:val="28"/>
          <w:lang w:eastAsia="ru-RU"/>
        </w:rPr>
        <w:t>фотоматриц</w:t>
      </w:r>
      <w:proofErr w:type="spellEnd"/>
      <w:r w:rsidR="00CE7053">
        <w:rPr>
          <w:rFonts w:ascii="Times New Roman" w:eastAsia="Times New Roman" w:hAnsi="Times New Roman" w:cs="Times New Roman"/>
          <w:sz w:val="28"/>
          <w:szCs w:val="28"/>
          <w:lang w:eastAsia="ru-RU"/>
        </w:rPr>
        <w:fldChar w:fldCharType="end"/>
      </w:r>
      <w:r w:rsidRPr="00A92331">
        <w:rPr>
          <w:rFonts w:ascii="Times New Roman" w:eastAsia="Times New Roman" w:hAnsi="Times New Roman" w:cs="Times New Roman"/>
          <w:sz w:val="28"/>
          <w:szCs w:val="28"/>
          <w:lang w:eastAsia="ru-RU"/>
        </w:rPr>
        <w:t>. Используется для получения цве</w:t>
      </w:r>
      <w:r w:rsidRPr="00A92331">
        <w:rPr>
          <w:rFonts w:ascii="Times New Roman" w:eastAsia="Times New Roman" w:hAnsi="Times New Roman" w:cs="Times New Roman"/>
          <w:sz w:val="28"/>
          <w:szCs w:val="28"/>
          <w:lang w:eastAsia="ru-RU"/>
        </w:rPr>
        <w:t>т</w:t>
      </w:r>
      <w:r w:rsidRPr="00A92331">
        <w:rPr>
          <w:rFonts w:ascii="Times New Roman" w:eastAsia="Times New Roman" w:hAnsi="Times New Roman" w:cs="Times New Roman"/>
          <w:sz w:val="28"/>
          <w:szCs w:val="28"/>
          <w:lang w:eastAsia="ru-RU"/>
        </w:rPr>
        <w:t>ного изображения в матрицах </w:t>
      </w:r>
      <w:hyperlink r:id="rId45" w:tgtFrame="Цифровой фотоаппарат">
        <w:r w:rsidRPr="00A92331">
          <w:rPr>
            <w:rFonts w:ascii="Times New Roman" w:eastAsia="Times New Roman" w:hAnsi="Times New Roman" w:cs="Times New Roman"/>
            <w:sz w:val="28"/>
            <w:szCs w:val="28"/>
            <w:lang w:eastAsia="ru-RU"/>
          </w:rPr>
          <w:t>цифровых фотоаппар</w:t>
        </w:r>
        <w:r w:rsidRPr="00A92331">
          <w:rPr>
            <w:rFonts w:ascii="Times New Roman" w:eastAsia="Times New Roman" w:hAnsi="Times New Roman" w:cs="Times New Roman"/>
            <w:sz w:val="28"/>
            <w:szCs w:val="28"/>
            <w:lang w:eastAsia="ru-RU"/>
          </w:rPr>
          <w:t>а</w:t>
        </w:r>
        <w:r w:rsidRPr="00A92331">
          <w:rPr>
            <w:rFonts w:ascii="Times New Roman" w:eastAsia="Times New Roman" w:hAnsi="Times New Roman" w:cs="Times New Roman"/>
            <w:sz w:val="28"/>
            <w:szCs w:val="28"/>
            <w:lang w:eastAsia="ru-RU"/>
          </w:rPr>
          <w:t>тов</w:t>
        </w:r>
      </w:hyperlink>
      <w:r w:rsidRPr="00A92331">
        <w:rPr>
          <w:rFonts w:ascii="Times New Roman" w:eastAsia="Times New Roman" w:hAnsi="Times New Roman" w:cs="Times New Roman"/>
          <w:sz w:val="28"/>
          <w:szCs w:val="28"/>
          <w:lang w:eastAsia="ru-RU"/>
        </w:rPr>
        <w:t>, </w:t>
      </w:r>
      <w:hyperlink r:id="rId46" w:tgtFrame="Видеокамера">
        <w:r w:rsidRPr="00A92331">
          <w:rPr>
            <w:rFonts w:ascii="Times New Roman" w:eastAsia="Times New Roman" w:hAnsi="Times New Roman" w:cs="Times New Roman"/>
            <w:sz w:val="28"/>
            <w:szCs w:val="28"/>
            <w:lang w:eastAsia="ru-RU"/>
          </w:rPr>
          <w:t>видеокамер</w:t>
        </w:r>
      </w:hyperlink>
      <w:r w:rsidRPr="00A92331">
        <w:rPr>
          <w:rFonts w:ascii="Times New Roman" w:eastAsia="Times New Roman" w:hAnsi="Times New Roman" w:cs="Times New Roman"/>
          <w:sz w:val="28"/>
          <w:szCs w:val="28"/>
          <w:lang w:eastAsia="ru-RU"/>
        </w:rPr>
        <w:t> и </w:t>
      </w:r>
      <w:hyperlink r:id="rId47" w:tgtFrame="Сканер изображений">
        <w:r w:rsidRPr="00A92331">
          <w:rPr>
            <w:rFonts w:ascii="Times New Roman" w:eastAsia="Times New Roman" w:hAnsi="Times New Roman" w:cs="Times New Roman"/>
            <w:sz w:val="28"/>
            <w:szCs w:val="28"/>
            <w:lang w:eastAsia="ru-RU"/>
          </w:rPr>
          <w:t>сканеров</w:t>
        </w:r>
      </w:hyperlink>
      <w:r w:rsidRPr="00A92331">
        <w:rPr>
          <w:rFonts w:ascii="Times New Roman" w:eastAsia="Times New Roman" w:hAnsi="Times New Roman" w:cs="Times New Roman"/>
          <w:sz w:val="28"/>
          <w:szCs w:val="28"/>
          <w:lang w:eastAsia="ru-RU"/>
        </w:rPr>
        <w:t>. Фильтр Байера состоит из 25 % красных эл</w:t>
      </w:r>
      <w:r w:rsidRPr="00A92331">
        <w:rPr>
          <w:rFonts w:ascii="Times New Roman" w:eastAsia="Times New Roman" w:hAnsi="Times New Roman" w:cs="Times New Roman"/>
          <w:sz w:val="28"/>
          <w:szCs w:val="28"/>
          <w:lang w:eastAsia="ru-RU"/>
        </w:rPr>
        <w:t>е</w:t>
      </w:r>
      <w:r w:rsidRPr="00A92331">
        <w:rPr>
          <w:rFonts w:ascii="Times New Roman" w:eastAsia="Times New Roman" w:hAnsi="Times New Roman" w:cs="Times New Roman"/>
          <w:sz w:val="28"/>
          <w:szCs w:val="28"/>
          <w:lang w:eastAsia="ru-RU"/>
        </w:rPr>
        <w:t>ментов, 25 % синих и 50 % зелёных элементов, расположенных как пок</w:t>
      </w:r>
      <w:r w:rsidRPr="00A92331">
        <w:rPr>
          <w:rFonts w:ascii="Times New Roman" w:eastAsia="Times New Roman" w:hAnsi="Times New Roman" w:cs="Times New Roman"/>
          <w:sz w:val="28"/>
          <w:szCs w:val="28"/>
          <w:lang w:eastAsia="ru-RU"/>
        </w:rPr>
        <w:t>а</w:t>
      </w:r>
      <w:r w:rsidRPr="00A92331">
        <w:rPr>
          <w:rFonts w:ascii="Times New Roman" w:eastAsia="Times New Roman" w:hAnsi="Times New Roman" w:cs="Times New Roman"/>
          <w:sz w:val="28"/>
          <w:szCs w:val="28"/>
          <w:lang w:eastAsia="ru-RU"/>
        </w:rPr>
        <w:t>зано на рисунке.</w:t>
      </w:r>
    </w:p>
    <w:p w:rsidR="003F39C9" w:rsidRDefault="00165BBC"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r w:rsidRPr="00AA7DDE">
        <w:rPr>
          <w:rFonts w:ascii="Times New Roman" w:hAnsi="Times New Roman" w:cs="Times New Roman"/>
          <w:noProof/>
          <w:sz w:val="28"/>
          <w:szCs w:val="28"/>
          <w:lang w:eastAsia="ru-RU"/>
        </w:rPr>
        <w:drawing>
          <wp:inline distT="0" distB="0" distL="0" distR="0" wp14:anchorId="7AFD63D0" wp14:editId="65EB113B">
            <wp:extent cx="2476500" cy="1609725"/>
            <wp:effectExtent l="0" t="0" r="0" b="0"/>
            <wp:docPr id="19" name="Рисунок 31" descr="https://upload.wikimedia.org/wikipedia/commons/thumb/3/37/Bayer_pattern_on_sensor.svg/260px-Bayer_pattern_on_sens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1" descr="https://upload.wikimedia.org/wikipedia/commons/thumb/3/37/Bayer_pattern_on_sensor.svg/260px-Bayer_pattern_on_sensor.svg.png"/>
                    <pic:cNvPicPr>
                      <a:picLocks noChangeAspect="1" noChangeArrowheads="1"/>
                    </pic:cNvPicPr>
                  </pic:nvPicPr>
                  <pic:blipFill>
                    <a:blip r:embed="rId48"/>
                    <a:stretch>
                      <a:fillRect/>
                    </a:stretch>
                  </pic:blipFill>
                  <pic:spPr bwMode="auto">
                    <a:xfrm>
                      <a:off x="0" y="0"/>
                      <a:ext cx="2476500" cy="1609725"/>
                    </a:xfrm>
                    <a:prstGeom prst="rect">
                      <a:avLst/>
                    </a:prstGeom>
                  </pic:spPr>
                </pic:pic>
              </a:graphicData>
            </a:graphic>
          </wp:inline>
        </w:drawing>
      </w:r>
    </w:p>
    <w:p w:rsidR="00A92331" w:rsidRPr="00A92331" w:rsidRDefault="00A92331" w:rsidP="00A92331">
      <w:pPr>
        <w:shd w:val="clear" w:color="auto" w:fill="FFFFFF"/>
        <w:suppressAutoHyphens w:val="0"/>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Рис.11</w:t>
      </w:r>
      <w:r w:rsidRPr="00A92331">
        <w:rPr>
          <w:rFonts w:ascii="Times New Roman" w:eastAsia="Times New Roman" w:hAnsi="Times New Roman" w:cs="Times New Roman"/>
          <w:i/>
          <w:color w:val="202122"/>
          <w:sz w:val="28"/>
          <w:szCs w:val="28"/>
          <w:u w:val="single"/>
          <w:lang w:eastAsia="ru-RU"/>
        </w:rPr>
        <w:t xml:space="preserve">. </w:t>
      </w:r>
      <w:r>
        <w:rPr>
          <w:rFonts w:ascii="Times New Roman" w:eastAsia="Times New Roman" w:hAnsi="Times New Roman" w:cs="Times New Roman"/>
          <w:i/>
          <w:color w:val="202122"/>
          <w:sz w:val="28"/>
          <w:szCs w:val="28"/>
          <w:u w:val="single"/>
          <w:lang w:eastAsia="ru-RU"/>
        </w:rPr>
        <w:t>Структура ф</w:t>
      </w:r>
      <w:r w:rsidRPr="00A92331">
        <w:rPr>
          <w:rFonts w:ascii="Times New Roman" w:eastAsia="Times New Roman" w:hAnsi="Times New Roman" w:cs="Times New Roman"/>
          <w:i/>
          <w:color w:val="202122"/>
          <w:sz w:val="28"/>
          <w:szCs w:val="28"/>
          <w:u w:val="single"/>
          <w:lang w:eastAsia="ru-RU"/>
        </w:rPr>
        <w:t>ильтра Байера</w:t>
      </w:r>
      <w:r>
        <w:rPr>
          <w:rFonts w:ascii="Times New Roman" w:eastAsia="Times New Roman" w:hAnsi="Times New Roman" w:cs="Times New Roman"/>
          <w:i/>
          <w:color w:val="202122"/>
          <w:sz w:val="28"/>
          <w:szCs w:val="28"/>
          <w:u w:val="single"/>
          <w:lang w:eastAsia="ru-RU"/>
        </w:rPr>
        <w:t xml:space="preserve"> поверх ЧБ матрицы</w:t>
      </w:r>
    </w:p>
    <w:p w:rsidR="00A92331" w:rsidRPr="00AA7DDE" w:rsidRDefault="00A92331"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p>
    <w:p w:rsidR="003F39C9" w:rsidRDefault="00165BBC"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r w:rsidRPr="00AA7DDE">
        <w:rPr>
          <w:rFonts w:ascii="Times New Roman" w:hAnsi="Times New Roman" w:cs="Times New Roman"/>
          <w:noProof/>
          <w:sz w:val="28"/>
          <w:szCs w:val="28"/>
          <w:lang w:eastAsia="ru-RU"/>
        </w:rPr>
        <w:drawing>
          <wp:inline distT="0" distB="0" distL="0" distR="0" wp14:anchorId="0600E937" wp14:editId="6BFFA238">
            <wp:extent cx="2000250" cy="1371600"/>
            <wp:effectExtent l="0" t="0" r="0" b="0"/>
            <wp:docPr id="20" name="Рисунок 29" descr="Bayer filter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9" descr="Bayer filter all.png"/>
                    <pic:cNvPicPr>
                      <a:picLocks noChangeAspect="1" noChangeArrowheads="1"/>
                    </pic:cNvPicPr>
                  </pic:nvPicPr>
                  <pic:blipFill>
                    <a:blip r:embed="rId49"/>
                    <a:stretch>
                      <a:fillRect/>
                    </a:stretch>
                  </pic:blipFill>
                  <pic:spPr bwMode="auto">
                    <a:xfrm>
                      <a:off x="0" y="0"/>
                      <a:ext cx="2000250" cy="1371600"/>
                    </a:xfrm>
                    <a:prstGeom prst="rect">
                      <a:avLst/>
                    </a:prstGeom>
                  </pic:spPr>
                </pic:pic>
              </a:graphicData>
            </a:graphic>
          </wp:inline>
        </w:drawing>
      </w:r>
      <w:r w:rsidRPr="00AA7DDE">
        <w:rPr>
          <w:rFonts w:ascii="Times New Roman" w:hAnsi="Times New Roman" w:cs="Times New Roman"/>
          <w:noProof/>
          <w:sz w:val="28"/>
          <w:szCs w:val="28"/>
          <w:lang w:eastAsia="ru-RU"/>
        </w:rPr>
        <w:drawing>
          <wp:inline distT="0" distB="0" distL="0" distR="0" wp14:anchorId="48FF23DF" wp14:editId="7F1000A5">
            <wp:extent cx="2000250" cy="1371600"/>
            <wp:effectExtent l="0" t="0" r="0" b="0"/>
            <wp:docPr id="21" name="Рисунок 30" descr="Bayer filter reconstru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0" descr="Bayer filter reconstructed.jpg"/>
                    <pic:cNvPicPr>
                      <a:picLocks noChangeAspect="1" noChangeArrowheads="1"/>
                    </pic:cNvPicPr>
                  </pic:nvPicPr>
                  <pic:blipFill>
                    <a:blip r:embed="rId50"/>
                    <a:stretch>
                      <a:fillRect/>
                    </a:stretch>
                  </pic:blipFill>
                  <pic:spPr bwMode="auto">
                    <a:xfrm>
                      <a:off x="0" y="0"/>
                      <a:ext cx="2000250" cy="1371600"/>
                    </a:xfrm>
                    <a:prstGeom prst="rect">
                      <a:avLst/>
                    </a:prstGeom>
                  </pic:spPr>
                </pic:pic>
              </a:graphicData>
            </a:graphic>
          </wp:inline>
        </w:drawing>
      </w:r>
    </w:p>
    <w:p w:rsidR="00A92331" w:rsidRPr="00A92331" w:rsidRDefault="00A92331" w:rsidP="00A92331">
      <w:pPr>
        <w:shd w:val="clear" w:color="auto" w:fill="FFFFFF"/>
        <w:suppressAutoHyphens w:val="0"/>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Рис.12</w:t>
      </w:r>
      <w:r w:rsidRPr="00A92331">
        <w:rPr>
          <w:rFonts w:ascii="Times New Roman" w:eastAsia="Times New Roman" w:hAnsi="Times New Roman" w:cs="Times New Roman"/>
          <w:i/>
          <w:color w:val="202122"/>
          <w:sz w:val="28"/>
          <w:szCs w:val="28"/>
          <w:u w:val="single"/>
          <w:lang w:eastAsia="ru-RU"/>
        </w:rPr>
        <w:t>. Изображение после фильтра Байера(а) и восстановленное цве</w:t>
      </w:r>
      <w:r w:rsidRPr="00A92331">
        <w:rPr>
          <w:rFonts w:ascii="Times New Roman" w:eastAsia="Times New Roman" w:hAnsi="Times New Roman" w:cs="Times New Roman"/>
          <w:i/>
          <w:color w:val="202122"/>
          <w:sz w:val="28"/>
          <w:szCs w:val="28"/>
          <w:u w:val="single"/>
          <w:lang w:eastAsia="ru-RU"/>
        </w:rPr>
        <w:t>т</w:t>
      </w:r>
      <w:r w:rsidRPr="00A92331">
        <w:rPr>
          <w:rFonts w:ascii="Times New Roman" w:eastAsia="Times New Roman" w:hAnsi="Times New Roman" w:cs="Times New Roman"/>
          <w:i/>
          <w:color w:val="202122"/>
          <w:sz w:val="28"/>
          <w:szCs w:val="28"/>
          <w:u w:val="single"/>
          <w:lang w:eastAsia="ru-RU"/>
        </w:rPr>
        <w:t>ное(б)</w:t>
      </w:r>
    </w:p>
    <w:p w:rsidR="00A92331" w:rsidRPr="00AA7DDE" w:rsidRDefault="00A92331"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ab/>
        <w:t>Как видно, на самом деле для получения цветного изображения н</w:t>
      </w:r>
      <w:r>
        <w:rPr>
          <w:rFonts w:ascii="Times New Roman" w:eastAsia="Times New Roman" w:hAnsi="Times New Roman" w:cs="Times New Roman"/>
          <w:color w:val="202122"/>
          <w:sz w:val="28"/>
          <w:szCs w:val="28"/>
          <w:lang w:eastAsia="ru-RU"/>
        </w:rPr>
        <w:t>и</w:t>
      </w:r>
      <w:r>
        <w:rPr>
          <w:rFonts w:ascii="Times New Roman" w:eastAsia="Times New Roman" w:hAnsi="Times New Roman" w:cs="Times New Roman"/>
          <w:color w:val="202122"/>
          <w:sz w:val="28"/>
          <w:szCs w:val="28"/>
          <w:lang w:eastAsia="ru-RU"/>
        </w:rPr>
        <w:t>каких изменений структуры фотоприемника не требуется, достаточно ч</w:t>
      </w:r>
      <w:r>
        <w:rPr>
          <w:rFonts w:ascii="Times New Roman" w:eastAsia="Times New Roman" w:hAnsi="Times New Roman" w:cs="Times New Roman"/>
          <w:color w:val="202122"/>
          <w:sz w:val="28"/>
          <w:szCs w:val="28"/>
          <w:lang w:eastAsia="ru-RU"/>
        </w:rPr>
        <w:t>а</w:t>
      </w:r>
      <w:r>
        <w:rPr>
          <w:rFonts w:ascii="Times New Roman" w:eastAsia="Times New Roman" w:hAnsi="Times New Roman" w:cs="Times New Roman"/>
          <w:color w:val="202122"/>
          <w:sz w:val="28"/>
          <w:szCs w:val="28"/>
          <w:lang w:eastAsia="ru-RU"/>
        </w:rPr>
        <w:t xml:space="preserve">сто лишь накладывается фильтр </w:t>
      </w:r>
      <w:proofErr w:type="spellStart"/>
      <w:r>
        <w:rPr>
          <w:rFonts w:ascii="Times New Roman" w:eastAsia="Times New Roman" w:hAnsi="Times New Roman" w:cs="Times New Roman"/>
          <w:color w:val="202122"/>
          <w:sz w:val="28"/>
          <w:szCs w:val="28"/>
          <w:lang w:eastAsia="ru-RU"/>
        </w:rPr>
        <w:t>байера</w:t>
      </w:r>
      <w:proofErr w:type="spellEnd"/>
      <w:r>
        <w:rPr>
          <w:rFonts w:ascii="Times New Roman" w:eastAsia="Times New Roman" w:hAnsi="Times New Roman" w:cs="Times New Roman"/>
          <w:color w:val="202122"/>
          <w:sz w:val="28"/>
          <w:szCs w:val="28"/>
          <w:lang w:eastAsia="ru-RU"/>
        </w:rPr>
        <w:t xml:space="preserve"> и затем обратной </w:t>
      </w:r>
      <w:proofErr w:type="spellStart"/>
      <w:r>
        <w:rPr>
          <w:rFonts w:ascii="Times New Roman" w:eastAsia="Times New Roman" w:hAnsi="Times New Roman" w:cs="Times New Roman"/>
          <w:color w:val="202122"/>
          <w:sz w:val="28"/>
          <w:szCs w:val="28"/>
          <w:lang w:eastAsia="ru-RU"/>
        </w:rPr>
        <w:t>оперчацией</w:t>
      </w:r>
      <w:proofErr w:type="spellEnd"/>
      <w:r>
        <w:rPr>
          <w:rFonts w:ascii="Times New Roman" w:eastAsia="Times New Roman" w:hAnsi="Times New Roman" w:cs="Times New Roman"/>
          <w:color w:val="202122"/>
          <w:sz w:val="28"/>
          <w:szCs w:val="28"/>
          <w:lang w:eastAsia="ru-RU"/>
        </w:rPr>
        <w:t xml:space="preserve"> и</w:t>
      </w:r>
      <w:r>
        <w:rPr>
          <w:rFonts w:ascii="Times New Roman" w:eastAsia="Times New Roman" w:hAnsi="Times New Roman" w:cs="Times New Roman"/>
          <w:color w:val="202122"/>
          <w:sz w:val="28"/>
          <w:szCs w:val="28"/>
          <w:lang w:eastAsia="ru-RU"/>
        </w:rPr>
        <w:t>н</w:t>
      </w:r>
      <w:r>
        <w:rPr>
          <w:rFonts w:ascii="Times New Roman" w:eastAsia="Times New Roman" w:hAnsi="Times New Roman" w:cs="Times New Roman"/>
          <w:color w:val="202122"/>
          <w:sz w:val="28"/>
          <w:szCs w:val="28"/>
          <w:lang w:eastAsia="ru-RU"/>
        </w:rPr>
        <w:t>терполируют соседние пикселы, получая цветное изображение.</w:t>
      </w:r>
    </w:p>
    <w:p w:rsidR="003F39C9" w:rsidRPr="00AA7DDE" w:rsidRDefault="003F39C9"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Default="00165BBC" w:rsidP="00F824EC">
      <w:pPr>
        <w:pStyle w:val="ab"/>
        <w:numPr>
          <w:ilvl w:val="2"/>
          <w:numId w:val="2"/>
        </w:numPr>
        <w:spacing w:line="288" w:lineRule="auto"/>
        <w:jc w:val="both"/>
        <w:rPr>
          <w:rFonts w:ascii="Times New Roman" w:hAnsi="Times New Roman" w:cs="Times New Roman"/>
          <w:sz w:val="28"/>
          <w:szCs w:val="28"/>
        </w:rPr>
      </w:pPr>
      <w:r>
        <w:rPr>
          <w:rFonts w:ascii="Times New Roman" w:hAnsi="Times New Roman" w:cs="Times New Roman"/>
          <w:sz w:val="28"/>
          <w:szCs w:val="28"/>
        </w:rPr>
        <w:t>Р</w:t>
      </w:r>
      <w:r w:rsidRPr="00AA7DDE">
        <w:rPr>
          <w:rFonts w:ascii="Times New Roman" w:hAnsi="Times New Roman" w:cs="Times New Roman"/>
          <w:sz w:val="28"/>
          <w:szCs w:val="28"/>
        </w:rPr>
        <w:t xml:space="preserve">еализация </w:t>
      </w:r>
      <w:r>
        <w:rPr>
          <w:rFonts w:ascii="Times New Roman" w:hAnsi="Times New Roman" w:cs="Times New Roman"/>
          <w:sz w:val="28"/>
          <w:szCs w:val="28"/>
        </w:rPr>
        <w:t>ВП</w:t>
      </w:r>
    </w:p>
    <w:p w:rsidR="00165BBC" w:rsidRDefault="00165BBC" w:rsidP="00165BBC">
      <w:pPr>
        <w:pStyle w:val="ab"/>
        <w:spacing w:line="288" w:lineRule="auto"/>
        <w:jc w:val="both"/>
        <w:rPr>
          <w:rFonts w:ascii="Times New Roman" w:hAnsi="Times New Roman" w:cs="Times New Roman"/>
          <w:sz w:val="28"/>
          <w:szCs w:val="28"/>
        </w:rPr>
      </w:pPr>
    </w:p>
    <w:p w:rsidR="00165BBC" w:rsidRPr="00165BBC" w:rsidRDefault="00165BBC" w:rsidP="00165BBC">
      <w:pPr>
        <w:pStyle w:val="ab"/>
        <w:numPr>
          <w:ilvl w:val="3"/>
          <w:numId w:val="2"/>
        </w:numPr>
        <w:spacing w:line="288" w:lineRule="auto"/>
        <w:jc w:val="both"/>
        <w:rPr>
          <w:rFonts w:ascii="Times New Roman" w:hAnsi="Times New Roman" w:cs="Times New Roman"/>
          <w:sz w:val="28"/>
          <w:szCs w:val="28"/>
        </w:rPr>
      </w:pPr>
      <w:r>
        <w:rPr>
          <w:rFonts w:ascii="Times New Roman" w:hAnsi="Times New Roman" w:cs="Times New Roman"/>
          <w:sz w:val="28"/>
          <w:szCs w:val="28"/>
        </w:rPr>
        <w:t>Платформы для реализации ВП.</w:t>
      </w:r>
    </w:p>
    <w:p w:rsidR="003F39C9" w:rsidRPr="00AA7DDE" w:rsidRDefault="00165BBC" w:rsidP="00F824EC">
      <w:pPr>
        <w:pStyle w:val="ab"/>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ВП может быть </w:t>
      </w:r>
      <w:proofErr w:type="gramStart"/>
      <w:r w:rsidRPr="00AA7DDE">
        <w:rPr>
          <w:rFonts w:ascii="Times New Roman" w:hAnsi="Times New Roman" w:cs="Times New Roman"/>
          <w:sz w:val="28"/>
          <w:szCs w:val="28"/>
        </w:rPr>
        <w:t>реализован</w:t>
      </w:r>
      <w:proofErr w:type="gramEnd"/>
      <w:r w:rsidRPr="00AA7DDE">
        <w:rPr>
          <w:rFonts w:ascii="Times New Roman" w:hAnsi="Times New Roman" w:cs="Times New Roman"/>
          <w:sz w:val="28"/>
          <w:szCs w:val="28"/>
        </w:rPr>
        <w:t xml:space="preserve"> множеством способов в зависимости от требованиям к реализованным алгоритмам и </w:t>
      </w:r>
      <w:proofErr w:type="spellStart"/>
      <w:r w:rsidRPr="00AA7DDE">
        <w:rPr>
          <w:rFonts w:ascii="Times New Roman" w:hAnsi="Times New Roman" w:cs="Times New Roman"/>
          <w:sz w:val="28"/>
          <w:szCs w:val="28"/>
        </w:rPr>
        <w:t>выполянемым</w:t>
      </w:r>
      <w:proofErr w:type="spellEnd"/>
      <w:r w:rsidRPr="00AA7DDE">
        <w:rPr>
          <w:rFonts w:ascii="Times New Roman" w:hAnsi="Times New Roman" w:cs="Times New Roman"/>
          <w:sz w:val="28"/>
          <w:szCs w:val="28"/>
        </w:rPr>
        <w:t xml:space="preserve"> функциям.</w:t>
      </w:r>
    </w:p>
    <w:p w:rsidR="003F39C9" w:rsidRPr="00AA7DDE" w:rsidRDefault="00165BBC" w:rsidP="00F824EC">
      <w:pPr>
        <w:pStyle w:val="ab"/>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Основные платформы для реализации ВП:</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Центральный процессор (</w:t>
      </w:r>
      <w:r w:rsidRPr="00AA7DDE">
        <w:rPr>
          <w:rFonts w:ascii="Times New Roman" w:hAnsi="Times New Roman" w:cs="Times New Roman"/>
          <w:sz w:val="28"/>
          <w:szCs w:val="28"/>
          <w:lang w:val="en-US"/>
        </w:rPr>
        <w:t>CPU);</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Графический процессор </w:t>
      </w:r>
      <w:r w:rsidRPr="00AA7DDE">
        <w:rPr>
          <w:rFonts w:ascii="Times New Roman" w:hAnsi="Times New Roman" w:cs="Times New Roman"/>
          <w:sz w:val="28"/>
          <w:szCs w:val="28"/>
          <w:lang w:val="en-US"/>
        </w:rPr>
        <w:t>(GPU);</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Специализированная микросхема </w:t>
      </w:r>
      <w:r w:rsidRPr="00AA7DDE">
        <w:rPr>
          <w:rFonts w:ascii="Times New Roman" w:hAnsi="Times New Roman" w:cs="Times New Roman"/>
          <w:sz w:val="28"/>
          <w:szCs w:val="28"/>
          <w:lang w:val="en-US"/>
        </w:rPr>
        <w:t>(ASIC);</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Программируемые пользователем вентильные матрицы (</w:t>
      </w:r>
      <w:r w:rsidRPr="00AA7DDE">
        <w:rPr>
          <w:rFonts w:ascii="Times New Roman" w:hAnsi="Times New Roman" w:cs="Times New Roman"/>
          <w:sz w:val="28"/>
          <w:szCs w:val="28"/>
          <w:lang w:val="en-US"/>
        </w:rPr>
        <w:t>FPGA</w:t>
      </w:r>
      <w:r w:rsidRPr="00AA7DDE">
        <w:rPr>
          <w:rFonts w:ascii="Times New Roman" w:hAnsi="Times New Roman" w:cs="Times New Roman"/>
          <w:sz w:val="28"/>
          <w:szCs w:val="28"/>
        </w:rPr>
        <w:t>);</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Облачные технологии, вычисления на серверах (</w:t>
      </w:r>
      <w:r w:rsidRPr="00AA7DDE">
        <w:rPr>
          <w:rFonts w:ascii="Times New Roman" w:hAnsi="Times New Roman" w:cs="Times New Roman"/>
          <w:sz w:val="28"/>
          <w:szCs w:val="28"/>
          <w:lang w:val="en-US"/>
        </w:rPr>
        <w:t>Cloud</w:t>
      </w:r>
      <w:r w:rsidRPr="00AA7DDE">
        <w:rPr>
          <w:rFonts w:ascii="Times New Roman" w:hAnsi="Times New Roman" w:cs="Times New Roman"/>
          <w:sz w:val="28"/>
          <w:szCs w:val="28"/>
        </w:rPr>
        <w:t>);</w:t>
      </w:r>
    </w:p>
    <w:p w:rsidR="003F39C9" w:rsidRP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Рассмотрим плюсы и минусы каждого из вариантов реализации.</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Центральный процессор (</w:t>
      </w:r>
      <w:r w:rsidRPr="00AA7DDE">
        <w:rPr>
          <w:rFonts w:ascii="Times New Roman" w:hAnsi="Times New Roman" w:cs="Times New Roman"/>
          <w:sz w:val="28"/>
          <w:szCs w:val="28"/>
          <w:lang w:val="en-US"/>
        </w:rPr>
        <w:t>CPU).</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Современные процессоры обладают большой производительностью, позволяя использовать их в качества платформы для реализации обработки видеопотока. Однако следует отметить, что зачастую алгоритмы реализованы локальным сканированиями изображения скользящим окном. Таким образом гораздо эффективнее выполнять такие операции параллельно, так как они не зависят от результатов обработки на предыдущих этапах. Несмотря на заведомо большую производительность на ядро и более высокую рабочую частоту порядка несколько ГГЦ, такая обработка оказывается малоэффективной в случае захвата изображения в высоком качестве и с большим число кадров в секунду. В случае с 1080р и 60 </w:t>
      </w:r>
      <w:proofErr w:type="spellStart"/>
      <w:r w:rsidRPr="00AA7DDE">
        <w:rPr>
          <w:rFonts w:ascii="Times New Roman" w:hAnsi="Times New Roman" w:cs="Times New Roman"/>
          <w:sz w:val="28"/>
          <w:szCs w:val="28"/>
        </w:rPr>
        <w:t>фпс</w:t>
      </w:r>
      <w:proofErr w:type="spellEnd"/>
      <w:r w:rsidRPr="00AA7DDE">
        <w:rPr>
          <w:rFonts w:ascii="Times New Roman" w:hAnsi="Times New Roman" w:cs="Times New Roman"/>
          <w:sz w:val="28"/>
          <w:szCs w:val="28"/>
        </w:rPr>
        <w:t xml:space="preserve"> для одного только канала видеопоток будет составлять порядка 3 Гбит/с, а с учетом того, что часть кадра необходимо буферизировать, затем сформировать скользящее окно, осуществить обработку, </w:t>
      </w:r>
      <w:proofErr w:type="gramStart"/>
      <w:r w:rsidRPr="00AA7DDE">
        <w:rPr>
          <w:rFonts w:ascii="Times New Roman" w:hAnsi="Times New Roman" w:cs="Times New Roman"/>
          <w:sz w:val="28"/>
          <w:szCs w:val="28"/>
        </w:rPr>
        <w:t>выходит</w:t>
      </w:r>
      <w:proofErr w:type="gramEnd"/>
      <w:r w:rsidRPr="00AA7DDE">
        <w:rPr>
          <w:rFonts w:ascii="Times New Roman" w:hAnsi="Times New Roman" w:cs="Times New Roman"/>
          <w:sz w:val="28"/>
          <w:szCs w:val="28"/>
        </w:rPr>
        <w:t xml:space="preserve"> что процессор не в состоянии справится с такой нагрузкой, даже при условии наличия несколько ядер.</w:t>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lastRenderedPageBreak/>
        <w:drawing>
          <wp:inline distT="0" distB="0" distL="0" distR="0" wp14:anchorId="23F5A398" wp14:editId="2191B631">
            <wp:extent cx="3899139" cy="2600859"/>
            <wp:effectExtent l="0" t="0" r="6350" b="9525"/>
            <wp:docPr id="22" name="Рисунок 36" descr="https://avatars.mds.yandex.net/get-zen_doc/28532/pub_5d73b2bbd7859b00ad398d9c_5d73b5715eb26800adcc16cb/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6" descr="https://avatars.mds.yandex.net/get-zen_doc/28532/pub_5d73b2bbd7859b00ad398d9c_5d73b5715eb26800adcc16cb/scale_1200"/>
                    <pic:cNvPicPr>
                      <a:picLocks noChangeAspect="1" noChangeArrowheads="1"/>
                    </pic:cNvPicPr>
                  </pic:nvPicPr>
                  <pic:blipFill>
                    <a:blip r:embed="rId51"/>
                    <a:stretch>
                      <a:fillRect/>
                    </a:stretch>
                  </pic:blipFill>
                  <pic:spPr bwMode="auto">
                    <a:xfrm>
                      <a:off x="0" y="0"/>
                      <a:ext cx="3902182" cy="2602889"/>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i/>
          <w:sz w:val="28"/>
          <w:szCs w:val="28"/>
          <w:u w:val="single"/>
          <w:lang w:val="en-US"/>
        </w:rPr>
      </w:pPr>
      <w:r w:rsidRPr="00AA7DDE">
        <w:rPr>
          <w:rFonts w:ascii="Times New Roman" w:hAnsi="Times New Roman" w:cs="Times New Roman"/>
          <w:i/>
          <w:sz w:val="28"/>
          <w:szCs w:val="28"/>
          <w:u w:val="single"/>
        </w:rPr>
        <w:t xml:space="preserve">Рис.5. </w:t>
      </w:r>
      <w:r w:rsidRPr="00AA7DDE">
        <w:rPr>
          <w:rFonts w:ascii="Times New Roman" w:hAnsi="Times New Roman" w:cs="Times New Roman"/>
          <w:i/>
          <w:sz w:val="28"/>
          <w:szCs w:val="28"/>
          <w:u w:val="single"/>
          <w:lang w:val="en-US"/>
        </w:rPr>
        <w:t xml:space="preserve">CPU </w:t>
      </w:r>
      <w:r w:rsidRPr="00AA7DDE">
        <w:rPr>
          <w:rFonts w:ascii="Times New Roman" w:hAnsi="Times New Roman" w:cs="Times New Roman"/>
          <w:i/>
          <w:sz w:val="28"/>
          <w:szCs w:val="28"/>
          <w:u w:val="single"/>
        </w:rPr>
        <w:t xml:space="preserve">от компании </w:t>
      </w:r>
      <w:r w:rsidRPr="00AA7DDE">
        <w:rPr>
          <w:rFonts w:ascii="Times New Roman" w:hAnsi="Times New Roman" w:cs="Times New Roman"/>
          <w:i/>
          <w:sz w:val="28"/>
          <w:szCs w:val="28"/>
          <w:u w:val="single"/>
          <w:lang w:val="en-US"/>
        </w:rPr>
        <w:t>Intel</w:t>
      </w:r>
    </w:p>
    <w:p w:rsidR="003F39C9" w:rsidRPr="00AA7DDE" w:rsidRDefault="00165BBC" w:rsidP="00165BBC">
      <w:pPr>
        <w:spacing w:line="288" w:lineRule="auto"/>
        <w:ind w:firstLine="708"/>
        <w:jc w:val="center"/>
        <w:rPr>
          <w:rFonts w:ascii="Times New Roman" w:hAnsi="Times New Roman" w:cs="Times New Roman"/>
          <w:i/>
          <w:sz w:val="28"/>
          <w:szCs w:val="28"/>
          <w:u w:val="single"/>
        </w:rPr>
      </w:pPr>
      <w:r w:rsidRPr="00AA7DDE">
        <w:rPr>
          <w:rFonts w:ascii="Times New Roman" w:hAnsi="Times New Roman" w:cs="Times New Roman"/>
          <w:noProof/>
          <w:sz w:val="28"/>
          <w:szCs w:val="28"/>
          <w:lang w:eastAsia="ru-RU"/>
        </w:rPr>
        <w:drawing>
          <wp:inline distT="0" distB="0" distL="0" distR="0" wp14:anchorId="6E074393" wp14:editId="27B84D13">
            <wp:extent cx="1933575" cy="2298700"/>
            <wp:effectExtent l="0" t="0" r="0" b="0"/>
            <wp:docPr id="23" name="Рисунок 39" descr="https://endnomer.ru/wp-content/uploads/cpu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9" descr="https://endnomer.ru/wp-content/uploads/cpu92.png"/>
                    <pic:cNvPicPr>
                      <a:picLocks noChangeAspect="1" noChangeArrowheads="1"/>
                    </pic:cNvPicPr>
                  </pic:nvPicPr>
                  <pic:blipFill>
                    <a:blip r:embed="rId52"/>
                    <a:srcRect l="5627" t="20183" r="60826"/>
                    <a:stretch>
                      <a:fillRect/>
                    </a:stretch>
                  </pic:blipFill>
                  <pic:spPr bwMode="auto">
                    <a:xfrm>
                      <a:off x="0" y="0"/>
                      <a:ext cx="1933575" cy="2298700"/>
                    </a:xfrm>
                    <a:prstGeom prst="rect">
                      <a:avLst/>
                    </a:prstGeom>
                  </pic:spPr>
                </pic:pic>
              </a:graphicData>
            </a:graphic>
          </wp:inline>
        </w:drawing>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Сами по себе описанные алгоритмы достаточно простые и не требуют от ядра выполнения сложных аппаратных вычислений. Ввиду этого, гораздо эффективнее был бы подход с распараллеливанием данных и обработки их на множестве простых процессоров с ограниченным набором выполняемых функций, достаточных для осуществления математических операций. Именно используя эту концепцию были разработаны специальные процессоры, которые имеют большое количество универсальных ядер, их число может равняться порядка нескольких тысяч, которые называются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 xml:space="preserve">Графический процессор </w:t>
      </w:r>
      <w:r w:rsidRPr="00AA7DDE">
        <w:rPr>
          <w:rFonts w:ascii="Times New Roman" w:hAnsi="Times New Roman" w:cs="Times New Roman"/>
          <w:sz w:val="28"/>
          <w:szCs w:val="28"/>
          <w:lang w:val="en-US"/>
        </w:rPr>
        <w:t>(GPU).</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Как было сказано выше, графический процессор может иметь несколько тысяч маленьких универсальных процессоров, что позволяет </w:t>
      </w:r>
      <w:r w:rsidRPr="00AA7DDE">
        <w:rPr>
          <w:rFonts w:ascii="Times New Roman" w:hAnsi="Times New Roman" w:cs="Times New Roman"/>
          <w:sz w:val="28"/>
          <w:szCs w:val="28"/>
        </w:rPr>
        <w:lastRenderedPageBreak/>
        <w:t xml:space="preserve">делать обработку видеопотока в сотни раз быстрее. В данном случае необходим ресурс, который будет осуществлять загрузку этих маленьких ядер, распределять нагрузку между ними. Таким ресурсом может быть, как сам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рассмотренный выше, так и любое другое устройство, обладающее достаточной производительностью для управления получаемым видеопотоком.</w:t>
      </w:r>
    </w:p>
    <w:p w:rsidR="003F39C9" w:rsidRPr="00AA7DDE" w:rsidRDefault="00165BBC" w:rsidP="00165BBC">
      <w:pPr>
        <w:spacing w:line="288" w:lineRule="auto"/>
        <w:ind w:firstLine="708"/>
        <w:jc w:val="center"/>
        <w:rPr>
          <w:rFonts w:ascii="Times New Roman" w:hAnsi="Times New Roman" w:cs="Times New Roman"/>
          <w:sz w:val="28"/>
          <w:szCs w:val="28"/>
          <w:lang w:eastAsia="ru-RU"/>
        </w:rPr>
      </w:pPr>
      <w:r w:rsidRPr="00AA7DDE">
        <w:rPr>
          <w:rFonts w:ascii="Times New Roman" w:hAnsi="Times New Roman" w:cs="Times New Roman"/>
          <w:noProof/>
          <w:sz w:val="28"/>
          <w:szCs w:val="28"/>
          <w:lang w:eastAsia="ru-RU"/>
        </w:rPr>
        <w:drawing>
          <wp:inline distT="0" distB="0" distL="0" distR="0" wp14:anchorId="64719051" wp14:editId="73BA5907">
            <wp:extent cx="3674853" cy="2448416"/>
            <wp:effectExtent l="0" t="0" r="1905" b="9525"/>
            <wp:docPr id="24" name="Рисунок 37" descr="https://www.nvidia.co.uk/docs/IO/42066/GeForce_7200_GS_3q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7" descr="https://www.nvidia.co.uk/docs/IO/42066/GeForce_7200_GS_3qtr.jpg"/>
                    <pic:cNvPicPr>
                      <a:picLocks noChangeAspect="1" noChangeArrowheads="1"/>
                    </pic:cNvPicPr>
                  </pic:nvPicPr>
                  <pic:blipFill>
                    <a:blip r:embed="rId53"/>
                    <a:stretch>
                      <a:fillRect/>
                    </a:stretch>
                  </pic:blipFill>
                  <pic:spPr bwMode="auto">
                    <a:xfrm>
                      <a:off x="0" y="0"/>
                      <a:ext cx="3673466" cy="2447492"/>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drawing>
          <wp:inline distT="0" distB="0" distL="0" distR="0" wp14:anchorId="4EF64712" wp14:editId="59115C2C">
            <wp:extent cx="2355011" cy="2109755"/>
            <wp:effectExtent l="0" t="0" r="0" b="0"/>
            <wp:docPr id="25" name="Рисунок 38" descr="https://endnomer.ru/wp-content/uploads/cpu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8" descr="https://endnomer.ru/wp-content/uploads/cpu92.png"/>
                    <pic:cNvPicPr>
                      <a:picLocks noChangeAspect="1" noChangeArrowheads="1"/>
                    </pic:cNvPicPr>
                  </pic:nvPicPr>
                  <pic:blipFill>
                    <a:blip r:embed="rId52"/>
                    <a:srcRect l="53432" t="16555"/>
                    <a:stretch>
                      <a:fillRect/>
                    </a:stretch>
                  </pic:blipFill>
                  <pic:spPr bwMode="auto">
                    <a:xfrm>
                      <a:off x="0" y="0"/>
                      <a:ext cx="2355064" cy="2109802"/>
                    </a:xfrm>
                    <a:prstGeom prst="rect">
                      <a:avLst/>
                    </a:prstGeom>
                  </pic:spPr>
                </pic:pic>
              </a:graphicData>
            </a:graphic>
          </wp:inline>
        </w:drawing>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ab/>
        <w:t xml:space="preserve">Современные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имеют не только большое количество универсальных ядер, но и высокую производительность каждого ядра, работая на частоте 1-2 ГГц. При таком подходе значительная степень параллелизма позволяет без особого труда производить обработку изображения несколькими алгоритмами последовательно, при это обеспечивая минимальную задержку кадра в режиме реального времени.</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Однако такие процессоры имеют, как правило, значительное энергопотребление, и как следствие, высокий уровень рассеиваемой мощности, что требует дополнительного охлаждение в виде блока </w:t>
      </w:r>
      <w:proofErr w:type="spellStart"/>
      <w:r w:rsidRPr="00AA7DDE">
        <w:rPr>
          <w:rFonts w:ascii="Times New Roman" w:hAnsi="Times New Roman" w:cs="Times New Roman"/>
          <w:sz w:val="28"/>
          <w:szCs w:val="28"/>
        </w:rPr>
        <w:lastRenderedPageBreak/>
        <w:t>куллеров</w:t>
      </w:r>
      <w:proofErr w:type="spellEnd"/>
      <w:r w:rsidRPr="00AA7DDE">
        <w:rPr>
          <w:rFonts w:ascii="Times New Roman" w:hAnsi="Times New Roman" w:cs="Times New Roman"/>
          <w:sz w:val="28"/>
          <w:szCs w:val="28"/>
        </w:rPr>
        <w:t>, и достаточного мощного блока питания, что не позволит использовать такое решение в задачах, требующих значительной времени автономной работы. Применение в данном случае ограничено стационарными компьютерами, которые можно подключить к электросети и установить соответствующее охлаждение для всех комплектующих системы.</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Гораздо более привлекательными в таком случае могут оказаться </w:t>
      </w:r>
      <w:r w:rsidRPr="00AA7DDE">
        <w:rPr>
          <w:rFonts w:ascii="Times New Roman" w:hAnsi="Times New Roman" w:cs="Times New Roman"/>
          <w:sz w:val="28"/>
          <w:szCs w:val="28"/>
          <w:lang w:val="en-US"/>
        </w:rPr>
        <w:t>ASIC</w:t>
      </w:r>
      <w:r w:rsidRPr="00AA7DDE">
        <w:rPr>
          <w:rFonts w:ascii="Times New Roman" w:hAnsi="Times New Roman" w:cs="Times New Roman"/>
          <w:sz w:val="28"/>
          <w:szCs w:val="28"/>
        </w:rPr>
        <w:t xml:space="preserve"> и </w:t>
      </w:r>
      <w:r w:rsidRPr="00AA7DDE">
        <w:rPr>
          <w:rFonts w:ascii="Times New Roman" w:hAnsi="Times New Roman" w:cs="Times New Roman"/>
          <w:sz w:val="28"/>
          <w:szCs w:val="28"/>
          <w:lang w:val="en-US"/>
        </w:rPr>
        <w:t>FPGA</w:t>
      </w:r>
      <w:r w:rsidRPr="00AA7DDE">
        <w:rPr>
          <w:rFonts w:ascii="Times New Roman" w:hAnsi="Times New Roman" w:cs="Times New Roman"/>
          <w:sz w:val="28"/>
          <w:szCs w:val="28"/>
        </w:rPr>
        <w:t>.</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lang w:val="en-US"/>
        </w:rPr>
      </w:pPr>
      <w:r w:rsidRPr="00AA7DDE">
        <w:rPr>
          <w:rFonts w:ascii="Times New Roman" w:hAnsi="Times New Roman" w:cs="Times New Roman"/>
          <w:sz w:val="28"/>
          <w:szCs w:val="28"/>
          <w:lang w:val="en-US"/>
        </w:rPr>
        <w:t>ASIC</w:t>
      </w:r>
    </w:p>
    <w:p w:rsidR="003F39C9" w:rsidRPr="00AA7DDE" w:rsidRDefault="00165BBC" w:rsidP="00F824EC">
      <w:p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 xml:space="preserve">ВП может являться не отдельным элементом в конвейере по обработке видео, а быть интегрирован в специализированные микросхемы. Например, используемые в смартфонах процессоры на </w:t>
      </w:r>
      <w:r w:rsidRPr="00AA7DDE">
        <w:rPr>
          <w:rFonts w:ascii="Times New Roman" w:hAnsi="Times New Roman" w:cs="Times New Roman"/>
          <w:sz w:val="28"/>
          <w:szCs w:val="28"/>
          <w:lang w:val="en-US"/>
        </w:rPr>
        <w:t>ARM</w:t>
      </w:r>
      <w:r w:rsidRPr="00AA7DDE">
        <w:rPr>
          <w:rFonts w:ascii="Times New Roman" w:hAnsi="Times New Roman" w:cs="Times New Roman"/>
          <w:sz w:val="28"/>
          <w:szCs w:val="28"/>
        </w:rPr>
        <w:t xml:space="preserve">-архитектуре, такие как </w:t>
      </w:r>
      <w:r w:rsidRPr="00AA7DDE">
        <w:rPr>
          <w:rFonts w:ascii="Times New Roman" w:hAnsi="Times New Roman" w:cs="Times New Roman"/>
          <w:sz w:val="28"/>
          <w:szCs w:val="28"/>
          <w:lang w:val="en-US"/>
        </w:rPr>
        <w:t>snapdragon</w:t>
      </w:r>
      <w:r w:rsidRPr="00AA7DDE">
        <w:rPr>
          <w:rFonts w:ascii="Times New Roman" w:hAnsi="Times New Roman" w:cs="Times New Roman"/>
          <w:sz w:val="28"/>
          <w:szCs w:val="28"/>
        </w:rPr>
        <w:t xml:space="preserve">, </w:t>
      </w:r>
      <w:r w:rsidRPr="00AA7DDE">
        <w:rPr>
          <w:rFonts w:ascii="Times New Roman" w:hAnsi="Times New Roman" w:cs="Times New Roman"/>
          <w:sz w:val="28"/>
          <w:szCs w:val="28"/>
          <w:lang w:val="en-US"/>
        </w:rPr>
        <w:t>mediate</w:t>
      </w:r>
      <w:r w:rsidRPr="00AA7DDE">
        <w:rPr>
          <w:rFonts w:ascii="Times New Roman" w:hAnsi="Times New Roman" w:cs="Times New Roman"/>
          <w:sz w:val="28"/>
          <w:szCs w:val="28"/>
        </w:rPr>
        <w:t xml:space="preserve"> и многие другие имеют встроенные аппаратные ресурсы по кодированию/декодированию видео, а также блоки приема видеопотока с цифровых камер 4к 120 </w:t>
      </w:r>
      <w:proofErr w:type="spellStart"/>
      <w:r w:rsidRPr="00AA7DDE">
        <w:rPr>
          <w:rFonts w:ascii="Times New Roman" w:hAnsi="Times New Roman" w:cs="Times New Roman"/>
          <w:sz w:val="28"/>
          <w:szCs w:val="28"/>
        </w:rPr>
        <w:t>фпс</w:t>
      </w:r>
      <w:proofErr w:type="spellEnd"/>
      <w:r w:rsidRPr="00AA7DDE">
        <w:rPr>
          <w:rFonts w:ascii="Times New Roman" w:hAnsi="Times New Roman" w:cs="Times New Roman"/>
          <w:sz w:val="28"/>
          <w:szCs w:val="28"/>
        </w:rPr>
        <w:t xml:space="preserve"> и т.д. В таком случае, благодаря интеграции в сам чип, пользователю нет необходимости беспокоиться о дальнейших этапах обработки изображения, так как за него об этом позаботились производители </w:t>
      </w:r>
      <w:r w:rsidRPr="00AA7DDE">
        <w:rPr>
          <w:rFonts w:ascii="Times New Roman" w:hAnsi="Times New Roman" w:cs="Times New Roman"/>
          <w:sz w:val="28"/>
          <w:szCs w:val="28"/>
          <w:lang w:val="en-US"/>
        </w:rPr>
        <w:t>ASIC</w:t>
      </w:r>
      <w:r w:rsidRPr="00AA7DDE">
        <w:rPr>
          <w:rFonts w:ascii="Times New Roman" w:hAnsi="Times New Roman" w:cs="Times New Roman"/>
          <w:sz w:val="28"/>
          <w:szCs w:val="28"/>
        </w:rPr>
        <w:t>, ему лишь нужно согласовать выбор ФП с используемой микросхемой и обеспечить необходимые уровни сигналов и тактирование.</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lang w:val="en-US"/>
        </w:rPr>
        <w:t>FPGA</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Внутренняя структура ФПГА является конфигурируемой, что позволяет реализовывать необходимые алгоритмы обработки ровно в той степени, в какой они необходимы. Так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xml:space="preserve"> и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имеют жестко заданную логику работы, что не удивительно, ведь в общем случае это процессоры общего назначения и только конкретное ПО выполняет алгоритмы, получая результат.</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Использования ФПГА позволяет оптимизировать структуру разработанных блоков, при большой возможности к параллелизму при обработке. Структура разрабатываемого ВП может быть организована конвейером </w:t>
      </w:r>
      <w:proofErr w:type="spellStart"/>
      <w:r w:rsidRPr="00AA7DDE">
        <w:rPr>
          <w:rFonts w:ascii="Times New Roman" w:hAnsi="Times New Roman" w:cs="Times New Roman"/>
          <w:sz w:val="28"/>
          <w:szCs w:val="28"/>
        </w:rPr>
        <w:t>аппаратно</w:t>
      </w:r>
      <w:proofErr w:type="spellEnd"/>
      <w:r w:rsidRPr="00AA7DDE">
        <w:rPr>
          <w:rFonts w:ascii="Times New Roman" w:hAnsi="Times New Roman" w:cs="Times New Roman"/>
          <w:sz w:val="28"/>
          <w:szCs w:val="28"/>
        </w:rPr>
        <w:t xml:space="preserve">, таким образом обеспечивая небольшую задержку, каждый блок будет последовательно обрабатывать часть изображения в соответствии со своим алгоритмом и в виде непрерывного потока </w:t>
      </w:r>
      <w:r w:rsidRPr="00AA7DDE">
        <w:rPr>
          <w:rFonts w:ascii="Times New Roman" w:hAnsi="Times New Roman" w:cs="Times New Roman"/>
          <w:sz w:val="28"/>
          <w:szCs w:val="28"/>
        </w:rPr>
        <w:lastRenderedPageBreak/>
        <w:t xml:space="preserve">передавать следующему блоку. Такой подход позволяет добиться не только низкой задержки и высокой пропускной способности, но также и значительного снижения энергопотребления, за счет отсутствия тактирования на неиспользуемых блоках. В случае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xml:space="preserve"> потребление может составлять порядка 100 Вт,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 новейшие чипы до 400 Вт, при том, что возможно необходимо реализовать простейшие несколько алгоритмов шумоподавления и передать изображение далее. В таком случае потребление проекта на ФПГА может составить единицы Ватт, что в сравнении с предыдущими решениями даст значительный выигрыш во всех отношения, в том числе возможность использования в автономных модулях и местах с высокой пропускной способностью при требованиях к минимальной задержке кадра.</w:t>
      </w:r>
    </w:p>
    <w:p w:rsidR="00165BBC" w:rsidRDefault="00165BBC" w:rsidP="00165BBC">
      <w:pPr>
        <w:spacing w:line="288" w:lineRule="auto"/>
        <w:ind w:firstLine="708"/>
        <w:rPr>
          <w:rFonts w:ascii="Times New Roman" w:hAnsi="Times New Roman" w:cs="Times New Roman"/>
          <w:sz w:val="28"/>
          <w:szCs w:val="28"/>
        </w:rPr>
      </w:pPr>
      <w:r w:rsidRPr="00AA7DDE">
        <w:rPr>
          <w:rFonts w:ascii="Times New Roman" w:hAnsi="Times New Roman" w:cs="Times New Roman"/>
          <w:noProof/>
          <w:sz w:val="28"/>
          <w:szCs w:val="28"/>
          <w:lang w:eastAsia="ru-RU"/>
        </w:rPr>
        <w:drawing>
          <wp:inline distT="0" distB="0" distL="0" distR="0" wp14:anchorId="0A2B8299" wp14:editId="423DE21A">
            <wp:extent cx="2984740" cy="2880537"/>
            <wp:effectExtent l="0" t="0" r="6350" b="0"/>
            <wp:docPr id="27" name="Рисунок 41" descr="https://slideplayer.com/slide/8699658/26/images/14/FPGA+Structure+CLB+CLB+CLB+CLB+CLB+CLB+CLB+CLB+CLB+CLB+CLB+CLB+CLB+C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41" descr="https://slideplayer.com/slide/8699658/26/images/14/FPGA+Structure+CLB+CLB+CLB+CLB+CLB+CLB+CLB+CLB+CLB+CLB+CLB+CLB+CLB+CLB.jpg"/>
                    <pic:cNvPicPr>
                      <a:picLocks noChangeAspect="1" noChangeArrowheads="1"/>
                    </pic:cNvPicPr>
                  </pic:nvPicPr>
                  <pic:blipFill>
                    <a:blip r:embed="rId54"/>
                    <a:stretch>
                      <a:fillRect/>
                    </a:stretch>
                  </pic:blipFill>
                  <pic:spPr bwMode="auto">
                    <a:xfrm>
                      <a:off x="0" y="0"/>
                      <a:ext cx="2983407" cy="2879250"/>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drawing>
          <wp:inline distT="0" distB="0" distL="0" distR="0" wp14:anchorId="4C24AF4C" wp14:editId="3665E20F">
            <wp:extent cx="1552860" cy="1578634"/>
            <wp:effectExtent l="0" t="0" r="9525" b="2540"/>
            <wp:docPr id="26" name="Рисунок 40" descr="https://ae01.alicdn.com/kf/Hda96e9d6bb8646a19fa49636c1aaa62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0" descr="https://ae01.alicdn.com/kf/Hda96e9d6bb8646a19fa49636c1aaa62b7.jpg"/>
                    <pic:cNvPicPr>
                      <a:picLocks noChangeAspect="1" noChangeArrowheads="1"/>
                    </pic:cNvPicPr>
                  </pic:nvPicPr>
                  <pic:blipFill rotWithShape="1">
                    <a:blip r:embed="rId55"/>
                    <a:srcRect l="41770" t="14970" r="22150" b="36127"/>
                    <a:stretch/>
                  </pic:blipFill>
                  <pic:spPr bwMode="auto">
                    <a:xfrm>
                      <a:off x="0" y="0"/>
                      <a:ext cx="1552167" cy="1577930"/>
                    </a:xfrm>
                    <a:prstGeom prst="rect">
                      <a:avLst/>
                    </a:prstGeom>
                    <a:ln>
                      <a:noFill/>
                    </a:ln>
                    <a:extLst>
                      <a:ext uri="{53640926-AAD7-44D8-BBD7-CCE9431645EC}">
                        <a14:shadowObscured xmlns:a14="http://schemas.microsoft.com/office/drawing/2010/main"/>
                      </a:ext>
                    </a:extLst>
                  </pic:spPr>
                </pic:pic>
              </a:graphicData>
            </a:graphic>
          </wp:inline>
        </w:drawing>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Облачные технологии.</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В современном мире облачные технологии широко используются во многих сферах для хранения данных, обработки и вычислений </w:t>
      </w:r>
      <w:r w:rsidRPr="00AA7DDE">
        <w:rPr>
          <w:rFonts w:ascii="Times New Roman" w:hAnsi="Times New Roman" w:cs="Times New Roman"/>
          <w:sz w:val="28"/>
          <w:szCs w:val="28"/>
        </w:rPr>
        <w:lastRenderedPageBreak/>
        <w:t>пользовательских задач, как средство связи различных модулей устройства и т.д.</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Как упоминалось выше, обработка видеопотока высокого качества с высокой частотой смены кадров является </w:t>
      </w:r>
      <w:proofErr w:type="spellStart"/>
      <w:r w:rsidRPr="00AA7DDE">
        <w:rPr>
          <w:rFonts w:ascii="Times New Roman" w:hAnsi="Times New Roman" w:cs="Times New Roman"/>
          <w:sz w:val="28"/>
          <w:szCs w:val="28"/>
        </w:rPr>
        <w:t>ресурсозатратной</w:t>
      </w:r>
      <w:proofErr w:type="spellEnd"/>
      <w:r w:rsidRPr="00AA7DDE">
        <w:rPr>
          <w:rFonts w:ascii="Times New Roman" w:hAnsi="Times New Roman" w:cs="Times New Roman"/>
          <w:sz w:val="28"/>
          <w:szCs w:val="28"/>
        </w:rPr>
        <w:t xml:space="preserve"> и требует в некоторых случаях достаточно больших вычислительной мощности от используемого ВП. Поэтому вполне возможен вариант обработки видеопотока не на самом устройстве, а на мощных, оборудованных соответствующими возможностями серверах. В таком случае принимаемый видеопоток должен передаваться через сеть, обрабатываться на таких серверах и возвращаться в конечное устройство.</w:t>
      </w:r>
    </w:p>
    <w:p w:rsidR="003F39C9" w:rsidRPr="00AA7DDE" w:rsidRDefault="00165BBC" w:rsidP="00165BB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Такой подход широко используется в задачах, требующих определенных ресурсов для работы, например, специализированное ПО для моделирования и просчета каких-либо электромагнитных взаимодействий, для расчета электродинамических моделей и т.д. Основная идея – арендуемая пользователем или предоставленный в бесплатное открытое пользование сервер получает и обрабатывает данные, после чего отправляет их обратно пользователю. На приемной стороне результаты отображаются на экране и абсолютно нет никакой разницы для пользователя инструмент для их получения. Безусловно технология </w:t>
      </w:r>
      <w:r w:rsidRPr="00AA7DDE">
        <w:rPr>
          <w:rFonts w:ascii="Times New Roman" w:hAnsi="Times New Roman" w:cs="Times New Roman"/>
          <w:sz w:val="28"/>
          <w:szCs w:val="28"/>
          <w:lang w:val="en-US"/>
        </w:rPr>
        <w:t>Ethernet</w:t>
      </w:r>
      <w:r w:rsidRPr="00AA7DDE">
        <w:rPr>
          <w:rFonts w:ascii="Times New Roman" w:hAnsi="Times New Roman" w:cs="Times New Roman"/>
          <w:sz w:val="28"/>
          <w:szCs w:val="28"/>
        </w:rPr>
        <w:t xml:space="preserve"> вносит свои задержки на передачу кадра, его упаковку и распаковку, а также задержка на обработку на сервере. Зато в самом устройстве упрощается логика работы и даже сложные алгоритмы становятся доступны, так как на самом деле никакой обработки и не производится, то в теории снижается и потребление, а соответственно увеличивается автономность. Такой подход можно использовать в тех случаях, когда обработка производится не в режиме реального времени, так как описанные задержки могут оказаться критичными для таких приложений, но в случаях, когда мы записываем видеокамерой обстановку на улице, территорию склада, на случай проникновения и т.д., то можно применить тяжеловесные алгоритмы по улучшению изображения в облаке, а затем их сохранить на жесткий диск для дальнейшего просмотра.</w:t>
      </w:r>
    </w:p>
    <w:sectPr w:rsidR="003F39C9" w:rsidRPr="00AA7DDE">
      <w:pgSz w:w="11906" w:h="16838"/>
      <w:pgMar w:top="1418" w:right="1418" w:bottom="1418" w:left="1418"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E044E"/>
    <w:multiLevelType w:val="multilevel"/>
    <w:tmpl w:val="CA662D5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282F5674"/>
    <w:multiLevelType w:val="multilevel"/>
    <w:tmpl w:val="AEB60BFA"/>
    <w:lvl w:ilvl="0">
      <w:start w:val="1"/>
      <w:numFmt w:val="decimal"/>
      <w:pStyle w:val="1"/>
      <w:suff w:val="space"/>
      <w:lvlText w:val="%1."/>
      <w:lvlJc w:val="left"/>
      <w:pPr>
        <w:tabs>
          <w:tab w:val="num" w:pos="0"/>
        </w:tabs>
        <w:ind w:left="999" w:hanging="432"/>
      </w:pPr>
    </w:lvl>
    <w:lvl w:ilvl="1">
      <w:start w:val="1"/>
      <w:numFmt w:val="decimal"/>
      <w:pStyle w:val="2"/>
      <w:suff w:val="space"/>
      <w:lvlText w:val="%1.%2."/>
      <w:lvlJc w:val="left"/>
      <w:pPr>
        <w:tabs>
          <w:tab w:val="num" w:pos="0"/>
        </w:tabs>
        <w:ind w:left="3270" w:hanging="576"/>
      </w:pPr>
      <w:rPr>
        <w:b w:val="0"/>
        <w:bCs w:val="0"/>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decimal"/>
      <w:pStyle w:val="3"/>
      <w:suff w:val="space"/>
      <w:lvlText w:val="%1.%2.%3."/>
      <w:lvlJc w:val="left"/>
      <w:pPr>
        <w:tabs>
          <w:tab w:val="num" w:pos="0"/>
        </w:tabs>
        <w:ind w:left="1287" w:hanging="720"/>
      </w:pPr>
    </w:lvl>
    <w:lvl w:ilvl="3">
      <w:start w:val="1"/>
      <w:numFmt w:val="decimal"/>
      <w:pStyle w:val="4"/>
      <w:suff w:val="space"/>
      <w:lvlText w:val="%1.%2.%3.%4."/>
      <w:lvlJc w:val="left"/>
      <w:pPr>
        <w:tabs>
          <w:tab w:val="num" w:pos="0"/>
        </w:tabs>
        <w:ind w:left="1431" w:hanging="864"/>
      </w:pPr>
    </w:lvl>
    <w:lvl w:ilvl="4">
      <w:start w:val="1"/>
      <w:numFmt w:val="decimal"/>
      <w:pStyle w:val="5"/>
      <w:lvlText w:val="%1.%2.%3.%4.%5"/>
      <w:lvlJc w:val="left"/>
      <w:pPr>
        <w:tabs>
          <w:tab w:val="num" w:pos="1575"/>
        </w:tabs>
        <w:ind w:left="1575" w:hanging="1008"/>
      </w:pPr>
    </w:lvl>
    <w:lvl w:ilvl="5">
      <w:start w:val="1"/>
      <w:numFmt w:val="decimal"/>
      <w:pStyle w:val="6"/>
      <w:lvlText w:val="%1.%2.%3.%4.%5.%6"/>
      <w:lvlJc w:val="left"/>
      <w:pPr>
        <w:tabs>
          <w:tab w:val="num" w:pos="1719"/>
        </w:tabs>
        <w:ind w:left="1719" w:hanging="1152"/>
      </w:pPr>
    </w:lvl>
    <w:lvl w:ilvl="6">
      <w:start w:val="1"/>
      <w:numFmt w:val="decimal"/>
      <w:pStyle w:val="7"/>
      <w:lvlText w:val="%1.%2.%3.%4.%5.%6.%7"/>
      <w:lvlJc w:val="left"/>
      <w:pPr>
        <w:tabs>
          <w:tab w:val="num" w:pos="1863"/>
        </w:tabs>
        <w:ind w:left="1863" w:hanging="1296"/>
      </w:pPr>
    </w:lvl>
    <w:lvl w:ilvl="7">
      <w:start w:val="1"/>
      <w:numFmt w:val="decimal"/>
      <w:pStyle w:val="8"/>
      <w:lvlText w:val="%1.%2.%3.%4.%5.%6.%7.%8"/>
      <w:lvlJc w:val="left"/>
      <w:pPr>
        <w:tabs>
          <w:tab w:val="num" w:pos="2007"/>
        </w:tabs>
        <w:ind w:left="2007" w:hanging="1440"/>
      </w:pPr>
    </w:lvl>
    <w:lvl w:ilvl="8">
      <w:start w:val="1"/>
      <w:numFmt w:val="decimal"/>
      <w:pStyle w:val="9"/>
      <w:lvlText w:val="%1.%2.%3.%4.%5.%6.%7.%8.%9"/>
      <w:lvlJc w:val="left"/>
      <w:pPr>
        <w:tabs>
          <w:tab w:val="num" w:pos="2151"/>
        </w:tabs>
        <w:ind w:left="2151" w:hanging="1584"/>
      </w:pPr>
    </w:lvl>
  </w:abstractNum>
  <w:abstractNum w:abstractNumId="2">
    <w:nsid w:val="41C445F6"/>
    <w:multiLevelType w:val="multilevel"/>
    <w:tmpl w:val="5FD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8C6400"/>
    <w:multiLevelType w:val="multilevel"/>
    <w:tmpl w:val="65D6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6A626B"/>
    <w:multiLevelType w:val="hybridMultilevel"/>
    <w:tmpl w:val="97F6538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745B09D1"/>
    <w:multiLevelType w:val="multilevel"/>
    <w:tmpl w:val="75BC2DDE"/>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nsid w:val="7FD3057A"/>
    <w:multiLevelType w:val="multilevel"/>
    <w:tmpl w:val="7512A4D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9C9"/>
    <w:rsid w:val="00165BBC"/>
    <w:rsid w:val="003F39C9"/>
    <w:rsid w:val="004C7239"/>
    <w:rsid w:val="006D6835"/>
    <w:rsid w:val="00A92331"/>
    <w:rsid w:val="00AA7DDE"/>
    <w:rsid w:val="00AD0826"/>
    <w:rsid w:val="00C366F9"/>
    <w:rsid w:val="00C74600"/>
    <w:rsid w:val="00CE7053"/>
    <w:rsid w:val="00E361EE"/>
    <w:rsid w:val="00F02819"/>
    <w:rsid w:val="00F824E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rPr>
      <w:sz w:val="22"/>
    </w:rPr>
  </w:style>
  <w:style w:type="paragraph" w:styleId="1">
    <w:name w:val="heading 1"/>
    <w:basedOn w:val="a"/>
    <w:next w:val="2"/>
    <w:qFormat/>
    <w:rsid w:val="002F5121"/>
    <w:pPr>
      <w:keepNext/>
      <w:pageBreakBefore/>
      <w:numPr>
        <w:numId w:val="1"/>
      </w:numPr>
      <w:spacing w:after="0" w:line="288" w:lineRule="auto"/>
      <w:ind w:left="0" w:firstLine="0"/>
      <w:jc w:val="center"/>
      <w:outlineLvl w:val="0"/>
    </w:pPr>
    <w:rPr>
      <w:rFonts w:ascii="Times New Roman" w:eastAsia="Times New Roman" w:hAnsi="Times New Roman" w:cs="Times New Roman"/>
      <w:bCs/>
      <w:caps/>
      <w:kern w:val="2"/>
      <w:sz w:val="28"/>
      <w:szCs w:val="32"/>
      <w:lang w:bidi="en-US"/>
    </w:rPr>
  </w:style>
  <w:style w:type="paragraph" w:styleId="2">
    <w:name w:val="heading 2"/>
    <w:basedOn w:val="a"/>
    <w:next w:val="a"/>
    <w:autoRedefine/>
    <w:qFormat/>
    <w:rsid w:val="002F5121"/>
    <w:pPr>
      <w:keepNext/>
      <w:numPr>
        <w:ilvl w:val="1"/>
        <w:numId w:val="1"/>
      </w:numPr>
      <w:spacing w:after="0" w:line="288" w:lineRule="auto"/>
      <w:ind w:left="0" w:firstLine="567"/>
      <w:outlineLvl w:val="1"/>
    </w:pPr>
    <w:rPr>
      <w:rFonts w:ascii="Times New Roman" w:eastAsia="Times New Roman" w:hAnsi="Times New Roman" w:cs="Times New Roman"/>
      <w:bCs/>
      <w:iCs/>
      <w:sz w:val="28"/>
      <w:szCs w:val="28"/>
      <w:lang w:bidi="en-US"/>
    </w:rPr>
  </w:style>
  <w:style w:type="paragraph" w:styleId="3">
    <w:name w:val="heading 3"/>
    <w:basedOn w:val="a"/>
    <w:next w:val="a0"/>
    <w:uiPriority w:val="9"/>
    <w:qFormat/>
    <w:rsid w:val="002F5121"/>
    <w:pPr>
      <w:keepNext/>
      <w:numPr>
        <w:ilvl w:val="2"/>
        <w:numId w:val="1"/>
      </w:numPr>
      <w:spacing w:after="0" w:line="288" w:lineRule="auto"/>
      <w:ind w:left="567" w:firstLine="0"/>
      <w:jc w:val="both"/>
      <w:outlineLvl w:val="2"/>
    </w:pPr>
    <w:rPr>
      <w:rFonts w:ascii="Times New Roman" w:eastAsia="Times New Roman" w:hAnsi="Times New Roman" w:cs="Times New Roman"/>
      <w:bCs/>
      <w:sz w:val="28"/>
      <w:szCs w:val="26"/>
      <w:lang w:bidi="en-US"/>
    </w:rPr>
  </w:style>
  <w:style w:type="paragraph" w:styleId="4">
    <w:name w:val="heading 4"/>
    <w:basedOn w:val="a"/>
    <w:next w:val="a"/>
    <w:qFormat/>
    <w:rsid w:val="002F5121"/>
    <w:pPr>
      <w:keepNext/>
      <w:numPr>
        <w:ilvl w:val="3"/>
        <w:numId w:val="1"/>
      </w:numPr>
      <w:spacing w:before="240" w:after="60" w:line="288" w:lineRule="auto"/>
      <w:jc w:val="both"/>
      <w:outlineLvl w:val="3"/>
    </w:pPr>
    <w:rPr>
      <w:rFonts w:ascii="Times New Roman" w:eastAsia="Times New Roman" w:hAnsi="Times New Roman" w:cs="Times New Roman"/>
      <w:b/>
      <w:bCs/>
      <w:sz w:val="28"/>
      <w:szCs w:val="28"/>
      <w:lang w:bidi="en-US"/>
    </w:rPr>
  </w:style>
  <w:style w:type="paragraph" w:styleId="5">
    <w:name w:val="heading 5"/>
    <w:basedOn w:val="a"/>
    <w:next w:val="a"/>
    <w:qFormat/>
    <w:rsid w:val="002F5121"/>
    <w:pPr>
      <w:numPr>
        <w:ilvl w:val="4"/>
        <w:numId w:val="1"/>
      </w:numPr>
      <w:spacing w:before="240" w:after="60" w:line="288" w:lineRule="auto"/>
      <w:jc w:val="both"/>
      <w:outlineLvl w:val="4"/>
    </w:pPr>
    <w:rPr>
      <w:rFonts w:ascii="Times New Roman" w:eastAsia="Times New Roman" w:hAnsi="Times New Roman" w:cs="Times New Roman"/>
      <w:b/>
      <w:bCs/>
      <w:i/>
      <w:iCs/>
      <w:sz w:val="26"/>
      <w:szCs w:val="26"/>
      <w:lang w:bidi="en-US"/>
    </w:rPr>
  </w:style>
  <w:style w:type="paragraph" w:styleId="6">
    <w:name w:val="heading 6"/>
    <w:basedOn w:val="a"/>
    <w:next w:val="a"/>
    <w:qFormat/>
    <w:rsid w:val="002F5121"/>
    <w:pPr>
      <w:numPr>
        <w:ilvl w:val="5"/>
        <w:numId w:val="1"/>
      </w:numPr>
      <w:spacing w:before="240" w:after="60" w:line="288" w:lineRule="auto"/>
      <w:jc w:val="both"/>
      <w:outlineLvl w:val="5"/>
    </w:pPr>
    <w:rPr>
      <w:rFonts w:ascii="Times New Roman" w:eastAsia="Times New Roman" w:hAnsi="Times New Roman" w:cs="Times New Roman"/>
      <w:b/>
      <w:bCs/>
      <w:sz w:val="28"/>
      <w:lang w:bidi="en-US"/>
    </w:rPr>
  </w:style>
  <w:style w:type="paragraph" w:styleId="7">
    <w:name w:val="heading 7"/>
    <w:basedOn w:val="a"/>
    <w:next w:val="a"/>
    <w:qFormat/>
    <w:rsid w:val="002F5121"/>
    <w:pPr>
      <w:numPr>
        <w:ilvl w:val="6"/>
        <w:numId w:val="1"/>
      </w:numPr>
      <w:spacing w:before="240" w:after="60" w:line="288" w:lineRule="auto"/>
      <w:jc w:val="both"/>
      <w:outlineLvl w:val="6"/>
    </w:pPr>
    <w:rPr>
      <w:rFonts w:ascii="Times New Roman" w:eastAsia="Times New Roman" w:hAnsi="Times New Roman" w:cs="Times New Roman"/>
      <w:sz w:val="28"/>
      <w:szCs w:val="24"/>
      <w:lang w:bidi="en-US"/>
    </w:rPr>
  </w:style>
  <w:style w:type="paragraph" w:styleId="8">
    <w:name w:val="heading 8"/>
    <w:basedOn w:val="a"/>
    <w:next w:val="a"/>
    <w:qFormat/>
    <w:rsid w:val="002F5121"/>
    <w:pPr>
      <w:numPr>
        <w:ilvl w:val="7"/>
        <w:numId w:val="1"/>
      </w:numPr>
      <w:spacing w:before="240" w:after="60" w:line="288" w:lineRule="auto"/>
      <w:jc w:val="both"/>
      <w:outlineLvl w:val="7"/>
    </w:pPr>
    <w:rPr>
      <w:rFonts w:ascii="Times New Roman" w:eastAsia="Times New Roman" w:hAnsi="Times New Roman" w:cs="Times New Roman"/>
      <w:i/>
      <w:iCs/>
      <w:sz w:val="28"/>
      <w:szCs w:val="24"/>
      <w:lang w:bidi="en-US"/>
    </w:rPr>
  </w:style>
  <w:style w:type="paragraph" w:styleId="9">
    <w:name w:val="heading 9"/>
    <w:basedOn w:val="a"/>
    <w:next w:val="a"/>
    <w:qFormat/>
    <w:rsid w:val="002F5121"/>
    <w:pPr>
      <w:numPr>
        <w:ilvl w:val="8"/>
        <w:numId w:val="1"/>
      </w:numPr>
      <w:spacing w:before="240" w:after="60" w:line="288" w:lineRule="auto"/>
      <w:jc w:val="both"/>
      <w:outlineLvl w:val="8"/>
    </w:pPr>
    <w:rPr>
      <w:rFonts w:ascii="Cambria" w:eastAsia="Times New Roman" w:hAnsi="Cambria" w:cs="Times New Roman"/>
      <w:sz w:val="28"/>
      <w:lang w:bidi="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qFormat/>
    <w:rsid w:val="002F5121"/>
    <w:rPr>
      <w:rFonts w:ascii="Times New Roman" w:eastAsia="Times New Roman" w:hAnsi="Times New Roman" w:cs="Times New Roman"/>
      <w:bCs/>
      <w:caps/>
      <w:kern w:val="2"/>
      <w:sz w:val="28"/>
      <w:szCs w:val="32"/>
      <w:lang w:bidi="en-US"/>
    </w:rPr>
  </w:style>
  <w:style w:type="character" w:customStyle="1" w:styleId="20">
    <w:name w:val="Заголовок 2 Знак"/>
    <w:basedOn w:val="a1"/>
    <w:qFormat/>
    <w:rsid w:val="002F5121"/>
    <w:rPr>
      <w:rFonts w:ascii="Times New Roman" w:eastAsia="Times New Roman" w:hAnsi="Times New Roman" w:cs="Times New Roman"/>
      <w:bCs/>
      <w:iCs/>
      <w:sz w:val="28"/>
      <w:szCs w:val="28"/>
      <w:lang w:bidi="en-US"/>
    </w:rPr>
  </w:style>
  <w:style w:type="character" w:customStyle="1" w:styleId="30">
    <w:name w:val="Заголовок 3 Знак"/>
    <w:basedOn w:val="a1"/>
    <w:uiPriority w:val="9"/>
    <w:qFormat/>
    <w:rsid w:val="002F5121"/>
    <w:rPr>
      <w:rFonts w:ascii="Times New Roman" w:eastAsia="Times New Roman" w:hAnsi="Times New Roman" w:cs="Times New Roman"/>
      <w:bCs/>
      <w:sz w:val="28"/>
      <w:szCs w:val="26"/>
      <w:lang w:bidi="en-US"/>
    </w:rPr>
  </w:style>
  <w:style w:type="character" w:customStyle="1" w:styleId="40">
    <w:name w:val="Заголовок 4 Знак"/>
    <w:basedOn w:val="a1"/>
    <w:qFormat/>
    <w:rsid w:val="002F5121"/>
    <w:rPr>
      <w:rFonts w:ascii="Times New Roman" w:eastAsia="Times New Roman" w:hAnsi="Times New Roman" w:cs="Times New Roman"/>
      <w:b/>
      <w:bCs/>
      <w:sz w:val="28"/>
      <w:szCs w:val="28"/>
      <w:lang w:bidi="en-US"/>
    </w:rPr>
  </w:style>
  <w:style w:type="character" w:customStyle="1" w:styleId="50">
    <w:name w:val="Заголовок 5 Знак"/>
    <w:basedOn w:val="a1"/>
    <w:qFormat/>
    <w:rsid w:val="002F5121"/>
    <w:rPr>
      <w:rFonts w:ascii="Times New Roman" w:eastAsia="Times New Roman" w:hAnsi="Times New Roman" w:cs="Times New Roman"/>
      <w:b/>
      <w:bCs/>
      <w:i/>
      <w:iCs/>
      <w:sz w:val="26"/>
      <w:szCs w:val="26"/>
      <w:lang w:bidi="en-US"/>
    </w:rPr>
  </w:style>
  <w:style w:type="character" w:customStyle="1" w:styleId="60">
    <w:name w:val="Заголовок 6 Знак"/>
    <w:basedOn w:val="a1"/>
    <w:qFormat/>
    <w:rsid w:val="002F5121"/>
    <w:rPr>
      <w:rFonts w:ascii="Times New Roman" w:eastAsia="Times New Roman" w:hAnsi="Times New Roman" w:cs="Times New Roman"/>
      <w:b/>
      <w:bCs/>
      <w:sz w:val="28"/>
      <w:lang w:bidi="en-US"/>
    </w:rPr>
  </w:style>
  <w:style w:type="character" w:customStyle="1" w:styleId="70">
    <w:name w:val="Заголовок 7 Знак"/>
    <w:basedOn w:val="a1"/>
    <w:qFormat/>
    <w:rsid w:val="002F5121"/>
    <w:rPr>
      <w:rFonts w:ascii="Times New Roman" w:eastAsia="Times New Roman" w:hAnsi="Times New Roman" w:cs="Times New Roman"/>
      <w:sz w:val="28"/>
      <w:szCs w:val="24"/>
      <w:lang w:bidi="en-US"/>
    </w:rPr>
  </w:style>
  <w:style w:type="character" w:customStyle="1" w:styleId="80">
    <w:name w:val="Заголовок 8 Знак"/>
    <w:basedOn w:val="a1"/>
    <w:qFormat/>
    <w:rsid w:val="002F5121"/>
    <w:rPr>
      <w:rFonts w:ascii="Times New Roman" w:eastAsia="Times New Roman" w:hAnsi="Times New Roman" w:cs="Times New Roman"/>
      <w:i/>
      <w:iCs/>
      <w:sz w:val="28"/>
      <w:szCs w:val="24"/>
      <w:lang w:bidi="en-US"/>
    </w:rPr>
  </w:style>
  <w:style w:type="character" w:customStyle="1" w:styleId="90">
    <w:name w:val="Заголовок 9 Знак"/>
    <w:basedOn w:val="a1"/>
    <w:qFormat/>
    <w:rsid w:val="002F5121"/>
    <w:rPr>
      <w:rFonts w:ascii="Cambria" w:eastAsia="Times New Roman" w:hAnsi="Cambria" w:cs="Times New Roman"/>
      <w:sz w:val="28"/>
      <w:lang w:bidi="en-US"/>
    </w:rPr>
  </w:style>
  <w:style w:type="character" w:customStyle="1" w:styleId="text">
    <w:name w:val="text Знак"/>
    <w:basedOn w:val="a1"/>
    <w:qFormat/>
    <w:rsid w:val="002F5121"/>
    <w:rPr>
      <w:rFonts w:ascii="Times New Roman" w:eastAsia="Times New Roman" w:hAnsi="Times New Roman" w:cs="Arial"/>
      <w:sz w:val="24"/>
      <w:szCs w:val="24"/>
      <w:lang w:eastAsia="ru-RU"/>
    </w:rPr>
  </w:style>
  <w:style w:type="character" w:customStyle="1" w:styleId="a4">
    <w:name w:val="Основной текст Знак"/>
    <w:basedOn w:val="a1"/>
    <w:uiPriority w:val="99"/>
    <w:semiHidden/>
    <w:qFormat/>
    <w:rsid w:val="002F5121"/>
  </w:style>
  <w:style w:type="character" w:customStyle="1" w:styleId="a5">
    <w:name w:val="Текст выноски Знак"/>
    <w:basedOn w:val="a1"/>
    <w:uiPriority w:val="99"/>
    <w:semiHidden/>
    <w:qFormat/>
    <w:rsid w:val="0054041B"/>
    <w:rPr>
      <w:rFonts w:ascii="Tahoma" w:hAnsi="Tahoma" w:cs="Tahoma"/>
      <w:sz w:val="16"/>
      <w:szCs w:val="16"/>
    </w:rPr>
  </w:style>
  <w:style w:type="character" w:styleId="a6">
    <w:name w:val="Hyperlink"/>
    <w:basedOn w:val="a1"/>
    <w:uiPriority w:val="99"/>
    <w:semiHidden/>
    <w:unhideWhenUsed/>
    <w:rsid w:val="00F10289"/>
    <w:rPr>
      <w:color w:val="0000FF"/>
      <w:u w:val="single"/>
    </w:rPr>
  </w:style>
  <w:style w:type="character" w:customStyle="1" w:styleId="mwe-math-mathml-inline">
    <w:name w:val="mwe-math-mathml-inline"/>
    <w:basedOn w:val="a1"/>
    <w:qFormat/>
    <w:rsid w:val="00F10289"/>
  </w:style>
  <w:style w:type="character" w:customStyle="1" w:styleId="mw-headline">
    <w:name w:val="mw-headline"/>
    <w:basedOn w:val="a1"/>
    <w:qFormat/>
    <w:rsid w:val="00A223F7"/>
  </w:style>
  <w:style w:type="character" w:customStyle="1" w:styleId="mw-editsection">
    <w:name w:val="mw-editsection"/>
    <w:basedOn w:val="a1"/>
    <w:qFormat/>
    <w:rsid w:val="00A223F7"/>
  </w:style>
  <w:style w:type="character" w:customStyle="1" w:styleId="mw-editsection-bracket">
    <w:name w:val="mw-editsection-bracket"/>
    <w:basedOn w:val="a1"/>
    <w:qFormat/>
    <w:rsid w:val="00A223F7"/>
  </w:style>
  <w:style w:type="character" w:customStyle="1" w:styleId="mw-editsection-divider">
    <w:name w:val="mw-editsection-divider"/>
    <w:basedOn w:val="a1"/>
    <w:qFormat/>
    <w:rsid w:val="00A223F7"/>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uiPriority w:val="99"/>
    <w:semiHidden/>
    <w:unhideWhenUsed/>
    <w:rsid w:val="002F5121"/>
    <w:pPr>
      <w:spacing w:after="120"/>
    </w:pPr>
  </w:style>
  <w:style w:type="paragraph" w:styleId="a7">
    <w:name w:val="List"/>
    <w:basedOn w:val="a0"/>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11">
    <w:name w:val="toc 1"/>
    <w:basedOn w:val="a"/>
    <w:next w:val="a"/>
    <w:autoRedefine/>
    <w:uiPriority w:val="39"/>
    <w:rsid w:val="002F5121"/>
    <w:pPr>
      <w:tabs>
        <w:tab w:val="right" w:leader="dot" w:pos="9627"/>
      </w:tabs>
      <w:spacing w:after="0" w:line="288" w:lineRule="auto"/>
      <w:jc w:val="both"/>
    </w:pPr>
    <w:rPr>
      <w:rFonts w:ascii="Times New Roman" w:eastAsia="Times New Roman" w:hAnsi="Times New Roman" w:cs="Calibri"/>
      <w:caps/>
      <w:sz w:val="28"/>
      <w:szCs w:val="24"/>
      <w:lang w:bidi="en-US"/>
    </w:rPr>
  </w:style>
  <w:style w:type="paragraph" w:styleId="21">
    <w:name w:val="toc 2"/>
    <w:basedOn w:val="a"/>
    <w:next w:val="a"/>
    <w:autoRedefine/>
    <w:uiPriority w:val="39"/>
    <w:rsid w:val="002F5121"/>
    <w:pPr>
      <w:tabs>
        <w:tab w:val="right" w:leader="dot" w:pos="9627"/>
      </w:tabs>
      <w:spacing w:after="0" w:line="288" w:lineRule="auto"/>
      <w:ind w:firstLine="567"/>
      <w:jc w:val="both"/>
    </w:pPr>
    <w:rPr>
      <w:rFonts w:ascii="Times New Roman" w:eastAsia="Times New Roman" w:hAnsi="Times New Roman" w:cs="Calibri"/>
      <w:sz w:val="28"/>
      <w:szCs w:val="24"/>
      <w:lang w:bidi="en-US"/>
    </w:rPr>
  </w:style>
  <w:style w:type="paragraph" w:customStyle="1" w:styleId="13">
    <w:name w:val="Стиль Основной текст + 13 пт"/>
    <w:basedOn w:val="a0"/>
    <w:qFormat/>
    <w:rsid w:val="002F5121"/>
    <w:pPr>
      <w:tabs>
        <w:tab w:val="left" w:pos="1276"/>
        <w:tab w:val="left" w:pos="6521"/>
        <w:tab w:val="left" w:pos="8222"/>
      </w:tabs>
      <w:spacing w:after="0" w:line="288" w:lineRule="auto"/>
      <w:ind w:firstLine="567"/>
      <w:jc w:val="both"/>
      <w:outlineLvl w:val="0"/>
    </w:pPr>
    <w:rPr>
      <w:rFonts w:ascii="Times New Roman" w:eastAsia="Times New Roman" w:hAnsi="Times New Roman" w:cs="Calibri"/>
      <w:sz w:val="28"/>
      <w:szCs w:val="24"/>
      <w:lang w:bidi="en-US"/>
    </w:rPr>
  </w:style>
  <w:style w:type="paragraph" w:customStyle="1" w:styleId="text0">
    <w:name w:val="text"/>
    <w:basedOn w:val="a"/>
    <w:qFormat/>
    <w:rsid w:val="002F5121"/>
    <w:pPr>
      <w:spacing w:after="0" w:line="288" w:lineRule="auto"/>
      <w:ind w:firstLine="567"/>
      <w:jc w:val="both"/>
    </w:pPr>
    <w:rPr>
      <w:rFonts w:ascii="Times New Roman" w:eastAsia="Times New Roman" w:hAnsi="Times New Roman" w:cs="Arial"/>
      <w:sz w:val="24"/>
      <w:szCs w:val="24"/>
      <w:lang w:eastAsia="ru-RU"/>
    </w:rPr>
  </w:style>
  <w:style w:type="paragraph" w:styleId="a9">
    <w:name w:val="Balloon Text"/>
    <w:basedOn w:val="a"/>
    <w:uiPriority w:val="99"/>
    <w:semiHidden/>
    <w:unhideWhenUsed/>
    <w:qFormat/>
    <w:rsid w:val="0054041B"/>
    <w:pPr>
      <w:spacing w:after="0" w:line="240" w:lineRule="auto"/>
    </w:pPr>
    <w:rPr>
      <w:rFonts w:ascii="Tahoma" w:hAnsi="Tahoma" w:cs="Tahoma"/>
      <w:sz w:val="16"/>
      <w:szCs w:val="16"/>
    </w:rPr>
  </w:style>
  <w:style w:type="paragraph" w:styleId="aa">
    <w:name w:val="Normal (Web)"/>
    <w:basedOn w:val="a"/>
    <w:uiPriority w:val="99"/>
    <w:semiHidden/>
    <w:unhideWhenUsed/>
    <w:qFormat/>
    <w:rsid w:val="003C5F1B"/>
    <w:pPr>
      <w:suppressAutoHyphens w:val="0"/>
      <w:spacing w:beforeAutospacing="1" w:afterAutospacing="1" w:line="240" w:lineRule="auto"/>
    </w:pPr>
    <w:rPr>
      <w:rFonts w:ascii="Times New Roman" w:eastAsia="Times New Roman" w:hAnsi="Times New Roman" w:cs="Times New Roman"/>
      <w:sz w:val="24"/>
      <w:szCs w:val="24"/>
      <w:lang w:eastAsia="ru-RU"/>
    </w:rPr>
  </w:style>
  <w:style w:type="paragraph" w:styleId="ab">
    <w:name w:val="List Paragraph"/>
    <w:basedOn w:val="a"/>
    <w:uiPriority w:val="34"/>
    <w:qFormat/>
    <w:rsid w:val="00D8542D"/>
    <w:pPr>
      <w:ind w:left="720"/>
      <w:contextualSpacing/>
    </w:pPr>
  </w:style>
  <w:style w:type="character" w:styleId="ac">
    <w:name w:val="Placeholder Text"/>
    <w:basedOn w:val="a1"/>
    <w:uiPriority w:val="99"/>
    <w:semiHidden/>
    <w:rsid w:val="00AA7DDE"/>
    <w:rPr>
      <w:color w:val="808080"/>
    </w:rPr>
  </w:style>
  <w:style w:type="table" w:styleId="ad">
    <w:name w:val="Table Grid"/>
    <w:basedOn w:val="a2"/>
    <w:uiPriority w:val="59"/>
    <w:rsid w:val="00F824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rPr>
      <w:sz w:val="22"/>
    </w:rPr>
  </w:style>
  <w:style w:type="paragraph" w:styleId="1">
    <w:name w:val="heading 1"/>
    <w:basedOn w:val="a"/>
    <w:next w:val="2"/>
    <w:qFormat/>
    <w:rsid w:val="002F5121"/>
    <w:pPr>
      <w:keepNext/>
      <w:pageBreakBefore/>
      <w:numPr>
        <w:numId w:val="1"/>
      </w:numPr>
      <w:spacing w:after="0" w:line="288" w:lineRule="auto"/>
      <w:ind w:left="0" w:firstLine="0"/>
      <w:jc w:val="center"/>
      <w:outlineLvl w:val="0"/>
    </w:pPr>
    <w:rPr>
      <w:rFonts w:ascii="Times New Roman" w:eastAsia="Times New Roman" w:hAnsi="Times New Roman" w:cs="Times New Roman"/>
      <w:bCs/>
      <w:caps/>
      <w:kern w:val="2"/>
      <w:sz w:val="28"/>
      <w:szCs w:val="32"/>
      <w:lang w:bidi="en-US"/>
    </w:rPr>
  </w:style>
  <w:style w:type="paragraph" w:styleId="2">
    <w:name w:val="heading 2"/>
    <w:basedOn w:val="a"/>
    <w:next w:val="a"/>
    <w:autoRedefine/>
    <w:qFormat/>
    <w:rsid w:val="002F5121"/>
    <w:pPr>
      <w:keepNext/>
      <w:numPr>
        <w:ilvl w:val="1"/>
        <w:numId w:val="1"/>
      </w:numPr>
      <w:spacing w:after="0" w:line="288" w:lineRule="auto"/>
      <w:ind w:left="0" w:firstLine="567"/>
      <w:outlineLvl w:val="1"/>
    </w:pPr>
    <w:rPr>
      <w:rFonts w:ascii="Times New Roman" w:eastAsia="Times New Roman" w:hAnsi="Times New Roman" w:cs="Times New Roman"/>
      <w:bCs/>
      <w:iCs/>
      <w:sz w:val="28"/>
      <w:szCs w:val="28"/>
      <w:lang w:bidi="en-US"/>
    </w:rPr>
  </w:style>
  <w:style w:type="paragraph" w:styleId="3">
    <w:name w:val="heading 3"/>
    <w:basedOn w:val="a"/>
    <w:next w:val="a0"/>
    <w:uiPriority w:val="9"/>
    <w:qFormat/>
    <w:rsid w:val="002F5121"/>
    <w:pPr>
      <w:keepNext/>
      <w:numPr>
        <w:ilvl w:val="2"/>
        <w:numId w:val="1"/>
      </w:numPr>
      <w:spacing w:after="0" w:line="288" w:lineRule="auto"/>
      <w:ind w:left="567" w:firstLine="0"/>
      <w:jc w:val="both"/>
      <w:outlineLvl w:val="2"/>
    </w:pPr>
    <w:rPr>
      <w:rFonts w:ascii="Times New Roman" w:eastAsia="Times New Roman" w:hAnsi="Times New Roman" w:cs="Times New Roman"/>
      <w:bCs/>
      <w:sz w:val="28"/>
      <w:szCs w:val="26"/>
      <w:lang w:bidi="en-US"/>
    </w:rPr>
  </w:style>
  <w:style w:type="paragraph" w:styleId="4">
    <w:name w:val="heading 4"/>
    <w:basedOn w:val="a"/>
    <w:next w:val="a"/>
    <w:qFormat/>
    <w:rsid w:val="002F5121"/>
    <w:pPr>
      <w:keepNext/>
      <w:numPr>
        <w:ilvl w:val="3"/>
        <w:numId w:val="1"/>
      </w:numPr>
      <w:spacing w:before="240" w:after="60" w:line="288" w:lineRule="auto"/>
      <w:jc w:val="both"/>
      <w:outlineLvl w:val="3"/>
    </w:pPr>
    <w:rPr>
      <w:rFonts w:ascii="Times New Roman" w:eastAsia="Times New Roman" w:hAnsi="Times New Roman" w:cs="Times New Roman"/>
      <w:b/>
      <w:bCs/>
      <w:sz w:val="28"/>
      <w:szCs w:val="28"/>
      <w:lang w:bidi="en-US"/>
    </w:rPr>
  </w:style>
  <w:style w:type="paragraph" w:styleId="5">
    <w:name w:val="heading 5"/>
    <w:basedOn w:val="a"/>
    <w:next w:val="a"/>
    <w:qFormat/>
    <w:rsid w:val="002F5121"/>
    <w:pPr>
      <w:numPr>
        <w:ilvl w:val="4"/>
        <w:numId w:val="1"/>
      </w:numPr>
      <w:spacing w:before="240" w:after="60" w:line="288" w:lineRule="auto"/>
      <w:jc w:val="both"/>
      <w:outlineLvl w:val="4"/>
    </w:pPr>
    <w:rPr>
      <w:rFonts w:ascii="Times New Roman" w:eastAsia="Times New Roman" w:hAnsi="Times New Roman" w:cs="Times New Roman"/>
      <w:b/>
      <w:bCs/>
      <w:i/>
      <w:iCs/>
      <w:sz w:val="26"/>
      <w:szCs w:val="26"/>
      <w:lang w:bidi="en-US"/>
    </w:rPr>
  </w:style>
  <w:style w:type="paragraph" w:styleId="6">
    <w:name w:val="heading 6"/>
    <w:basedOn w:val="a"/>
    <w:next w:val="a"/>
    <w:qFormat/>
    <w:rsid w:val="002F5121"/>
    <w:pPr>
      <w:numPr>
        <w:ilvl w:val="5"/>
        <w:numId w:val="1"/>
      </w:numPr>
      <w:spacing w:before="240" w:after="60" w:line="288" w:lineRule="auto"/>
      <w:jc w:val="both"/>
      <w:outlineLvl w:val="5"/>
    </w:pPr>
    <w:rPr>
      <w:rFonts w:ascii="Times New Roman" w:eastAsia="Times New Roman" w:hAnsi="Times New Roman" w:cs="Times New Roman"/>
      <w:b/>
      <w:bCs/>
      <w:sz w:val="28"/>
      <w:lang w:bidi="en-US"/>
    </w:rPr>
  </w:style>
  <w:style w:type="paragraph" w:styleId="7">
    <w:name w:val="heading 7"/>
    <w:basedOn w:val="a"/>
    <w:next w:val="a"/>
    <w:qFormat/>
    <w:rsid w:val="002F5121"/>
    <w:pPr>
      <w:numPr>
        <w:ilvl w:val="6"/>
        <w:numId w:val="1"/>
      </w:numPr>
      <w:spacing w:before="240" w:after="60" w:line="288" w:lineRule="auto"/>
      <w:jc w:val="both"/>
      <w:outlineLvl w:val="6"/>
    </w:pPr>
    <w:rPr>
      <w:rFonts w:ascii="Times New Roman" w:eastAsia="Times New Roman" w:hAnsi="Times New Roman" w:cs="Times New Roman"/>
      <w:sz w:val="28"/>
      <w:szCs w:val="24"/>
      <w:lang w:bidi="en-US"/>
    </w:rPr>
  </w:style>
  <w:style w:type="paragraph" w:styleId="8">
    <w:name w:val="heading 8"/>
    <w:basedOn w:val="a"/>
    <w:next w:val="a"/>
    <w:qFormat/>
    <w:rsid w:val="002F5121"/>
    <w:pPr>
      <w:numPr>
        <w:ilvl w:val="7"/>
        <w:numId w:val="1"/>
      </w:numPr>
      <w:spacing w:before="240" w:after="60" w:line="288" w:lineRule="auto"/>
      <w:jc w:val="both"/>
      <w:outlineLvl w:val="7"/>
    </w:pPr>
    <w:rPr>
      <w:rFonts w:ascii="Times New Roman" w:eastAsia="Times New Roman" w:hAnsi="Times New Roman" w:cs="Times New Roman"/>
      <w:i/>
      <w:iCs/>
      <w:sz w:val="28"/>
      <w:szCs w:val="24"/>
      <w:lang w:bidi="en-US"/>
    </w:rPr>
  </w:style>
  <w:style w:type="paragraph" w:styleId="9">
    <w:name w:val="heading 9"/>
    <w:basedOn w:val="a"/>
    <w:next w:val="a"/>
    <w:qFormat/>
    <w:rsid w:val="002F5121"/>
    <w:pPr>
      <w:numPr>
        <w:ilvl w:val="8"/>
        <w:numId w:val="1"/>
      </w:numPr>
      <w:spacing w:before="240" w:after="60" w:line="288" w:lineRule="auto"/>
      <w:jc w:val="both"/>
      <w:outlineLvl w:val="8"/>
    </w:pPr>
    <w:rPr>
      <w:rFonts w:ascii="Cambria" w:eastAsia="Times New Roman" w:hAnsi="Cambria" w:cs="Times New Roman"/>
      <w:sz w:val="28"/>
      <w:lang w:bidi="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qFormat/>
    <w:rsid w:val="002F5121"/>
    <w:rPr>
      <w:rFonts w:ascii="Times New Roman" w:eastAsia="Times New Roman" w:hAnsi="Times New Roman" w:cs="Times New Roman"/>
      <w:bCs/>
      <w:caps/>
      <w:kern w:val="2"/>
      <w:sz w:val="28"/>
      <w:szCs w:val="32"/>
      <w:lang w:bidi="en-US"/>
    </w:rPr>
  </w:style>
  <w:style w:type="character" w:customStyle="1" w:styleId="20">
    <w:name w:val="Заголовок 2 Знак"/>
    <w:basedOn w:val="a1"/>
    <w:qFormat/>
    <w:rsid w:val="002F5121"/>
    <w:rPr>
      <w:rFonts w:ascii="Times New Roman" w:eastAsia="Times New Roman" w:hAnsi="Times New Roman" w:cs="Times New Roman"/>
      <w:bCs/>
      <w:iCs/>
      <w:sz w:val="28"/>
      <w:szCs w:val="28"/>
      <w:lang w:bidi="en-US"/>
    </w:rPr>
  </w:style>
  <w:style w:type="character" w:customStyle="1" w:styleId="30">
    <w:name w:val="Заголовок 3 Знак"/>
    <w:basedOn w:val="a1"/>
    <w:uiPriority w:val="9"/>
    <w:qFormat/>
    <w:rsid w:val="002F5121"/>
    <w:rPr>
      <w:rFonts w:ascii="Times New Roman" w:eastAsia="Times New Roman" w:hAnsi="Times New Roman" w:cs="Times New Roman"/>
      <w:bCs/>
      <w:sz w:val="28"/>
      <w:szCs w:val="26"/>
      <w:lang w:bidi="en-US"/>
    </w:rPr>
  </w:style>
  <w:style w:type="character" w:customStyle="1" w:styleId="40">
    <w:name w:val="Заголовок 4 Знак"/>
    <w:basedOn w:val="a1"/>
    <w:qFormat/>
    <w:rsid w:val="002F5121"/>
    <w:rPr>
      <w:rFonts w:ascii="Times New Roman" w:eastAsia="Times New Roman" w:hAnsi="Times New Roman" w:cs="Times New Roman"/>
      <w:b/>
      <w:bCs/>
      <w:sz w:val="28"/>
      <w:szCs w:val="28"/>
      <w:lang w:bidi="en-US"/>
    </w:rPr>
  </w:style>
  <w:style w:type="character" w:customStyle="1" w:styleId="50">
    <w:name w:val="Заголовок 5 Знак"/>
    <w:basedOn w:val="a1"/>
    <w:qFormat/>
    <w:rsid w:val="002F5121"/>
    <w:rPr>
      <w:rFonts w:ascii="Times New Roman" w:eastAsia="Times New Roman" w:hAnsi="Times New Roman" w:cs="Times New Roman"/>
      <w:b/>
      <w:bCs/>
      <w:i/>
      <w:iCs/>
      <w:sz w:val="26"/>
      <w:szCs w:val="26"/>
      <w:lang w:bidi="en-US"/>
    </w:rPr>
  </w:style>
  <w:style w:type="character" w:customStyle="1" w:styleId="60">
    <w:name w:val="Заголовок 6 Знак"/>
    <w:basedOn w:val="a1"/>
    <w:qFormat/>
    <w:rsid w:val="002F5121"/>
    <w:rPr>
      <w:rFonts w:ascii="Times New Roman" w:eastAsia="Times New Roman" w:hAnsi="Times New Roman" w:cs="Times New Roman"/>
      <w:b/>
      <w:bCs/>
      <w:sz w:val="28"/>
      <w:lang w:bidi="en-US"/>
    </w:rPr>
  </w:style>
  <w:style w:type="character" w:customStyle="1" w:styleId="70">
    <w:name w:val="Заголовок 7 Знак"/>
    <w:basedOn w:val="a1"/>
    <w:qFormat/>
    <w:rsid w:val="002F5121"/>
    <w:rPr>
      <w:rFonts w:ascii="Times New Roman" w:eastAsia="Times New Roman" w:hAnsi="Times New Roman" w:cs="Times New Roman"/>
      <w:sz w:val="28"/>
      <w:szCs w:val="24"/>
      <w:lang w:bidi="en-US"/>
    </w:rPr>
  </w:style>
  <w:style w:type="character" w:customStyle="1" w:styleId="80">
    <w:name w:val="Заголовок 8 Знак"/>
    <w:basedOn w:val="a1"/>
    <w:qFormat/>
    <w:rsid w:val="002F5121"/>
    <w:rPr>
      <w:rFonts w:ascii="Times New Roman" w:eastAsia="Times New Roman" w:hAnsi="Times New Roman" w:cs="Times New Roman"/>
      <w:i/>
      <w:iCs/>
      <w:sz w:val="28"/>
      <w:szCs w:val="24"/>
      <w:lang w:bidi="en-US"/>
    </w:rPr>
  </w:style>
  <w:style w:type="character" w:customStyle="1" w:styleId="90">
    <w:name w:val="Заголовок 9 Знак"/>
    <w:basedOn w:val="a1"/>
    <w:qFormat/>
    <w:rsid w:val="002F5121"/>
    <w:rPr>
      <w:rFonts w:ascii="Cambria" w:eastAsia="Times New Roman" w:hAnsi="Cambria" w:cs="Times New Roman"/>
      <w:sz w:val="28"/>
      <w:lang w:bidi="en-US"/>
    </w:rPr>
  </w:style>
  <w:style w:type="character" w:customStyle="1" w:styleId="text">
    <w:name w:val="text Знак"/>
    <w:basedOn w:val="a1"/>
    <w:qFormat/>
    <w:rsid w:val="002F5121"/>
    <w:rPr>
      <w:rFonts w:ascii="Times New Roman" w:eastAsia="Times New Roman" w:hAnsi="Times New Roman" w:cs="Arial"/>
      <w:sz w:val="24"/>
      <w:szCs w:val="24"/>
      <w:lang w:eastAsia="ru-RU"/>
    </w:rPr>
  </w:style>
  <w:style w:type="character" w:customStyle="1" w:styleId="a4">
    <w:name w:val="Основной текст Знак"/>
    <w:basedOn w:val="a1"/>
    <w:uiPriority w:val="99"/>
    <w:semiHidden/>
    <w:qFormat/>
    <w:rsid w:val="002F5121"/>
  </w:style>
  <w:style w:type="character" w:customStyle="1" w:styleId="a5">
    <w:name w:val="Текст выноски Знак"/>
    <w:basedOn w:val="a1"/>
    <w:uiPriority w:val="99"/>
    <w:semiHidden/>
    <w:qFormat/>
    <w:rsid w:val="0054041B"/>
    <w:rPr>
      <w:rFonts w:ascii="Tahoma" w:hAnsi="Tahoma" w:cs="Tahoma"/>
      <w:sz w:val="16"/>
      <w:szCs w:val="16"/>
    </w:rPr>
  </w:style>
  <w:style w:type="character" w:styleId="a6">
    <w:name w:val="Hyperlink"/>
    <w:basedOn w:val="a1"/>
    <w:uiPriority w:val="99"/>
    <w:semiHidden/>
    <w:unhideWhenUsed/>
    <w:rsid w:val="00F10289"/>
    <w:rPr>
      <w:color w:val="0000FF"/>
      <w:u w:val="single"/>
    </w:rPr>
  </w:style>
  <w:style w:type="character" w:customStyle="1" w:styleId="mwe-math-mathml-inline">
    <w:name w:val="mwe-math-mathml-inline"/>
    <w:basedOn w:val="a1"/>
    <w:qFormat/>
    <w:rsid w:val="00F10289"/>
  </w:style>
  <w:style w:type="character" w:customStyle="1" w:styleId="mw-headline">
    <w:name w:val="mw-headline"/>
    <w:basedOn w:val="a1"/>
    <w:qFormat/>
    <w:rsid w:val="00A223F7"/>
  </w:style>
  <w:style w:type="character" w:customStyle="1" w:styleId="mw-editsection">
    <w:name w:val="mw-editsection"/>
    <w:basedOn w:val="a1"/>
    <w:qFormat/>
    <w:rsid w:val="00A223F7"/>
  </w:style>
  <w:style w:type="character" w:customStyle="1" w:styleId="mw-editsection-bracket">
    <w:name w:val="mw-editsection-bracket"/>
    <w:basedOn w:val="a1"/>
    <w:qFormat/>
    <w:rsid w:val="00A223F7"/>
  </w:style>
  <w:style w:type="character" w:customStyle="1" w:styleId="mw-editsection-divider">
    <w:name w:val="mw-editsection-divider"/>
    <w:basedOn w:val="a1"/>
    <w:qFormat/>
    <w:rsid w:val="00A223F7"/>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uiPriority w:val="99"/>
    <w:semiHidden/>
    <w:unhideWhenUsed/>
    <w:rsid w:val="002F5121"/>
    <w:pPr>
      <w:spacing w:after="120"/>
    </w:pPr>
  </w:style>
  <w:style w:type="paragraph" w:styleId="a7">
    <w:name w:val="List"/>
    <w:basedOn w:val="a0"/>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11">
    <w:name w:val="toc 1"/>
    <w:basedOn w:val="a"/>
    <w:next w:val="a"/>
    <w:autoRedefine/>
    <w:uiPriority w:val="39"/>
    <w:rsid w:val="002F5121"/>
    <w:pPr>
      <w:tabs>
        <w:tab w:val="right" w:leader="dot" w:pos="9627"/>
      </w:tabs>
      <w:spacing w:after="0" w:line="288" w:lineRule="auto"/>
      <w:jc w:val="both"/>
    </w:pPr>
    <w:rPr>
      <w:rFonts w:ascii="Times New Roman" w:eastAsia="Times New Roman" w:hAnsi="Times New Roman" w:cs="Calibri"/>
      <w:caps/>
      <w:sz w:val="28"/>
      <w:szCs w:val="24"/>
      <w:lang w:bidi="en-US"/>
    </w:rPr>
  </w:style>
  <w:style w:type="paragraph" w:styleId="21">
    <w:name w:val="toc 2"/>
    <w:basedOn w:val="a"/>
    <w:next w:val="a"/>
    <w:autoRedefine/>
    <w:uiPriority w:val="39"/>
    <w:rsid w:val="002F5121"/>
    <w:pPr>
      <w:tabs>
        <w:tab w:val="right" w:leader="dot" w:pos="9627"/>
      </w:tabs>
      <w:spacing w:after="0" w:line="288" w:lineRule="auto"/>
      <w:ind w:firstLine="567"/>
      <w:jc w:val="both"/>
    </w:pPr>
    <w:rPr>
      <w:rFonts w:ascii="Times New Roman" w:eastAsia="Times New Roman" w:hAnsi="Times New Roman" w:cs="Calibri"/>
      <w:sz w:val="28"/>
      <w:szCs w:val="24"/>
      <w:lang w:bidi="en-US"/>
    </w:rPr>
  </w:style>
  <w:style w:type="paragraph" w:customStyle="1" w:styleId="13">
    <w:name w:val="Стиль Основной текст + 13 пт"/>
    <w:basedOn w:val="a0"/>
    <w:qFormat/>
    <w:rsid w:val="002F5121"/>
    <w:pPr>
      <w:tabs>
        <w:tab w:val="left" w:pos="1276"/>
        <w:tab w:val="left" w:pos="6521"/>
        <w:tab w:val="left" w:pos="8222"/>
      </w:tabs>
      <w:spacing w:after="0" w:line="288" w:lineRule="auto"/>
      <w:ind w:firstLine="567"/>
      <w:jc w:val="both"/>
      <w:outlineLvl w:val="0"/>
    </w:pPr>
    <w:rPr>
      <w:rFonts w:ascii="Times New Roman" w:eastAsia="Times New Roman" w:hAnsi="Times New Roman" w:cs="Calibri"/>
      <w:sz w:val="28"/>
      <w:szCs w:val="24"/>
      <w:lang w:bidi="en-US"/>
    </w:rPr>
  </w:style>
  <w:style w:type="paragraph" w:customStyle="1" w:styleId="text0">
    <w:name w:val="text"/>
    <w:basedOn w:val="a"/>
    <w:qFormat/>
    <w:rsid w:val="002F5121"/>
    <w:pPr>
      <w:spacing w:after="0" w:line="288" w:lineRule="auto"/>
      <w:ind w:firstLine="567"/>
      <w:jc w:val="both"/>
    </w:pPr>
    <w:rPr>
      <w:rFonts w:ascii="Times New Roman" w:eastAsia="Times New Roman" w:hAnsi="Times New Roman" w:cs="Arial"/>
      <w:sz w:val="24"/>
      <w:szCs w:val="24"/>
      <w:lang w:eastAsia="ru-RU"/>
    </w:rPr>
  </w:style>
  <w:style w:type="paragraph" w:styleId="a9">
    <w:name w:val="Balloon Text"/>
    <w:basedOn w:val="a"/>
    <w:uiPriority w:val="99"/>
    <w:semiHidden/>
    <w:unhideWhenUsed/>
    <w:qFormat/>
    <w:rsid w:val="0054041B"/>
    <w:pPr>
      <w:spacing w:after="0" w:line="240" w:lineRule="auto"/>
    </w:pPr>
    <w:rPr>
      <w:rFonts w:ascii="Tahoma" w:hAnsi="Tahoma" w:cs="Tahoma"/>
      <w:sz w:val="16"/>
      <w:szCs w:val="16"/>
    </w:rPr>
  </w:style>
  <w:style w:type="paragraph" w:styleId="aa">
    <w:name w:val="Normal (Web)"/>
    <w:basedOn w:val="a"/>
    <w:uiPriority w:val="99"/>
    <w:semiHidden/>
    <w:unhideWhenUsed/>
    <w:qFormat/>
    <w:rsid w:val="003C5F1B"/>
    <w:pPr>
      <w:suppressAutoHyphens w:val="0"/>
      <w:spacing w:beforeAutospacing="1" w:afterAutospacing="1" w:line="240" w:lineRule="auto"/>
    </w:pPr>
    <w:rPr>
      <w:rFonts w:ascii="Times New Roman" w:eastAsia="Times New Roman" w:hAnsi="Times New Roman" w:cs="Times New Roman"/>
      <w:sz w:val="24"/>
      <w:szCs w:val="24"/>
      <w:lang w:eastAsia="ru-RU"/>
    </w:rPr>
  </w:style>
  <w:style w:type="paragraph" w:styleId="ab">
    <w:name w:val="List Paragraph"/>
    <w:basedOn w:val="a"/>
    <w:uiPriority w:val="34"/>
    <w:qFormat/>
    <w:rsid w:val="00D8542D"/>
    <w:pPr>
      <w:ind w:left="720"/>
      <w:contextualSpacing/>
    </w:pPr>
  </w:style>
  <w:style w:type="character" w:styleId="ac">
    <w:name w:val="Placeholder Text"/>
    <w:basedOn w:val="a1"/>
    <w:uiPriority w:val="99"/>
    <w:semiHidden/>
    <w:rsid w:val="00AA7DDE"/>
    <w:rPr>
      <w:color w:val="808080"/>
    </w:rPr>
  </w:style>
  <w:style w:type="table" w:styleId="ad">
    <w:name w:val="Table Grid"/>
    <w:basedOn w:val="a2"/>
    <w:uiPriority w:val="59"/>
    <w:rsid w:val="00F824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593720">
      <w:bodyDiv w:val="1"/>
      <w:marLeft w:val="0"/>
      <w:marRight w:val="0"/>
      <w:marTop w:val="0"/>
      <w:marBottom w:val="0"/>
      <w:divBdr>
        <w:top w:val="none" w:sz="0" w:space="0" w:color="auto"/>
        <w:left w:val="none" w:sz="0" w:space="0" w:color="auto"/>
        <w:bottom w:val="none" w:sz="0" w:space="0" w:color="auto"/>
        <w:right w:val="none" w:sz="0" w:space="0" w:color="auto"/>
      </w:divBdr>
    </w:div>
    <w:div w:id="203433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41;&#1072;&#1083;&#1072;&#1085;&#1089;_&#1073;&#1077;&#1083;&#1086;&#1075;&#1086;_&#1094;&#1074;&#1077;&#1090;&#1072;" TargetMode="External"/><Relationship Id="rId18" Type="http://schemas.openxmlformats.org/officeDocument/2006/relationships/hyperlink" Target="https://ru.wikipedia.org/wiki/&#1058;&#1086;&#1085;_(&#1094;&#1074;&#1077;&#1090;)" TargetMode="External"/><Relationship Id="rId26" Type="http://schemas.openxmlformats.org/officeDocument/2006/relationships/hyperlink" Target="https://ru.wikipedia.org/wiki/&#1044;&#1083;&#1080;&#1085;&#1072;_&#1074;&#1086;&#1083;&#1085;&#1099;" TargetMode="External"/><Relationship Id="rId39" Type="http://schemas.openxmlformats.org/officeDocument/2006/relationships/image" Target="media/image13.png"/><Relationship Id="rId21" Type="http://schemas.openxmlformats.org/officeDocument/2006/relationships/image" Target="media/image5.jpe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ru.wikipedia.org/wiki/&#1057;&#1082;&#1072;&#1085;&#1077;&#1088;_&#1080;&#1079;&#1086;&#1073;&#1088;&#1072;&#1078;&#1077;&#1085;&#1080;&#1081;" TargetMode="External"/><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ru.wikipedia.org/wiki/&#1060;&#1072;&#1081;&#1083;" TargetMode="External"/><Relationship Id="rId29" Type="http://schemas.openxmlformats.org/officeDocument/2006/relationships/hyperlink" Target="https://ru.wikipedia.org/wiki/&#1044;&#1080;&#1089;&#1087;&#1077;&#1088;&#1089;&#1080;&#1103;_&#1089;&#1074;&#1077;&#1090;&#1072;" TargetMode="External"/><Relationship Id="rId11" Type="http://schemas.openxmlformats.org/officeDocument/2006/relationships/hyperlink" Target="https://ru.wikipedia.org/wiki/&#1043;&#1083;&#1072;&#1079;" TargetMode="External"/><Relationship Id="rId24" Type="http://schemas.openxmlformats.org/officeDocument/2006/relationships/hyperlink" Target="https://ru.wikipedia.org/wiki/&#1054;&#1087;&#1090;&#1080;&#1095;&#1077;&#1089;&#1082;&#1072;&#1103;_&#1089;&#1080;&#1089;&#1090;&#1077;&#1084;&#1072;" TargetMode="External"/><Relationship Id="rId32" Type="http://schemas.openxmlformats.org/officeDocument/2006/relationships/hyperlink" Target="https://ru.wikipedia.org/wiki/&#1062;&#1074;&#1077;&#1090;"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ru.wikipedia.org/wiki/&#1062;&#1080;&#1092;&#1088;&#1086;&#1074;&#1086;&#1081;_&#1092;&#1086;&#1090;&#1086;&#1072;&#1087;&#1087;&#1072;&#1088;&#1072;&#1090;" TargetMode="External"/><Relationship Id="rId53" Type="http://schemas.openxmlformats.org/officeDocument/2006/relationships/image" Target="media/image22.jpeg"/><Relationship Id="rId5" Type="http://schemas.openxmlformats.org/officeDocument/2006/relationships/settings" Target="settings.xml"/><Relationship Id="rId19" Type="http://schemas.openxmlformats.org/officeDocument/2006/relationships/hyperlink" Target="https://ru.wikipedia.org/wiki/&#1057;&#1074;&#1077;&#1090;&#1083;&#1086;&#1090;&#1072;_(&#1094;&#1074;&#1077;&#1090;)"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ru.wikipedia.org/wiki/&#1050;&#1086;&#1085;&#1090;&#1088;&#1072;&#1089;&#1090;" TargetMode="External"/><Relationship Id="rId22" Type="http://schemas.openxmlformats.org/officeDocument/2006/relationships/image" Target="media/image6.gif"/><Relationship Id="rId27" Type="http://schemas.openxmlformats.org/officeDocument/2006/relationships/hyperlink" Target="https://ru.wikipedia.org/wiki/&#1044;&#1080;&#1089;&#1087;&#1077;&#1088;&#1089;&#1080;&#1103;_&#1089;&#1074;&#1077;&#1090;&#1072;" TargetMode="External"/><Relationship Id="rId30" Type="http://schemas.openxmlformats.org/officeDocument/2006/relationships/hyperlink" Target="https://ru.wikipedia.org/wiki/&#1060;&#1086;&#1082;&#1091;&#1089;&#1085;&#1086;&#1077;_&#1088;&#1072;&#1089;&#1089;&#1090;&#1086;&#1103;&#1085;&#1080;&#1077;" TargetMode="External"/><Relationship Id="rId35" Type="http://schemas.openxmlformats.org/officeDocument/2006/relationships/image" Target="media/image9.png"/><Relationship Id="rId43" Type="http://schemas.openxmlformats.org/officeDocument/2006/relationships/hyperlink" Target="https://ru.wikipedia.org/wiki/&#1052;&#1072;&#1089;&#1089;&#1080;&#1074;_&#1094;&#1074;&#1077;&#1090;&#1085;&#1099;&#1093;_&#1092;&#1080;&#1083;&#1100;&#1090;&#1088;&#1086;&#1074;"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s://ru.wikipedia.org/wiki/&#1040;&#1076;&#1072;&#1087;&#1090;&#1072;&#1094;&#1080;&#1103;_&#1075;&#1083;&#1072;&#1079;&#1072;" TargetMode="External"/><Relationship Id="rId17" Type="http://schemas.openxmlformats.org/officeDocument/2006/relationships/hyperlink" Target="https://ru.wikipedia.org/wiki/&#1043;&#1072;&#1084;&#1084;&#1072;-&#1082;&#1086;&#1088;&#1088;&#1077;&#1082;&#1094;&#1080;&#1103;" TargetMode="External"/><Relationship Id="rId25" Type="http://schemas.openxmlformats.org/officeDocument/2006/relationships/hyperlink" Target="https://ru.wikipedia.org/wiki/&#1055;&#1086;&#1082;&#1072;&#1079;&#1072;&#1090;&#1077;&#1083;&#1100;_&#1087;&#1088;&#1077;&#1083;&#1086;&#1084;&#1083;&#1077;&#1085;&#1080;&#1103;"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ru.wikipedia.org/wiki/&#1042;&#1080;&#1076;&#1077;&#1086;&#1082;&#1072;&#1084;&#1077;&#1088;&#1072;" TargetMode="External"/><Relationship Id="rId20" Type="http://schemas.openxmlformats.org/officeDocument/2006/relationships/hyperlink" Target="https://ru.wikipedia.org/wiki/&#1053;&#1072;&#1089;&#1099;&#1097;&#1077;&#1085;&#1085;&#1086;&#1089;&#1090;&#1100;_(&#1094;&#1074;&#1077;&#1090;)" TargetMode="External"/><Relationship Id="rId41" Type="http://schemas.openxmlformats.org/officeDocument/2006/relationships/image" Target="media/image15.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1052;&#1072;&#1090;&#1088;&#1080;&#1094;&#1072;_(&#1092;&#1086;&#1090;&#1086;)" TargetMode="External"/><Relationship Id="rId23" Type="http://schemas.openxmlformats.org/officeDocument/2006/relationships/hyperlink" Target="https://ru.wikipedia.org/wiki/&#1040;&#1073;&#1077;&#1088;&#1088;&#1072;&#1094;&#1080;&#1103;_&#1086;&#1087;&#1090;&#1080;&#1095;&#1077;&#1089;&#1082;&#1086;&#1081;_&#1089;&#1080;&#1089;&#1090;&#1077;&#1084;&#1099;" TargetMode="External"/><Relationship Id="rId28" Type="http://schemas.openxmlformats.org/officeDocument/2006/relationships/hyperlink" Target="https://ru.wikipedia.org/wiki/&#1061;&#1088;&#1086;&#1084;&#1072;&#1090;&#1080;&#1095;&#1077;&#1089;&#1082;&#1072;&#1103;_&#1072;&#1073;&#1077;&#1088;&#1088;&#1072;&#1094;&#1080;&#1103;"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ru.wikipedia.org/wiki/&#1044;&#1083;&#1080;&#1085;&#1072;_&#1074;&#1086;&#1083;&#1085;&#1099;" TargetMode="External"/><Relationship Id="rId44" Type="http://schemas.openxmlformats.org/officeDocument/2006/relationships/hyperlink" Target="https://ru.wikipedia.org/wiki/&#1060;&#1086;&#1090;&#1086;&#1076;&#1080;&#1086;&#1076;" TargetMode="External"/><Relationship Id="rId52"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73A7B-E309-441D-88A3-2DAE79B7B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19</Pages>
  <Words>3792</Words>
  <Characters>21619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Кривченко Сергей Константинович</dc:creator>
  <dc:description/>
  <cp:lastModifiedBy>Кривченко Сергей Константинович</cp:lastModifiedBy>
  <cp:revision>43</cp:revision>
  <dcterms:created xsi:type="dcterms:W3CDTF">2021-05-14T07:52:00Z</dcterms:created>
  <dcterms:modified xsi:type="dcterms:W3CDTF">2021-05-20T08:25:00Z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