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FF0" w:rsidRPr="00E24E8D" w:rsidRDefault="006B7CCD" w:rsidP="00067EB5">
      <w:pPr>
        <w:pStyle w:val="a3"/>
        <w:numPr>
          <w:ilvl w:val="0"/>
          <w:numId w:val="3"/>
        </w:numPr>
        <w:spacing w:after="0" w:line="288" w:lineRule="auto"/>
        <w:ind w:firstLine="567"/>
        <w:jc w:val="center"/>
        <w:rPr>
          <w:rFonts w:ascii="Times New Roman" w:hAnsi="Times New Roman" w:cs="Times New Roman"/>
          <w:sz w:val="28"/>
          <w:szCs w:val="28"/>
        </w:rPr>
      </w:pPr>
      <w:r>
        <w:rPr>
          <w:rFonts w:ascii="Times New Roman" w:hAnsi="Times New Roman" w:cs="Times New Roman"/>
          <w:sz w:val="28"/>
          <w:szCs w:val="28"/>
        </w:rPr>
        <w:t>РЕАЛИЗАЦИЯ АЛГОРИТМОВ НА</w:t>
      </w:r>
      <w:r w:rsidR="006B69EE" w:rsidRPr="00E24E8D">
        <w:rPr>
          <w:rFonts w:ascii="Times New Roman" w:hAnsi="Times New Roman" w:cs="Times New Roman"/>
          <w:sz w:val="28"/>
          <w:szCs w:val="28"/>
        </w:rPr>
        <w:t xml:space="preserve"> ПЛИС</w:t>
      </w:r>
    </w:p>
    <w:p w:rsidR="00E24E8D" w:rsidRDefault="00E24E8D" w:rsidP="00067EB5">
      <w:pPr>
        <w:spacing w:after="0" w:line="288" w:lineRule="auto"/>
        <w:ind w:firstLine="567"/>
        <w:contextualSpacing/>
        <w:rPr>
          <w:rFonts w:ascii="Times New Roman" w:hAnsi="Times New Roman" w:cs="Times New Roman"/>
          <w:sz w:val="28"/>
          <w:szCs w:val="28"/>
        </w:rPr>
      </w:pPr>
    </w:p>
    <w:p w:rsidR="00E24E8D" w:rsidRDefault="00284229" w:rsidP="00067EB5">
      <w:pPr>
        <w:pStyle w:val="a3"/>
        <w:numPr>
          <w:ilvl w:val="1"/>
          <w:numId w:val="3"/>
        </w:numPr>
        <w:spacing w:after="0" w:line="288" w:lineRule="auto"/>
        <w:jc w:val="both"/>
        <w:rPr>
          <w:rFonts w:ascii="Times New Roman" w:hAnsi="Times New Roman" w:cs="Times New Roman"/>
          <w:sz w:val="28"/>
          <w:szCs w:val="28"/>
        </w:rPr>
      </w:pPr>
      <w:r w:rsidRPr="00F97D96">
        <w:rPr>
          <w:rFonts w:ascii="Times New Roman" w:hAnsi="Times New Roman" w:cs="Times New Roman"/>
          <w:sz w:val="28"/>
          <w:szCs w:val="28"/>
        </w:rPr>
        <w:t>Аппаратные блоки ПЛИС</w:t>
      </w:r>
    </w:p>
    <w:p w:rsidR="00F97D96" w:rsidRPr="00F97D96" w:rsidRDefault="00F97D96" w:rsidP="00067EB5">
      <w:pPr>
        <w:spacing w:after="0" w:line="288" w:lineRule="auto"/>
        <w:ind w:firstLine="567"/>
        <w:jc w:val="both"/>
        <w:rPr>
          <w:rFonts w:ascii="Times New Roman" w:hAnsi="Times New Roman" w:cs="Times New Roman"/>
          <w:sz w:val="28"/>
          <w:szCs w:val="28"/>
        </w:rPr>
      </w:pPr>
    </w:p>
    <w:p w:rsidR="00854A5C" w:rsidRDefault="00854A5C" w:rsidP="00067EB5">
      <w:pPr>
        <w:spacing w:after="0"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выбранных алгоритмов необходимо использовать интегрированные в ПЛИС аппаратные блоки </w:t>
      </w:r>
      <w:r>
        <w:rPr>
          <w:rFonts w:ascii="Times New Roman" w:hAnsi="Times New Roman" w:cs="Times New Roman"/>
          <w:sz w:val="28"/>
          <w:szCs w:val="28"/>
          <w:lang w:val="en-US"/>
        </w:rPr>
        <w:t>DSP</w:t>
      </w:r>
      <w:r w:rsidRPr="00854A5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RAM</w:t>
      </w:r>
      <w:r>
        <w:rPr>
          <w:rFonts w:ascii="Times New Roman" w:hAnsi="Times New Roman" w:cs="Times New Roman"/>
          <w:sz w:val="28"/>
          <w:szCs w:val="28"/>
        </w:rPr>
        <w:t>. Если реализация будет использовать только общие ресурсы ПЛИС, то возможно значительное снижение рабочей частоты с колоссальным увеличением используемых ресурсов, так как массивы памяти будут формироваться из тригге</w:t>
      </w:r>
      <w:r w:rsidR="005802B8">
        <w:rPr>
          <w:rFonts w:ascii="Times New Roman" w:hAnsi="Times New Roman" w:cs="Times New Roman"/>
          <w:sz w:val="28"/>
          <w:szCs w:val="28"/>
        </w:rPr>
        <w:t>ров.</w:t>
      </w:r>
    </w:p>
    <w:p w:rsidR="005802B8" w:rsidRPr="005802B8" w:rsidRDefault="005802B8"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Блок</w:t>
      </w:r>
      <w:r w:rsidR="00F97D96">
        <w:rPr>
          <w:rFonts w:ascii="Times New Roman" w:hAnsi="Times New Roman" w:cs="Times New Roman"/>
          <w:sz w:val="28"/>
          <w:szCs w:val="28"/>
        </w:rPr>
        <w:t>и</w:t>
      </w:r>
      <w:r>
        <w:rPr>
          <w:rFonts w:ascii="Times New Roman" w:hAnsi="Times New Roman" w:cs="Times New Roman"/>
          <w:sz w:val="28"/>
          <w:szCs w:val="28"/>
        </w:rPr>
        <w:t xml:space="preserve"> памяти </w:t>
      </w:r>
      <w:r>
        <w:rPr>
          <w:rFonts w:ascii="Times New Roman" w:hAnsi="Times New Roman" w:cs="Times New Roman"/>
          <w:sz w:val="28"/>
          <w:szCs w:val="28"/>
          <w:lang w:val="en-US"/>
        </w:rPr>
        <w:t>RAM</w:t>
      </w:r>
      <w:r>
        <w:rPr>
          <w:rFonts w:ascii="Times New Roman" w:hAnsi="Times New Roman" w:cs="Times New Roman"/>
          <w:sz w:val="28"/>
          <w:szCs w:val="28"/>
        </w:rPr>
        <w:t xml:space="preserve"> </w:t>
      </w:r>
      <w:r w:rsidR="00F97D96">
        <w:rPr>
          <w:rFonts w:ascii="Times New Roman" w:hAnsi="Times New Roman" w:cs="Times New Roman"/>
          <w:sz w:val="28"/>
          <w:szCs w:val="28"/>
        </w:rPr>
        <w:t>могут работать в различных режимах, набор которых зависит от производителя и конкретного семейства,</w:t>
      </w:r>
      <w:r>
        <w:rPr>
          <w:rFonts w:ascii="Times New Roman" w:hAnsi="Times New Roman" w:cs="Times New Roman"/>
          <w:sz w:val="28"/>
          <w:szCs w:val="28"/>
        </w:rPr>
        <w:t xml:space="preserve"> но для реализации нам интересен </w:t>
      </w:r>
      <w:r w:rsidRPr="005802B8">
        <w:rPr>
          <w:rFonts w:ascii="Times New Roman" w:hAnsi="Times New Roman" w:cs="Times New Roman"/>
          <w:sz w:val="28"/>
          <w:szCs w:val="28"/>
        </w:rPr>
        <w:t>“</w:t>
      </w:r>
      <w:r>
        <w:rPr>
          <w:rFonts w:ascii="Times New Roman" w:hAnsi="Times New Roman" w:cs="Times New Roman"/>
          <w:sz w:val="28"/>
          <w:szCs w:val="28"/>
          <w:lang w:val="en-US"/>
        </w:rPr>
        <w:t>True</w:t>
      </w:r>
      <w:r w:rsidRPr="005802B8">
        <w:rPr>
          <w:rFonts w:ascii="Times New Roman" w:hAnsi="Times New Roman" w:cs="Times New Roman"/>
          <w:sz w:val="28"/>
          <w:szCs w:val="28"/>
        </w:rPr>
        <w:t xml:space="preserve"> </w:t>
      </w:r>
      <w:r>
        <w:rPr>
          <w:rFonts w:ascii="Times New Roman" w:hAnsi="Times New Roman" w:cs="Times New Roman"/>
          <w:sz w:val="28"/>
          <w:szCs w:val="28"/>
          <w:lang w:val="en-US"/>
        </w:rPr>
        <w:t>Dual</w:t>
      </w:r>
      <w:r w:rsidRPr="005802B8">
        <w:rPr>
          <w:rFonts w:ascii="Times New Roman" w:hAnsi="Times New Roman" w:cs="Times New Roman"/>
          <w:sz w:val="28"/>
          <w:szCs w:val="28"/>
        </w:rPr>
        <w:t>-</w:t>
      </w:r>
      <w:r>
        <w:rPr>
          <w:rFonts w:ascii="Times New Roman" w:hAnsi="Times New Roman" w:cs="Times New Roman"/>
          <w:sz w:val="28"/>
          <w:szCs w:val="28"/>
          <w:lang w:val="en-US"/>
        </w:rPr>
        <w:t>port</w:t>
      </w:r>
      <w:r w:rsidRPr="005802B8">
        <w:rPr>
          <w:rFonts w:ascii="Times New Roman" w:hAnsi="Times New Roman" w:cs="Times New Roman"/>
          <w:sz w:val="28"/>
          <w:szCs w:val="28"/>
        </w:rPr>
        <w:t xml:space="preserve">” </w:t>
      </w:r>
      <w:r>
        <w:rPr>
          <w:rFonts w:ascii="Times New Roman" w:hAnsi="Times New Roman" w:cs="Times New Roman"/>
          <w:sz w:val="28"/>
          <w:szCs w:val="28"/>
        </w:rPr>
        <w:t>режим</w:t>
      </w:r>
      <w:r w:rsidR="00F97D96">
        <w:rPr>
          <w:rFonts w:ascii="Times New Roman" w:hAnsi="Times New Roman" w:cs="Times New Roman"/>
          <w:sz w:val="28"/>
          <w:szCs w:val="28"/>
        </w:rPr>
        <w:t>. Конфигурация блока памяти в этом режиме приведена</w:t>
      </w:r>
      <w:r>
        <w:rPr>
          <w:rFonts w:ascii="Times New Roman" w:hAnsi="Times New Roman" w:cs="Times New Roman"/>
          <w:sz w:val="28"/>
          <w:szCs w:val="28"/>
        </w:rPr>
        <w:t xml:space="preserve"> на рисунке </w:t>
      </w:r>
      <w:r w:rsidR="00373A9F">
        <w:rPr>
          <w:rFonts w:ascii="Times New Roman" w:hAnsi="Times New Roman" w:cs="Times New Roman"/>
          <w:sz w:val="28"/>
          <w:szCs w:val="28"/>
        </w:rPr>
        <w:t>3.</w:t>
      </w:r>
      <w:r>
        <w:rPr>
          <w:rFonts w:ascii="Times New Roman" w:hAnsi="Times New Roman" w:cs="Times New Roman"/>
          <w:sz w:val="28"/>
          <w:szCs w:val="28"/>
        </w:rPr>
        <w:t>1.</w:t>
      </w:r>
    </w:p>
    <w:p w:rsidR="00284229" w:rsidRDefault="005802B8" w:rsidP="004B6A21">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D1361A" wp14:editId="391541DD">
            <wp:extent cx="5753735" cy="3441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441700"/>
                    </a:xfrm>
                    <a:prstGeom prst="rect">
                      <a:avLst/>
                    </a:prstGeom>
                    <a:noFill/>
                    <a:ln>
                      <a:noFill/>
                    </a:ln>
                  </pic:spPr>
                </pic:pic>
              </a:graphicData>
            </a:graphic>
          </wp:inline>
        </w:drawing>
      </w:r>
    </w:p>
    <w:p w:rsidR="00F97D96" w:rsidRPr="00F97D96" w:rsidRDefault="00F97D96"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 xml:space="preserve">Рисунок 3.1 – Конфигурация </w:t>
      </w:r>
      <w:r>
        <w:rPr>
          <w:rFonts w:ascii="Times New Roman" w:hAnsi="Times New Roman" w:cs="Times New Roman"/>
          <w:sz w:val="24"/>
          <w:szCs w:val="28"/>
          <w:lang w:val="en-US"/>
        </w:rPr>
        <w:t>RAM</w:t>
      </w:r>
      <w:r>
        <w:rPr>
          <w:rFonts w:ascii="Times New Roman" w:hAnsi="Times New Roman" w:cs="Times New Roman"/>
          <w:sz w:val="24"/>
          <w:szCs w:val="28"/>
        </w:rPr>
        <w:t xml:space="preserve"> блока в режиме </w:t>
      </w:r>
      <w:r w:rsidRPr="00F97D96">
        <w:rPr>
          <w:rFonts w:ascii="Times New Roman" w:hAnsi="Times New Roman" w:cs="Times New Roman"/>
          <w:sz w:val="24"/>
          <w:szCs w:val="28"/>
        </w:rPr>
        <w:t>“</w:t>
      </w:r>
      <w:r>
        <w:rPr>
          <w:rFonts w:ascii="Times New Roman" w:hAnsi="Times New Roman" w:cs="Times New Roman"/>
          <w:sz w:val="24"/>
          <w:szCs w:val="28"/>
          <w:lang w:val="en-US"/>
        </w:rPr>
        <w:t>True</w:t>
      </w:r>
      <w:r w:rsidRPr="00F97D96">
        <w:rPr>
          <w:rFonts w:ascii="Times New Roman" w:hAnsi="Times New Roman" w:cs="Times New Roman"/>
          <w:sz w:val="24"/>
          <w:szCs w:val="28"/>
        </w:rPr>
        <w:t xml:space="preserve"> </w:t>
      </w:r>
      <w:r>
        <w:rPr>
          <w:rFonts w:ascii="Times New Roman" w:hAnsi="Times New Roman" w:cs="Times New Roman"/>
          <w:sz w:val="24"/>
          <w:szCs w:val="28"/>
          <w:lang w:val="en-US"/>
        </w:rPr>
        <w:t>Dual</w:t>
      </w:r>
      <w:r w:rsidRPr="00F97D96">
        <w:rPr>
          <w:rFonts w:ascii="Times New Roman" w:hAnsi="Times New Roman" w:cs="Times New Roman"/>
          <w:sz w:val="24"/>
          <w:szCs w:val="28"/>
        </w:rPr>
        <w:t>-</w:t>
      </w:r>
      <w:r>
        <w:rPr>
          <w:rFonts w:ascii="Times New Roman" w:hAnsi="Times New Roman" w:cs="Times New Roman"/>
          <w:sz w:val="24"/>
          <w:szCs w:val="28"/>
          <w:lang w:val="en-US"/>
        </w:rPr>
        <w:t>port</w:t>
      </w:r>
      <w:r w:rsidRPr="00F97D96">
        <w:rPr>
          <w:rFonts w:ascii="Times New Roman" w:hAnsi="Times New Roman" w:cs="Times New Roman"/>
          <w:sz w:val="24"/>
          <w:szCs w:val="28"/>
        </w:rPr>
        <w:t>”</w:t>
      </w:r>
    </w:p>
    <w:p w:rsidR="00745A2F" w:rsidRDefault="005802B8" w:rsidP="00067EB5">
      <w:pPr>
        <w:spacing w:line="288" w:lineRule="auto"/>
        <w:ind w:firstLine="567"/>
        <w:contextualSpacing/>
        <w:rPr>
          <w:rFonts w:ascii="Times New Roman" w:hAnsi="Times New Roman" w:cs="Times New Roman"/>
          <w:sz w:val="28"/>
          <w:szCs w:val="28"/>
        </w:rPr>
      </w:pPr>
      <w:r>
        <w:rPr>
          <w:rFonts w:ascii="Times New Roman" w:hAnsi="Times New Roman" w:cs="Times New Roman"/>
          <w:sz w:val="28"/>
          <w:szCs w:val="28"/>
        </w:rPr>
        <w:tab/>
      </w:r>
    </w:p>
    <w:p w:rsidR="005802B8" w:rsidRDefault="005802B8" w:rsidP="00067EB5">
      <w:pPr>
        <w:spacing w:line="288" w:lineRule="auto"/>
        <w:ind w:firstLine="567"/>
        <w:contextualSpacing/>
        <w:rPr>
          <w:rFonts w:ascii="Times New Roman" w:hAnsi="Times New Roman" w:cs="Times New Roman"/>
          <w:sz w:val="28"/>
          <w:szCs w:val="28"/>
        </w:rPr>
      </w:pPr>
      <w:r>
        <w:rPr>
          <w:rFonts w:ascii="Times New Roman" w:hAnsi="Times New Roman" w:cs="Times New Roman"/>
          <w:sz w:val="28"/>
          <w:szCs w:val="28"/>
        </w:rPr>
        <w:t xml:space="preserve">В этом режиме блок памяти позволяет одновременно записывать и читать </w:t>
      </w:r>
      <w:r w:rsidR="00745A2F">
        <w:rPr>
          <w:rFonts w:ascii="Times New Roman" w:hAnsi="Times New Roman" w:cs="Times New Roman"/>
          <w:sz w:val="28"/>
          <w:szCs w:val="28"/>
        </w:rPr>
        <w:t>данные по независимым адресам. Причем для каждого из двух каналов рабочая частота может отличаться. Это важная особенность блока будет необходима при дальнейшей буферизации видеопотока.</w:t>
      </w:r>
    </w:p>
    <w:p w:rsidR="00745A2F" w:rsidRPr="00745A2F" w:rsidRDefault="00745A2F" w:rsidP="00067EB5">
      <w:pPr>
        <w:spacing w:line="288" w:lineRule="auto"/>
        <w:ind w:firstLine="567"/>
        <w:contextualSpacing/>
        <w:rPr>
          <w:rFonts w:ascii="Times New Roman" w:hAnsi="Times New Roman" w:cs="Times New Roman"/>
          <w:sz w:val="28"/>
          <w:szCs w:val="28"/>
        </w:rPr>
      </w:pPr>
      <w:r>
        <w:rPr>
          <w:rFonts w:ascii="Times New Roman" w:hAnsi="Times New Roman" w:cs="Times New Roman"/>
          <w:sz w:val="28"/>
          <w:szCs w:val="28"/>
        </w:rPr>
        <w:t xml:space="preserve">Следующим важным блоком для реализации быстрых вычислений является интегрированные </w:t>
      </w:r>
      <w:r>
        <w:rPr>
          <w:rFonts w:ascii="Times New Roman" w:hAnsi="Times New Roman" w:cs="Times New Roman"/>
          <w:sz w:val="28"/>
          <w:szCs w:val="28"/>
          <w:lang w:val="en-US"/>
        </w:rPr>
        <w:t>DSP</w:t>
      </w:r>
      <w:r>
        <w:rPr>
          <w:rFonts w:ascii="Times New Roman" w:hAnsi="Times New Roman" w:cs="Times New Roman"/>
          <w:sz w:val="28"/>
          <w:szCs w:val="28"/>
        </w:rPr>
        <w:t xml:space="preserve"> блоки. Архитектура каждого такого блока представлена на рисунке </w:t>
      </w:r>
      <w:r w:rsidR="00B22BE6">
        <w:rPr>
          <w:rFonts w:ascii="Times New Roman" w:hAnsi="Times New Roman" w:cs="Times New Roman"/>
          <w:sz w:val="28"/>
          <w:szCs w:val="28"/>
          <w:lang w:val="en-US"/>
        </w:rPr>
        <w:t>3.</w:t>
      </w:r>
      <w:r>
        <w:rPr>
          <w:rFonts w:ascii="Times New Roman" w:hAnsi="Times New Roman" w:cs="Times New Roman"/>
          <w:sz w:val="28"/>
          <w:szCs w:val="28"/>
        </w:rPr>
        <w:t>2.</w:t>
      </w:r>
    </w:p>
    <w:p w:rsidR="00284229" w:rsidRDefault="00284229" w:rsidP="004B6A21">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4EBDC90" wp14:editId="37793583">
            <wp:extent cx="5788059" cy="4347713"/>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l="3907" r="1756"/>
                    <a:stretch/>
                  </pic:blipFill>
                  <pic:spPr bwMode="auto">
                    <a:xfrm>
                      <a:off x="0" y="0"/>
                      <a:ext cx="5810554" cy="4364610"/>
                    </a:xfrm>
                    <a:prstGeom prst="rect">
                      <a:avLst/>
                    </a:prstGeom>
                    <a:noFill/>
                    <a:ln>
                      <a:noFill/>
                    </a:ln>
                    <a:extLst>
                      <a:ext uri="{53640926-AAD7-44D8-BBD7-CCE9431645EC}">
                        <a14:shadowObscured xmlns:a14="http://schemas.microsoft.com/office/drawing/2010/main"/>
                      </a:ext>
                    </a:extLst>
                  </pic:spPr>
                </pic:pic>
              </a:graphicData>
            </a:graphic>
          </wp:inline>
        </w:drawing>
      </w:r>
    </w:p>
    <w:p w:rsidR="00284229" w:rsidRPr="00B22BE6" w:rsidRDefault="00B22BE6"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 xml:space="preserve">Рисунок 3.2 – Архитектура </w:t>
      </w:r>
      <w:r>
        <w:rPr>
          <w:rFonts w:ascii="Times New Roman" w:hAnsi="Times New Roman" w:cs="Times New Roman"/>
          <w:sz w:val="24"/>
          <w:szCs w:val="28"/>
          <w:lang w:val="en-US"/>
        </w:rPr>
        <w:t>DSP</w:t>
      </w:r>
      <w:r w:rsidRPr="00B22BE6">
        <w:rPr>
          <w:rFonts w:ascii="Times New Roman" w:hAnsi="Times New Roman" w:cs="Times New Roman"/>
          <w:sz w:val="24"/>
          <w:szCs w:val="28"/>
        </w:rPr>
        <w:t xml:space="preserve"> </w:t>
      </w:r>
      <w:r>
        <w:rPr>
          <w:rFonts w:ascii="Times New Roman" w:hAnsi="Times New Roman" w:cs="Times New Roman"/>
          <w:sz w:val="24"/>
          <w:szCs w:val="28"/>
        </w:rPr>
        <w:t xml:space="preserve">блока семейства </w:t>
      </w:r>
      <w:r>
        <w:rPr>
          <w:rFonts w:ascii="Times New Roman" w:hAnsi="Times New Roman" w:cs="Times New Roman"/>
          <w:sz w:val="24"/>
          <w:szCs w:val="28"/>
          <w:lang w:val="en-US"/>
        </w:rPr>
        <w:t>Cyclone</w:t>
      </w:r>
      <w:r w:rsidRPr="00B22BE6">
        <w:rPr>
          <w:rFonts w:ascii="Times New Roman" w:hAnsi="Times New Roman" w:cs="Times New Roman"/>
          <w:sz w:val="24"/>
          <w:szCs w:val="28"/>
        </w:rPr>
        <w:t xml:space="preserve"> </w:t>
      </w:r>
      <w:r>
        <w:rPr>
          <w:rFonts w:ascii="Times New Roman" w:hAnsi="Times New Roman" w:cs="Times New Roman"/>
          <w:sz w:val="24"/>
          <w:szCs w:val="28"/>
          <w:lang w:val="en-US"/>
        </w:rPr>
        <w:t>V</w:t>
      </w:r>
    </w:p>
    <w:p w:rsidR="00467628" w:rsidRPr="00E24E8D" w:rsidRDefault="00467628" w:rsidP="00067EB5">
      <w:pPr>
        <w:spacing w:line="288" w:lineRule="auto"/>
        <w:ind w:firstLine="567"/>
        <w:contextualSpacing/>
        <w:jc w:val="both"/>
        <w:rPr>
          <w:rFonts w:ascii="Times New Roman" w:hAnsi="Times New Roman" w:cs="Times New Roman"/>
          <w:sz w:val="28"/>
          <w:szCs w:val="28"/>
        </w:rPr>
      </w:pPr>
      <w:r w:rsidRPr="00E24E8D">
        <w:rPr>
          <w:rFonts w:ascii="Times New Roman" w:hAnsi="Times New Roman" w:cs="Times New Roman"/>
          <w:sz w:val="28"/>
          <w:szCs w:val="28"/>
        </w:rPr>
        <w:tab/>
      </w:r>
    </w:p>
    <w:p w:rsidR="00467628" w:rsidRDefault="00467628" w:rsidP="00067EB5">
      <w:pPr>
        <w:spacing w:line="288" w:lineRule="auto"/>
        <w:ind w:firstLine="567"/>
        <w:contextualSpacing/>
        <w:jc w:val="both"/>
        <w:rPr>
          <w:rFonts w:ascii="Times New Roman" w:hAnsi="Times New Roman" w:cs="Times New Roman"/>
          <w:sz w:val="28"/>
          <w:szCs w:val="28"/>
        </w:rPr>
      </w:pPr>
      <w:r w:rsidRPr="00E24E8D">
        <w:rPr>
          <w:rFonts w:ascii="Times New Roman" w:hAnsi="Times New Roman" w:cs="Times New Roman"/>
          <w:sz w:val="28"/>
          <w:szCs w:val="28"/>
        </w:rPr>
        <w:tab/>
      </w:r>
      <w:r>
        <w:rPr>
          <w:rFonts w:ascii="Times New Roman" w:hAnsi="Times New Roman" w:cs="Times New Roman"/>
          <w:sz w:val="28"/>
          <w:szCs w:val="28"/>
        </w:rPr>
        <w:t>Как видно из рисунка, архитектура достаточно сложная и позволяет выполнять множество различных вычислений в различных режимах.</w:t>
      </w:r>
    </w:p>
    <w:p w:rsidR="00467628" w:rsidRDefault="00467628"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Помимо основных интересующих нас умножителей предусмотрены вх</w:t>
      </w:r>
      <w:r w:rsidR="00B22BE6">
        <w:rPr>
          <w:rFonts w:ascii="Times New Roman" w:hAnsi="Times New Roman" w:cs="Times New Roman"/>
          <w:sz w:val="28"/>
          <w:szCs w:val="28"/>
        </w:rPr>
        <w:t>одные и выходные регистры, пред-</w:t>
      </w:r>
      <w:r>
        <w:rPr>
          <w:rFonts w:ascii="Times New Roman" w:hAnsi="Times New Roman" w:cs="Times New Roman"/>
          <w:sz w:val="28"/>
          <w:szCs w:val="28"/>
        </w:rPr>
        <w:t>сумматор, блок внутренних коэффициентов для реализации цифровых фильтров и т.д.</w:t>
      </w:r>
    </w:p>
    <w:p w:rsidR="00467628" w:rsidRDefault="00467628"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Для нашей задачи нужны будут </w:t>
      </w:r>
      <w:r w:rsidR="00C5760C">
        <w:rPr>
          <w:rFonts w:ascii="Times New Roman" w:hAnsi="Times New Roman" w:cs="Times New Roman"/>
          <w:sz w:val="28"/>
          <w:szCs w:val="28"/>
        </w:rPr>
        <w:t>сами умножители, сумматоры и аккумулятор, позволяющий накапливать полученный результат.</w:t>
      </w:r>
    </w:p>
    <w:p w:rsidR="00C5760C" w:rsidRDefault="00C5760C"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Каждый из перечисленных блоков может быть также настроен на работу в различных режимах, которые отличаются разрядностью оперируемых данных – 9, 18, 27 бит. Так как в нашей задаче пикселы имеют разрядность 12 бит, то в реализации будем предполагать режим работы с 18 битными числами.</w:t>
      </w:r>
    </w:p>
    <w:p w:rsidR="00B22BE6" w:rsidRDefault="00C5760C" w:rsidP="00067EB5">
      <w:pPr>
        <w:spacing w:after="0"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r>
    </w:p>
    <w:p w:rsidR="00F45BE5" w:rsidRDefault="00F45BE5" w:rsidP="00067EB5">
      <w:pPr>
        <w:spacing w:after="0" w:line="288" w:lineRule="auto"/>
        <w:ind w:firstLine="567"/>
        <w:contextualSpacing/>
        <w:jc w:val="both"/>
        <w:rPr>
          <w:rFonts w:ascii="Times New Roman" w:hAnsi="Times New Roman" w:cs="Times New Roman"/>
          <w:sz w:val="28"/>
          <w:szCs w:val="28"/>
        </w:rPr>
      </w:pPr>
    </w:p>
    <w:p w:rsidR="00F45BE5" w:rsidRDefault="00F45BE5" w:rsidP="00067EB5">
      <w:pPr>
        <w:spacing w:after="0" w:line="288" w:lineRule="auto"/>
        <w:ind w:firstLine="567"/>
        <w:contextualSpacing/>
        <w:jc w:val="both"/>
        <w:rPr>
          <w:rFonts w:ascii="Times New Roman" w:hAnsi="Times New Roman" w:cs="Times New Roman"/>
          <w:sz w:val="28"/>
          <w:szCs w:val="28"/>
        </w:rPr>
      </w:pPr>
    </w:p>
    <w:p w:rsidR="00F45BE5" w:rsidRDefault="00F45BE5" w:rsidP="00067EB5">
      <w:pPr>
        <w:spacing w:after="0" w:line="288" w:lineRule="auto"/>
        <w:ind w:firstLine="567"/>
        <w:contextualSpacing/>
        <w:jc w:val="both"/>
        <w:rPr>
          <w:rFonts w:ascii="Times New Roman" w:hAnsi="Times New Roman" w:cs="Times New Roman"/>
          <w:sz w:val="28"/>
          <w:szCs w:val="28"/>
        </w:rPr>
      </w:pPr>
    </w:p>
    <w:p w:rsidR="00D26FC9" w:rsidRPr="00B22BE6" w:rsidRDefault="00B22BE6" w:rsidP="00067EB5">
      <w:pPr>
        <w:pStyle w:val="a3"/>
        <w:numPr>
          <w:ilvl w:val="1"/>
          <w:numId w:val="3"/>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Реализация с</w:t>
      </w:r>
      <w:r w:rsidR="00D26FC9" w:rsidRPr="00B22BE6">
        <w:rPr>
          <w:rFonts w:ascii="Times New Roman" w:hAnsi="Times New Roman" w:cs="Times New Roman"/>
          <w:sz w:val="28"/>
          <w:szCs w:val="28"/>
        </w:rPr>
        <w:t>кользяще</w:t>
      </w:r>
      <w:r>
        <w:rPr>
          <w:rFonts w:ascii="Times New Roman" w:hAnsi="Times New Roman" w:cs="Times New Roman"/>
          <w:sz w:val="28"/>
          <w:szCs w:val="28"/>
        </w:rPr>
        <w:t>го окна</w:t>
      </w:r>
    </w:p>
    <w:p w:rsidR="00C5760C" w:rsidRPr="0081453D" w:rsidRDefault="00C5760C" w:rsidP="00067EB5">
      <w:pPr>
        <w:spacing w:after="0" w:line="288" w:lineRule="auto"/>
        <w:ind w:firstLine="567"/>
        <w:contextualSpacing/>
        <w:jc w:val="both"/>
        <w:rPr>
          <w:rFonts w:ascii="Times New Roman" w:hAnsi="Times New Roman" w:cs="Times New Roman"/>
          <w:sz w:val="28"/>
          <w:szCs w:val="28"/>
        </w:rPr>
      </w:pPr>
    </w:p>
    <w:p w:rsidR="00987777" w:rsidRDefault="00D26FC9" w:rsidP="00067EB5">
      <w:pPr>
        <w:spacing w:line="288" w:lineRule="auto"/>
        <w:ind w:firstLine="567"/>
        <w:contextualSpacing/>
        <w:jc w:val="both"/>
        <w:rPr>
          <w:rFonts w:ascii="Times New Roman" w:hAnsi="Times New Roman" w:cs="Times New Roman"/>
          <w:sz w:val="28"/>
          <w:szCs w:val="28"/>
        </w:rPr>
      </w:pPr>
      <w:r w:rsidRPr="0081453D">
        <w:rPr>
          <w:rFonts w:ascii="Times New Roman" w:hAnsi="Times New Roman" w:cs="Times New Roman"/>
          <w:sz w:val="28"/>
          <w:szCs w:val="28"/>
        </w:rPr>
        <w:t>Для всех выбранных алгоритмов необходимо сформировать скользящее по изображению окно. Центр этого окна должен последовательно сдвигаться на 1 пиксел вдоль строки, а затем смещаться на 1 пиксел по строке.</w:t>
      </w:r>
      <w:r w:rsidR="002E2FB6" w:rsidRPr="0081453D">
        <w:rPr>
          <w:rFonts w:ascii="Times New Roman" w:hAnsi="Times New Roman" w:cs="Times New Roman"/>
          <w:sz w:val="28"/>
          <w:szCs w:val="28"/>
        </w:rPr>
        <w:t xml:space="preserve"> </w:t>
      </w:r>
      <w:r w:rsidR="0081453D">
        <w:rPr>
          <w:rFonts w:ascii="Times New Roman" w:hAnsi="Times New Roman" w:cs="Times New Roman"/>
          <w:sz w:val="28"/>
          <w:szCs w:val="28"/>
        </w:rPr>
        <w:t xml:space="preserve">Для формирования скользящего окна необходимо накопить число строк равное размеру маски в общем случае. Т.е. для организации маски размером 3 на 3 пикселя, необходимо принять и буферизировать 2 строки, после чего считывать эти данные одновременно с приемом текущей третей строки, параллельно сохраняя текущую строку для обеспечения минимальной задержки кадра. Либо буферизировать все 3 строки </w:t>
      </w:r>
      <w:r w:rsidR="00AA52BC">
        <w:rPr>
          <w:rFonts w:ascii="Times New Roman" w:hAnsi="Times New Roman" w:cs="Times New Roman"/>
          <w:sz w:val="28"/>
          <w:szCs w:val="28"/>
        </w:rPr>
        <w:t>после чего перейти к формированию окна, сохраняя параллельно текущую строку.</w:t>
      </w:r>
    </w:p>
    <w:tbl>
      <w:tblPr>
        <w:tblStyle w:val="a7"/>
        <w:tblpPr w:leftFromText="180" w:rightFromText="180" w:vertAnchor="text" w:horzAnchor="margin" w:tblpXSpec="right" w:tblpY="1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8"/>
      </w:tblGrid>
      <w:tr w:rsidR="006C287C" w:rsidTr="00977BFB">
        <w:trPr>
          <w:trHeight w:val="5240"/>
        </w:trPr>
        <w:tc>
          <w:tcPr>
            <w:tcW w:w="4358" w:type="dxa"/>
          </w:tcPr>
          <w:p w:rsidR="006C287C" w:rsidRDefault="006C287C" w:rsidP="00067EB5">
            <w:pPr>
              <w:spacing w:line="288" w:lineRule="auto"/>
              <w:ind w:firstLine="567"/>
              <w:contextualSpacing/>
              <w:jc w:val="center"/>
              <w:rPr>
                <w:rFonts w:ascii="Times New Roman" w:hAnsi="Times New Roman" w:cs="Times New Roman"/>
                <w:sz w:val="28"/>
                <w:szCs w:val="28"/>
              </w:rPr>
            </w:pPr>
            <w:r>
              <w:rPr>
                <w:noProof/>
                <w:lang w:eastAsia="ru-RU"/>
              </w:rPr>
              <w:drawing>
                <wp:inline distT="0" distB="0" distL="0" distR="0" wp14:anchorId="6A10BBAB" wp14:editId="1EFC84D6">
                  <wp:extent cx="2483500" cy="3131389"/>
                  <wp:effectExtent l="0" t="0" r="0" b="0"/>
                  <wp:docPr id="8" name="Рисунок 8" descr="https://hsto.org/files/ea0/399/1b7/ea03991b78b9484eab7d435432410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sto.org/files/ea0/399/1b7/ea03991b78b9484eab7d435432410a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500" cy="3131389"/>
                          </a:xfrm>
                          <a:prstGeom prst="rect">
                            <a:avLst/>
                          </a:prstGeom>
                          <a:noFill/>
                          <a:ln>
                            <a:noFill/>
                          </a:ln>
                        </pic:spPr>
                      </pic:pic>
                    </a:graphicData>
                  </a:graphic>
                </wp:inline>
              </w:drawing>
            </w:r>
          </w:p>
        </w:tc>
      </w:tr>
      <w:tr w:rsidR="006C287C" w:rsidTr="00977BFB">
        <w:trPr>
          <w:trHeight w:val="140"/>
        </w:trPr>
        <w:tc>
          <w:tcPr>
            <w:tcW w:w="4358" w:type="dxa"/>
          </w:tcPr>
          <w:p w:rsidR="006C287C" w:rsidRPr="006C287C" w:rsidRDefault="006C287C"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3.3 – Скользящее окно</w:t>
            </w:r>
          </w:p>
        </w:tc>
      </w:tr>
    </w:tbl>
    <w:p w:rsidR="00AA52BC" w:rsidRDefault="00D64583"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Как упоминалось выше, в</w:t>
      </w:r>
      <w:r w:rsidR="002E2FB6" w:rsidRPr="0081453D">
        <w:rPr>
          <w:rFonts w:ascii="Times New Roman" w:hAnsi="Times New Roman" w:cs="Times New Roman"/>
          <w:sz w:val="28"/>
          <w:szCs w:val="28"/>
        </w:rPr>
        <w:t xml:space="preserve">о многих ПЛИС предусмотрены аппаратные блоки памяти, которые можно использовать </w:t>
      </w:r>
      <w:r w:rsidR="00AA52BC">
        <w:rPr>
          <w:rFonts w:ascii="Times New Roman" w:hAnsi="Times New Roman" w:cs="Times New Roman"/>
          <w:sz w:val="28"/>
          <w:szCs w:val="28"/>
        </w:rPr>
        <w:t>с</w:t>
      </w:r>
      <w:r w:rsidR="002E2FB6" w:rsidRPr="0081453D">
        <w:rPr>
          <w:rFonts w:ascii="Times New Roman" w:hAnsi="Times New Roman" w:cs="Times New Roman"/>
          <w:sz w:val="28"/>
          <w:szCs w:val="28"/>
        </w:rPr>
        <w:t xml:space="preserve"> цел</w:t>
      </w:r>
      <w:r w:rsidR="00AA52BC">
        <w:rPr>
          <w:rFonts w:ascii="Times New Roman" w:hAnsi="Times New Roman" w:cs="Times New Roman"/>
          <w:sz w:val="28"/>
          <w:szCs w:val="28"/>
        </w:rPr>
        <w:t>ью временной буферизации строк</w:t>
      </w:r>
      <w:r w:rsidR="002E2FB6" w:rsidRPr="0081453D">
        <w:rPr>
          <w:rFonts w:ascii="Times New Roman" w:hAnsi="Times New Roman" w:cs="Times New Roman"/>
          <w:sz w:val="28"/>
          <w:szCs w:val="28"/>
        </w:rPr>
        <w:t>. Тогда необходимо организовать «конвейер», позволяющий параллельно записывать пикселы текущей строки и чи</w:t>
      </w:r>
      <w:r w:rsidR="00AA52BC">
        <w:rPr>
          <w:rFonts w:ascii="Times New Roman" w:hAnsi="Times New Roman" w:cs="Times New Roman"/>
          <w:sz w:val="28"/>
          <w:szCs w:val="28"/>
        </w:rPr>
        <w:t>тать предыдущие, а вывод самой маски организовать через набор сдвиговых регистров.</w:t>
      </w:r>
    </w:p>
    <w:p w:rsidR="00AC302B" w:rsidRDefault="002E2FB6" w:rsidP="00067EB5">
      <w:pPr>
        <w:spacing w:line="288" w:lineRule="auto"/>
        <w:ind w:firstLine="567"/>
        <w:contextualSpacing/>
        <w:jc w:val="both"/>
        <w:rPr>
          <w:rFonts w:ascii="Times New Roman" w:hAnsi="Times New Roman" w:cs="Times New Roman"/>
          <w:sz w:val="28"/>
          <w:szCs w:val="28"/>
        </w:rPr>
      </w:pPr>
      <w:r w:rsidRPr="0081453D">
        <w:rPr>
          <w:rFonts w:ascii="Times New Roman" w:hAnsi="Times New Roman" w:cs="Times New Roman"/>
          <w:sz w:val="28"/>
          <w:szCs w:val="28"/>
        </w:rPr>
        <w:t>Структурная схема блока</w:t>
      </w:r>
      <w:r w:rsidR="006C287C">
        <w:rPr>
          <w:rFonts w:ascii="Times New Roman" w:hAnsi="Times New Roman" w:cs="Times New Roman"/>
          <w:sz w:val="28"/>
          <w:szCs w:val="28"/>
        </w:rPr>
        <w:t xml:space="preserve">, реализующего </w:t>
      </w:r>
      <w:r w:rsidR="00F56502">
        <w:rPr>
          <w:rFonts w:ascii="Times New Roman" w:hAnsi="Times New Roman" w:cs="Times New Roman"/>
          <w:sz w:val="28"/>
          <w:szCs w:val="28"/>
        </w:rPr>
        <w:t xml:space="preserve">описанный </w:t>
      </w:r>
      <w:r w:rsidR="00B861E6">
        <w:rPr>
          <w:rFonts w:ascii="Times New Roman" w:hAnsi="Times New Roman" w:cs="Times New Roman"/>
          <w:sz w:val="28"/>
          <w:szCs w:val="28"/>
        </w:rPr>
        <w:t xml:space="preserve">алгоритм </w:t>
      </w:r>
      <w:r w:rsidR="006C287C">
        <w:rPr>
          <w:rFonts w:ascii="Times New Roman" w:hAnsi="Times New Roman" w:cs="Times New Roman"/>
          <w:sz w:val="28"/>
          <w:szCs w:val="28"/>
        </w:rPr>
        <w:t>сколь</w:t>
      </w:r>
      <w:r w:rsidR="00F56502">
        <w:rPr>
          <w:rFonts w:ascii="Times New Roman" w:hAnsi="Times New Roman" w:cs="Times New Roman"/>
          <w:sz w:val="28"/>
          <w:szCs w:val="28"/>
        </w:rPr>
        <w:t>зящего</w:t>
      </w:r>
      <w:r w:rsidR="006C287C">
        <w:rPr>
          <w:rFonts w:ascii="Times New Roman" w:hAnsi="Times New Roman" w:cs="Times New Roman"/>
          <w:sz w:val="28"/>
          <w:szCs w:val="28"/>
        </w:rPr>
        <w:t xml:space="preserve"> по изображению</w:t>
      </w:r>
      <w:r w:rsidR="00977BFB">
        <w:rPr>
          <w:rFonts w:ascii="Times New Roman" w:hAnsi="Times New Roman" w:cs="Times New Roman"/>
          <w:sz w:val="28"/>
          <w:szCs w:val="28"/>
        </w:rPr>
        <w:t xml:space="preserve"> окна</w:t>
      </w:r>
      <w:r w:rsidR="00B861E6">
        <w:rPr>
          <w:rFonts w:ascii="Times New Roman" w:hAnsi="Times New Roman" w:cs="Times New Roman"/>
          <w:sz w:val="28"/>
          <w:szCs w:val="28"/>
        </w:rPr>
        <w:t>,</w:t>
      </w:r>
      <w:r w:rsidR="006C287C">
        <w:rPr>
          <w:rFonts w:ascii="Times New Roman" w:hAnsi="Times New Roman" w:cs="Times New Roman"/>
          <w:sz w:val="28"/>
          <w:szCs w:val="28"/>
        </w:rPr>
        <w:t xml:space="preserve"> представлен на </w:t>
      </w:r>
      <w:r w:rsidR="00AC302B" w:rsidRPr="0081453D">
        <w:rPr>
          <w:rFonts w:ascii="Times New Roman" w:hAnsi="Times New Roman" w:cs="Times New Roman"/>
          <w:sz w:val="28"/>
          <w:szCs w:val="28"/>
        </w:rPr>
        <w:t>рис</w:t>
      </w:r>
      <w:r w:rsidR="006C287C">
        <w:rPr>
          <w:rFonts w:ascii="Times New Roman" w:hAnsi="Times New Roman" w:cs="Times New Roman"/>
          <w:sz w:val="28"/>
          <w:szCs w:val="28"/>
        </w:rPr>
        <w:t>унке 3.4</w:t>
      </w:r>
      <w:r w:rsidRPr="0081453D">
        <w:rPr>
          <w:rFonts w:ascii="Times New Roman" w:hAnsi="Times New Roman" w:cs="Times New Roman"/>
          <w:sz w:val="28"/>
          <w:szCs w:val="28"/>
        </w:rPr>
        <w:t>.</w:t>
      </w:r>
    </w:p>
    <w:p w:rsidR="002E2FB6" w:rsidRDefault="0081453D"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Выходы</w:t>
      </w:r>
      <w:r w:rsidRPr="00DB31A8">
        <w:rPr>
          <w:rFonts w:ascii="Times New Roman" w:hAnsi="Times New Roman" w:cs="Times New Roman"/>
          <w:sz w:val="28"/>
          <w:szCs w:val="28"/>
        </w:rPr>
        <w:t xml:space="preserve"> </w:t>
      </w:r>
      <w:r>
        <w:rPr>
          <w:rFonts w:ascii="Times New Roman" w:hAnsi="Times New Roman" w:cs="Times New Roman"/>
          <w:sz w:val="28"/>
          <w:szCs w:val="28"/>
        </w:rPr>
        <w:t>сдвиговых</w:t>
      </w:r>
      <w:r w:rsidRPr="00DB31A8">
        <w:rPr>
          <w:rFonts w:ascii="Times New Roman" w:hAnsi="Times New Roman" w:cs="Times New Roman"/>
          <w:sz w:val="28"/>
          <w:szCs w:val="28"/>
        </w:rPr>
        <w:t xml:space="preserve"> </w:t>
      </w:r>
      <w:r>
        <w:rPr>
          <w:rFonts w:ascii="Times New Roman" w:hAnsi="Times New Roman" w:cs="Times New Roman"/>
          <w:sz w:val="28"/>
          <w:szCs w:val="28"/>
        </w:rPr>
        <w:t>регистров</w:t>
      </w:r>
      <w:r w:rsidRPr="00DB31A8">
        <w:rPr>
          <w:rFonts w:ascii="Times New Roman" w:hAnsi="Times New Roman" w:cs="Times New Roman"/>
          <w:sz w:val="28"/>
          <w:szCs w:val="28"/>
        </w:rPr>
        <w:t xml:space="preserve"> </w:t>
      </w:r>
      <w:r>
        <w:rPr>
          <w:rFonts w:ascii="Times New Roman" w:hAnsi="Times New Roman" w:cs="Times New Roman"/>
          <w:sz w:val="28"/>
          <w:szCs w:val="28"/>
        </w:rPr>
        <w:t>являются</w:t>
      </w:r>
      <w:r w:rsidRPr="00DB31A8">
        <w:rPr>
          <w:rFonts w:ascii="Times New Roman" w:hAnsi="Times New Roman" w:cs="Times New Roman"/>
          <w:sz w:val="28"/>
          <w:szCs w:val="28"/>
        </w:rPr>
        <w:t xml:space="preserve"> </w:t>
      </w:r>
      <w:r>
        <w:rPr>
          <w:rFonts w:ascii="Times New Roman" w:hAnsi="Times New Roman" w:cs="Times New Roman"/>
          <w:sz w:val="28"/>
          <w:szCs w:val="28"/>
        </w:rPr>
        <w:t>элементами</w:t>
      </w:r>
      <w:r w:rsidRPr="00DB31A8">
        <w:rPr>
          <w:rFonts w:ascii="Times New Roman" w:hAnsi="Times New Roman" w:cs="Times New Roman"/>
          <w:sz w:val="28"/>
          <w:szCs w:val="28"/>
        </w:rPr>
        <w:t xml:space="preserve"> </w:t>
      </w:r>
      <w:r>
        <w:rPr>
          <w:rFonts w:ascii="Times New Roman" w:hAnsi="Times New Roman" w:cs="Times New Roman"/>
          <w:sz w:val="28"/>
          <w:szCs w:val="28"/>
        </w:rPr>
        <w:t>скользящего</w:t>
      </w:r>
      <w:r w:rsidRPr="00DB31A8">
        <w:rPr>
          <w:rFonts w:ascii="Times New Roman" w:hAnsi="Times New Roman" w:cs="Times New Roman"/>
          <w:sz w:val="28"/>
          <w:szCs w:val="28"/>
        </w:rPr>
        <w:t xml:space="preserve"> </w:t>
      </w:r>
      <w:r>
        <w:rPr>
          <w:rFonts w:ascii="Times New Roman" w:hAnsi="Times New Roman" w:cs="Times New Roman"/>
          <w:sz w:val="28"/>
          <w:szCs w:val="28"/>
        </w:rPr>
        <w:t>окна</w:t>
      </w:r>
      <w:r w:rsidRPr="00DB31A8">
        <w:rPr>
          <w:rFonts w:ascii="Times New Roman" w:hAnsi="Times New Roman" w:cs="Times New Roman"/>
          <w:sz w:val="28"/>
          <w:szCs w:val="28"/>
        </w:rPr>
        <w:t xml:space="preserve">. </w:t>
      </w:r>
      <w:r>
        <w:rPr>
          <w:rFonts w:ascii="Times New Roman" w:hAnsi="Times New Roman" w:cs="Times New Roman"/>
          <w:sz w:val="28"/>
          <w:szCs w:val="28"/>
        </w:rPr>
        <w:t>Текущая</w:t>
      </w:r>
      <w:r w:rsidRPr="00DB31A8">
        <w:rPr>
          <w:rFonts w:ascii="Times New Roman" w:hAnsi="Times New Roman" w:cs="Times New Roman"/>
          <w:sz w:val="28"/>
          <w:szCs w:val="28"/>
        </w:rPr>
        <w:t xml:space="preserve"> </w:t>
      </w:r>
      <w:r>
        <w:rPr>
          <w:rFonts w:ascii="Times New Roman" w:hAnsi="Times New Roman" w:cs="Times New Roman"/>
          <w:sz w:val="28"/>
          <w:szCs w:val="28"/>
        </w:rPr>
        <w:t>строка</w:t>
      </w:r>
      <w:r w:rsidRPr="00DB31A8">
        <w:rPr>
          <w:rFonts w:ascii="Times New Roman" w:hAnsi="Times New Roman" w:cs="Times New Roman"/>
          <w:sz w:val="28"/>
          <w:szCs w:val="28"/>
        </w:rPr>
        <w:t xml:space="preserve"> </w:t>
      </w:r>
      <w:r>
        <w:rPr>
          <w:rFonts w:ascii="Times New Roman" w:hAnsi="Times New Roman" w:cs="Times New Roman"/>
          <w:sz w:val="28"/>
          <w:szCs w:val="28"/>
        </w:rPr>
        <w:t>параллельно</w:t>
      </w:r>
      <w:r w:rsidRPr="00DB31A8">
        <w:rPr>
          <w:rFonts w:ascii="Times New Roman" w:hAnsi="Times New Roman" w:cs="Times New Roman"/>
          <w:sz w:val="28"/>
          <w:szCs w:val="28"/>
        </w:rPr>
        <w:t xml:space="preserve"> </w:t>
      </w:r>
      <w:r>
        <w:rPr>
          <w:rFonts w:ascii="Times New Roman" w:hAnsi="Times New Roman" w:cs="Times New Roman"/>
          <w:sz w:val="28"/>
          <w:szCs w:val="28"/>
        </w:rPr>
        <w:t>с</w:t>
      </w:r>
      <w:r w:rsidRPr="00DB31A8">
        <w:rPr>
          <w:rFonts w:ascii="Times New Roman" w:hAnsi="Times New Roman" w:cs="Times New Roman"/>
          <w:sz w:val="28"/>
          <w:szCs w:val="28"/>
        </w:rPr>
        <w:t xml:space="preserve"> </w:t>
      </w:r>
      <w:r>
        <w:rPr>
          <w:rFonts w:ascii="Times New Roman" w:hAnsi="Times New Roman" w:cs="Times New Roman"/>
          <w:sz w:val="28"/>
          <w:szCs w:val="28"/>
        </w:rPr>
        <w:t>выводом</w:t>
      </w:r>
      <w:r w:rsidRPr="00DB31A8">
        <w:rPr>
          <w:rFonts w:ascii="Times New Roman" w:hAnsi="Times New Roman" w:cs="Times New Roman"/>
          <w:sz w:val="28"/>
          <w:szCs w:val="28"/>
        </w:rPr>
        <w:t xml:space="preserve"> </w:t>
      </w:r>
      <w:r>
        <w:rPr>
          <w:rFonts w:ascii="Times New Roman" w:hAnsi="Times New Roman" w:cs="Times New Roman"/>
          <w:sz w:val="28"/>
          <w:szCs w:val="28"/>
        </w:rPr>
        <w:t>в</w:t>
      </w:r>
      <w:r w:rsidRPr="00DB31A8">
        <w:rPr>
          <w:rFonts w:ascii="Times New Roman" w:hAnsi="Times New Roman" w:cs="Times New Roman"/>
          <w:sz w:val="28"/>
          <w:szCs w:val="28"/>
        </w:rPr>
        <w:t xml:space="preserve"> </w:t>
      </w:r>
      <w:r>
        <w:rPr>
          <w:rFonts w:ascii="Times New Roman" w:hAnsi="Times New Roman" w:cs="Times New Roman"/>
          <w:sz w:val="28"/>
          <w:szCs w:val="28"/>
        </w:rPr>
        <w:t>сдвиговый</w:t>
      </w:r>
      <w:r w:rsidRPr="00DB31A8">
        <w:rPr>
          <w:rFonts w:ascii="Times New Roman" w:hAnsi="Times New Roman" w:cs="Times New Roman"/>
          <w:sz w:val="28"/>
          <w:szCs w:val="28"/>
        </w:rPr>
        <w:t xml:space="preserve"> </w:t>
      </w:r>
      <w:r>
        <w:rPr>
          <w:rFonts w:ascii="Times New Roman" w:hAnsi="Times New Roman" w:cs="Times New Roman"/>
          <w:sz w:val="28"/>
          <w:szCs w:val="28"/>
        </w:rPr>
        <w:t>регистр</w:t>
      </w:r>
      <w:r w:rsidRPr="00DB31A8">
        <w:rPr>
          <w:rFonts w:ascii="Times New Roman" w:hAnsi="Times New Roman" w:cs="Times New Roman"/>
          <w:sz w:val="28"/>
          <w:szCs w:val="28"/>
        </w:rPr>
        <w:t xml:space="preserve"> </w:t>
      </w:r>
      <w:r>
        <w:rPr>
          <w:rFonts w:ascii="Times New Roman" w:hAnsi="Times New Roman" w:cs="Times New Roman"/>
          <w:sz w:val="28"/>
          <w:szCs w:val="28"/>
        </w:rPr>
        <w:t>записывается</w:t>
      </w:r>
      <w:r w:rsidRPr="00DB31A8">
        <w:rPr>
          <w:rFonts w:ascii="Times New Roman" w:hAnsi="Times New Roman" w:cs="Times New Roman"/>
          <w:sz w:val="28"/>
          <w:szCs w:val="28"/>
        </w:rPr>
        <w:t xml:space="preserve"> </w:t>
      </w:r>
      <w:r>
        <w:rPr>
          <w:rFonts w:ascii="Times New Roman" w:hAnsi="Times New Roman" w:cs="Times New Roman"/>
          <w:sz w:val="28"/>
          <w:szCs w:val="28"/>
        </w:rPr>
        <w:t>в</w:t>
      </w:r>
      <w:r w:rsidRPr="00DB31A8">
        <w:rPr>
          <w:rFonts w:ascii="Times New Roman" w:hAnsi="Times New Roman" w:cs="Times New Roman"/>
          <w:sz w:val="28"/>
          <w:szCs w:val="28"/>
        </w:rPr>
        <w:t xml:space="preserve"> </w:t>
      </w:r>
      <w:r>
        <w:rPr>
          <w:rFonts w:ascii="Times New Roman" w:hAnsi="Times New Roman" w:cs="Times New Roman"/>
          <w:sz w:val="28"/>
          <w:szCs w:val="28"/>
        </w:rPr>
        <w:t>блок</w:t>
      </w:r>
      <w:r w:rsidRPr="00DB31A8">
        <w:rPr>
          <w:rFonts w:ascii="Times New Roman" w:hAnsi="Times New Roman" w:cs="Times New Roman"/>
          <w:sz w:val="28"/>
          <w:szCs w:val="28"/>
        </w:rPr>
        <w:t xml:space="preserve"> </w:t>
      </w:r>
      <w:r>
        <w:rPr>
          <w:rFonts w:ascii="Times New Roman" w:hAnsi="Times New Roman" w:cs="Times New Roman"/>
          <w:sz w:val="28"/>
          <w:szCs w:val="28"/>
        </w:rPr>
        <w:t>памяти</w:t>
      </w:r>
      <w:r w:rsidRPr="00DB31A8">
        <w:rPr>
          <w:rFonts w:ascii="Times New Roman" w:hAnsi="Times New Roman" w:cs="Times New Roman"/>
          <w:sz w:val="28"/>
          <w:szCs w:val="28"/>
        </w:rPr>
        <w:t xml:space="preserve">, </w:t>
      </w:r>
      <w:r>
        <w:rPr>
          <w:rFonts w:ascii="Times New Roman" w:hAnsi="Times New Roman" w:cs="Times New Roman"/>
          <w:sz w:val="28"/>
          <w:szCs w:val="28"/>
        </w:rPr>
        <w:t>организованный</w:t>
      </w:r>
      <w:r w:rsidRPr="00DB31A8">
        <w:rPr>
          <w:rFonts w:ascii="Times New Roman" w:hAnsi="Times New Roman" w:cs="Times New Roman"/>
          <w:sz w:val="28"/>
          <w:szCs w:val="28"/>
        </w:rPr>
        <w:t xml:space="preserve"> </w:t>
      </w:r>
      <w:r>
        <w:rPr>
          <w:rFonts w:ascii="Times New Roman" w:hAnsi="Times New Roman" w:cs="Times New Roman"/>
          <w:sz w:val="28"/>
          <w:szCs w:val="28"/>
        </w:rPr>
        <w:t>по</w:t>
      </w:r>
      <w:r w:rsidRPr="00DB31A8">
        <w:rPr>
          <w:rFonts w:ascii="Times New Roman" w:hAnsi="Times New Roman" w:cs="Times New Roman"/>
          <w:sz w:val="28"/>
          <w:szCs w:val="28"/>
        </w:rPr>
        <w:t xml:space="preserve"> </w:t>
      </w:r>
      <w:r>
        <w:rPr>
          <w:rFonts w:ascii="Times New Roman" w:hAnsi="Times New Roman" w:cs="Times New Roman"/>
          <w:sz w:val="28"/>
          <w:szCs w:val="28"/>
        </w:rPr>
        <w:t>принципу</w:t>
      </w:r>
      <w:r w:rsidRPr="00DB31A8">
        <w:rPr>
          <w:rFonts w:ascii="Times New Roman" w:hAnsi="Times New Roman" w:cs="Times New Roman"/>
          <w:sz w:val="28"/>
          <w:szCs w:val="28"/>
        </w:rPr>
        <w:t xml:space="preserve"> </w:t>
      </w:r>
      <w:r>
        <w:rPr>
          <w:rFonts w:ascii="Times New Roman" w:hAnsi="Times New Roman" w:cs="Times New Roman"/>
          <w:sz w:val="28"/>
          <w:szCs w:val="28"/>
          <w:lang w:val="en-US"/>
        </w:rPr>
        <w:t>FIFO</w:t>
      </w:r>
      <w:r w:rsidRPr="00DB31A8">
        <w:rPr>
          <w:rFonts w:ascii="Times New Roman" w:hAnsi="Times New Roman" w:cs="Times New Roman"/>
          <w:sz w:val="28"/>
          <w:szCs w:val="28"/>
        </w:rPr>
        <w:t xml:space="preserve">, </w:t>
      </w:r>
      <w:r>
        <w:rPr>
          <w:rFonts w:ascii="Times New Roman" w:hAnsi="Times New Roman" w:cs="Times New Roman"/>
          <w:sz w:val="28"/>
          <w:szCs w:val="28"/>
        </w:rPr>
        <w:t>таким</w:t>
      </w:r>
      <w:r w:rsidRPr="00DB31A8">
        <w:rPr>
          <w:rFonts w:ascii="Times New Roman" w:hAnsi="Times New Roman" w:cs="Times New Roman"/>
          <w:sz w:val="28"/>
          <w:szCs w:val="28"/>
        </w:rPr>
        <w:t xml:space="preserve"> </w:t>
      </w:r>
      <w:r>
        <w:rPr>
          <w:rFonts w:ascii="Times New Roman" w:hAnsi="Times New Roman" w:cs="Times New Roman"/>
          <w:sz w:val="28"/>
          <w:szCs w:val="28"/>
        </w:rPr>
        <w:t>образом</w:t>
      </w:r>
      <w:r w:rsidRPr="00DB31A8">
        <w:rPr>
          <w:rFonts w:ascii="Times New Roman" w:hAnsi="Times New Roman" w:cs="Times New Roman"/>
          <w:sz w:val="28"/>
          <w:szCs w:val="28"/>
        </w:rPr>
        <w:t xml:space="preserve"> </w:t>
      </w:r>
      <w:r>
        <w:rPr>
          <w:rFonts w:ascii="Times New Roman" w:hAnsi="Times New Roman" w:cs="Times New Roman"/>
          <w:sz w:val="28"/>
          <w:szCs w:val="28"/>
        </w:rPr>
        <w:t>осуществляется</w:t>
      </w:r>
      <w:r w:rsidRPr="00DB31A8">
        <w:rPr>
          <w:rFonts w:ascii="Times New Roman" w:hAnsi="Times New Roman" w:cs="Times New Roman"/>
          <w:sz w:val="28"/>
          <w:szCs w:val="28"/>
        </w:rPr>
        <w:t xml:space="preserve"> </w:t>
      </w:r>
      <w:r>
        <w:rPr>
          <w:rFonts w:ascii="Times New Roman" w:hAnsi="Times New Roman" w:cs="Times New Roman"/>
          <w:sz w:val="28"/>
          <w:szCs w:val="28"/>
        </w:rPr>
        <w:t>временная</w:t>
      </w:r>
      <w:r w:rsidRPr="00DB31A8">
        <w:rPr>
          <w:rFonts w:ascii="Times New Roman" w:hAnsi="Times New Roman" w:cs="Times New Roman"/>
          <w:sz w:val="28"/>
          <w:szCs w:val="28"/>
        </w:rPr>
        <w:t xml:space="preserve"> </w:t>
      </w:r>
      <w:r>
        <w:rPr>
          <w:rFonts w:ascii="Times New Roman" w:hAnsi="Times New Roman" w:cs="Times New Roman"/>
          <w:sz w:val="28"/>
          <w:szCs w:val="28"/>
        </w:rPr>
        <w:t>буферизация</w:t>
      </w:r>
      <w:r w:rsidRPr="00DB31A8">
        <w:rPr>
          <w:rFonts w:ascii="Times New Roman" w:hAnsi="Times New Roman" w:cs="Times New Roman"/>
          <w:sz w:val="28"/>
          <w:szCs w:val="28"/>
        </w:rPr>
        <w:t xml:space="preserve"> </w:t>
      </w:r>
      <w:r>
        <w:rPr>
          <w:rFonts w:ascii="Times New Roman" w:hAnsi="Times New Roman" w:cs="Times New Roman"/>
          <w:sz w:val="28"/>
          <w:szCs w:val="28"/>
        </w:rPr>
        <w:t>строки</w:t>
      </w:r>
      <w:r w:rsidRPr="00DB31A8">
        <w:rPr>
          <w:rFonts w:ascii="Times New Roman" w:hAnsi="Times New Roman" w:cs="Times New Roman"/>
          <w:sz w:val="28"/>
          <w:szCs w:val="28"/>
        </w:rPr>
        <w:t>.</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При</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таком</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подходе</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накопив</w:t>
      </w:r>
      <w:r w:rsidR="00AA52BC" w:rsidRPr="00DB31A8">
        <w:rPr>
          <w:rFonts w:ascii="Times New Roman" w:hAnsi="Times New Roman" w:cs="Times New Roman"/>
          <w:sz w:val="28"/>
          <w:szCs w:val="28"/>
        </w:rPr>
        <w:t xml:space="preserve"> 2 </w:t>
      </w:r>
      <w:r w:rsidR="00AA52BC">
        <w:rPr>
          <w:rFonts w:ascii="Times New Roman" w:hAnsi="Times New Roman" w:cs="Times New Roman"/>
          <w:sz w:val="28"/>
          <w:szCs w:val="28"/>
        </w:rPr>
        <w:t>строки</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начнется</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процесс</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вывода</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пикселов</w:t>
      </w:r>
      <w:r w:rsidR="00AA52BC" w:rsidRPr="00DB31A8">
        <w:rPr>
          <w:rFonts w:ascii="Times New Roman" w:hAnsi="Times New Roman" w:cs="Times New Roman"/>
          <w:sz w:val="28"/>
          <w:szCs w:val="28"/>
        </w:rPr>
        <w:t xml:space="preserve"> </w:t>
      </w:r>
      <w:r w:rsidR="00AA52BC">
        <w:rPr>
          <w:rFonts w:ascii="Times New Roman" w:hAnsi="Times New Roman" w:cs="Times New Roman"/>
          <w:sz w:val="28"/>
          <w:szCs w:val="28"/>
        </w:rPr>
        <w:t>маски</w:t>
      </w:r>
      <w:r w:rsidR="00AA52BC" w:rsidRPr="00DB31A8">
        <w:rPr>
          <w:rFonts w:ascii="Times New Roman" w:hAnsi="Times New Roman" w:cs="Times New Roman"/>
          <w:sz w:val="28"/>
          <w:szCs w:val="28"/>
        </w:rPr>
        <w:t>.</w:t>
      </w:r>
    </w:p>
    <w:p w:rsidR="00F45BE5" w:rsidRDefault="00F45BE5"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Однако</w:t>
      </w:r>
      <w:r w:rsidRPr="00DB31A8">
        <w:rPr>
          <w:rFonts w:ascii="Times New Roman" w:hAnsi="Times New Roman" w:cs="Times New Roman"/>
          <w:sz w:val="28"/>
          <w:szCs w:val="28"/>
        </w:rPr>
        <w:t xml:space="preserve"> </w:t>
      </w:r>
      <w:r>
        <w:rPr>
          <w:rFonts w:ascii="Times New Roman" w:hAnsi="Times New Roman" w:cs="Times New Roman"/>
          <w:sz w:val="28"/>
          <w:szCs w:val="28"/>
        </w:rPr>
        <w:t>следует</w:t>
      </w:r>
      <w:r w:rsidRPr="00DB31A8">
        <w:rPr>
          <w:rFonts w:ascii="Times New Roman" w:hAnsi="Times New Roman" w:cs="Times New Roman"/>
          <w:sz w:val="28"/>
          <w:szCs w:val="28"/>
        </w:rPr>
        <w:t xml:space="preserve"> </w:t>
      </w:r>
      <w:r>
        <w:rPr>
          <w:rFonts w:ascii="Times New Roman" w:hAnsi="Times New Roman" w:cs="Times New Roman"/>
          <w:sz w:val="28"/>
          <w:szCs w:val="28"/>
        </w:rPr>
        <w:t>отметить, что не все пиксели в видеопотоке являются валидными, часть из них используется для передачи какой-то служебной информации, оптически черных участков, а также синхрокодов для опре</w:t>
      </w:r>
      <w:r>
        <w:rPr>
          <w:rFonts w:ascii="Times New Roman" w:hAnsi="Times New Roman" w:cs="Times New Roman"/>
          <w:sz w:val="28"/>
          <w:szCs w:val="28"/>
        </w:rPr>
        <w:lastRenderedPageBreak/>
        <w:t>деления начала и конца текущей строки. Поэтому необходимо предусмотреть блок определяющий интервалы валидных данных.</w:t>
      </w:r>
    </w:p>
    <w:p w:rsidR="00F45BE5" w:rsidRDefault="00F45BE5" w:rsidP="00067EB5">
      <w:pPr>
        <w:spacing w:line="288" w:lineRule="auto"/>
        <w:ind w:firstLine="567"/>
        <w:contextualSpacing/>
        <w:jc w:val="both"/>
        <w:rPr>
          <w:rFonts w:ascii="Times New Roman" w:hAnsi="Times New Roman" w:cs="Times New Roman"/>
          <w:noProof/>
          <w:sz w:val="28"/>
          <w:szCs w:val="28"/>
          <w:lang w:eastAsia="ru-RU"/>
        </w:rPr>
      </w:pPr>
    </w:p>
    <w:p w:rsidR="006C287C" w:rsidRDefault="006C287C" w:rsidP="00067EB5">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637C058" wp14:editId="33DADBA4">
            <wp:extent cx="5864815" cy="1618202"/>
            <wp:effectExtent l="0" t="0" r="3175" b="1270"/>
            <wp:docPr id="3" name="Рисунок 3" descr="F:\Downloads\slicing_window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s\slicing_window_diag.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157" r="1233" b="7469"/>
                    <a:stretch/>
                  </pic:blipFill>
                  <pic:spPr bwMode="auto">
                    <a:xfrm>
                      <a:off x="0" y="0"/>
                      <a:ext cx="5865077" cy="1618274"/>
                    </a:xfrm>
                    <a:prstGeom prst="rect">
                      <a:avLst/>
                    </a:prstGeom>
                    <a:noFill/>
                    <a:ln>
                      <a:noFill/>
                    </a:ln>
                    <a:extLst>
                      <a:ext uri="{53640926-AAD7-44D8-BBD7-CCE9431645EC}">
                        <a14:shadowObscured xmlns:a14="http://schemas.microsoft.com/office/drawing/2010/main"/>
                      </a:ext>
                    </a:extLst>
                  </pic:spPr>
                </pic:pic>
              </a:graphicData>
            </a:graphic>
          </wp:inline>
        </w:drawing>
      </w:r>
    </w:p>
    <w:p w:rsidR="006C287C" w:rsidRPr="00F45BE5" w:rsidRDefault="00F45BE5"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3.4 – Структурная схема организации скользящего окна</w:t>
      </w:r>
    </w:p>
    <w:p w:rsidR="006C287C" w:rsidRDefault="006C287C" w:rsidP="00067EB5">
      <w:pPr>
        <w:spacing w:line="288" w:lineRule="auto"/>
        <w:ind w:firstLine="567"/>
        <w:contextualSpacing/>
        <w:jc w:val="both"/>
        <w:rPr>
          <w:rFonts w:ascii="Times New Roman" w:hAnsi="Times New Roman" w:cs="Times New Roman"/>
          <w:sz w:val="28"/>
          <w:szCs w:val="28"/>
        </w:rPr>
      </w:pPr>
    </w:p>
    <w:p w:rsidR="00AA52BC" w:rsidRDefault="00AA52BC"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На самом деле можно было бы обойтись без различения, однако, тогда потребуются дополнительные накладные расходы на буферизацию ненужных данных, что повлечет за собой увеличение ресурсов для контроля за ними, а, следовательно, увеличивается и объем ресурсов, необходимый для реализации.</w:t>
      </w:r>
    </w:p>
    <w:p w:rsidR="00AA52BC" w:rsidRDefault="00B12069"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Для определения моментов начала кадра в системе присутствует сигнал синхронизации </w:t>
      </w:r>
      <w:r>
        <w:rPr>
          <w:rFonts w:ascii="Times New Roman" w:hAnsi="Times New Roman" w:cs="Times New Roman"/>
          <w:sz w:val="28"/>
          <w:szCs w:val="28"/>
          <w:lang w:val="en-US"/>
        </w:rPr>
        <w:t>VD</w:t>
      </w:r>
      <w:r>
        <w:rPr>
          <w:rFonts w:ascii="Times New Roman" w:hAnsi="Times New Roman" w:cs="Times New Roman"/>
          <w:sz w:val="28"/>
          <w:szCs w:val="28"/>
        </w:rPr>
        <w:t xml:space="preserve">, а для определения момента начала строки сигнал </w:t>
      </w:r>
      <w:r>
        <w:rPr>
          <w:rFonts w:ascii="Times New Roman" w:hAnsi="Times New Roman" w:cs="Times New Roman"/>
          <w:sz w:val="28"/>
          <w:szCs w:val="28"/>
          <w:lang w:val="en-US"/>
        </w:rPr>
        <w:t>HD</w:t>
      </w:r>
      <w:r w:rsidRPr="00B12069">
        <w:rPr>
          <w:rFonts w:ascii="Times New Roman" w:hAnsi="Times New Roman" w:cs="Times New Roman"/>
          <w:sz w:val="28"/>
          <w:szCs w:val="28"/>
        </w:rPr>
        <w:t>.</w:t>
      </w:r>
    </w:p>
    <w:p w:rsidR="001C498C" w:rsidRDefault="00C06BF2"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Таким </w:t>
      </w:r>
      <w:r w:rsidR="007B0905">
        <w:rPr>
          <w:rFonts w:ascii="Times New Roman" w:hAnsi="Times New Roman" w:cs="Times New Roman"/>
          <w:sz w:val="28"/>
          <w:szCs w:val="28"/>
        </w:rPr>
        <w:t>образом,</w:t>
      </w:r>
      <w:r>
        <w:rPr>
          <w:rFonts w:ascii="Times New Roman" w:hAnsi="Times New Roman" w:cs="Times New Roman"/>
          <w:sz w:val="28"/>
          <w:szCs w:val="28"/>
        </w:rPr>
        <w:t xml:space="preserve"> имею</w:t>
      </w:r>
      <w:r w:rsidR="00B12069">
        <w:rPr>
          <w:rFonts w:ascii="Times New Roman" w:hAnsi="Times New Roman" w:cs="Times New Roman"/>
          <w:sz w:val="28"/>
          <w:szCs w:val="28"/>
        </w:rPr>
        <w:t>тся все необходимые данные для того, что определить интервалы валидных данных. Итоговая структура представле</w:t>
      </w:r>
      <w:r w:rsidR="00F45BE5">
        <w:rPr>
          <w:rFonts w:ascii="Times New Roman" w:hAnsi="Times New Roman" w:cs="Times New Roman"/>
          <w:sz w:val="28"/>
          <w:szCs w:val="28"/>
        </w:rPr>
        <w:t>на на рисунке 3.5</w:t>
      </w:r>
      <w:r w:rsidR="001C498C">
        <w:rPr>
          <w:rFonts w:ascii="Times New Roman" w:hAnsi="Times New Roman" w:cs="Times New Roman"/>
          <w:sz w:val="28"/>
          <w:szCs w:val="28"/>
        </w:rPr>
        <w:t>.</w:t>
      </w:r>
    </w:p>
    <w:p w:rsidR="001A1FB7" w:rsidRDefault="001A1FB7" w:rsidP="00067EB5">
      <w:pPr>
        <w:spacing w:line="288" w:lineRule="auto"/>
        <w:ind w:firstLine="567"/>
        <w:contextualSpacing/>
        <w:jc w:val="both"/>
        <w:rPr>
          <w:rFonts w:ascii="Times New Roman" w:hAnsi="Times New Roman" w:cs="Times New Roman"/>
          <w:sz w:val="28"/>
          <w:szCs w:val="28"/>
        </w:rPr>
      </w:pPr>
    </w:p>
    <w:p w:rsidR="00B12069" w:rsidRDefault="001C498C" w:rsidP="004B6A21">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0E5F591" wp14:editId="110A5E12">
            <wp:extent cx="5451894" cy="2823152"/>
            <wp:effectExtent l="0" t="0" r="0" b="0"/>
            <wp:docPr id="12" name="Рисунок 12" descr="F:\Downloads\slicing_window_dia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s\slicing_window_diag (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443" t="35841" b="24911"/>
                    <a:stretch/>
                  </pic:blipFill>
                  <pic:spPr bwMode="auto">
                    <a:xfrm>
                      <a:off x="0" y="0"/>
                      <a:ext cx="5455496" cy="2825017"/>
                    </a:xfrm>
                    <a:prstGeom prst="rect">
                      <a:avLst/>
                    </a:prstGeom>
                    <a:noFill/>
                    <a:ln>
                      <a:noFill/>
                    </a:ln>
                    <a:extLst>
                      <a:ext uri="{53640926-AAD7-44D8-BBD7-CCE9431645EC}">
                        <a14:shadowObscured xmlns:a14="http://schemas.microsoft.com/office/drawing/2010/main"/>
                      </a:ext>
                    </a:extLst>
                  </pic:spPr>
                </pic:pic>
              </a:graphicData>
            </a:graphic>
          </wp:inline>
        </w:drawing>
      </w:r>
    </w:p>
    <w:p w:rsidR="0032166F" w:rsidRPr="001A1FB7" w:rsidRDefault="001A1FB7"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lastRenderedPageBreak/>
        <w:t>Рисунок 3.5 – Модифицированная структурная схема организации скользящего окна</w:t>
      </w:r>
    </w:p>
    <w:p w:rsidR="007B0905" w:rsidRPr="00E24E8D" w:rsidRDefault="007B0905" w:rsidP="00067EB5">
      <w:pPr>
        <w:pStyle w:val="a3"/>
        <w:numPr>
          <w:ilvl w:val="1"/>
          <w:numId w:val="3"/>
        </w:numPr>
        <w:spacing w:after="0" w:line="288" w:lineRule="auto"/>
        <w:jc w:val="both"/>
        <w:rPr>
          <w:rFonts w:ascii="Times New Roman" w:hAnsi="Times New Roman" w:cs="Times New Roman"/>
          <w:sz w:val="28"/>
          <w:szCs w:val="28"/>
        </w:rPr>
      </w:pPr>
      <w:r w:rsidRPr="00E24E8D">
        <w:rPr>
          <w:rFonts w:ascii="Times New Roman" w:hAnsi="Times New Roman" w:cs="Times New Roman"/>
          <w:sz w:val="28"/>
          <w:szCs w:val="28"/>
        </w:rPr>
        <w:t>Медианный фильтр</w:t>
      </w:r>
    </w:p>
    <w:p w:rsidR="007B0905" w:rsidRDefault="007B0905" w:rsidP="00067EB5">
      <w:pPr>
        <w:spacing w:line="288" w:lineRule="auto"/>
        <w:ind w:firstLine="567"/>
        <w:contextualSpacing/>
        <w:jc w:val="both"/>
        <w:rPr>
          <w:rFonts w:ascii="Times New Roman" w:hAnsi="Times New Roman" w:cs="Times New Roman"/>
          <w:sz w:val="28"/>
          <w:szCs w:val="28"/>
        </w:rPr>
      </w:pPr>
    </w:p>
    <w:p w:rsidR="007B0905" w:rsidRDefault="007B0905" w:rsidP="00067EB5">
      <w:pPr>
        <w:spacing w:after="0"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Обработка видеопотока на ПЛИС отличается от классических подходов при обработке на </w:t>
      </w:r>
      <w:r>
        <w:rPr>
          <w:rFonts w:ascii="Times New Roman" w:hAnsi="Times New Roman" w:cs="Times New Roman"/>
          <w:sz w:val="28"/>
          <w:szCs w:val="28"/>
          <w:lang w:val="en-US"/>
        </w:rPr>
        <w:t>CPU</w:t>
      </w:r>
      <w:r>
        <w:rPr>
          <w:rFonts w:ascii="Times New Roman" w:hAnsi="Times New Roman" w:cs="Times New Roman"/>
          <w:sz w:val="28"/>
          <w:szCs w:val="28"/>
        </w:rPr>
        <w:t xml:space="preserve"> тем, что можно выполнять ряд операций параллельно. Допустим, для сортировки пикселов в маске на </w:t>
      </w:r>
      <w:r>
        <w:rPr>
          <w:rFonts w:ascii="Times New Roman" w:hAnsi="Times New Roman" w:cs="Times New Roman"/>
          <w:sz w:val="28"/>
          <w:szCs w:val="28"/>
          <w:lang w:val="en-US"/>
        </w:rPr>
        <w:t>CPU</w:t>
      </w:r>
      <w:r>
        <w:rPr>
          <w:rFonts w:ascii="Times New Roman" w:hAnsi="Times New Roman" w:cs="Times New Roman"/>
          <w:sz w:val="28"/>
          <w:szCs w:val="28"/>
        </w:rPr>
        <w:t>, требуется последовательно каждый пиксель сравнивать и перемещать, а на ПЛИС можно выполнять на каждом этапе попарные сравнения</w:t>
      </w:r>
      <w:r w:rsidR="00AC7D6C">
        <w:rPr>
          <w:rFonts w:ascii="Times New Roman" w:hAnsi="Times New Roman" w:cs="Times New Roman"/>
          <w:sz w:val="28"/>
          <w:szCs w:val="28"/>
        </w:rPr>
        <w:t xml:space="preserve"> пикселов. Таким образом</w:t>
      </w:r>
      <w:r w:rsidR="001A1FB7">
        <w:rPr>
          <w:rFonts w:ascii="Times New Roman" w:hAnsi="Times New Roman" w:cs="Times New Roman"/>
          <w:sz w:val="28"/>
          <w:szCs w:val="28"/>
        </w:rPr>
        <w:t>,</w:t>
      </w:r>
      <w:r w:rsidR="00AC7D6C">
        <w:rPr>
          <w:rFonts w:ascii="Times New Roman" w:hAnsi="Times New Roman" w:cs="Times New Roman"/>
          <w:sz w:val="28"/>
          <w:szCs w:val="28"/>
        </w:rPr>
        <w:t xml:space="preserve"> осуществляя попарн</w:t>
      </w:r>
      <w:r w:rsidR="001A1FB7">
        <w:rPr>
          <w:rFonts w:ascii="Times New Roman" w:hAnsi="Times New Roman" w:cs="Times New Roman"/>
          <w:sz w:val="28"/>
          <w:szCs w:val="28"/>
        </w:rPr>
        <w:t xml:space="preserve">ые сравнения можно сократить </w:t>
      </w:r>
      <w:r w:rsidR="00AC7D6C">
        <w:rPr>
          <w:rFonts w:ascii="Times New Roman" w:hAnsi="Times New Roman" w:cs="Times New Roman"/>
          <w:sz w:val="28"/>
          <w:szCs w:val="28"/>
        </w:rPr>
        <w:t xml:space="preserve">количество </w:t>
      </w:r>
      <w:r w:rsidR="001A1FB7">
        <w:rPr>
          <w:rFonts w:ascii="Times New Roman" w:hAnsi="Times New Roman" w:cs="Times New Roman"/>
          <w:sz w:val="28"/>
          <w:szCs w:val="28"/>
        </w:rPr>
        <w:t xml:space="preserve">элементарных </w:t>
      </w:r>
      <w:r w:rsidR="00AC7D6C">
        <w:rPr>
          <w:rFonts w:ascii="Times New Roman" w:hAnsi="Times New Roman" w:cs="Times New Roman"/>
          <w:sz w:val="28"/>
          <w:szCs w:val="28"/>
        </w:rPr>
        <w:t xml:space="preserve">операций до </w:t>
      </w:r>
      <w:r w:rsidR="001A1FB7">
        <w:rPr>
          <w:rFonts w:ascii="Times New Roman" w:hAnsi="Times New Roman" w:cs="Times New Roman"/>
          <w:sz w:val="28"/>
          <w:szCs w:val="28"/>
        </w:rPr>
        <w:t xml:space="preserve">числа </w:t>
      </w:r>
      <w:r w:rsidR="00AC7D6C">
        <w:rPr>
          <w:rFonts w:ascii="Times New Roman" w:hAnsi="Times New Roman" w:cs="Times New Roman"/>
          <w:sz w:val="28"/>
          <w:szCs w:val="28"/>
        </w:rPr>
        <w:t>пикселов в маске.</w:t>
      </w:r>
    </w:p>
    <w:p w:rsidR="00AC7D6C" w:rsidRDefault="00DD2E1F"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Элементарный</w:t>
      </w:r>
      <w:r w:rsidR="00AC7D6C">
        <w:rPr>
          <w:rFonts w:ascii="Times New Roman" w:hAnsi="Times New Roman" w:cs="Times New Roman"/>
          <w:sz w:val="28"/>
          <w:szCs w:val="28"/>
        </w:rPr>
        <w:t xml:space="preserve"> </w:t>
      </w:r>
      <w:r>
        <w:rPr>
          <w:rFonts w:ascii="Times New Roman" w:hAnsi="Times New Roman" w:cs="Times New Roman"/>
          <w:sz w:val="28"/>
          <w:szCs w:val="28"/>
        </w:rPr>
        <w:t>элемент</w:t>
      </w:r>
      <w:r w:rsidR="001A1FB7">
        <w:rPr>
          <w:rFonts w:ascii="Times New Roman" w:hAnsi="Times New Roman" w:cs="Times New Roman"/>
          <w:sz w:val="28"/>
          <w:szCs w:val="28"/>
        </w:rPr>
        <w:t xml:space="preserve"> для </w:t>
      </w:r>
      <w:r>
        <w:rPr>
          <w:rFonts w:ascii="Times New Roman" w:hAnsi="Times New Roman" w:cs="Times New Roman"/>
          <w:sz w:val="28"/>
          <w:szCs w:val="28"/>
        </w:rPr>
        <w:t>формирования сортировочной сети можно получить простейшей комбинацией двух мультиплексоров 2-в-1 и компаратора. В зависимости от результата сравнения на выходе элемента будет отсортированная в возрастающем порядке пара пикселов (рисунок 3.6).</w:t>
      </w:r>
    </w:p>
    <w:p w:rsidR="00AC7D6C" w:rsidRDefault="00DD2E1F" w:rsidP="004B6A21">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B266137" wp14:editId="5A6C3AF8">
            <wp:extent cx="5711013" cy="2346385"/>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95" t="9837" r="1047" b="3266"/>
                    <a:stretch/>
                  </pic:blipFill>
                  <pic:spPr bwMode="auto">
                    <a:xfrm>
                      <a:off x="0" y="0"/>
                      <a:ext cx="5711193" cy="2346459"/>
                    </a:xfrm>
                    <a:prstGeom prst="rect">
                      <a:avLst/>
                    </a:prstGeom>
                    <a:noFill/>
                    <a:ln>
                      <a:noFill/>
                    </a:ln>
                    <a:extLst>
                      <a:ext uri="{53640926-AAD7-44D8-BBD7-CCE9431645EC}">
                        <a14:shadowObscured xmlns:a14="http://schemas.microsoft.com/office/drawing/2010/main"/>
                      </a:ext>
                    </a:extLst>
                  </pic:spPr>
                </pic:pic>
              </a:graphicData>
            </a:graphic>
          </wp:inline>
        </w:drawing>
      </w:r>
    </w:p>
    <w:p w:rsidR="00057FEA" w:rsidRDefault="001A1FB7"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3.6 – Элемент сортировочной сети</w:t>
      </w:r>
    </w:p>
    <w:p w:rsidR="00DD2E1F" w:rsidRPr="00DD2E1F" w:rsidRDefault="00DD2E1F" w:rsidP="00067EB5">
      <w:pPr>
        <w:spacing w:line="288" w:lineRule="auto"/>
        <w:ind w:firstLine="567"/>
        <w:contextualSpacing/>
        <w:rPr>
          <w:rFonts w:ascii="Times New Roman" w:hAnsi="Times New Roman" w:cs="Times New Roman"/>
          <w:sz w:val="24"/>
          <w:szCs w:val="28"/>
        </w:rPr>
      </w:pPr>
    </w:p>
    <w:p w:rsidR="008F1202" w:rsidRDefault="00DD2E1F"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Из представленных выше элементарных блоков можно составить сор</w:t>
      </w:r>
      <w:r w:rsidR="001A0187">
        <w:rPr>
          <w:rFonts w:ascii="Times New Roman" w:hAnsi="Times New Roman" w:cs="Times New Roman"/>
          <w:sz w:val="28"/>
          <w:szCs w:val="28"/>
        </w:rPr>
        <w:t>тировочную сеть.</w:t>
      </w:r>
      <w:r>
        <w:rPr>
          <w:rFonts w:ascii="Times New Roman" w:hAnsi="Times New Roman" w:cs="Times New Roman"/>
          <w:sz w:val="28"/>
          <w:szCs w:val="28"/>
        </w:rPr>
        <w:t xml:space="preserve"> </w:t>
      </w:r>
      <w:r w:rsidR="001A0187">
        <w:rPr>
          <w:rFonts w:ascii="Times New Roman" w:hAnsi="Times New Roman" w:cs="Times New Roman"/>
          <w:sz w:val="28"/>
          <w:szCs w:val="28"/>
        </w:rPr>
        <w:t>С</w:t>
      </w:r>
      <w:r>
        <w:rPr>
          <w:rFonts w:ascii="Times New Roman" w:hAnsi="Times New Roman" w:cs="Times New Roman"/>
          <w:sz w:val="28"/>
          <w:szCs w:val="28"/>
        </w:rPr>
        <w:t xml:space="preserve">труктурная схема </w:t>
      </w:r>
      <w:r w:rsidR="001A0187">
        <w:rPr>
          <w:rFonts w:ascii="Times New Roman" w:hAnsi="Times New Roman" w:cs="Times New Roman"/>
          <w:sz w:val="28"/>
          <w:szCs w:val="28"/>
        </w:rPr>
        <w:t xml:space="preserve">для размера маски 3 на 3 пиксела </w:t>
      </w:r>
      <w:r>
        <w:rPr>
          <w:rFonts w:ascii="Times New Roman" w:hAnsi="Times New Roman" w:cs="Times New Roman"/>
          <w:sz w:val="28"/>
          <w:szCs w:val="28"/>
        </w:rPr>
        <w:t>представлена на рисунке 3.7.</w:t>
      </w:r>
    </w:p>
    <w:p w:rsidR="00DD2E1F" w:rsidRDefault="00DD2E1F"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На выходе такой сети мы получаем отсортированный в порядке возрастания массив пикселов. Согласно </w:t>
      </w:r>
      <w:r w:rsidR="006B7CCD">
        <w:rPr>
          <w:rFonts w:ascii="Times New Roman" w:hAnsi="Times New Roman" w:cs="Times New Roman"/>
          <w:sz w:val="28"/>
          <w:szCs w:val="28"/>
        </w:rPr>
        <w:t>идеологии медианного фильтра,</w:t>
      </w:r>
      <w:r>
        <w:rPr>
          <w:rFonts w:ascii="Times New Roman" w:hAnsi="Times New Roman" w:cs="Times New Roman"/>
          <w:sz w:val="28"/>
          <w:szCs w:val="28"/>
        </w:rPr>
        <w:t xml:space="preserve"> мы должны выбрать центральный пиксел </w:t>
      </w:r>
      <w:r w:rsidR="006B7CCD">
        <w:rPr>
          <w:rFonts w:ascii="Times New Roman" w:hAnsi="Times New Roman" w:cs="Times New Roman"/>
          <w:sz w:val="28"/>
          <w:szCs w:val="28"/>
        </w:rPr>
        <w:t xml:space="preserve">в отсортированном массиве </w:t>
      </w:r>
      <w:r>
        <w:rPr>
          <w:rFonts w:ascii="Times New Roman" w:hAnsi="Times New Roman" w:cs="Times New Roman"/>
          <w:sz w:val="28"/>
          <w:szCs w:val="28"/>
        </w:rPr>
        <w:t>и заменить им пиксел, который является центральным в маске.</w:t>
      </w:r>
    </w:p>
    <w:p w:rsidR="00AC7D6C" w:rsidRDefault="00AC7D6C" w:rsidP="004B6A21">
      <w:pPr>
        <w:spacing w:line="288"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48240A5B" wp14:editId="29AE15FC">
            <wp:extent cx="5684808" cy="3078200"/>
            <wp:effectExtent l="0" t="0" r="0" b="8255"/>
            <wp:docPr id="6" name="Рисунок 6" descr="https://hsto.org/files/7d8/f62/f4d/7d8f62f4de18422aa6e2b2dd12216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sto.org/files/7d8/f62/f4d/7d8f62f4de18422aa6e2b2dd122164bc.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930"/>
                    <a:stretch/>
                  </pic:blipFill>
                  <pic:spPr bwMode="auto">
                    <a:xfrm>
                      <a:off x="0" y="0"/>
                      <a:ext cx="5688570" cy="3080237"/>
                    </a:xfrm>
                    <a:prstGeom prst="rect">
                      <a:avLst/>
                    </a:prstGeom>
                    <a:noFill/>
                    <a:ln>
                      <a:noFill/>
                    </a:ln>
                    <a:extLst>
                      <a:ext uri="{53640926-AAD7-44D8-BBD7-CCE9431645EC}">
                        <a14:shadowObscured xmlns:a14="http://schemas.microsoft.com/office/drawing/2010/main"/>
                      </a:ext>
                    </a:extLst>
                  </pic:spPr>
                </pic:pic>
              </a:graphicData>
            </a:graphic>
          </wp:inline>
        </w:drawing>
      </w:r>
    </w:p>
    <w:p w:rsidR="00987777" w:rsidRDefault="00DD2E1F" w:rsidP="00067EB5">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3.7 – Структурная схема сортировочной сети</w:t>
      </w:r>
    </w:p>
    <w:p w:rsidR="00DD2E1F" w:rsidRDefault="00DD2E1F" w:rsidP="00067EB5">
      <w:pPr>
        <w:spacing w:line="288" w:lineRule="auto"/>
        <w:ind w:firstLine="567"/>
        <w:contextualSpacing/>
        <w:rPr>
          <w:rFonts w:ascii="Times New Roman" w:hAnsi="Times New Roman" w:cs="Times New Roman"/>
          <w:sz w:val="24"/>
          <w:szCs w:val="28"/>
        </w:rPr>
      </w:pPr>
    </w:p>
    <w:p w:rsidR="00DD2E1F" w:rsidRPr="00DD2E1F" w:rsidRDefault="000C53D8" w:rsidP="00067EB5">
      <w:pPr>
        <w:spacing w:line="288" w:lineRule="auto"/>
        <w:ind w:firstLine="567"/>
        <w:contextualSpacing/>
        <w:rPr>
          <w:rFonts w:ascii="Times New Roman" w:hAnsi="Times New Roman" w:cs="Times New Roman"/>
          <w:sz w:val="28"/>
          <w:szCs w:val="28"/>
        </w:rPr>
      </w:pPr>
      <w:r>
        <w:rPr>
          <w:rFonts w:ascii="Times New Roman" w:hAnsi="Times New Roman" w:cs="Times New Roman"/>
          <w:sz w:val="28"/>
          <w:szCs w:val="28"/>
        </w:rPr>
        <w:t>Выполнять полноценную сортировку может быть не обязательной задачей в контексте решаемой проблемы, ведь необходимо в действительности определить только лишь центральный элемент. Однако вычисление порядкового номера пиксела, который должен находиться в центральной позиции, не позволяет отказаться от буферизации данных на время расчетов. Поэтому было решено организовать такую сортировочную сеть</w:t>
      </w:r>
      <w:r w:rsidR="001A0187">
        <w:rPr>
          <w:rFonts w:ascii="Times New Roman" w:hAnsi="Times New Roman" w:cs="Times New Roman"/>
          <w:sz w:val="28"/>
          <w:szCs w:val="28"/>
        </w:rPr>
        <w:t xml:space="preserve">, чтобы обеспечить </w:t>
      </w:r>
      <w:r>
        <w:rPr>
          <w:rFonts w:ascii="Times New Roman" w:hAnsi="Times New Roman" w:cs="Times New Roman"/>
          <w:sz w:val="28"/>
          <w:szCs w:val="28"/>
        </w:rPr>
        <w:t xml:space="preserve"> возможнос</w:t>
      </w:r>
      <w:r w:rsidR="001A0187">
        <w:rPr>
          <w:rFonts w:ascii="Times New Roman" w:hAnsi="Times New Roman" w:cs="Times New Roman"/>
          <w:sz w:val="28"/>
          <w:szCs w:val="28"/>
        </w:rPr>
        <w:t>ть дальнейших модификаций в алгоритме.</w:t>
      </w:r>
    </w:p>
    <w:p w:rsidR="00987777" w:rsidRDefault="001A0187"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На выходе сортировочной сети необходимо всегда выбирать центральный элемент и подавать его на выход медианного фильтра, что и было реализовано на практике.</w:t>
      </w:r>
    </w:p>
    <w:p w:rsidR="00A3078B" w:rsidRDefault="00A3078B" w:rsidP="00067EB5">
      <w:pPr>
        <w:spacing w:after="0" w:line="288" w:lineRule="auto"/>
        <w:contextualSpacing/>
        <w:jc w:val="both"/>
        <w:rPr>
          <w:rFonts w:ascii="Times New Roman" w:hAnsi="Times New Roman" w:cs="Times New Roman"/>
          <w:sz w:val="28"/>
          <w:szCs w:val="28"/>
        </w:rPr>
      </w:pPr>
    </w:p>
    <w:p w:rsidR="00BA3D6A" w:rsidRPr="00E24E8D" w:rsidRDefault="00E24E8D" w:rsidP="00067EB5">
      <w:pPr>
        <w:pStyle w:val="a3"/>
        <w:numPr>
          <w:ilvl w:val="1"/>
          <w:numId w:val="3"/>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t>Фильтр Гаусса</w:t>
      </w:r>
    </w:p>
    <w:p w:rsidR="00BA3D6A" w:rsidRDefault="00BA3D6A" w:rsidP="00067EB5">
      <w:pPr>
        <w:spacing w:after="0" w:line="288" w:lineRule="auto"/>
        <w:contextualSpacing/>
        <w:jc w:val="both"/>
        <w:rPr>
          <w:rFonts w:ascii="Times New Roman" w:hAnsi="Times New Roman" w:cs="Times New Roman"/>
          <w:sz w:val="28"/>
          <w:szCs w:val="28"/>
        </w:rPr>
      </w:pPr>
    </w:p>
    <w:p w:rsidR="00067EB5" w:rsidRDefault="00067EB5"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Фильтр Гаусса представляет собой линейный неадаптивный фильтр, выходное значение которого есть линейная комбинация уровней яркости пикселов в окрестности</w:t>
      </w:r>
      <w:r w:rsidR="008161AB">
        <w:rPr>
          <w:rFonts w:ascii="Times New Roman" w:hAnsi="Times New Roman" w:cs="Times New Roman"/>
          <w:sz w:val="28"/>
          <w:szCs w:val="28"/>
        </w:rPr>
        <w:t xml:space="preserve"> центрального</w:t>
      </w:r>
      <w:r>
        <w:rPr>
          <w:rFonts w:ascii="Times New Roman" w:hAnsi="Times New Roman" w:cs="Times New Roman"/>
          <w:sz w:val="28"/>
          <w:szCs w:val="28"/>
        </w:rPr>
        <w:t>.</w:t>
      </w:r>
    </w:p>
    <w:p w:rsidR="008161AB" w:rsidRDefault="008161AB" w:rsidP="006B69EE">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В отличие от медианного фильтра, где все операции представляли собой по сути логические операции и не требовался математический расчет, для фильтра Гаусса необходимо реализовать аппаратные умножение и деле</w:t>
      </w:r>
      <w:r w:rsidR="009A6A98">
        <w:rPr>
          <w:rFonts w:ascii="Times New Roman" w:hAnsi="Times New Roman" w:cs="Times New Roman"/>
          <w:sz w:val="28"/>
          <w:szCs w:val="28"/>
        </w:rPr>
        <w:t>ние.</w:t>
      </w:r>
    </w:p>
    <w:p w:rsidR="009A6A98" w:rsidRDefault="009A6A98" w:rsidP="006B69EE">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упрощения алгоритма вычисления можно прибегнуть к замене дробных коэффициентов целыми числами, сумма которых будет кратна степени числа 2 для упрощения реализации операции деления. Часто в таком случае пользуются биномиальными коэффициентами. Например, для маски размером 3 на 3 пиксела биномиальные коэффициенты представляют последовательность </w:t>
      </w:r>
      <w:r w:rsidRPr="009A6A98">
        <w:rPr>
          <w:rFonts w:ascii="Times New Roman" w:hAnsi="Times New Roman" w:cs="Times New Roman"/>
          <w:sz w:val="28"/>
          <w:szCs w:val="28"/>
        </w:rPr>
        <w:t>{1, 2, 1}</w:t>
      </w:r>
      <w:r>
        <w:rPr>
          <w:rFonts w:ascii="Times New Roman" w:hAnsi="Times New Roman" w:cs="Times New Roman"/>
          <w:sz w:val="28"/>
          <w:szCs w:val="28"/>
        </w:rPr>
        <w:t>. Если из этой последовательности сформировать вектор, транспонировать его и перемножить с самим собой, то получается маска, где сумма всех коэффициентов равна 16. Число 16 является степенью числа 2, поэтому операцию деления можно заменить на операцию логического сдвига вправо на 4 разряда.</w:t>
      </w:r>
    </w:p>
    <w:p w:rsidR="00FE2F0A" w:rsidRPr="009A6A98" w:rsidRDefault="00FE2F0A" w:rsidP="006B69EE">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Таким образом расчет сводится к одиночным операциям умножения на целые числа, суммированию и сдвигу результата (рисунок 3.8).</w:t>
      </w:r>
    </w:p>
    <w:p w:rsidR="00BA3D6A" w:rsidRDefault="00BA3D6A"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идея биномиального фильтра достаточно проста. Его выход представляет собой линейную комбинацию значений входных пикселов. Другими словами, есть сумма исходных пикселов умноженных на </w:t>
      </w:r>
      <w:r w:rsidR="004B1D38">
        <w:rPr>
          <w:rFonts w:ascii="Times New Roman" w:hAnsi="Times New Roman" w:cs="Times New Roman"/>
          <w:sz w:val="28"/>
          <w:szCs w:val="28"/>
        </w:rPr>
        <w:t>биномиальные коэффициенты с последующей нормировкой (делением на сумму коэффициентов).</w:t>
      </w:r>
    </w:p>
    <w:p w:rsidR="00A3078B" w:rsidRDefault="00A3078B" w:rsidP="00067EB5">
      <w:pPr>
        <w:spacing w:line="288" w:lineRule="auto"/>
        <w:ind w:firstLine="567"/>
        <w:contextualSpacing/>
        <w:jc w:val="both"/>
        <w:rPr>
          <w:rFonts w:ascii="Times New Roman" w:hAnsi="Times New Roman" w:cs="Times New Roman"/>
          <w:sz w:val="28"/>
          <w:szCs w:val="28"/>
        </w:rPr>
      </w:pPr>
    </w:p>
    <w:p w:rsidR="003E76F9" w:rsidRDefault="00FE2F0A" w:rsidP="00067EB5">
      <w:pPr>
        <w:spacing w:line="288"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99140" cy="1497537"/>
            <wp:effectExtent l="0" t="0" r="635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161" cy="1497929"/>
                    </a:xfrm>
                    <a:prstGeom prst="rect">
                      <a:avLst/>
                    </a:prstGeom>
                    <a:noFill/>
                    <a:ln>
                      <a:noFill/>
                    </a:ln>
                  </pic:spPr>
                </pic:pic>
              </a:graphicData>
            </a:graphic>
          </wp:inline>
        </w:drawing>
      </w:r>
    </w:p>
    <w:p w:rsidR="00A3078B" w:rsidRDefault="00FE2F0A" w:rsidP="00FE2F0A">
      <w:pPr>
        <w:spacing w:line="288" w:lineRule="auto"/>
        <w:ind w:firstLine="567"/>
        <w:contextualSpacing/>
        <w:jc w:val="center"/>
        <w:rPr>
          <w:rFonts w:ascii="Times New Roman" w:hAnsi="Times New Roman" w:cs="Times New Roman"/>
          <w:i/>
          <w:sz w:val="28"/>
          <w:szCs w:val="28"/>
          <w:u w:val="single"/>
        </w:rPr>
      </w:pPr>
      <w:r>
        <w:rPr>
          <w:rFonts w:ascii="Times New Roman" w:hAnsi="Times New Roman" w:cs="Times New Roman"/>
          <w:sz w:val="24"/>
          <w:szCs w:val="28"/>
        </w:rPr>
        <w:t>Рисунок 3.8 – Использование биномиальных коэффициентов в фильтре Гаусса</w:t>
      </w:r>
    </w:p>
    <w:p w:rsidR="00B62D10" w:rsidRDefault="00B62D10" w:rsidP="00FE2F0A">
      <w:pPr>
        <w:spacing w:line="288" w:lineRule="auto"/>
        <w:contextualSpacing/>
        <w:jc w:val="both"/>
        <w:rPr>
          <w:rFonts w:ascii="Times New Roman" w:hAnsi="Times New Roman" w:cs="Times New Roman"/>
          <w:sz w:val="28"/>
          <w:szCs w:val="28"/>
        </w:rPr>
      </w:pPr>
    </w:p>
    <w:p w:rsidR="00FE2F0A" w:rsidRDefault="00FE2F0A"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Также необходимо реализовать операцию суммирования.</w:t>
      </w:r>
      <w:r w:rsidR="000E11A7">
        <w:rPr>
          <w:rFonts w:ascii="Times New Roman" w:hAnsi="Times New Roman" w:cs="Times New Roman"/>
          <w:sz w:val="28"/>
          <w:szCs w:val="28"/>
        </w:rPr>
        <w:t xml:space="preserve"> Сама по себе</w:t>
      </w:r>
      <w:r>
        <w:rPr>
          <w:rFonts w:ascii="Times New Roman" w:hAnsi="Times New Roman" w:cs="Times New Roman"/>
          <w:sz w:val="28"/>
          <w:szCs w:val="28"/>
        </w:rPr>
        <w:t xml:space="preserve"> она</w:t>
      </w:r>
      <w:r w:rsidR="000E11A7">
        <w:rPr>
          <w:rFonts w:ascii="Times New Roman" w:hAnsi="Times New Roman" w:cs="Times New Roman"/>
          <w:sz w:val="28"/>
          <w:szCs w:val="28"/>
        </w:rPr>
        <w:t xml:space="preserve"> </w:t>
      </w:r>
      <w:r>
        <w:rPr>
          <w:rFonts w:ascii="Times New Roman" w:hAnsi="Times New Roman" w:cs="Times New Roman"/>
          <w:sz w:val="28"/>
          <w:szCs w:val="28"/>
        </w:rPr>
        <w:t>является достаточно простой и эффективно реализуется с помощью внутренней логики ПЛИС, однако при увеличении разрядности пиксела и числа слагаемых, рабочая частота схемы может быть заметно снижена и увеличиться количество используемых ресурсов.</w:t>
      </w:r>
    </w:p>
    <w:p w:rsidR="000E11A7" w:rsidRDefault="000E11A7"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Для </w:t>
      </w:r>
      <w:r w:rsidR="00FE2F0A">
        <w:rPr>
          <w:rFonts w:ascii="Times New Roman" w:hAnsi="Times New Roman" w:cs="Times New Roman"/>
          <w:sz w:val="28"/>
          <w:szCs w:val="28"/>
        </w:rPr>
        <w:t xml:space="preserve">того, чтобы избежать проблем при </w:t>
      </w:r>
      <w:r w:rsidR="00766F9F">
        <w:rPr>
          <w:rFonts w:ascii="Times New Roman" w:hAnsi="Times New Roman" w:cs="Times New Roman"/>
          <w:sz w:val="28"/>
          <w:szCs w:val="28"/>
        </w:rPr>
        <w:t xml:space="preserve">дальнейшем масштабировании схемы и обеспечить детерминированную задержку на выполнение операции, </w:t>
      </w:r>
      <w:r>
        <w:rPr>
          <w:rFonts w:ascii="Times New Roman" w:hAnsi="Times New Roman" w:cs="Times New Roman"/>
          <w:sz w:val="28"/>
          <w:szCs w:val="28"/>
        </w:rPr>
        <w:t xml:space="preserve">реализуем </w:t>
      </w:r>
      <w:r w:rsidR="00766F9F">
        <w:rPr>
          <w:rFonts w:ascii="Times New Roman" w:hAnsi="Times New Roman" w:cs="Times New Roman"/>
          <w:sz w:val="28"/>
          <w:szCs w:val="28"/>
        </w:rPr>
        <w:t xml:space="preserve">ее в виде </w:t>
      </w:r>
      <w:r>
        <w:rPr>
          <w:rFonts w:ascii="Times New Roman" w:hAnsi="Times New Roman" w:cs="Times New Roman"/>
          <w:sz w:val="28"/>
          <w:szCs w:val="28"/>
        </w:rPr>
        <w:t>конвейер</w:t>
      </w:r>
      <w:r w:rsidR="00766F9F">
        <w:rPr>
          <w:rFonts w:ascii="Times New Roman" w:hAnsi="Times New Roman" w:cs="Times New Roman"/>
          <w:sz w:val="28"/>
          <w:szCs w:val="28"/>
        </w:rPr>
        <w:t>, где н</w:t>
      </w:r>
      <w:r>
        <w:rPr>
          <w:rFonts w:ascii="Times New Roman" w:hAnsi="Times New Roman" w:cs="Times New Roman"/>
          <w:sz w:val="28"/>
          <w:szCs w:val="28"/>
        </w:rPr>
        <w:t xml:space="preserve">а каждом этапе будем </w:t>
      </w:r>
      <w:r w:rsidR="00766F9F">
        <w:rPr>
          <w:rFonts w:ascii="Times New Roman" w:hAnsi="Times New Roman" w:cs="Times New Roman"/>
          <w:sz w:val="28"/>
          <w:szCs w:val="28"/>
        </w:rPr>
        <w:t xml:space="preserve">параллельно </w:t>
      </w:r>
      <w:r>
        <w:rPr>
          <w:rFonts w:ascii="Times New Roman" w:hAnsi="Times New Roman" w:cs="Times New Roman"/>
          <w:sz w:val="28"/>
          <w:szCs w:val="28"/>
        </w:rPr>
        <w:t xml:space="preserve">попарно суммировать данные. </w:t>
      </w:r>
      <w:r w:rsidR="00766F9F">
        <w:rPr>
          <w:rFonts w:ascii="Times New Roman" w:hAnsi="Times New Roman" w:cs="Times New Roman"/>
          <w:sz w:val="28"/>
          <w:szCs w:val="28"/>
        </w:rPr>
        <w:t>Например,</w:t>
      </w:r>
      <w:r>
        <w:rPr>
          <w:rFonts w:ascii="Times New Roman" w:hAnsi="Times New Roman" w:cs="Times New Roman"/>
          <w:sz w:val="28"/>
          <w:szCs w:val="28"/>
        </w:rPr>
        <w:t xml:space="preserve"> </w:t>
      </w:r>
      <w:r w:rsidR="00766F9F">
        <w:rPr>
          <w:rFonts w:ascii="Times New Roman" w:hAnsi="Times New Roman" w:cs="Times New Roman"/>
          <w:sz w:val="28"/>
          <w:szCs w:val="28"/>
        </w:rPr>
        <w:t xml:space="preserve">для сложения </w:t>
      </w:r>
      <w:r>
        <w:rPr>
          <w:rFonts w:ascii="Times New Roman" w:hAnsi="Times New Roman" w:cs="Times New Roman"/>
          <w:sz w:val="28"/>
          <w:szCs w:val="28"/>
        </w:rPr>
        <w:t>9 пикселов</w:t>
      </w:r>
      <w:r w:rsidR="00766F9F">
        <w:rPr>
          <w:rFonts w:ascii="Times New Roman" w:hAnsi="Times New Roman" w:cs="Times New Roman"/>
          <w:sz w:val="28"/>
          <w:szCs w:val="28"/>
        </w:rPr>
        <w:t xml:space="preserve"> потребуется 4 стадии. Н</w:t>
      </w:r>
      <w:r>
        <w:rPr>
          <w:rFonts w:ascii="Times New Roman" w:hAnsi="Times New Roman" w:cs="Times New Roman"/>
          <w:sz w:val="28"/>
          <w:szCs w:val="28"/>
        </w:rPr>
        <w:t xml:space="preserve">а первом этапе будут просуммированы </w:t>
      </w:r>
      <w:r w:rsidR="00766F9F">
        <w:rPr>
          <w:rFonts w:ascii="Times New Roman" w:hAnsi="Times New Roman" w:cs="Times New Roman"/>
          <w:sz w:val="28"/>
          <w:szCs w:val="28"/>
        </w:rPr>
        <w:t>пикселы под но</w:t>
      </w:r>
      <w:r w:rsidR="00766F9F">
        <w:rPr>
          <w:rFonts w:ascii="Times New Roman" w:hAnsi="Times New Roman" w:cs="Times New Roman"/>
          <w:sz w:val="28"/>
          <w:szCs w:val="28"/>
        </w:rPr>
        <w:lastRenderedPageBreak/>
        <w:t xml:space="preserve">мерами </w:t>
      </w:r>
      <w:r>
        <w:rPr>
          <w:rFonts w:ascii="Times New Roman" w:hAnsi="Times New Roman" w:cs="Times New Roman"/>
          <w:sz w:val="28"/>
          <w:szCs w:val="28"/>
        </w:rPr>
        <w:t xml:space="preserve">1-2, 3-4, 5-6, 7-8. </w:t>
      </w:r>
      <w:r w:rsidR="00766F9F">
        <w:rPr>
          <w:rFonts w:ascii="Times New Roman" w:hAnsi="Times New Roman" w:cs="Times New Roman"/>
          <w:sz w:val="28"/>
          <w:szCs w:val="28"/>
        </w:rPr>
        <w:t>П</w:t>
      </w:r>
      <w:r w:rsidR="006B7CCD">
        <w:rPr>
          <w:rFonts w:ascii="Times New Roman" w:hAnsi="Times New Roman" w:cs="Times New Roman"/>
          <w:sz w:val="28"/>
          <w:szCs w:val="28"/>
        </w:rPr>
        <w:t>оследний 9 пиксел сохра</w:t>
      </w:r>
      <w:r w:rsidR="00766F9F">
        <w:rPr>
          <w:rFonts w:ascii="Times New Roman" w:hAnsi="Times New Roman" w:cs="Times New Roman"/>
          <w:sz w:val="28"/>
          <w:szCs w:val="28"/>
        </w:rPr>
        <w:t>няется</w:t>
      </w:r>
      <w:r>
        <w:rPr>
          <w:rFonts w:ascii="Times New Roman" w:hAnsi="Times New Roman" w:cs="Times New Roman"/>
          <w:sz w:val="28"/>
          <w:szCs w:val="28"/>
        </w:rPr>
        <w:t xml:space="preserve"> в неизменном виде для последующих операций. Тогда после первого этапа останется 5 операндов, после второго 3 операнда, четвертого 2 </w:t>
      </w:r>
      <w:r w:rsidR="00766F9F">
        <w:rPr>
          <w:rFonts w:ascii="Times New Roman" w:hAnsi="Times New Roman" w:cs="Times New Roman"/>
          <w:sz w:val="28"/>
          <w:szCs w:val="28"/>
        </w:rPr>
        <w:t xml:space="preserve">операнда </w:t>
      </w:r>
      <w:r>
        <w:rPr>
          <w:rFonts w:ascii="Times New Roman" w:hAnsi="Times New Roman" w:cs="Times New Roman"/>
          <w:sz w:val="28"/>
          <w:szCs w:val="28"/>
        </w:rPr>
        <w:t>и</w:t>
      </w:r>
      <w:r w:rsidR="00766F9F">
        <w:rPr>
          <w:rFonts w:ascii="Times New Roman" w:hAnsi="Times New Roman" w:cs="Times New Roman"/>
          <w:sz w:val="28"/>
          <w:szCs w:val="28"/>
        </w:rPr>
        <w:t>,</w:t>
      </w:r>
      <w:r>
        <w:rPr>
          <w:rFonts w:ascii="Times New Roman" w:hAnsi="Times New Roman" w:cs="Times New Roman"/>
          <w:sz w:val="28"/>
          <w:szCs w:val="28"/>
        </w:rPr>
        <w:t xml:space="preserve"> наконец</w:t>
      </w:r>
      <w:r w:rsidR="00766F9F">
        <w:rPr>
          <w:rFonts w:ascii="Times New Roman" w:hAnsi="Times New Roman" w:cs="Times New Roman"/>
          <w:sz w:val="28"/>
          <w:szCs w:val="28"/>
        </w:rPr>
        <w:t>,</w:t>
      </w:r>
      <w:r>
        <w:rPr>
          <w:rFonts w:ascii="Times New Roman" w:hAnsi="Times New Roman" w:cs="Times New Roman"/>
          <w:sz w:val="28"/>
          <w:szCs w:val="28"/>
        </w:rPr>
        <w:t xml:space="preserve"> результат самого суммирования. Так как организация конвейерная, то и новые данные для суммирования могут поступать на вход каждый такт. С задержкой </w:t>
      </w:r>
      <w:r w:rsidR="00766F9F">
        <w:rPr>
          <w:rFonts w:ascii="Times New Roman" w:hAnsi="Times New Roman" w:cs="Times New Roman"/>
          <w:sz w:val="28"/>
          <w:szCs w:val="28"/>
        </w:rPr>
        <w:t xml:space="preserve">4 периода тактовой частоты </w:t>
      </w:r>
      <w:r>
        <w:rPr>
          <w:rFonts w:ascii="Times New Roman" w:hAnsi="Times New Roman" w:cs="Times New Roman"/>
          <w:sz w:val="28"/>
          <w:szCs w:val="28"/>
        </w:rPr>
        <w:t xml:space="preserve">на выходе схемы будет </w:t>
      </w:r>
      <w:r w:rsidR="00766F9F">
        <w:rPr>
          <w:rFonts w:ascii="Times New Roman" w:hAnsi="Times New Roman" w:cs="Times New Roman"/>
          <w:sz w:val="28"/>
          <w:szCs w:val="28"/>
        </w:rPr>
        <w:t xml:space="preserve">появляться </w:t>
      </w:r>
      <w:r>
        <w:rPr>
          <w:rFonts w:ascii="Times New Roman" w:hAnsi="Times New Roman" w:cs="Times New Roman"/>
          <w:sz w:val="28"/>
          <w:szCs w:val="28"/>
        </w:rPr>
        <w:t>результат суммы</w:t>
      </w:r>
      <w:r w:rsidR="00766F9F">
        <w:rPr>
          <w:rFonts w:ascii="Times New Roman" w:hAnsi="Times New Roman" w:cs="Times New Roman"/>
          <w:sz w:val="28"/>
          <w:szCs w:val="28"/>
        </w:rPr>
        <w:t xml:space="preserve"> (рисунок 3.9)</w:t>
      </w:r>
      <w:r>
        <w:rPr>
          <w:rFonts w:ascii="Times New Roman" w:hAnsi="Times New Roman" w:cs="Times New Roman"/>
          <w:sz w:val="28"/>
          <w:szCs w:val="28"/>
        </w:rPr>
        <w:t>.</w:t>
      </w:r>
    </w:p>
    <w:p w:rsidR="000E11A7" w:rsidRDefault="000E11A7"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Соответственно</w:t>
      </w:r>
      <w:r w:rsidR="00FB4355">
        <w:rPr>
          <w:rFonts w:ascii="Times New Roman" w:hAnsi="Times New Roman" w:cs="Times New Roman"/>
          <w:sz w:val="28"/>
          <w:szCs w:val="28"/>
        </w:rPr>
        <w:t>,</w:t>
      </w:r>
      <w:r>
        <w:rPr>
          <w:rFonts w:ascii="Times New Roman" w:hAnsi="Times New Roman" w:cs="Times New Roman"/>
          <w:sz w:val="28"/>
          <w:szCs w:val="28"/>
        </w:rPr>
        <w:t xml:space="preserve"> </w:t>
      </w:r>
      <w:r w:rsidR="00FB4355">
        <w:rPr>
          <w:rFonts w:ascii="Times New Roman" w:hAnsi="Times New Roman" w:cs="Times New Roman"/>
          <w:sz w:val="28"/>
          <w:szCs w:val="28"/>
        </w:rPr>
        <w:t>с</w:t>
      </w:r>
      <w:r>
        <w:rPr>
          <w:rFonts w:ascii="Times New Roman" w:hAnsi="Times New Roman" w:cs="Times New Roman"/>
          <w:sz w:val="28"/>
          <w:szCs w:val="28"/>
        </w:rPr>
        <w:t xml:space="preserve"> увеличени</w:t>
      </w:r>
      <w:r w:rsidR="00FB4355">
        <w:rPr>
          <w:rFonts w:ascii="Times New Roman" w:hAnsi="Times New Roman" w:cs="Times New Roman"/>
          <w:sz w:val="28"/>
          <w:szCs w:val="28"/>
        </w:rPr>
        <w:t>ем</w:t>
      </w:r>
      <w:r>
        <w:rPr>
          <w:rFonts w:ascii="Times New Roman" w:hAnsi="Times New Roman" w:cs="Times New Roman"/>
          <w:sz w:val="28"/>
          <w:szCs w:val="28"/>
        </w:rPr>
        <w:t xml:space="preserve"> числа слагаемых необходимо увеличи</w:t>
      </w:r>
      <w:r w:rsidR="00FB4355">
        <w:rPr>
          <w:rFonts w:ascii="Times New Roman" w:hAnsi="Times New Roman" w:cs="Times New Roman"/>
          <w:sz w:val="28"/>
          <w:szCs w:val="28"/>
        </w:rPr>
        <w:t>ва</w:t>
      </w:r>
      <w:r>
        <w:rPr>
          <w:rFonts w:ascii="Times New Roman" w:hAnsi="Times New Roman" w:cs="Times New Roman"/>
          <w:sz w:val="28"/>
          <w:szCs w:val="28"/>
        </w:rPr>
        <w:t>ть число элементарных сумматоров и регистров временного хранения</w:t>
      </w:r>
      <w:r w:rsidR="00FB4355">
        <w:rPr>
          <w:rFonts w:ascii="Times New Roman" w:hAnsi="Times New Roman" w:cs="Times New Roman"/>
          <w:sz w:val="28"/>
          <w:szCs w:val="28"/>
        </w:rPr>
        <w:t>.</w:t>
      </w:r>
      <w:r w:rsidR="00766F9F">
        <w:rPr>
          <w:rFonts w:ascii="Times New Roman" w:hAnsi="Times New Roman" w:cs="Times New Roman"/>
          <w:sz w:val="28"/>
          <w:szCs w:val="28"/>
        </w:rPr>
        <w:t xml:space="preserve"> </w:t>
      </w:r>
      <w:r w:rsidR="00FB4355">
        <w:rPr>
          <w:rFonts w:ascii="Times New Roman" w:hAnsi="Times New Roman" w:cs="Times New Roman"/>
          <w:sz w:val="28"/>
          <w:szCs w:val="28"/>
        </w:rPr>
        <w:t xml:space="preserve">Такая реализация </w:t>
      </w:r>
      <w:r w:rsidR="008025D2">
        <w:rPr>
          <w:rFonts w:ascii="Times New Roman" w:hAnsi="Times New Roman" w:cs="Times New Roman"/>
          <w:sz w:val="28"/>
          <w:szCs w:val="28"/>
        </w:rPr>
        <w:t>приведет к увеличению</w:t>
      </w:r>
      <w:r w:rsidR="00766F9F">
        <w:rPr>
          <w:rFonts w:ascii="Times New Roman" w:hAnsi="Times New Roman" w:cs="Times New Roman"/>
          <w:sz w:val="28"/>
          <w:szCs w:val="28"/>
        </w:rPr>
        <w:t xml:space="preserve"> задержки на обработку</w:t>
      </w:r>
      <w:r w:rsidR="00FB4355">
        <w:rPr>
          <w:rFonts w:ascii="Times New Roman" w:hAnsi="Times New Roman" w:cs="Times New Roman"/>
          <w:sz w:val="28"/>
          <w:szCs w:val="28"/>
        </w:rPr>
        <w:t>, однако,</w:t>
      </w:r>
      <w:r w:rsidR="00766F9F">
        <w:rPr>
          <w:rFonts w:ascii="Times New Roman" w:hAnsi="Times New Roman" w:cs="Times New Roman"/>
          <w:sz w:val="28"/>
          <w:szCs w:val="28"/>
        </w:rPr>
        <w:t xml:space="preserve"> рабоч</w:t>
      </w:r>
      <w:r w:rsidR="00FB4355">
        <w:rPr>
          <w:rFonts w:ascii="Times New Roman" w:hAnsi="Times New Roman" w:cs="Times New Roman"/>
          <w:sz w:val="28"/>
          <w:szCs w:val="28"/>
        </w:rPr>
        <w:t>ая</w:t>
      </w:r>
      <w:r w:rsidR="00766F9F">
        <w:rPr>
          <w:rFonts w:ascii="Times New Roman" w:hAnsi="Times New Roman" w:cs="Times New Roman"/>
          <w:sz w:val="28"/>
          <w:szCs w:val="28"/>
        </w:rPr>
        <w:t xml:space="preserve"> частот</w:t>
      </w:r>
      <w:r w:rsidR="00FB4355">
        <w:rPr>
          <w:rFonts w:ascii="Times New Roman" w:hAnsi="Times New Roman" w:cs="Times New Roman"/>
          <w:sz w:val="28"/>
          <w:szCs w:val="28"/>
        </w:rPr>
        <w:t>а</w:t>
      </w:r>
      <w:r w:rsidR="00766F9F">
        <w:rPr>
          <w:rFonts w:ascii="Times New Roman" w:hAnsi="Times New Roman" w:cs="Times New Roman"/>
          <w:sz w:val="28"/>
          <w:szCs w:val="28"/>
        </w:rPr>
        <w:t xml:space="preserve"> схемы</w:t>
      </w:r>
      <w:r w:rsidR="00FB4355">
        <w:rPr>
          <w:rFonts w:ascii="Times New Roman" w:hAnsi="Times New Roman" w:cs="Times New Roman"/>
          <w:sz w:val="28"/>
          <w:szCs w:val="28"/>
        </w:rPr>
        <w:t xml:space="preserve"> практически </w:t>
      </w:r>
      <w:r w:rsidR="008025D2">
        <w:rPr>
          <w:rFonts w:ascii="Times New Roman" w:hAnsi="Times New Roman" w:cs="Times New Roman"/>
          <w:sz w:val="28"/>
          <w:szCs w:val="28"/>
        </w:rPr>
        <w:t>не будет зависеть от каких-либо иных параметров</w:t>
      </w:r>
      <w:r>
        <w:rPr>
          <w:rFonts w:ascii="Times New Roman" w:hAnsi="Times New Roman" w:cs="Times New Roman"/>
          <w:sz w:val="28"/>
          <w:szCs w:val="28"/>
        </w:rPr>
        <w:t>.</w:t>
      </w:r>
    </w:p>
    <w:p w:rsidR="00766F9F" w:rsidRDefault="00766F9F" w:rsidP="00067EB5">
      <w:pPr>
        <w:spacing w:line="288" w:lineRule="auto"/>
        <w:ind w:firstLine="567"/>
        <w:contextualSpacing/>
        <w:jc w:val="both"/>
        <w:rPr>
          <w:rFonts w:ascii="Times New Roman" w:hAnsi="Times New Roman" w:cs="Times New Roman"/>
          <w:sz w:val="28"/>
          <w:szCs w:val="28"/>
        </w:rPr>
      </w:pPr>
    </w:p>
    <w:p w:rsidR="000E11A7" w:rsidRDefault="000E11A7" w:rsidP="00766F9F">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BF97A07" wp14:editId="1CCB2534">
            <wp:extent cx="5188652" cy="3088256"/>
            <wp:effectExtent l="0" t="0" r="0" b="0"/>
            <wp:docPr id="13" name="Рисунок 13" descr="F:\Downloads\slicing_window_dia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Downloads\slicing_window_diag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4" r="3333" b="3012"/>
                    <a:stretch/>
                  </pic:blipFill>
                  <pic:spPr bwMode="auto">
                    <a:xfrm>
                      <a:off x="0" y="0"/>
                      <a:ext cx="5188462" cy="3088143"/>
                    </a:xfrm>
                    <a:prstGeom prst="rect">
                      <a:avLst/>
                    </a:prstGeom>
                    <a:noFill/>
                    <a:ln>
                      <a:noFill/>
                    </a:ln>
                    <a:extLst>
                      <a:ext uri="{53640926-AAD7-44D8-BBD7-CCE9431645EC}">
                        <a14:shadowObscured xmlns:a14="http://schemas.microsoft.com/office/drawing/2010/main"/>
                      </a:ext>
                    </a:extLst>
                  </pic:spPr>
                </pic:pic>
              </a:graphicData>
            </a:graphic>
          </wp:inline>
        </w:drawing>
      </w:r>
    </w:p>
    <w:p w:rsidR="00766F9F" w:rsidRDefault="00766F9F" w:rsidP="00766F9F">
      <w:pPr>
        <w:spacing w:line="288" w:lineRule="auto"/>
        <w:contextualSpacing/>
        <w:jc w:val="center"/>
        <w:rPr>
          <w:rFonts w:ascii="Times New Roman" w:hAnsi="Times New Roman" w:cs="Times New Roman"/>
          <w:sz w:val="24"/>
          <w:szCs w:val="28"/>
        </w:rPr>
      </w:pPr>
      <w:r>
        <w:rPr>
          <w:rFonts w:ascii="Times New Roman" w:hAnsi="Times New Roman" w:cs="Times New Roman"/>
          <w:sz w:val="24"/>
          <w:szCs w:val="28"/>
        </w:rPr>
        <w:t>Рисунок 3.9 – Структура конвейерного сумматора</w:t>
      </w:r>
    </w:p>
    <w:p w:rsidR="008025D2" w:rsidRDefault="008025D2" w:rsidP="008025D2">
      <w:pPr>
        <w:spacing w:line="288" w:lineRule="auto"/>
        <w:contextualSpacing/>
        <w:rPr>
          <w:rFonts w:ascii="Times New Roman" w:hAnsi="Times New Roman" w:cs="Times New Roman"/>
          <w:sz w:val="24"/>
          <w:szCs w:val="28"/>
        </w:rPr>
      </w:pPr>
    </w:p>
    <w:p w:rsidR="008025D2" w:rsidRPr="008025D2" w:rsidRDefault="008025D2" w:rsidP="008025D2">
      <w:pPr>
        <w:spacing w:line="288" w:lineRule="auto"/>
        <w:contextualSpacing/>
        <w:rPr>
          <w:rFonts w:ascii="Times New Roman" w:hAnsi="Times New Roman" w:cs="Times New Roman"/>
          <w:sz w:val="28"/>
          <w:szCs w:val="28"/>
        </w:rPr>
      </w:pPr>
      <w:r>
        <w:rPr>
          <w:rFonts w:ascii="Times New Roman" w:hAnsi="Times New Roman" w:cs="Times New Roman"/>
          <w:sz w:val="28"/>
          <w:szCs w:val="28"/>
        </w:rPr>
        <w:tab/>
        <w:t>С учетом всех вышеперечисленных особенностей можно составить итоговую структурную схемы фильтра Гаусса, которая может быть реализована непосредственно в ПЛИС (рисунок 3.10).</w:t>
      </w:r>
    </w:p>
    <w:p w:rsidR="00FE2F0A" w:rsidRDefault="00FE2F0A" w:rsidP="00766F9F">
      <w:pPr>
        <w:spacing w:line="288"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72EEA650" wp14:editId="486F426C">
            <wp:extent cx="3010619" cy="3838087"/>
            <wp:effectExtent l="0" t="0" r="0" b="0"/>
            <wp:docPr id="10" name="Рисунок 10" descr="https://hsto.org/files/43e/b08/060/43eb08060548455988c500f831715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sto.org/files/43e/b08/060/43eb08060548455988c500f8317155f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884" cy="3838424"/>
                    </a:xfrm>
                    <a:prstGeom prst="rect">
                      <a:avLst/>
                    </a:prstGeom>
                    <a:noFill/>
                    <a:ln>
                      <a:noFill/>
                    </a:ln>
                  </pic:spPr>
                </pic:pic>
              </a:graphicData>
            </a:graphic>
          </wp:inline>
        </w:drawing>
      </w:r>
    </w:p>
    <w:p w:rsidR="00FE2F0A" w:rsidRDefault="008025D2" w:rsidP="008025D2">
      <w:pPr>
        <w:spacing w:line="288" w:lineRule="auto"/>
        <w:contextualSpacing/>
        <w:jc w:val="center"/>
        <w:rPr>
          <w:rFonts w:ascii="Times New Roman" w:hAnsi="Times New Roman" w:cs="Times New Roman"/>
          <w:i/>
          <w:sz w:val="28"/>
          <w:szCs w:val="28"/>
          <w:u w:val="single"/>
        </w:rPr>
      </w:pPr>
      <w:r>
        <w:rPr>
          <w:rFonts w:ascii="Times New Roman" w:hAnsi="Times New Roman" w:cs="Times New Roman"/>
          <w:sz w:val="24"/>
          <w:szCs w:val="28"/>
        </w:rPr>
        <w:t>Рисунок 3.10 – Структурная схема фильтра Гаусса для размера маски 3х3</w:t>
      </w:r>
    </w:p>
    <w:p w:rsidR="00B62D10" w:rsidRDefault="00B62D10" w:rsidP="00044832">
      <w:pPr>
        <w:spacing w:after="0" w:line="288" w:lineRule="auto"/>
        <w:contextualSpacing/>
        <w:jc w:val="both"/>
        <w:rPr>
          <w:rFonts w:ascii="Times New Roman" w:hAnsi="Times New Roman" w:cs="Times New Roman"/>
          <w:sz w:val="28"/>
          <w:szCs w:val="28"/>
        </w:rPr>
      </w:pPr>
    </w:p>
    <w:p w:rsidR="00B62D10" w:rsidRPr="00E24E8D" w:rsidRDefault="00E24E8D" w:rsidP="008025D2">
      <w:pPr>
        <w:pStyle w:val="a3"/>
        <w:numPr>
          <w:ilvl w:val="1"/>
          <w:numId w:val="3"/>
        </w:numPr>
        <w:spacing w:after="0" w:line="288" w:lineRule="auto"/>
        <w:jc w:val="both"/>
        <w:rPr>
          <w:rFonts w:ascii="Times New Roman" w:hAnsi="Times New Roman" w:cs="Times New Roman"/>
          <w:sz w:val="28"/>
          <w:szCs w:val="28"/>
        </w:rPr>
      </w:pPr>
      <w:r w:rsidRPr="00E24E8D">
        <w:rPr>
          <w:rFonts w:ascii="Times New Roman" w:hAnsi="Times New Roman" w:cs="Times New Roman"/>
          <w:sz w:val="28"/>
          <w:szCs w:val="28"/>
        </w:rPr>
        <w:t>Усредняющий фильтр</w:t>
      </w:r>
    </w:p>
    <w:p w:rsidR="00A3078B" w:rsidRDefault="00A3078B" w:rsidP="00044832">
      <w:pPr>
        <w:spacing w:after="0" w:line="288" w:lineRule="auto"/>
        <w:contextualSpacing/>
        <w:jc w:val="both"/>
        <w:rPr>
          <w:rFonts w:ascii="Times New Roman" w:hAnsi="Times New Roman" w:cs="Times New Roman"/>
          <w:sz w:val="28"/>
          <w:szCs w:val="28"/>
        </w:rPr>
      </w:pPr>
    </w:p>
    <w:p w:rsidR="007919FF" w:rsidRDefault="00B62D10" w:rsidP="00CA31D8">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отличие от фильтра </w:t>
      </w:r>
      <w:r w:rsidR="007919FF">
        <w:rPr>
          <w:rFonts w:ascii="Times New Roman" w:hAnsi="Times New Roman" w:cs="Times New Roman"/>
          <w:sz w:val="28"/>
          <w:szCs w:val="28"/>
        </w:rPr>
        <w:t xml:space="preserve">Гаусса </w:t>
      </w:r>
      <w:r>
        <w:rPr>
          <w:rFonts w:ascii="Times New Roman" w:hAnsi="Times New Roman" w:cs="Times New Roman"/>
          <w:sz w:val="28"/>
          <w:szCs w:val="28"/>
        </w:rPr>
        <w:t xml:space="preserve">нам не потребуется никаких </w:t>
      </w:r>
      <w:r w:rsidR="007919FF">
        <w:rPr>
          <w:rFonts w:ascii="Times New Roman" w:hAnsi="Times New Roman" w:cs="Times New Roman"/>
          <w:sz w:val="28"/>
          <w:szCs w:val="28"/>
        </w:rPr>
        <w:t xml:space="preserve">операций </w:t>
      </w:r>
      <w:r>
        <w:rPr>
          <w:rFonts w:ascii="Times New Roman" w:hAnsi="Times New Roman" w:cs="Times New Roman"/>
          <w:sz w:val="28"/>
          <w:szCs w:val="28"/>
        </w:rPr>
        <w:t>умножени</w:t>
      </w:r>
      <w:r w:rsidR="007919FF">
        <w:rPr>
          <w:rFonts w:ascii="Times New Roman" w:hAnsi="Times New Roman" w:cs="Times New Roman"/>
          <w:sz w:val="28"/>
          <w:szCs w:val="28"/>
        </w:rPr>
        <w:t>я</w:t>
      </w:r>
      <w:r>
        <w:rPr>
          <w:rFonts w:ascii="Times New Roman" w:hAnsi="Times New Roman" w:cs="Times New Roman"/>
          <w:sz w:val="28"/>
          <w:szCs w:val="28"/>
        </w:rPr>
        <w:t xml:space="preserve">, так как </w:t>
      </w:r>
      <w:r w:rsidR="007919FF">
        <w:rPr>
          <w:rFonts w:ascii="Times New Roman" w:hAnsi="Times New Roman" w:cs="Times New Roman"/>
          <w:sz w:val="28"/>
          <w:szCs w:val="28"/>
        </w:rPr>
        <w:t>требуется определить</w:t>
      </w:r>
      <w:r>
        <w:rPr>
          <w:rFonts w:ascii="Times New Roman" w:hAnsi="Times New Roman" w:cs="Times New Roman"/>
          <w:sz w:val="28"/>
          <w:szCs w:val="28"/>
        </w:rPr>
        <w:t xml:space="preserve"> </w:t>
      </w:r>
      <w:r w:rsidR="007919FF">
        <w:rPr>
          <w:rFonts w:ascii="Times New Roman" w:hAnsi="Times New Roman" w:cs="Times New Roman"/>
          <w:sz w:val="28"/>
          <w:szCs w:val="28"/>
        </w:rPr>
        <w:t xml:space="preserve">только </w:t>
      </w:r>
      <w:r>
        <w:rPr>
          <w:rFonts w:ascii="Times New Roman" w:hAnsi="Times New Roman" w:cs="Times New Roman"/>
          <w:sz w:val="28"/>
          <w:szCs w:val="28"/>
        </w:rPr>
        <w:t xml:space="preserve">среднеарифметическое значение. Для этого </w:t>
      </w:r>
      <w:r w:rsidR="007919FF">
        <w:rPr>
          <w:rFonts w:ascii="Times New Roman" w:hAnsi="Times New Roman" w:cs="Times New Roman"/>
          <w:sz w:val="28"/>
          <w:szCs w:val="28"/>
        </w:rPr>
        <w:t xml:space="preserve">используем разработанный ранее </w:t>
      </w:r>
      <w:r w:rsidR="000E11A7">
        <w:rPr>
          <w:rFonts w:ascii="Times New Roman" w:hAnsi="Times New Roman" w:cs="Times New Roman"/>
          <w:sz w:val="28"/>
          <w:szCs w:val="28"/>
        </w:rPr>
        <w:t xml:space="preserve">конвейерный сумматор и </w:t>
      </w:r>
      <w:r w:rsidR="007919FF">
        <w:rPr>
          <w:rFonts w:ascii="Times New Roman" w:hAnsi="Times New Roman" w:cs="Times New Roman"/>
          <w:sz w:val="28"/>
          <w:szCs w:val="28"/>
        </w:rPr>
        <w:t xml:space="preserve">специальный </w:t>
      </w:r>
      <w:r w:rsidR="000E11A7">
        <w:rPr>
          <w:rFonts w:ascii="Times New Roman" w:hAnsi="Times New Roman" w:cs="Times New Roman"/>
          <w:sz w:val="28"/>
          <w:szCs w:val="28"/>
        </w:rPr>
        <w:t>блок деления</w:t>
      </w:r>
      <w:r w:rsidR="007919FF">
        <w:rPr>
          <w:rFonts w:ascii="Times New Roman" w:hAnsi="Times New Roman" w:cs="Times New Roman"/>
          <w:sz w:val="28"/>
          <w:szCs w:val="28"/>
        </w:rPr>
        <w:t>.</w:t>
      </w:r>
    </w:p>
    <w:p w:rsidR="000E11A7" w:rsidRDefault="000E11A7" w:rsidP="00CA31D8">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В общем случае операция деления достаточно ресурсо</w:t>
      </w:r>
      <w:r w:rsidR="00B3788C">
        <w:rPr>
          <w:rFonts w:ascii="Times New Roman" w:hAnsi="Times New Roman" w:cs="Times New Roman"/>
          <w:sz w:val="28"/>
          <w:szCs w:val="28"/>
        </w:rPr>
        <w:t>емкая</w:t>
      </w:r>
      <w:r>
        <w:rPr>
          <w:rFonts w:ascii="Times New Roman" w:hAnsi="Times New Roman" w:cs="Times New Roman"/>
          <w:sz w:val="28"/>
          <w:szCs w:val="28"/>
        </w:rPr>
        <w:t xml:space="preserve"> и требует, зачастую, большую задержку на обработку, так как алгоритмы в основном итерационные, что не позволяет использовать его в конвейере обработки изображения.</w:t>
      </w:r>
    </w:p>
    <w:p w:rsidR="000E11A7" w:rsidRDefault="000E11A7" w:rsidP="007919FF">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Однако допустив, что размер маски фиксирован, можно существенно упростить операцию деления, заменив ее операцией умножения </w:t>
      </w:r>
      <w:r w:rsidR="00B3788C">
        <w:rPr>
          <w:rFonts w:ascii="Times New Roman" w:hAnsi="Times New Roman" w:cs="Times New Roman"/>
          <w:sz w:val="28"/>
          <w:szCs w:val="28"/>
        </w:rPr>
        <w:t xml:space="preserve">на обратную дробь, представленную в виде двоичного числа </w:t>
      </w:r>
      <w:r>
        <w:rPr>
          <w:rFonts w:ascii="Times New Roman" w:hAnsi="Times New Roman" w:cs="Times New Roman"/>
          <w:sz w:val="28"/>
          <w:szCs w:val="28"/>
        </w:rPr>
        <w:t xml:space="preserve">с фиксированной </w:t>
      </w:r>
      <w:r w:rsidR="007919FF">
        <w:rPr>
          <w:rFonts w:ascii="Times New Roman" w:hAnsi="Times New Roman" w:cs="Times New Roman"/>
          <w:sz w:val="28"/>
          <w:szCs w:val="28"/>
        </w:rPr>
        <w:t>запятой</w:t>
      </w:r>
      <w:r>
        <w:rPr>
          <w:rFonts w:ascii="Times New Roman" w:hAnsi="Times New Roman" w:cs="Times New Roman"/>
          <w:sz w:val="28"/>
          <w:szCs w:val="28"/>
        </w:rPr>
        <w:t>.</w:t>
      </w:r>
      <w:r w:rsidR="007919FF">
        <w:rPr>
          <w:rFonts w:ascii="Times New Roman" w:hAnsi="Times New Roman" w:cs="Times New Roman"/>
          <w:sz w:val="28"/>
          <w:szCs w:val="28"/>
        </w:rPr>
        <w:t xml:space="preserve"> Например, </w:t>
      </w:r>
      <w:r>
        <w:rPr>
          <w:rFonts w:ascii="Times New Roman" w:hAnsi="Times New Roman" w:cs="Times New Roman"/>
          <w:sz w:val="28"/>
          <w:szCs w:val="28"/>
        </w:rPr>
        <w:t xml:space="preserve">для размера маски 3х3 </w:t>
      </w:r>
      <w:r w:rsidR="007919FF">
        <w:rPr>
          <w:rFonts w:ascii="Times New Roman" w:hAnsi="Times New Roman" w:cs="Times New Roman"/>
          <w:sz w:val="28"/>
          <w:szCs w:val="28"/>
        </w:rPr>
        <w:t>необходимо разделить результат суммирования на 9 для нахождения среднего значения</w:t>
      </w:r>
      <w:r>
        <w:rPr>
          <w:rFonts w:ascii="Times New Roman" w:hAnsi="Times New Roman" w:cs="Times New Roman"/>
          <w:sz w:val="28"/>
          <w:szCs w:val="28"/>
        </w:rPr>
        <w:t xml:space="preserve">. </w:t>
      </w:r>
      <w:r w:rsidR="007919FF">
        <w:rPr>
          <w:rFonts w:ascii="Times New Roman" w:hAnsi="Times New Roman" w:cs="Times New Roman"/>
          <w:sz w:val="28"/>
          <w:szCs w:val="28"/>
        </w:rPr>
        <w:t>Найдем обратную числу 9 дробь и</w:t>
      </w:r>
      <w:r>
        <w:rPr>
          <w:rFonts w:ascii="Times New Roman" w:hAnsi="Times New Roman" w:cs="Times New Roman"/>
          <w:sz w:val="28"/>
          <w:szCs w:val="28"/>
        </w:rPr>
        <w:t xml:space="preserve"> перевед</w:t>
      </w:r>
      <w:r w:rsidR="007919FF">
        <w:rPr>
          <w:rFonts w:ascii="Times New Roman" w:hAnsi="Times New Roman" w:cs="Times New Roman"/>
          <w:sz w:val="28"/>
          <w:szCs w:val="28"/>
        </w:rPr>
        <w:t>ем</w:t>
      </w:r>
      <w:r>
        <w:rPr>
          <w:rFonts w:ascii="Times New Roman" w:hAnsi="Times New Roman" w:cs="Times New Roman"/>
          <w:sz w:val="28"/>
          <w:szCs w:val="28"/>
        </w:rPr>
        <w:t xml:space="preserve"> е</w:t>
      </w:r>
      <w:r w:rsidR="007919FF">
        <w:rPr>
          <w:rFonts w:ascii="Times New Roman" w:hAnsi="Times New Roman" w:cs="Times New Roman"/>
          <w:sz w:val="28"/>
          <w:szCs w:val="28"/>
        </w:rPr>
        <w:t>е</w:t>
      </w:r>
      <w:r>
        <w:rPr>
          <w:rFonts w:ascii="Times New Roman" w:hAnsi="Times New Roman" w:cs="Times New Roman"/>
          <w:sz w:val="28"/>
          <w:szCs w:val="28"/>
        </w:rPr>
        <w:t xml:space="preserve"> в двоичный формат с точностью 12 знаков после запятой. </w:t>
      </w:r>
      <w:r w:rsidR="007919FF">
        <w:rPr>
          <w:rFonts w:ascii="Times New Roman" w:hAnsi="Times New Roman" w:cs="Times New Roman"/>
          <w:sz w:val="28"/>
          <w:szCs w:val="28"/>
        </w:rPr>
        <w:t>Так как яркость пиксела не может быть дробной, то</w:t>
      </w:r>
      <w:r>
        <w:rPr>
          <w:rFonts w:ascii="Times New Roman" w:hAnsi="Times New Roman" w:cs="Times New Roman"/>
          <w:sz w:val="28"/>
          <w:szCs w:val="28"/>
        </w:rPr>
        <w:t xml:space="preserve"> результат умножения </w:t>
      </w:r>
      <w:r w:rsidR="007919FF">
        <w:rPr>
          <w:rFonts w:ascii="Times New Roman" w:hAnsi="Times New Roman" w:cs="Times New Roman"/>
          <w:sz w:val="28"/>
          <w:szCs w:val="28"/>
        </w:rPr>
        <w:t xml:space="preserve">необходимо округлить до целого числа. Простейшим видом </w:t>
      </w:r>
      <w:r w:rsidR="007919FF">
        <w:rPr>
          <w:rFonts w:ascii="Times New Roman" w:hAnsi="Times New Roman" w:cs="Times New Roman"/>
          <w:sz w:val="28"/>
          <w:szCs w:val="28"/>
        </w:rPr>
        <w:lastRenderedPageBreak/>
        <w:t>округления является отбрасывание дробной части, для этого отбросим первые 12 разрядов и полученный результат подадим на выход модуля (рисунок 3.11).</w:t>
      </w:r>
    </w:p>
    <w:p w:rsidR="007919FF" w:rsidRPr="000E11A7" w:rsidRDefault="007919FF" w:rsidP="007919FF">
      <w:pPr>
        <w:spacing w:line="288" w:lineRule="auto"/>
        <w:contextualSpacing/>
        <w:jc w:val="both"/>
        <w:rPr>
          <w:rFonts w:ascii="Times New Roman" w:hAnsi="Times New Roman" w:cs="Times New Roman"/>
          <w:sz w:val="28"/>
          <w:szCs w:val="28"/>
        </w:rPr>
      </w:pPr>
    </w:p>
    <w:p w:rsidR="000E11A7" w:rsidRDefault="000A2291" w:rsidP="006B7CCD">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04D3E37" wp14:editId="5E58B366">
            <wp:extent cx="5635790" cy="1690577"/>
            <wp:effectExtent l="0" t="0" r="3175" b="5080"/>
            <wp:docPr id="14" name="Рисунок 14" descr="F:\Downloads\slicing_window_dia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Downloads\slicing_window_diag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2943" cy="1698722"/>
                    </a:xfrm>
                    <a:prstGeom prst="rect">
                      <a:avLst/>
                    </a:prstGeom>
                    <a:noFill/>
                    <a:ln>
                      <a:noFill/>
                    </a:ln>
                  </pic:spPr>
                </pic:pic>
              </a:graphicData>
            </a:graphic>
          </wp:inline>
        </w:drawing>
      </w:r>
    </w:p>
    <w:p w:rsidR="007919FF" w:rsidRPr="007919FF" w:rsidRDefault="007919FF" w:rsidP="00CA31D8">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3.11 – Реализация операции деления</w:t>
      </w:r>
    </w:p>
    <w:p w:rsidR="000A2291" w:rsidRPr="007919FF" w:rsidRDefault="000A2291" w:rsidP="007919FF">
      <w:pPr>
        <w:spacing w:line="288" w:lineRule="auto"/>
        <w:contextualSpacing/>
        <w:jc w:val="both"/>
        <w:rPr>
          <w:rFonts w:ascii="Times New Roman" w:hAnsi="Times New Roman" w:cs="Times New Roman"/>
          <w:sz w:val="28"/>
          <w:szCs w:val="28"/>
        </w:rPr>
      </w:pPr>
    </w:p>
    <w:p w:rsidR="000A2291" w:rsidRDefault="000A2291" w:rsidP="00BE4C9E">
      <w:pPr>
        <w:spacing w:after="0"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Как видно, исходное число имеет разрядность 12 бит, что соответствует заданной разрядности пиксела по ТЗ. Делитель был представлен в двоичном виде разрядностью 18 бит. Размерность операнд</w:t>
      </w:r>
      <w:r w:rsidR="006B7CCD">
        <w:rPr>
          <w:rFonts w:ascii="Times New Roman" w:hAnsi="Times New Roman" w:cs="Times New Roman"/>
          <w:sz w:val="28"/>
          <w:szCs w:val="28"/>
        </w:rPr>
        <w:t>ов имеет значение для корректного распознавания средствами САПР и</w:t>
      </w:r>
      <w:r>
        <w:rPr>
          <w:rFonts w:ascii="Times New Roman" w:hAnsi="Times New Roman" w:cs="Times New Roman"/>
          <w:sz w:val="28"/>
          <w:szCs w:val="28"/>
        </w:rPr>
        <w:t xml:space="preserve"> </w:t>
      </w:r>
      <w:r w:rsidR="006B7CCD">
        <w:rPr>
          <w:rFonts w:ascii="Times New Roman" w:hAnsi="Times New Roman" w:cs="Times New Roman"/>
          <w:sz w:val="28"/>
          <w:szCs w:val="28"/>
        </w:rPr>
        <w:t xml:space="preserve">автоматической </w:t>
      </w:r>
      <w:r>
        <w:rPr>
          <w:rFonts w:ascii="Times New Roman" w:hAnsi="Times New Roman" w:cs="Times New Roman"/>
          <w:sz w:val="28"/>
          <w:szCs w:val="28"/>
        </w:rPr>
        <w:t xml:space="preserve">имплементации </w:t>
      </w:r>
      <w:r w:rsidR="006B7CCD">
        <w:rPr>
          <w:rFonts w:ascii="Times New Roman" w:hAnsi="Times New Roman" w:cs="Times New Roman"/>
          <w:sz w:val="28"/>
          <w:szCs w:val="28"/>
        </w:rPr>
        <w:t xml:space="preserve">операций умножения с </w:t>
      </w:r>
      <w:r>
        <w:rPr>
          <w:rFonts w:ascii="Times New Roman" w:hAnsi="Times New Roman" w:cs="Times New Roman"/>
          <w:sz w:val="28"/>
          <w:szCs w:val="28"/>
        </w:rPr>
        <w:t>использовани</w:t>
      </w:r>
      <w:r w:rsidR="006B7CCD">
        <w:rPr>
          <w:rFonts w:ascii="Times New Roman" w:hAnsi="Times New Roman" w:cs="Times New Roman"/>
          <w:sz w:val="28"/>
          <w:szCs w:val="28"/>
        </w:rPr>
        <w:t>ем</w:t>
      </w:r>
      <w:r>
        <w:rPr>
          <w:rFonts w:ascii="Times New Roman" w:hAnsi="Times New Roman" w:cs="Times New Roman"/>
          <w:sz w:val="28"/>
          <w:szCs w:val="28"/>
        </w:rPr>
        <w:t xml:space="preserve"> </w:t>
      </w:r>
      <w:r>
        <w:rPr>
          <w:rFonts w:ascii="Times New Roman" w:hAnsi="Times New Roman" w:cs="Times New Roman"/>
          <w:sz w:val="28"/>
          <w:szCs w:val="28"/>
          <w:lang w:val="en-US"/>
        </w:rPr>
        <w:t>DSP</w:t>
      </w:r>
      <w:r w:rsidR="006B7CCD">
        <w:rPr>
          <w:rFonts w:ascii="Times New Roman" w:hAnsi="Times New Roman" w:cs="Times New Roman"/>
          <w:sz w:val="28"/>
          <w:szCs w:val="28"/>
        </w:rPr>
        <w:t xml:space="preserve"> блоков</w:t>
      </w:r>
      <w:r w:rsidRPr="000A2291">
        <w:rPr>
          <w:rFonts w:ascii="Times New Roman" w:hAnsi="Times New Roman" w:cs="Times New Roman"/>
          <w:sz w:val="28"/>
          <w:szCs w:val="28"/>
        </w:rPr>
        <w:t>.</w:t>
      </w:r>
      <w:r>
        <w:rPr>
          <w:rFonts w:ascii="Times New Roman" w:hAnsi="Times New Roman" w:cs="Times New Roman"/>
          <w:sz w:val="28"/>
          <w:szCs w:val="28"/>
        </w:rPr>
        <w:t xml:space="preserve"> Дробную часть</w:t>
      </w:r>
      <w:r w:rsidR="006B7CCD">
        <w:rPr>
          <w:rFonts w:ascii="Times New Roman" w:hAnsi="Times New Roman" w:cs="Times New Roman"/>
          <w:sz w:val="28"/>
          <w:szCs w:val="28"/>
        </w:rPr>
        <w:t xml:space="preserve"> (младших 12 бит)</w:t>
      </w:r>
      <w:r>
        <w:rPr>
          <w:rFonts w:ascii="Times New Roman" w:hAnsi="Times New Roman" w:cs="Times New Roman"/>
          <w:sz w:val="28"/>
          <w:szCs w:val="28"/>
        </w:rPr>
        <w:t xml:space="preserve"> мы отбрасываем,</w:t>
      </w:r>
      <w:r w:rsidR="008E5638">
        <w:rPr>
          <w:rFonts w:ascii="Times New Roman" w:hAnsi="Times New Roman" w:cs="Times New Roman"/>
          <w:sz w:val="28"/>
          <w:szCs w:val="28"/>
        </w:rPr>
        <w:t xml:space="preserve"> так как нас интересует</w:t>
      </w:r>
      <w:r w:rsidR="006B7CCD">
        <w:rPr>
          <w:rFonts w:ascii="Times New Roman" w:hAnsi="Times New Roman" w:cs="Times New Roman"/>
          <w:sz w:val="28"/>
          <w:szCs w:val="28"/>
        </w:rPr>
        <w:t xml:space="preserve"> только целая часть</w:t>
      </w:r>
      <w:r w:rsidR="008E5638">
        <w:rPr>
          <w:rFonts w:ascii="Times New Roman" w:hAnsi="Times New Roman" w:cs="Times New Roman"/>
          <w:sz w:val="28"/>
          <w:szCs w:val="28"/>
        </w:rPr>
        <w:t>,</w:t>
      </w:r>
      <w:r>
        <w:rPr>
          <w:rFonts w:ascii="Times New Roman" w:hAnsi="Times New Roman" w:cs="Times New Roman"/>
          <w:sz w:val="28"/>
          <w:szCs w:val="28"/>
        </w:rPr>
        <w:t xml:space="preserve"> </w:t>
      </w:r>
      <w:r w:rsidR="006B7CCD">
        <w:rPr>
          <w:rFonts w:ascii="Times New Roman" w:hAnsi="Times New Roman" w:cs="Times New Roman"/>
          <w:sz w:val="28"/>
          <w:szCs w:val="28"/>
        </w:rPr>
        <w:t xml:space="preserve">и на выход модуля подаем старшие 12 бит, на примере выше </w:t>
      </w:r>
      <w:r>
        <w:rPr>
          <w:rFonts w:ascii="Times New Roman" w:hAnsi="Times New Roman" w:cs="Times New Roman"/>
          <w:sz w:val="28"/>
          <w:szCs w:val="28"/>
        </w:rPr>
        <w:t>– 1.</w:t>
      </w:r>
    </w:p>
    <w:p w:rsidR="008E5638" w:rsidRDefault="008E5638" w:rsidP="00BE4C9E">
      <w:pPr>
        <w:spacing w:after="0" w:line="288" w:lineRule="auto"/>
        <w:contextualSpacing/>
        <w:jc w:val="both"/>
        <w:rPr>
          <w:rFonts w:ascii="Times New Roman" w:hAnsi="Times New Roman" w:cs="Times New Roman"/>
          <w:sz w:val="28"/>
          <w:szCs w:val="28"/>
        </w:rPr>
      </w:pPr>
    </w:p>
    <w:p w:rsidR="008E5638" w:rsidRPr="00E24E8D" w:rsidRDefault="008E5638" w:rsidP="00BE4C9E">
      <w:pPr>
        <w:pStyle w:val="a3"/>
        <w:numPr>
          <w:ilvl w:val="1"/>
          <w:numId w:val="3"/>
        </w:numPr>
        <w:spacing w:after="0" w:line="288" w:lineRule="auto"/>
        <w:jc w:val="both"/>
        <w:rPr>
          <w:rFonts w:ascii="Times New Roman" w:hAnsi="Times New Roman" w:cs="Times New Roman"/>
          <w:sz w:val="28"/>
          <w:szCs w:val="28"/>
        </w:rPr>
      </w:pPr>
      <w:r w:rsidRPr="00E24E8D">
        <w:rPr>
          <w:rFonts w:ascii="Times New Roman" w:hAnsi="Times New Roman" w:cs="Times New Roman"/>
          <w:sz w:val="28"/>
          <w:szCs w:val="28"/>
        </w:rPr>
        <w:t xml:space="preserve">Оценка </w:t>
      </w:r>
      <w:r w:rsidRPr="00E24E8D">
        <w:rPr>
          <w:rFonts w:ascii="Times New Roman" w:hAnsi="Times New Roman" w:cs="Times New Roman"/>
          <w:sz w:val="28"/>
          <w:szCs w:val="28"/>
          <w:lang w:val="en-US"/>
        </w:rPr>
        <w:t>SNR</w:t>
      </w:r>
      <w:r w:rsidR="00BE4C9E">
        <w:rPr>
          <w:rFonts w:ascii="Times New Roman" w:hAnsi="Times New Roman" w:cs="Times New Roman"/>
          <w:sz w:val="28"/>
          <w:szCs w:val="28"/>
        </w:rPr>
        <w:t xml:space="preserve"> по-</w:t>
      </w:r>
      <w:r w:rsidRPr="00E24E8D">
        <w:rPr>
          <w:rFonts w:ascii="Times New Roman" w:hAnsi="Times New Roman" w:cs="Times New Roman"/>
          <w:sz w:val="28"/>
          <w:szCs w:val="28"/>
        </w:rPr>
        <w:t>черному</w:t>
      </w:r>
    </w:p>
    <w:p w:rsidR="00A3078B" w:rsidRDefault="00A3078B" w:rsidP="00BE4C9E">
      <w:pPr>
        <w:spacing w:after="0" w:line="288" w:lineRule="auto"/>
        <w:contextualSpacing/>
        <w:jc w:val="both"/>
        <w:rPr>
          <w:rFonts w:ascii="Times New Roman" w:hAnsi="Times New Roman" w:cs="Times New Roman"/>
          <w:sz w:val="28"/>
          <w:szCs w:val="28"/>
        </w:rPr>
      </w:pPr>
    </w:p>
    <w:p w:rsidR="008E5638" w:rsidRDefault="008E5638" w:rsidP="00BE4C9E">
      <w:pPr>
        <w:spacing w:after="0"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r>
      <w:r w:rsidR="00BE4C9E">
        <w:rPr>
          <w:rFonts w:ascii="Times New Roman" w:hAnsi="Times New Roman" w:cs="Times New Roman"/>
          <w:sz w:val="28"/>
          <w:szCs w:val="28"/>
        </w:rPr>
        <w:t>Для</w:t>
      </w:r>
      <w:r w:rsidR="008B289B">
        <w:rPr>
          <w:rFonts w:ascii="Times New Roman" w:hAnsi="Times New Roman" w:cs="Times New Roman"/>
          <w:sz w:val="28"/>
          <w:szCs w:val="28"/>
        </w:rPr>
        <w:t xml:space="preserve"> оценки </w:t>
      </w:r>
      <w:r w:rsidR="00BE4C9E">
        <w:rPr>
          <w:rFonts w:ascii="Times New Roman" w:hAnsi="Times New Roman" w:cs="Times New Roman"/>
          <w:sz w:val="28"/>
          <w:szCs w:val="28"/>
        </w:rPr>
        <w:t xml:space="preserve">уровня шума и </w:t>
      </w:r>
      <w:r w:rsidR="008B289B">
        <w:rPr>
          <w:rFonts w:ascii="Times New Roman" w:hAnsi="Times New Roman" w:cs="Times New Roman"/>
          <w:sz w:val="28"/>
          <w:szCs w:val="28"/>
        </w:rPr>
        <w:t xml:space="preserve">качества </w:t>
      </w:r>
      <w:r w:rsidR="00BE4C9E">
        <w:rPr>
          <w:rFonts w:ascii="Times New Roman" w:hAnsi="Times New Roman" w:cs="Times New Roman"/>
          <w:sz w:val="28"/>
          <w:szCs w:val="28"/>
        </w:rPr>
        <w:t xml:space="preserve">работы алгоритмов </w:t>
      </w:r>
      <w:r w:rsidR="008B289B">
        <w:rPr>
          <w:rFonts w:ascii="Times New Roman" w:hAnsi="Times New Roman" w:cs="Times New Roman"/>
          <w:sz w:val="28"/>
          <w:szCs w:val="28"/>
        </w:rPr>
        <w:t xml:space="preserve">шумоподавления зачастую используются такие показатели как </w:t>
      </w:r>
      <w:r w:rsidR="008B289B">
        <w:rPr>
          <w:rFonts w:ascii="Times New Roman" w:hAnsi="Times New Roman" w:cs="Times New Roman"/>
          <w:sz w:val="28"/>
          <w:szCs w:val="28"/>
          <w:lang w:val="en-US"/>
        </w:rPr>
        <w:t>PSNR</w:t>
      </w:r>
      <w:r w:rsidR="008B289B" w:rsidRPr="008B289B">
        <w:rPr>
          <w:rFonts w:ascii="Times New Roman" w:hAnsi="Times New Roman" w:cs="Times New Roman"/>
          <w:sz w:val="28"/>
          <w:szCs w:val="28"/>
        </w:rPr>
        <w:t xml:space="preserve">, </w:t>
      </w:r>
      <w:r w:rsidR="008B289B">
        <w:rPr>
          <w:rFonts w:ascii="Times New Roman" w:hAnsi="Times New Roman" w:cs="Times New Roman"/>
          <w:sz w:val="28"/>
          <w:szCs w:val="28"/>
          <w:lang w:val="en-US"/>
        </w:rPr>
        <w:t>MSE</w:t>
      </w:r>
      <w:r w:rsidR="008B289B">
        <w:rPr>
          <w:rFonts w:ascii="Times New Roman" w:hAnsi="Times New Roman" w:cs="Times New Roman"/>
          <w:sz w:val="28"/>
          <w:szCs w:val="28"/>
        </w:rPr>
        <w:t xml:space="preserve">. Однако для </w:t>
      </w:r>
      <w:r w:rsidR="00BE4C9E">
        <w:rPr>
          <w:rFonts w:ascii="Times New Roman" w:hAnsi="Times New Roman" w:cs="Times New Roman"/>
          <w:sz w:val="28"/>
          <w:szCs w:val="28"/>
        </w:rPr>
        <w:t xml:space="preserve">их расчета необходимо </w:t>
      </w:r>
      <w:r w:rsidR="008B289B">
        <w:rPr>
          <w:rFonts w:ascii="Times New Roman" w:hAnsi="Times New Roman" w:cs="Times New Roman"/>
          <w:sz w:val="28"/>
          <w:szCs w:val="28"/>
        </w:rPr>
        <w:t xml:space="preserve">иметь опорный </w:t>
      </w:r>
      <w:r w:rsidR="00BE4C9E">
        <w:rPr>
          <w:rFonts w:ascii="Times New Roman" w:hAnsi="Times New Roman" w:cs="Times New Roman"/>
          <w:sz w:val="28"/>
          <w:szCs w:val="28"/>
        </w:rPr>
        <w:t xml:space="preserve">и не зашумленный </w:t>
      </w:r>
      <w:r w:rsidR="008B289B">
        <w:rPr>
          <w:rFonts w:ascii="Times New Roman" w:hAnsi="Times New Roman" w:cs="Times New Roman"/>
          <w:sz w:val="28"/>
          <w:szCs w:val="28"/>
        </w:rPr>
        <w:t xml:space="preserve">кадр, которого </w:t>
      </w:r>
      <w:r w:rsidR="00BE4C9E">
        <w:rPr>
          <w:rFonts w:ascii="Times New Roman" w:hAnsi="Times New Roman" w:cs="Times New Roman"/>
          <w:sz w:val="28"/>
          <w:szCs w:val="28"/>
        </w:rPr>
        <w:t>в условиях анализа видеоряда просто нет</w:t>
      </w:r>
      <w:r w:rsidR="008B289B">
        <w:rPr>
          <w:rFonts w:ascii="Times New Roman" w:hAnsi="Times New Roman" w:cs="Times New Roman"/>
          <w:sz w:val="28"/>
          <w:szCs w:val="28"/>
        </w:rPr>
        <w:t xml:space="preserve">. </w:t>
      </w:r>
      <w:r w:rsidR="00BE4C9E">
        <w:rPr>
          <w:rFonts w:ascii="Times New Roman" w:hAnsi="Times New Roman" w:cs="Times New Roman"/>
          <w:sz w:val="28"/>
          <w:szCs w:val="28"/>
        </w:rPr>
        <w:t>Тем не м</w:t>
      </w:r>
      <w:r w:rsidR="00373323">
        <w:rPr>
          <w:rFonts w:ascii="Times New Roman" w:hAnsi="Times New Roman" w:cs="Times New Roman"/>
          <w:sz w:val="28"/>
          <w:szCs w:val="28"/>
        </w:rPr>
        <w:t xml:space="preserve">енее можно оценить уровень случайных шумов в каждом кадре, так как </w:t>
      </w:r>
      <w:r w:rsidR="008B289B">
        <w:rPr>
          <w:rFonts w:ascii="Times New Roman" w:hAnsi="Times New Roman" w:cs="Times New Roman"/>
          <w:sz w:val="28"/>
          <w:szCs w:val="28"/>
        </w:rPr>
        <w:t>помимо основной информаци</w:t>
      </w:r>
      <w:r w:rsidR="00373323">
        <w:rPr>
          <w:rFonts w:ascii="Times New Roman" w:hAnsi="Times New Roman" w:cs="Times New Roman"/>
          <w:sz w:val="28"/>
          <w:szCs w:val="28"/>
        </w:rPr>
        <w:t>онной части</w:t>
      </w:r>
      <w:r w:rsidR="008B289B">
        <w:rPr>
          <w:rFonts w:ascii="Times New Roman" w:hAnsi="Times New Roman" w:cs="Times New Roman"/>
          <w:sz w:val="28"/>
          <w:szCs w:val="28"/>
        </w:rPr>
        <w:t xml:space="preserve"> кадра </w:t>
      </w:r>
      <w:r w:rsidR="00373323">
        <w:rPr>
          <w:rFonts w:ascii="Times New Roman" w:hAnsi="Times New Roman" w:cs="Times New Roman"/>
          <w:sz w:val="28"/>
          <w:szCs w:val="28"/>
        </w:rPr>
        <w:t xml:space="preserve">сенсоры </w:t>
      </w:r>
      <w:r w:rsidR="008B289B">
        <w:rPr>
          <w:rFonts w:ascii="Times New Roman" w:hAnsi="Times New Roman" w:cs="Times New Roman"/>
          <w:sz w:val="28"/>
          <w:szCs w:val="28"/>
        </w:rPr>
        <w:t xml:space="preserve">передают </w:t>
      </w:r>
      <w:r w:rsidR="00373323">
        <w:rPr>
          <w:rFonts w:ascii="Times New Roman" w:hAnsi="Times New Roman" w:cs="Times New Roman"/>
          <w:sz w:val="28"/>
          <w:szCs w:val="28"/>
        </w:rPr>
        <w:t xml:space="preserve">различную служебную информацию. Одним из видов передаваемой основной информации является </w:t>
      </w:r>
      <w:r w:rsidR="008B289B">
        <w:rPr>
          <w:rFonts w:ascii="Times New Roman" w:hAnsi="Times New Roman" w:cs="Times New Roman"/>
          <w:sz w:val="28"/>
          <w:szCs w:val="28"/>
        </w:rPr>
        <w:t>сигнал оптически черный, который соответствует закрытой части фото</w:t>
      </w:r>
      <w:r w:rsidR="00373323">
        <w:rPr>
          <w:rFonts w:ascii="Times New Roman" w:hAnsi="Times New Roman" w:cs="Times New Roman"/>
          <w:sz w:val="28"/>
          <w:szCs w:val="28"/>
        </w:rPr>
        <w:t>матрицы</w:t>
      </w:r>
      <w:r w:rsidR="008B289B">
        <w:rPr>
          <w:rFonts w:ascii="Times New Roman" w:hAnsi="Times New Roman" w:cs="Times New Roman"/>
          <w:sz w:val="28"/>
          <w:szCs w:val="28"/>
        </w:rPr>
        <w:t xml:space="preserve"> и никакого накопления оптического сигна</w:t>
      </w:r>
      <w:r w:rsidR="00373323">
        <w:rPr>
          <w:rFonts w:ascii="Times New Roman" w:hAnsi="Times New Roman" w:cs="Times New Roman"/>
          <w:sz w:val="28"/>
          <w:szCs w:val="28"/>
        </w:rPr>
        <w:t>ла в этой области не происходит, весь накопленный уровень является следствием воздействия шумов различной природы, в основном теплового шума.</w:t>
      </w:r>
    </w:p>
    <w:p w:rsidR="008B289B" w:rsidRDefault="008B289B"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373323">
        <w:rPr>
          <w:rFonts w:ascii="Times New Roman" w:hAnsi="Times New Roman" w:cs="Times New Roman"/>
          <w:sz w:val="28"/>
          <w:szCs w:val="28"/>
        </w:rPr>
        <w:t xml:space="preserve">Таким образом, </w:t>
      </w:r>
      <w:r>
        <w:rPr>
          <w:rFonts w:ascii="Times New Roman" w:hAnsi="Times New Roman" w:cs="Times New Roman"/>
          <w:sz w:val="28"/>
          <w:szCs w:val="28"/>
        </w:rPr>
        <w:t xml:space="preserve">используя </w:t>
      </w:r>
      <w:r w:rsidR="00373323">
        <w:rPr>
          <w:rFonts w:ascii="Times New Roman" w:hAnsi="Times New Roman" w:cs="Times New Roman"/>
          <w:sz w:val="28"/>
          <w:szCs w:val="28"/>
        </w:rPr>
        <w:t xml:space="preserve">эту информацию, можно </w:t>
      </w:r>
      <w:r>
        <w:rPr>
          <w:rFonts w:ascii="Times New Roman" w:hAnsi="Times New Roman" w:cs="Times New Roman"/>
          <w:sz w:val="28"/>
          <w:szCs w:val="28"/>
        </w:rPr>
        <w:t>оцен</w:t>
      </w:r>
      <w:r w:rsidR="00373323">
        <w:rPr>
          <w:rFonts w:ascii="Times New Roman" w:hAnsi="Times New Roman" w:cs="Times New Roman"/>
          <w:sz w:val="28"/>
          <w:szCs w:val="28"/>
        </w:rPr>
        <w:t>ить</w:t>
      </w:r>
      <w:r>
        <w:rPr>
          <w:rFonts w:ascii="Times New Roman" w:hAnsi="Times New Roman" w:cs="Times New Roman"/>
          <w:sz w:val="28"/>
          <w:szCs w:val="28"/>
        </w:rPr>
        <w:t xml:space="preserve"> уров</w:t>
      </w:r>
      <w:r w:rsidR="00373323">
        <w:rPr>
          <w:rFonts w:ascii="Times New Roman" w:hAnsi="Times New Roman" w:cs="Times New Roman"/>
          <w:sz w:val="28"/>
          <w:szCs w:val="28"/>
        </w:rPr>
        <w:t>ень</w:t>
      </w:r>
      <w:r>
        <w:rPr>
          <w:rFonts w:ascii="Times New Roman" w:hAnsi="Times New Roman" w:cs="Times New Roman"/>
          <w:sz w:val="28"/>
          <w:szCs w:val="28"/>
        </w:rPr>
        <w:t xml:space="preserve"> теплов</w:t>
      </w:r>
      <w:r w:rsidR="00373323">
        <w:rPr>
          <w:rFonts w:ascii="Times New Roman" w:hAnsi="Times New Roman" w:cs="Times New Roman"/>
          <w:sz w:val="28"/>
          <w:szCs w:val="28"/>
        </w:rPr>
        <w:t>ого</w:t>
      </w:r>
      <w:r>
        <w:rPr>
          <w:rFonts w:ascii="Times New Roman" w:hAnsi="Times New Roman" w:cs="Times New Roman"/>
          <w:sz w:val="28"/>
          <w:szCs w:val="28"/>
        </w:rPr>
        <w:t xml:space="preserve"> шум</w:t>
      </w:r>
      <w:r w:rsidR="00373323">
        <w:rPr>
          <w:rFonts w:ascii="Times New Roman" w:hAnsi="Times New Roman" w:cs="Times New Roman"/>
          <w:sz w:val="28"/>
          <w:szCs w:val="28"/>
        </w:rPr>
        <w:t>а</w:t>
      </w:r>
      <w:r>
        <w:rPr>
          <w:rFonts w:ascii="Times New Roman" w:hAnsi="Times New Roman" w:cs="Times New Roman"/>
          <w:sz w:val="28"/>
          <w:szCs w:val="28"/>
        </w:rPr>
        <w:t xml:space="preserve"> фото</w:t>
      </w:r>
      <w:r w:rsidR="00373323">
        <w:rPr>
          <w:rFonts w:ascii="Times New Roman" w:hAnsi="Times New Roman" w:cs="Times New Roman"/>
          <w:sz w:val="28"/>
          <w:szCs w:val="28"/>
        </w:rPr>
        <w:t>матрицы</w:t>
      </w:r>
      <w:r>
        <w:rPr>
          <w:rFonts w:ascii="Times New Roman" w:hAnsi="Times New Roman" w:cs="Times New Roman"/>
          <w:sz w:val="28"/>
          <w:szCs w:val="28"/>
        </w:rPr>
        <w:t xml:space="preserve">, а также шумов преобразования и т.д. </w:t>
      </w:r>
      <w:r w:rsidR="00373323">
        <w:rPr>
          <w:rFonts w:ascii="Times New Roman" w:hAnsi="Times New Roman" w:cs="Times New Roman"/>
          <w:sz w:val="28"/>
          <w:szCs w:val="28"/>
        </w:rPr>
        <w:t xml:space="preserve">Также уровень черного можно </w:t>
      </w:r>
      <w:r>
        <w:rPr>
          <w:rFonts w:ascii="Times New Roman" w:hAnsi="Times New Roman" w:cs="Times New Roman"/>
          <w:sz w:val="28"/>
          <w:szCs w:val="28"/>
        </w:rPr>
        <w:t>выч</w:t>
      </w:r>
      <w:r w:rsidR="00373323">
        <w:rPr>
          <w:rFonts w:ascii="Times New Roman" w:hAnsi="Times New Roman" w:cs="Times New Roman"/>
          <w:sz w:val="28"/>
          <w:szCs w:val="28"/>
        </w:rPr>
        <w:t xml:space="preserve">есть </w:t>
      </w:r>
      <w:r>
        <w:rPr>
          <w:rFonts w:ascii="Times New Roman" w:hAnsi="Times New Roman" w:cs="Times New Roman"/>
          <w:sz w:val="28"/>
          <w:szCs w:val="28"/>
        </w:rPr>
        <w:t>из основного кадра</w:t>
      </w:r>
      <w:r w:rsidR="00373323">
        <w:rPr>
          <w:rFonts w:ascii="Times New Roman" w:hAnsi="Times New Roman" w:cs="Times New Roman"/>
          <w:sz w:val="28"/>
          <w:szCs w:val="28"/>
        </w:rPr>
        <w:t xml:space="preserve">, так он </w:t>
      </w:r>
      <w:r>
        <w:rPr>
          <w:rFonts w:ascii="Times New Roman" w:hAnsi="Times New Roman" w:cs="Times New Roman"/>
          <w:sz w:val="28"/>
          <w:szCs w:val="28"/>
        </w:rPr>
        <w:t>добавляется к каждому пикселу в изображении, следовательно</w:t>
      </w:r>
      <w:r w:rsidR="00373323">
        <w:rPr>
          <w:rFonts w:ascii="Times New Roman" w:hAnsi="Times New Roman" w:cs="Times New Roman"/>
          <w:sz w:val="28"/>
          <w:szCs w:val="28"/>
        </w:rPr>
        <w:t>, неизбежно</w:t>
      </w:r>
      <w:r>
        <w:rPr>
          <w:rFonts w:ascii="Times New Roman" w:hAnsi="Times New Roman" w:cs="Times New Roman"/>
          <w:sz w:val="28"/>
          <w:szCs w:val="28"/>
        </w:rPr>
        <w:t xml:space="preserve"> искажает </w:t>
      </w:r>
      <w:r w:rsidR="00373323">
        <w:rPr>
          <w:rFonts w:ascii="Times New Roman" w:hAnsi="Times New Roman" w:cs="Times New Roman"/>
          <w:sz w:val="28"/>
          <w:szCs w:val="28"/>
        </w:rPr>
        <w:t>истинный уровень освещенности,</w:t>
      </w:r>
      <w:r>
        <w:rPr>
          <w:rFonts w:ascii="Times New Roman" w:hAnsi="Times New Roman" w:cs="Times New Roman"/>
          <w:sz w:val="28"/>
          <w:szCs w:val="28"/>
        </w:rPr>
        <w:t xml:space="preserve"> соответствующий пикселу. </w:t>
      </w:r>
      <w:r w:rsidR="00373323">
        <w:rPr>
          <w:rFonts w:ascii="Times New Roman" w:hAnsi="Times New Roman" w:cs="Times New Roman"/>
          <w:sz w:val="28"/>
          <w:szCs w:val="28"/>
        </w:rPr>
        <w:t>Операция</w:t>
      </w:r>
      <w:r>
        <w:rPr>
          <w:rFonts w:ascii="Times New Roman" w:hAnsi="Times New Roman" w:cs="Times New Roman"/>
          <w:sz w:val="28"/>
          <w:szCs w:val="28"/>
        </w:rPr>
        <w:t xml:space="preserve"> вычитани</w:t>
      </w:r>
      <w:r w:rsidR="00373323">
        <w:rPr>
          <w:rFonts w:ascii="Times New Roman" w:hAnsi="Times New Roman" w:cs="Times New Roman"/>
          <w:sz w:val="28"/>
          <w:szCs w:val="28"/>
        </w:rPr>
        <w:t>я уровня черного</w:t>
      </w:r>
      <w:r>
        <w:rPr>
          <w:rFonts w:ascii="Times New Roman" w:hAnsi="Times New Roman" w:cs="Times New Roman"/>
          <w:sz w:val="28"/>
          <w:szCs w:val="28"/>
        </w:rPr>
        <w:t xml:space="preserve"> называется «фиксации </w:t>
      </w:r>
      <w:r w:rsidR="00373323">
        <w:rPr>
          <w:rFonts w:ascii="Times New Roman" w:hAnsi="Times New Roman" w:cs="Times New Roman"/>
          <w:sz w:val="28"/>
          <w:szCs w:val="28"/>
        </w:rPr>
        <w:t xml:space="preserve">уровня </w:t>
      </w:r>
      <w:r>
        <w:rPr>
          <w:rFonts w:ascii="Times New Roman" w:hAnsi="Times New Roman" w:cs="Times New Roman"/>
          <w:sz w:val="28"/>
          <w:szCs w:val="28"/>
        </w:rPr>
        <w:t>черного» и зачастую выполняется видеопроцессором.</w:t>
      </w:r>
    </w:p>
    <w:p w:rsidR="008B289B" w:rsidRDefault="008B289B"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Мы же хотим спроектировать модуль</w:t>
      </w:r>
      <w:r w:rsidR="00373323">
        <w:rPr>
          <w:rFonts w:ascii="Times New Roman" w:hAnsi="Times New Roman" w:cs="Times New Roman"/>
          <w:sz w:val="28"/>
          <w:szCs w:val="28"/>
        </w:rPr>
        <w:t>,</w:t>
      </w:r>
      <w:r>
        <w:rPr>
          <w:rFonts w:ascii="Times New Roman" w:hAnsi="Times New Roman" w:cs="Times New Roman"/>
          <w:sz w:val="28"/>
          <w:szCs w:val="28"/>
        </w:rPr>
        <w:t xml:space="preserve"> оценивающий не только уровень черного, но и </w:t>
      </w:r>
      <w:r>
        <w:rPr>
          <w:rFonts w:ascii="Times New Roman" w:hAnsi="Times New Roman" w:cs="Times New Roman"/>
          <w:sz w:val="28"/>
          <w:szCs w:val="28"/>
          <w:lang w:val="en-US"/>
        </w:rPr>
        <w:t>SNR</w:t>
      </w:r>
      <w:r>
        <w:rPr>
          <w:rFonts w:ascii="Times New Roman" w:hAnsi="Times New Roman" w:cs="Times New Roman"/>
          <w:sz w:val="28"/>
          <w:szCs w:val="28"/>
        </w:rPr>
        <w:t xml:space="preserve"> по этому участку после фильтрации для оценки качества шумоподавления реализуемых фильтров.</w:t>
      </w:r>
    </w:p>
    <w:p w:rsidR="008B289B" w:rsidRDefault="008B289B"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SNR</w:t>
      </w:r>
      <w:r w:rsidR="00373323">
        <w:rPr>
          <w:rFonts w:ascii="Times New Roman" w:hAnsi="Times New Roman" w:cs="Times New Roman"/>
          <w:sz w:val="28"/>
          <w:szCs w:val="28"/>
        </w:rPr>
        <w:t xml:space="preserve"> </w:t>
      </w:r>
      <w:r>
        <w:rPr>
          <w:rFonts w:ascii="Times New Roman" w:hAnsi="Times New Roman" w:cs="Times New Roman"/>
          <w:sz w:val="28"/>
          <w:szCs w:val="28"/>
        </w:rPr>
        <w:t>есть отношение квадрата ср</w:t>
      </w:r>
      <w:r w:rsidR="00207C98">
        <w:rPr>
          <w:rFonts w:ascii="Times New Roman" w:hAnsi="Times New Roman" w:cs="Times New Roman"/>
          <w:sz w:val="28"/>
          <w:szCs w:val="28"/>
        </w:rPr>
        <w:t>еднего значения интенсивности к с</w:t>
      </w:r>
      <w:r>
        <w:rPr>
          <w:rFonts w:ascii="Times New Roman" w:hAnsi="Times New Roman" w:cs="Times New Roman"/>
          <w:sz w:val="28"/>
          <w:szCs w:val="28"/>
        </w:rPr>
        <w:t>реднеквадратическому отклонению от него</w:t>
      </w:r>
      <w:r w:rsidR="00B83BF8">
        <w:rPr>
          <w:rFonts w:ascii="Times New Roman" w:hAnsi="Times New Roman" w:cs="Times New Roman"/>
          <w:sz w:val="28"/>
          <w:szCs w:val="28"/>
        </w:rPr>
        <w:t xml:space="preserve"> (2)</w:t>
      </w:r>
      <w:r>
        <w:rPr>
          <w:rFonts w:ascii="Times New Roman" w:hAnsi="Times New Roman" w:cs="Times New Roman"/>
          <w:sz w:val="28"/>
          <w:szCs w:val="28"/>
        </w:rPr>
        <w:t>.</w:t>
      </w:r>
    </w:p>
    <w:p w:rsidR="008B289B" w:rsidRDefault="008B289B" w:rsidP="00B83BF8">
      <w:pPr>
        <w:spacing w:line="288" w:lineRule="auto"/>
        <w:ind w:firstLine="567"/>
        <w:contextualSpacing/>
        <w:jc w:val="right"/>
        <w:rPr>
          <w:rFonts w:ascii="Times New Roman" w:eastAsiaTheme="minorEastAsia" w:hAnsi="Times New Roman" w:cs="Times New Roman"/>
          <w:sz w:val="28"/>
          <w:szCs w:val="28"/>
        </w:rPr>
      </w:pPr>
      <m:oMath>
        <m:r>
          <w:rPr>
            <w:rFonts w:ascii="Cambria Math" w:hAnsi="Cambria Math" w:cs="Times New Roman"/>
            <w:sz w:val="28"/>
            <w:szCs w:val="28"/>
          </w:rPr>
          <m:t>SNR=</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mean</m:t>
                    </m:r>
                  </m:sub>
                </m:sSub>
              </m:e>
              <m:sup>
                <m:r>
                  <w:rPr>
                    <w:rFonts w:ascii="Cambria Math" w:hAnsi="Cambria Math" w:cs="Times New Roman"/>
                    <w:sz w:val="28"/>
                    <w:szCs w:val="28"/>
                  </w:rPr>
                  <m:t>2</m:t>
                </m:r>
              </m:sup>
            </m:sSup>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y=min,..,max</m:t>
                </m:r>
              </m:sub>
              <m:sup>
                <m:r>
                  <w:rPr>
                    <w:rFonts w:ascii="Cambria Math" w:hAnsi="Cambria Math" w:cs="Times New Roman"/>
                    <w:sz w:val="28"/>
                    <w:szCs w:val="28"/>
                  </w:rPr>
                  <m:t>x=min,..,max</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mean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x,y</m:t>
                        </m:r>
                      </m:sub>
                    </m:sSub>
                    <m:r>
                      <w:rPr>
                        <w:rFonts w:ascii="Cambria Math" w:hAnsi="Cambria Math" w:cs="Times New Roman"/>
                        <w:sz w:val="28"/>
                        <w:szCs w:val="28"/>
                      </w:rPr>
                      <m:t>)</m:t>
                    </m:r>
                  </m:e>
                  <m:sup>
                    <m:r>
                      <w:rPr>
                        <w:rFonts w:ascii="Cambria Math" w:hAnsi="Cambria Math" w:cs="Times New Roman"/>
                        <w:sz w:val="28"/>
                        <w:szCs w:val="28"/>
                      </w:rPr>
                      <m:t>2</m:t>
                    </m:r>
                  </m:sup>
                </m:sSup>
              </m:e>
            </m:nary>
          </m:den>
        </m:f>
      </m:oMath>
      <w:r w:rsidR="00B83BF8">
        <w:rPr>
          <w:rFonts w:ascii="Times New Roman" w:eastAsiaTheme="minorEastAsia" w:hAnsi="Times New Roman" w:cs="Times New Roman"/>
          <w:sz w:val="28"/>
          <w:szCs w:val="28"/>
        </w:rPr>
        <w:t xml:space="preserve"> </w:t>
      </w:r>
      <w:r w:rsidR="00207C98">
        <w:rPr>
          <w:rFonts w:ascii="Times New Roman" w:eastAsiaTheme="minorEastAsia" w:hAnsi="Times New Roman" w:cs="Times New Roman"/>
          <w:sz w:val="28"/>
          <w:szCs w:val="28"/>
        </w:rPr>
        <w:t>,</w:t>
      </w:r>
      <w:r w:rsidR="00B83BF8">
        <w:rPr>
          <w:rFonts w:ascii="Times New Roman" w:eastAsiaTheme="minorEastAsia" w:hAnsi="Times New Roman" w:cs="Times New Roman"/>
          <w:sz w:val="28"/>
          <w:szCs w:val="28"/>
        </w:rPr>
        <w:t xml:space="preserve">                               (2)</w:t>
      </w:r>
    </w:p>
    <w:p w:rsidR="00A3078B" w:rsidRPr="00B83BF8" w:rsidRDefault="00B83BF8" w:rsidP="00207C98">
      <w:pPr>
        <w:spacing w:line="288"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vertAlign w:val="subscript"/>
          <w:lang w:val="en-US"/>
        </w:rPr>
        <w:t>mean</w:t>
      </w:r>
      <w:r w:rsidRPr="00B83BF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среднее значение уровня яркости в области оптически черного сигнала;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vertAlign w:val="subscript"/>
          <w:lang w:val="en-US"/>
        </w:rPr>
        <w:t>x</w:t>
      </w:r>
      <w:r w:rsidRPr="00B83BF8">
        <w:rPr>
          <w:rFonts w:ascii="Times New Roman" w:eastAsiaTheme="minorEastAsia" w:hAnsi="Times New Roman" w:cs="Times New Roman"/>
          <w:sz w:val="28"/>
          <w:szCs w:val="28"/>
          <w:vertAlign w:val="subscript"/>
        </w:rPr>
        <w:t>,</w:t>
      </w:r>
      <w:r>
        <w:rPr>
          <w:rFonts w:ascii="Times New Roman" w:eastAsiaTheme="minorEastAsia" w:hAnsi="Times New Roman" w:cs="Times New Roman"/>
          <w:sz w:val="28"/>
          <w:szCs w:val="28"/>
          <w:vertAlign w:val="subscript"/>
          <w:lang w:val="en-US"/>
        </w:rPr>
        <w:t>y</w:t>
      </w:r>
      <w:r w:rsidRPr="00B83BF8">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w:t>
      </w:r>
      <w:r w:rsidRPr="00B83B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уровня яркости пиксела с координатами </w:t>
      </w:r>
      <w:r>
        <w:rPr>
          <w:rFonts w:ascii="Times New Roman" w:eastAsiaTheme="minorEastAsia" w:hAnsi="Times New Roman" w:cs="Times New Roman"/>
          <w:sz w:val="28"/>
          <w:szCs w:val="28"/>
          <w:lang w:val="en-US"/>
        </w:rPr>
        <w:t>x</w:t>
      </w:r>
      <w:r w:rsidRPr="00B83B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y</w:t>
      </w:r>
      <w:r w:rsidRPr="00B83BF8">
        <w:rPr>
          <w:rFonts w:ascii="Times New Roman" w:eastAsiaTheme="minorEastAsia" w:hAnsi="Times New Roman" w:cs="Times New Roman"/>
          <w:sz w:val="28"/>
          <w:szCs w:val="28"/>
        </w:rPr>
        <w:t>.</w:t>
      </w:r>
    </w:p>
    <w:p w:rsidR="002A0A89" w:rsidRPr="00F5572F" w:rsidRDefault="002A00FA" w:rsidP="002A0A89">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Как видно из формулы, необходимо найти среднее значение интенсивности </w:t>
      </w:r>
      <w:r w:rsidR="003D65AD">
        <w:rPr>
          <w:rFonts w:ascii="Times New Roman" w:hAnsi="Times New Roman" w:cs="Times New Roman"/>
          <w:sz w:val="28"/>
          <w:szCs w:val="28"/>
        </w:rPr>
        <w:t xml:space="preserve">оптически </w:t>
      </w:r>
      <w:r>
        <w:rPr>
          <w:rFonts w:ascii="Times New Roman" w:hAnsi="Times New Roman" w:cs="Times New Roman"/>
          <w:sz w:val="28"/>
          <w:szCs w:val="28"/>
        </w:rPr>
        <w:t>черно</w:t>
      </w:r>
      <w:r w:rsidR="003D65AD">
        <w:rPr>
          <w:rFonts w:ascii="Times New Roman" w:hAnsi="Times New Roman" w:cs="Times New Roman"/>
          <w:sz w:val="28"/>
          <w:szCs w:val="28"/>
        </w:rPr>
        <w:t>го</w:t>
      </w:r>
      <w:r>
        <w:rPr>
          <w:rFonts w:ascii="Times New Roman" w:hAnsi="Times New Roman" w:cs="Times New Roman"/>
          <w:sz w:val="28"/>
          <w:szCs w:val="28"/>
        </w:rPr>
        <w:t xml:space="preserve"> участк</w:t>
      </w:r>
      <w:r w:rsidR="003D65AD">
        <w:rPr>
          <w:rFonts w:ascii="Times New Roman" w:hAnsi="Times New Roman" w:cs="Times New Roman"/>
          <w:sz w:val="28"/>
          <w:szCs w:val="28"/>
        </w:rPr>
        <w:t>а</w:t>
      </w:r>
      <w:r>
        <w:rPr>
          <w:rFonts w:ascii="Times New Roman" w:hAnsi="Times New Roman" w:cs="Times New Roman"/>
          <w:sz w:val="28"/>
          <w:szCs w:val="28"/>
        </w:rPr>
        <w:t xml:space="preserve"> изображения. Также необходимо найти среднеквадратическое отклонение от среднего значения.</w:t>
      </w:r>
      <w:r w:rsidR="00C50CD6">
        <w:rPr>
          <w:rFonts w:ascii="Times New Roman" w:hAnsi="Times New Roman" w:cs="Times New Roman"/>
          <w:sz w:val="28"/>
          <w:szCs w:val="28"/>
        </w:rPr>
        <w:t xml:space="preserve"> Структурная схема разрабатываемого </w:t>
      </w:r>
      <w:r w:rsidR="003D65AD">
        <w:rPr>
          <w:rFonts w:ascii="Times New Roman" w:hAnsi="Times New Roman" w:cs="Times New Roman"/>
          <w:sz w:val="28"/>
          <w:szCs w:val="28"/>
        </w:rPr>
        <w:t>модуля представлена на рисунке 3.12</w:t>
      </w:r>
      <w:r w:rsidR="00C50CD6">
        <w:rPr>
          <w:rFonts w:ascii="Times New Roman" w:hAnsi="Times New Roman" w:cs="Times New Roman"/>
          <w:sz w:val="28"/>
          <w:szCs w:val="28"/>
        </w:rPr>
        <w:t>.</w:t>
      </w:r>
    </w:p>
    <w:p w:rsidR="0003255D" w:rsidRDefault="002A0A89" w:rsidP="002A0A89">
      <w:pPr>
        <w:spacing w:line="288" w:lineRule="auto"/>
        <w:ind w:firstLine="567"/>
        <w:contextualSpacing/>
        <w:jc w:val="both"/>
        <w:rPr>
          <w:rFonts w:ascii="Times New Roman" w:hAnsi="Times New Roman" w:cs="Times New Roman"/>
          <w:sz w:val="28"/>
          <w:szCs w:val="28"/>
        </w:rPr>
      </w:pPr>
      <w:r w:rsidRPr="002A00FA">
        <w:rPr>
          <w:rFonts w:ascii="Times New Roman" w:hAnsi="Times New Roman" w:cs="Times New Roman"/>
          <w:sz w:val="28"/>
          <w:szCs w:val="28"/>
        </w:rPr>
        <w:t xml:space="preserve">Для поиска среднего значения пикселов используем </w:t>
      </w:r>
      <w:r>
        <w:rPr>
          <w:rFonts w:ascii="Times New Roman" w:hAnsi="Times New Roman" w:cs="Times New Roman"/>
          <w:sz w:val="28"/>
          <w:szCs w:val="28"/>
        </w:rPr>
        <w:t xml:space="preserve">аппаратный блок </w:t>
      </w:r>
      <w:r>
        <w:rPr>
          <w:rFonts w:ascii="Times New Roman" w:hAnsi="Times New Roman" w:cs="Times New Roman"/>
          <w:sz w:val="28"/>
          <w:szCs w:val="28"/>
          <w:lang w:val="en-US"/>
        </w:rPr>
        <w:t>DSP</w:t>
      </w:r>
      <w:r>
        <w:rPr>
          <w:rFonts w:ascii="Times New Roman" w:hAnsi="Times New Roman" w:cs="Times New Roman"/>
          <w:sz w:val="28"/>
          <w:szCs w:val="28"/>
        </w:rPr>
        <w:t xml:space="preserve"> интегрированный в ПЛИС</w:t>
      </w:r>
      <w:r>
        <w:rPr>
          <w:rFonts w:ascii="Times New Roman" w:hAnsi="Times New Roman" w:cs="Times New Roman"/>
          <w:sz w:val="28"/>
          <w:szCs w:val="28"/>
        </w:rPr>
        <w:t>, а именно 64-битный аккумулятор</w:t>
      </w:r>
      <w:r>
        <w:rPr>
          <w:rFonts w:ascii="Times New Roman" w:hAnsi="Times New Roman" w:cs="Times New Roman"/>
          <w:sz w:val="28"/>
          <w:szCs w:val="28"/>
        </w:rPr>
        <w:t>, который является его составной частью</w:t>
      </w:r>
      <w:r>
        <w:rPr>
          <w:rFonts w:ascii="Times New Roman" w:hAnsi="Times New Roman" w:cs="Times New Roman"/>
          <w:sz w:val="28"/>
          <w:szCs w:val="28"/>
        </w:rPr>
        <w:t>.</w:t>
      </w:r>
    </w:p>
    <w:p w:rsidR="002A0A89" w:rsidRDefault="0003255D" w:rsidP="002A0A89">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Необходимо оценить, будет ли достаточно такой разрядности аккумулятора для выполнения задачи или необходимо использоваться несколько </w:t>
      </w:r>
      <w:r>
        <w:rPr>
          <w:rFonts w:ascii="Times New Roman" w:hAnsi="Times New Roman" w:cs="Times New Roman"/>
          <w:sz w:val="28"/>
          <w:szCs w:val="28"/>
          <w:lang w:val="en-US"/>
        </w:rPr>
        <w:t>DSP</w:t>
      </w:r>
      <w:r w:rsidRPr="0003255D">
        <w:rPr>
          <w:rFonts w:ascii="Times New Roman" w:hAnsi="Times New Roman" w:cs="Times New Roman"/>
          <w:sz w:val="28"/>
          <w:szCs w:val="28"/>
        </w:rPr>
        <w:t xml:space="preserve"> </w:t>
      </w:r>
      <w:r>
        <w:rPr>
          <w:rFonts w:ascii="Times New Roman" w:hAnsi="Times New Roman" w:cs="Times New Roman"/>
          <w:sz w:val="28"/>
          <w:szCs w:val="28"/>
        </w:rPr>
        <w:t xml:space="preserve">блоков для достижения цели. В качестве ориентира для расчетов примем сенсор фирмы </w:t>
      </w:r>
      <w:r>
        <w:rPr>
          <w:rFonts w:ascii="Times New Roman" w:hAnsi="Times New Roman" w:cs="Times New Roman"/>
          <w:sz w:val="28"/>
          <w:szCs w:val="28"/>
          <w:lang w:val="en-US"/>
        </w:rPr>
        <w:t>Sony</w:t>
      </w:r>
      <w:r w:rsidRPr="0003255D">
        <w:rPr>
          <w:rFonts w:ascii="Times New Roman" w:hAnsi="Times New Roman" w:cs="Times New Roman"/>
          <w:sz w:val="28"/>
          <w:szCs w:val="28"/>
        </w:rPr>
        <w:t xml:space="preserve"> </w:t>
      </w:r>
      <w:r>
        <w:rPr>
          <w:rFonts w:ascii="Times New Roman" w:hAnsi="Times New Roman" w:cs="Times New Roman"/>
          <w:sz w:val="28"/>
          <w:szCs w:val="28"/>
          <w:lang w:val="en-US"/>
        </w:rPr>
        <w:t>IMX</w:t>
      </w:r>
      <w:r w:rsidRPr="0003255D">
        <w:rPr>
          <w:rFonts w:ascii="Times New Roman" w:hAnsi="Times New Roman" w:cs="Times New Roman"/>
          <w:sz w:val="28"/>
          <w:szCs w:val="28"/>
        </w:rPr>
        <w:t>265</w:t>
      </w:r>
      <w:r>
        <w:rPr>
          <w:rFonts w:ascii="Times New Roman" w:hAnsi="Times New Roman" w:cs="Times New Roman"/>
          <w:sz w:val="28"/>
          <w:szCs w:val="28"/>
        </w:rPr>
        <w:t xml:space="preserve">. У него оптически черное поле представляет собой непрерывную область высотой 10 строк и шириной строки с учетом поля для постобработки 1936 пикселов. </w:t>
      </w:r>
      <w:r w:rsidR="002A0A89">
        <w:rPr>
          <w:rFonts w:ascii="Times New Roman" w:hAnsi="Times New Roman" w:cs="Times New Roman"/>
          <w:sz w:val="28"/>
          <w:szCs w:val="28"/>
        </w:rPr>
        <w:t xml:space="preserve">Соответственно для того, чтобы избежать переполнения аккумулятора, его разрядность должна быть </w:t>
      </w:r>
      <w:r>
        <w:rPr>
          <w:rFonts w:ascii="Times New Roman" w:hAnsi="Times New Roman" w:cs="Times New Roman"/>
          <w:sz w:val="28"/>
          <w:szCs w:val="28"/>
        </w:rPr>
        <w:t>выше разрядности суммы всех пикселов изображения</w:t>
      </w:r>
      <w:r w:rsidR="002A0A89">
        <w:rPr>
          <w:rFonts w:ascii="Times New Roman" w:hAnsi="Times New Roman" w:cs="Times New Roman"/>
          <w:sz w:val="28"/>
          <w:szCs w:val="28"/>
        </w:rPr>
        <w:t>.</w:t>
      </w:r>
      <w:r>
        <w:rPr>
          <w:rFonts w:ascii="Times New Roman" w:hAnsi="Times New Roman" w:cs="Times New Roman"/>
          <w:sz w:val="28"/>
          <w:szCs w:val="28"/>
        </w:rPr>
        <w:t xml:space="preserve"> Реальные же значения в процессе работы будут скорее ближе к нижней границе яркости, однако, мы обязаны предусмотреть самый худший вариант, при котором яркость всех пикселов будет максимальной.</w:t>
      </w:r>
    </w:p>
    <w:p w:rsidR="00C50CD6" w:rsidRDefault="0003255D" w:rsidP="00153D29">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Рассчитаем необх</w:t>
      </w:r>
      <w:r w:rsidR="00153D29">
        <w:rPr>
          <w:rFonts w:ascii="Times New Roman" w:hAnsi="Times New Roman" w:cs="Times New Roman"/>
          <w:sz w:val="28"/>
          <w:szCs w:val="28"/>
        </w:rPr>
        <w:t xml:space="preserve">одимую разрядность аккумулятора. Она равна разрядности пиксела, умноженной на общее число пикселов, и должна быть </w:t>
      </w:r>
      <w:r w:rsidR="00153D29">
        <w:rPr>
          <w:rFonts w:ascii="Times New Roman" w:hAnsi="Times New Roman" w:cs="Times New Roman"/>
          <w:sz w:val="28"/>
          <w:szCs w:val="28"/>
        </w:rPr>
        <w:lastRenderedPageBreak/>
        <w:t xml:space="preserve">округлена в большую сторону. Таким образом разрядность аккумулятора должна быть не меньше 27, что с большим запасом удовлетворяет имеющемуся в </w:t>
      </w:r>
      <w:r w:rsidR="00153D29">
        <w:rPr>
          <w:rFonts w:ascii="Times New Roman" w:hAnsi="Times New Roman" w:cs="Times New Roman"/>
          <w:sz w:val="28"/>
          <w:szCs w:val="28"/>
          <w:lang w:val="en-US"/>
        </w:rPr>
        <w:t>DSP</w:t>
      </w:r>
      <w:r w:rsidR="00153D29" w:rsidRPr="00153D29">
        <w:rPr>
          <w:rFonts w:ascii="Times New Roman" w:hAnsi="Times New Roman" w:cs="Times New Roman"/>
          <w:sz w:val="28"/>
          <w:szCs w:val="28"/>
        </w:rPr>
        <w:t xml:space="preserve"> </w:t>
      </w:r>
      <w:r w:rsidR="00153D29">
        <w:rPr>
          <w:rFonts w:ascii="Times New Roman" w:hAnsi="Times New Roman" w:cs="Times New Roman"/>
          <w:sz w:val="28"/>
          <w:szCs w:val="28"/>
        </w:rPr>
        <w:t>блоке 64-битному аккумулятору.</w:t>
      </w:r>
    </w:p>
    <w:p w:rsidR="00C50CD6" w:rsidRDefault="00377906" w:rsidP="00377906">
      <w:pPr>
        <w:spacing w:line="288"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2846" cy="4214526"/>
            <wp:effectExtent l="0" t="0" r="9525" b="0"/>
            <wp:docPr id="7" name="Рисунок 7" descr="C:\Users\Sergey\Downloads\snr_modu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snr_module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2608" cy="4243605"/>
                    </a:xfrm>
                    <a:prstGeom prst="rect">
                      <a:avLst/>
                    </a:prstGeom>
                    <a:noFill/>
                    <a:ln>
                      <a:noFill/>
                    </a:ln>
                  </pic:spPr>
                </pic:pic>
              </a:graphicData>
            </a:graphic>
          </wp:inline>
        </w:drawing>
      </w:r>
    </w:p>
    <w:p w:rsidR="00F5572F" w:rsidRPr="00377906" w:rsidRDefault="00F5572F" w:rsidP="00557947">
      <w:pPr>
        <w:spacing w:after="0"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 xml:space="preserve">Рисунок 3.12 – Структурная схема измерителя </w:t>
      </w:r>
      <w:r>
        <w:rPr>
          <w:rFonts w:ascii="Times New Roman" w:hAnsi="Times New Roman" w:cs="Times New Roman"/>
          <w:sz w:val="24"/>
          <w:szCs w:val="28"/>
          <w:lang w:val="en-US"/>
        </w:rPr>
        <w:t>SNR</w:t>
      </w:r>
    </w:p>
    <w:p w:rsidR="00153D29" w:rsidRPr="00F5572F" w:rsidRDefault="00153D29" w:rsidP="00153D29">
      <w:pPr>
        <w:spacing w:after="0" w:line="288" w:lineRule="auto"/>
        <w:contextualSpacing/>
        <w:rPr>
          <w:rFonts w:ascii="Times New Roman" w:hAnsi="Times New Roman" w:cs="Times New Roman"/>
          <w:sz w:val="24"/>
          <w:szCs w:val="28"/>
        </w:rPr>
      </w:pPr>
    </w:p>
    <w:p w:rsidR="00377906" w:rsidRDefault="002A2937"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Строго говоря, значение средней яркости и СКО должно быть рассчитано для каждого кадра. Однако мат. ожидание практически не меняется от кадра к кадру, что позволяет существенно упростить обработку и вычислить СКО на основе мат. ожидания для предыдущего кадра. Таким образом нет необходимости в буферизации всего участка изображения во время вычисления м.о. и разделить структурную схему на 2 сегмента, которые семантически разделяют обработку текущего (Б) и предыдущего кадра (А).</w:t>
      </w:r>
    </w:p>
    <w:p w:rsidR="008E67E0" w:rsidRDefault="008E67E0"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Для нахождения среднеарифметического значения </w:t>
      </w:r>
      <w:r w:rsidR="00377906">
        <w:rPr>
          <w:rFonts w:ascii="Times New Roman" w:hAnsi="Times New Roman" w:cs="Times New Roman"/>
          <w:sz w:val="28"/>
          <w:szCs w:val="28"/>
        </w:rPr>
        <w:t>значение аккумулятора необходимо разделить на число слагаемых, однако, их число будет фиксировано для конкретного сенсора, что позволяет использовать уже разработанный модуль деления на фиксированное число (см. рисунок 3.11)</w:t>
      </w:r>
      <w:r>
        <w:rPr>
          <w:rFonts w:ascii="Times New Roman" w:hAnsi="Times New Roman" w:cs="Times New Roman"/>
          <w:sz w:val="28"/>
          <w:szCs w:val="28"/>
        </w:rPr>
        <w:t>.</w:t>
      </w:r>
    </w:p>
    <w:p w:rsidR="008E67E0" w:rsidRDefault="008E67E0"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Для нахождения СКО необходимо найти разницу между средним значение</w:t>
      </w:r>
      <w:r w:rsidR="00714550">
        <w:rPr>
          <w:rFonts w:ascii="Times New Roman" w:hAnsi="Times New Roman" w:cs="Times New Roman"/>
          <w:sz w:val="28"/>
          <w:szCs w:val="28"/>
        </w:rPr>
        <w:t>м</w:t>
      </w:r>
      <w:r>
        <w:rPr>
          <w:rFonts w:ascii="Times New Roman" w:hAnsi="Times New Roman" w:cs="Times New Roman"/>
          <w:sz w:val="28"/>
          <w:szCs w:val="28"/>
        </w:rPr>
        <w:t xml:space="preserve"> и значением текущего пиксела</w:t>
      </w:r>
      <w:r w:rsidR="00714550">
        <w:rPr>
          <w:rFonts w:ascii="Times New Roman" w:hAnsi="Times New Roman" w:cs="Times New Roman"/>
          <w:sz w:val="28"/>
          <w:szCs w:val="28"/>
        </w:rPr>
        <w:t xml:space="preserve"> для чего используем режим сумма</w:t>
      </w:r>
      <w:r w:rsidR="00714550">
        <w:rPr>
          <w:rFonts w:ascii="Times New Roman" w:hAnsi="Times New Roman" w:cs="Times New Roman"/>
          <w:sz w:val="28"/>
          <w:szCs w:val="28"/>
        </w:rPr>
        <w:lastRenderedPageBreak/>
        <w:t xml:space="preserve">тора у </w:t>
      </w:r>
      <w:r w:rsidR="00714550">
        <w:rPr>
          <w:rFonts w:ascii="Times New Roman" w:hAnsi="Times New Roman" w:cs="Times New Roman"/>
          <w:sz w:val="28"/>
          <w:szCs w:val="28"/>
          <w:lang w:val="en-US"/>
        </w:rPr>
        <w:t>DSP</w:t>
      </w:r>
      <w:r w:rsidR="00714550">
        <w:rPr>
          <w:rFonts w:ascii="Times New Roman" w:hAnsi="Times New Roman" w:cs="Times New Roman"/>
          <w:sz w:val="28"/>
          <w:szCs w:val="28"/>
        </w:rPr>
        <w:t xml:space="preserve"> в режиме «вычитания», а также сразу после этого необходимо возвести в квадрат полученный результат и </w:t>
      </w:r>
      <w:r w:rsidR="002A2937">
        <w:rPr>
          <w:rFonts w:ascii="Times New Roman" w:hAnsi="Times New Roman" w:cs="Times New Roman"/>
          <w:sz w:val="28"/>
          <w:szCs w:val="28"/>
        </w:rPr>
        <w:t>сохранить его</w:t>
      </w:r>
      <w:r w:rsidR="00714550">
        <w:rPr>
          <w:rFonts w:ascii="Times New Roman" w:hAnsi="Times New Roman" w:cs="Times New Roman"/>
          <w:sz w:val="28"/>
          <w:szCs w:val="28"/>
        </w:rPr>
        <w:t xml:space="preserve"> в аккумуляторе.</w:t>
      </w:r>
    </w:p>
    <w:p w:rsidR="00714550" w:rsidRDefault="00714550"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Так как имеет место операция умножения, то и разрядность результата должна быть </w:t>
      </w:r>
      <w:r w:rsidR="002A2937">
        <w:rPr>
          <w:rFonts w:ascii="Times New Roman" w:hAnsi="Times New Roman" w:cs="Times New Roman"/>
          <w:sz w:val="28"/>
          <w:szCs w:val="28"/>
        </w:rPr>
        <w:t xml:space="preserve">также </w:t>
      </w:r>
      <w:r>
        <w:rPr>
          <w:rFonts w:ascii="Times New Roman" w:hAnsi="Times New Roman" w:cs="Times New Roman"/>
          <w:sz w:val="28"/>
          <w:szCs w:val="28"/>
        </w:rPr>
        <w:t>учтена. При умножении 12-битных чисел результат будет 24-битный. Однако умножители, как мы указывали, будут работать в 18-битном режиме, следовательно, их произведение будет на самом деле 36 битным. Тем не менее</w:t>
      </w:r>
      <w:r w:rsidR="00C50CD6">
        <w:rPr>
          <w:rFonts w:ascii="Times New Roman" w:hAnsi="Times New Roman" w:cs="Times New Roman"/>
          <w:sz w:val="28"/>
          <w:szCs w:val="28"/>
        </w:rPr>
        <w:t>, чуть меньше половины старших разрядов всегда будут пустыми, а само значение разности, возводимое в квадрат, зачастую будет иметь малое число значащих бит, так как из среднего вычитается близкие к нему значения. В случае больших выбросов числа будут больше, но все же их величина ограничена и, следовательно, тех же 64 бит в аккумуляторе на практике хватит с большим запасом.</w:t>
      </w:r>
    </w:p>
    <w:p w:rsidR="00C50CD6" w:rsidRDefault="00C50CD6"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Единственным модулем, который необходимо разработать специально для реализации этой части является аппаратное деление произвольных чисел.</w:t>
      </w:r>
    </w:p>
    <w:p w:rsidR="00492CDC" w:rsidRDefault="00C50CD6"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r>
      <w:r w:rsidR="00492CDC">
        <w:rPr>
          <w:rFonts w:ascii="Times New Roman" w:hAnsi="Times New Roman" w:cs="Times New Roman"/>
          <w:sz w:val="28"/>
          <w:szCs w:val="28"/>
        </w:rPr>
        <w:t>С</w:t>
      </w:r>
      <w:r>
        <w:rPr>
          <w:rFonts w:ascii="Times New Roman" w:hAnsi="Times New Roman" w:cs="Times New Roman"/>
          <w:sz w:val="28"/>
          <w:szCs w:val="28"/>
        </w:rPr>
        <w:t xml:space="preserve">корость работы этого блока не является критичной для задачи, ввиду того, что </w:t>
      </w:r>
      <w:r w:rsidR="002A2937">
        <w:rPr>
          <w:rFonts w:ascii="Times New Roman" w:hAnsi="Times New Roman" w:cs="Times New Roman"/>
          <w:sz w:val="28"/>
          <w:szCs w:val="28"/>
        </w:rPr>
        <w:t xml:space="preserve">вычисление частного </w:t>
      </w:r>
      <w:r w:rsidR="00400EEA">
        <w:rPr>
          <w:rFonts w:ascii="Times New Roman" w:hAnsi="Times New Roman" w:cs="Times New Roman"/>
          <w:sz w:val="28"/>
          <w:szCs w:val="28"/>
        </w:rPr>
        <w:t>необходим</w:t>
      </w:r>
      <w:r w:rsidR="002A2937">
        <w:rPr>
          <w:rFonts w:ascii="Times New Roman" w:hAnsi="Times New Roman" w:cs="Times New Roman"/>
          <w:sz w:val="28"/>
          <w:szCs w:val="28"/>
        </w:rPr>
        <w:t>о</w:t>
      </w:r>
      <w:r w:rsidR="00400EEA">
        <w:rPr>
          <w:rFonts w:ascii="Times New Roman" w:hAnsi="Times New Roman" w:cs="Times New Roman"/>
          <w:sz w:val="28"/>
          <w:szCs w:val="28"/>
        </w:rPr>
        <w:t xml:space="preserve"> только 1 раз на каждый кадр</w:t>
      </w:r>
      <w:r w:rsidR="00492CDC">
        <w:rPr>
          <w:rFonts w:ascii="Times New Roman" w:hAnsi="Times New Roman" w:cs="Times New Roman"/>
          <w:sz w:val="28"/>
          <w:szCs w:val="28"/>
        </w:rPr>
        <w:t>. Поэтому</w:t>
      </w:r>
      <w:r w:rsidR="00400EEA">
        <w:rPr>
          <w:rFonts w:ascii="Times New Roman" w:hAnsi="Times New Roman" w:cs="Times New Roman"/>
          <w:sz w:val="28"/>
          <w:szCs w:val="28"/>
        </w:rPr>
        <w:t xml:space="preserve"> модуль может осуществлять </w:t>
      </w:r>
      <w:r w:rsidR="00492CDC">
        <w:rPr>
          <w:rFonts w:ascii="Times New Roman" w:hAnsi="Times New Roman" w:cs="Times New Roman"/>
          <w:sz w:val="28"/>
          <w:szCs w:val="28"/>
        </w:rPr>
        <w:t xml:space="preserve">операцию </w:t>
      </w:r>
      <w:r w:rsidR="00400EEA">
        <w:rPr>
          <w:rFonts w:ascii="Times New Roman" w:hAnsi="Times New Roman" w:cs="Times New Roman"/>
          <w:sz w:val="28"/>
          <w:szCs w:val="28"/>
        </w:rPr>
        <w:t>делени</w:t>
      </w:r>
      <w:r w:rsidR="00492CDC">
        <w:rPr>
          <w:rFonts w:ascii="Times New Roman" w:hAnsi="Times New Roman" w:cs="Times New Roman"/>
          <w:sz w:val="28"/>
          <w:szCs w:val="28"/>
        </w:rPr>
        <w:t>я</w:t>
      </w:r>
      <w:r w:rsidR="00400EEA">
        <w:rPr>
          <w:rFonts w:ascii="Times New Roman" w:hAnsi="Times New Roman" w:cs="Times New Roman"/>
          <w:sz w:val="28"/>
          <w:szCs w:val="28"/>
        </w:rPr>
        <w:t xml:space="preserve"> параллельно с вычислениями и накоплением данных текущего кадра</w:t>
      </w:r>
      <w:r w:rsidR="005C631B">
        <w:rPr>
          <w:rFonts w:ascii="Times New Roman" w:hAnsi="Times New Roman" w:cs="Times New Roman"/>
          <w:sz w:val="28"/>
          <w:szCs w:val="28"/>
        </w:rPr>
        <w:t>.</w:t>
      </w:r>
    </w:p>
    <w:p w:rsidR="00C50CD6" w:rsidRDefault="00492CDC" w:rsidP="00067EB5">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В регистр «</w:t>
      </w:r>
      <w:r>
        <w:rPr>
          <w:rFonts w:ascii="Times New Roman" w:hAnsi="Times New Roman" w:cs="Times New Roman"/>
          <w:sz w:val="28"/>
          <w:szCs w:val="28"/>
          <w:lang w:val="en-US"/>
        </w:rPr>
        <w:t>dividend</w:t>
      </w:r>
      <w:r>
        <w:rPr>
          <w:rFonts w:ascii="Times New Roman" w:hAnsi="Times New Roman" w:cs="Times New Roman"/>
          <w:sz w:val="28"/>
          <w:szCs w:val="28"/>
        </w:rPr>
        <w:t>» на этапе загрузки</w:t>
      </w:r>
      <w:r w:rsidR="002C754B">
        <w:rPr>
          <w:rFonts w:ascii="Times New Roman" w:hAnsi="Times New Roman" w:cs="Times New Roman"/>
          <w:sz w:val="28"/>
          <w:szCs w:val="28"/>
        </w:rPr>
        <w:t xml:space="preserve"> защелкивается значение делимого, а в регистр «</w:t>
      </w:r>
      <w:r w:rsidR="002C754B">
        <w:rPr>
          <w:rFonts w:ascii="Times New Roman" w:hAnsi="Times New Roman" w:cs="Times New Roman"/>
          <w:sz w:val="28"/>
          <w:szCs w:val="28"/>
          <w:lang w:val="en-US"/>
        </w:rPr>
        <w:t>divisor</w:t>
      </w:r>
      <w:r w:rsidR="002C754B">
        <w:rPr>
          <w:rFonts w:ascii="Times New Roman" w:hAnsi="Times New Roman" w:cs="Times New Roman"/>
          <w:sz w:val="28"/>
          <w:szCs w:val="28"/>
        </w:rPr>
        <w:t>»</w:t>
      </w:r>
      <w:r w:rsidR="002C754B" w:rsidRPr="002C754B">
        <w:rPr>
          <w:rFonts w:ascii="Times New Roman" w:hAnsi="Times New Roman" w:cs="Times New Roman"/>
          <w:sz w:val="28"/>
          <w:szCs w:val="28"/>
        </w:rPr>
        <w:t xml:space="preserve"> </w:t>
      </w:r>
      <w:r w:rsidR="002C754B">
        <w:rPr>
          <w:rFonts w:ascii="Times New Roman" w:hAnsi="Times New Roman" w:cs="Times New Roman"/>
          <w:sz w:val="28"/>
          <w:szCs w:val="28"/>
        </w:rPr>
        <w:t>значение делителя. На каждом этапе из делимого вычитается значение делителя, а счетчик считает количество операций вычитания. Значение разности записывается обратно в регистр «</w:t>
      </w:r>
      <w:r w:rsidR="002C754B">
        <w:rPr>
          <w:rFonts w:ascii="Times New Roman" w:hAnsi="Times New Roman" w:cs="Times New Roman"/>
          <w:sz w:val="28"/>
          <w:szCs w:val="28"/>
          <w:lang w:val="en-US"/>
        </w:rPr>
        <w:t>dividend</w:t>
      </w:r>
      <w:r w:rsidR="002C754B">
        <w:rPr>
          <w:rFonts w:ascii="Times New Roman" w:hAnsi="Times New Roman" w:cs="Times New Roman"/>
          <w:sz w:val="28"/>
          <w:szCs w:val="28"/>
        </w:rPr>
        <w:t xml:space="preserve">» и весь цикл повторяется заново. Когда значение делимого становится меньше значения делителя, текущее значение счетчика является целой частью от деления числа </w:t>
      </w:r>
      <w:r w:rsidR="002C754B">
        <w:rPr>
          <w:rFonts w:ascii="Times New Roman" w:hAnsi="Times New Roman" w:cs="Times New Roman"/>
          <w:sz w:val="28"/>
          <w:szCs w:val="28"/>
          <w:lang w:val="en-US"/>
        </w:rPr>
        <w:t>A</w:t>
      </w:r>
      <w:r w:rsidR="002C754B" w:rsidRPr="002C754B">
        <w:rPr>
          <w:rFonts w:ascii="Times New Roman" w:hAnsi="Times New Roman" w:cs="Times New Roman"/>
          <w:sz w:val="28"/>
          <w:szCs w:val="28"/>
        </w:rPr>
        <w:t xml:space="preserve"> </w:t>
      </w:r>
      <w:r w:rsidR="002C754B">
        <w:rPr>
          <w:rFonts w:ascii="Times New Roman" w:hAnsi="Times New Roman" w:cs="Times New Roman"/>
          <w:sz w:val="28"/>
          <w:szCs w:val="28"/>
        </w:rPr>
        <w:t xml:space="preserve">на число </w:t>
      </w:r>
      <w:r w:rsidR="002C754B">
        <w:rPr>
          <w:rFonts w:ascii="Times New Roman" w:hAnsi="Times New Roman" w:cs="Times New Roman"/>
          <w:sz w:val="28"/>
          <w:szCs w:val="28"/>
          <w:lang w:val="en-US"/>
        </w:rPr>
        <w:t>B</w:t>
      </w:r>
      <w:r w:rsidR="002C754B" w:rsidRPr="002C754B">
        <w:rPr>
          <w:rFonts w:ascii="Times New Roman" w:hAnsi="Times New Roman" w:cs="Times New Roman"/>
          <w:sz w:val="28"/>
          <w:szCs w:val="28"/>
        </w:rPr>
        <w:t xml:space="preserve">. </w:t>
      </w:r>
      <w:r w:rsidR="00400EEA">
        <w:rPr>
          <w:rFonts w:ascii="Times New Roman" w:hAnsi="Times New Roman" w:cs="Times New Roman"/>
          <w:sz w:val="28"/>
          <w:szCs w:val="28"/>
        </w:rPr>
        <w:t xml:space="preserve">Структурная схема </w:t>
      </w:r>
      <w:r w:rsidR="002C754B">
        <w:rPr>
          <w:rFonts w:ascii="Times New Roman" w:hAnsi="Times New Roman" w:cs="Times New Roman"/>
          <w:sz w:val="28"/>
          <w:szCs w:val="28"/>
        </w:rPr>
        <w:t>описанного</w:t>
      </w:r>
      <w:r w:rsidR="00400EEA">
        <w:rPr>
          <w:rFonts w:ascii="Times New Roman" w:hAnsi="Times New Roman" w:cs="Times New Roman"/>
          <w:sz w:val="28"/>
          <w:szCs w:val="28"/>
        </w:rPr>
        <w:t xml:space="preserve"> бл</w:t>
      </w:r>
      <w:r w:rsidR="002C754B">
        <w:rPr>
          <w:rFonts w:ascii="Times New Roman" w:hAnsi="Times New Roman" w:cs="Times New Roman"/>
          <w:sz w:val="28"/>
          <w:szCs w:val="28"/>
        </w:rPr>
        <w:t>ока представлена на рисунке 3.13</w:t>
      </w:r>
      <w:r w:rsidR="00400EEA">
        <w:rPr>
          <w:rFonts w:ascii="Times New Roman" w:hAnsi="Times New Roman" w:cs="Times New Roman"/>
          <w:sz w:val="28"/>
          <w:szCs w:val="28"/>
        </w:rPr>
        <w:t>.</w:t>
      </w:r>
    </w:p>
    <w:p w:rsidR="002C754B" w:rsidRPr="005C631B" w:rsidRDefault="002C754B" w:rsidP="002C754B">
      <w:pPr>
        <w:spacing w:line="288"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ab/>
        <w:t xml:space="preserve">Число тактов, необходимое на обработку каждого конкретного запроса зависит от величины </w:t>
      </w:r>
      <w:r>
        <w:rPr>
          <w:rFonts w:ascii="Times New Roman" w:hAnsi="Times New Roman" w:cs="Times New Roman"/>
          <w:sz w:val="28"/>
          <w:szCs w:val="28"/>
        </w:rPr>
        <w:t xml:space="preserve">загруженных значений, поэтому необходимо также предусмотреть сигнал-индикатор окончания расчета. </w:t>
      </w:r>
      <w:r>
        <w:rPr>
          <w:rFonts w:ascii="Times New Roman" w:hAnsi="Times New Roman" w:cs="Times New Roman"/>
          <w:sz w:val="28"/>
          <w:szCs w:val="28"/>
        </w:rPr>
        <w:t xml:space="preserve">По окончанию вычислений результат записывается в выходной регистр и устанавливается сигнал </w:t>
      </w:r>
      <w:r>
        <w:rPr>
          <w:rFonts w:ascii="Times New Roman" w:hAnsi="Times New Roman" w:cs="Times New Roman"/>
          <w:sz w:val="28"/>
          <w:szCs w:val="28"/>
        </w:rPr>
        <w:t>«</w:t>
      </w:r>
      <w:r>
        <w:rPr>
          <w:rFonts w:ascii="Times New Roman" w:hAnsi="Times New Roman" w:cs="Times New Roman"/>
          <w:sz w:val="28"/>
          <w:szCs w:val="28"/>
          <w:lang w:val="en-US"/>
        </w:rPr>
        <w:t>valid</w:t>
      </w:r>
      <w:r>
        <w:rPr>
          <w:rFonts w:ascii="Times New Roman" w:hAnsi="Times New Roman" w:cs="Times New Roman"/>
          <w:sz w:val="28"/>
          <w:szCs w:val="28"/>
        </w:rPr>
        <w:t>»</w:t>
      </w:r>
      <w:r w:rsidRPr="005C631B">
        <w:rPr>
          <w:rFonts w:ascii="Times New Roman" w:hAnsi="Times New Roman" w:cs="Times New Roman"/>
          <w:sz w:val="28"/>
          <w:szCs w:val="28"/>
        </w:rPr>
        <w:t xml:space="preserve"> </w:t>
      </w:r>
      <w:r>
        <w:rPr>
          <w:rFonts w:ascii="Times New Roman" w:hAnsi="Times New Roman" w:cs="Times New Roman"/>
          <w:sz w:val="28"/>
          <w:szCs w:val="28"/>
        </w:rPr>
        <w:t>до подтверждения приема данных</w:t>
      </w:r>
      <w:r>
        <w:rPr>
          <w:rFonts w:ascii="Times New Roman" w:hAnsi="Times New Roman" w:cs="Times New Roman"/>
          <w:sz w:val="28"/>
          <w:szCs w:val="28"/>
        </w:rPr>
        <w:t xml:space="preserve"> следующим блоком</w:t>
      </w:r>
      <w:r>
        <w:rPr>
          <w:rFonts w:ascii="Times New Roman" w:hAnsi="Times New Roman" w:cs="Times New Roman"/>
          <w:sz w:val="28"/>
          <w:szCs w:val="28"/>
        </w:rPr>
        <w:t>.</w:t>
      </w:r>
    </w:p>
    <w:p w:rsidR="002C754B" w:rsidRPr="00D832FB" w:rsidRDefault="002C754B" w:rsidP="002C754B">
      <w:pPr>
        <w:spacing w:line="288" w:lineRule="auto"/>
        <w:contextualSpacing/>
        <w:jc w:val="both"/>
        <w:rPr>
          <w:rFonts w:ascii="Times New Roman" w:hAnsi="Times New Roman" w:cs="Times New Roman"/>
          <w:sz w:val="28"/>
          <w:szCs w:val="28"/>
          <w:lang w:val="en-US"/>
        </w:rPr>
      </w:pPr>
    </w:p>
    <w:p w:rsidR="00400EEA" w:rsidRDefault="00D832FB" w:rsidP="00D832FB">
      <w:pPr>
        <w:spacing w:line="288"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347881" cy="2170181"/>
            <wp:effectExtent l="0" t="0" r="5715" b="1905"/>
            <wp:docPr id="9" name="Рисунок 9" descr="C:\Users\Sergey\Downloads\divide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divide_mo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3639" cy="2184692"/>
                    </a:xfrm>
                    <a:prstGeom prst="rect">
                      <a:avLst/>
                    </a:prstGeom>
                    <a:noFill/>
                    <a:ln>
                      <a:noFill/>
                    </a:ln>
                  </pic:spPr>
                </pic:pic>
              </a:graphicData>
            </a:graphic>
          </wp:inline>
        </w:drawing>
      </w:r>
    </w:p>
    <w:p w:rsidR="00714550" w:rsidRPr="00D832FB" w:rsidRDefault="00D832FB" w:rsidP="00D832FB">
      <w:pPr>
        <w:spacing w:line="288" w:lineRule="auto"/>
        <w:ind w:firstLine="567"/>
        <w:contextualSpacing/>
        <w:jc w:val="center"/>
        <w:rPr>
          <w:rFonts w:ascii="Times New Roman" w:hAnsi="Times New Roman" w:cs="Times New Roman"/>
          <w:sz w:val="24"/>
          <w:szCs w:val="28"/>
        </w:rPr>
      </w:pPr>
      <w:r>
        <w:rPr>
          <w:rFonts w:ascii="Times New Roman" w:hAnsi="Times New Roman" w:cs="Times New Roman"/>
          <w:sz w:val="24"/>
          <w:szCs w:val="28"/>
        </w:rPr>
        <w:t>Рисунок 3.13 – Структурная схема модуля деления</w:t>
      </w:r>
      <w:bookmarkStart w:id="0" w:name="_GoBack"/>
      <w:bookmarkEnd w:id="0"/>
    </w:p>
    <w:sectPr w:rsidR="00714550" w:rsidRPr="00D832FB" w:rsidSect="00D26FC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E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41D41"/>
    <w:multiLevelType w:val="hybridMultilevel"/>
    <w:tmpl w:val="03BA6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BB0394E"/>
    <w:multiLevelType w:val="hybridMultilevel"/>
    <w:tmpl w:val="6D560D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67377020"/>
    <w:multiLevelType w:val="multilevel"/>
    <w:tmpl w:val="F0883B84"/>
    <w:lvl w:ilvl="0">
      <w:start w:val="3"/>
      <w:numFmt w:val="decimal"/>
      <w:lvlText w:val="%1."/>
      <w:lvlJc w:val="left"/>
      <w:pPr>
        <w:ind w:left="1287" w:hanging="360"/>
      </w:pPr>
      <w:rPr>
        <w:rFonts w:hint="default"/>
      </w:rPr>
    </w:lvl>
    <w:lvl w:ilvl="1">
      <w:start w:val="1"/>
      <w:numFmt w:val="decimal"/>
      <w:isLgl/>
      <w:lvlText w:val="%1.%2."/>
      <w:lvlJc w:val="left"/>
      <w:pPr>
        <w:ind w:left="1992" w:hanging="1065"/>
      </w:pPr>
      <w:rPr>
        <w:rFonts w:hint="default"/>
      </w:rPr>
    </w:lvl>
    <w:lvl w:ilvl="2">
      <w:start w:val="1"/>
      <w:numFmt w:val="decimal"/>
      <w:isLgl/>
      <w:lvlText w:val="%1.%2.%3."/>
      <w:lvlJc w:val="left"/>
      <w:pPr>
        <w:ind w:left="1992" w:hanging="1065"/>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4" w15:restartNumberingAfterBreak="0">
    <w:nsid w:val="72654B9E"/>
    <w:multiLevelType w:val="multilevel"/>
    <w:tmpl w:val="CCC2DFE2"/>
    <w:lvl w:ilvl="0">
      <w:start w:val="3"/>
      <w:numFmt w:val="decimal"/>
      <w:suff w:val="space"/>
      <w:lvlText w:val="%1."/>
      <w:lvlJc w:val="left"/>
      <w:pPr>
        <w:ind w:left="567" w:firstLine="360"/>
      </w:pPr>
      <w:rPr>
        <w:rFonts w:hint="default"/>
      </w:rPr>
    </w:lvl>
    <w:lvl w:ilvl="1">
      <w:start w:val="1"/>
      <w:numFmt w:val="decimal"/>
      <w:isLgl/>
      <w:suff w:val="space"/>
      <w:lvlText w:val="%1.%2."/>
      <w:lvlJc w:val="left"/>
      <w:pPr>
        <w:ind w:left="0" w:firstLine="567"/>
      </w:pPr>
      <w:rPr>
        <w:rFonts w:hint="default"/>
      </w:rPr>
    </w:lvl>
    <w:lvl w:ilvl="2">
      <w:start w:val="1"/>
      <w:numFmt w:val="decimal"/>
      <w:isLgl/>
      <w:suff w:val="space"/>
      <w:lvlText w:val="%1.%2.%3."/>
      <w:lvlJc w:val="left"/>
      <w:pPr>
        <w:ind w:left="0" w:firstLine="567"/>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700"/>
    <w:rsid w:val="0003255D"/>
    <w:rsid w:val="00044832"/>
    <w:rsid w:val="00057FEA"/>
    <w:rsid w:val="00067EB5"/>
    <w:rsid w:val="000A2291"/>
    <w:rsid w:val="000C53D8"/>
    <w:rsid w:val="000E11A7"/>
    <w:rsid w:val="00103B83"/>
    <w:rsid w:val="00153D29"/>
    <w:rsid w:val="001A0187"/>
    <w:rsid w:val="001A1FB7"/>
    <w:rsid w:val="001C498C"/>
    <w:rsid w:val="00207C98"/>
    <w:rsid w:val="00284229"/>
    <w:rsid w:val="002A00FA"/>
    <w:rsid w:val="002A0A89"/>
    <w:rsid w:val="002A2937"/>
    <w:rsid w:val="002C754B"/>
    <w:rsid w:val="002E2FB6"/>
    <w:rsid w:val="0032166F"/>
    <w:rsid w:val="00373323"/>
    <w:rsid w:val="00373A9F"/>
    <w:rsid w:val="00377906"/>
    <w:rsid w:val="003D65AD"/>
    <w:rsid w:val="003E76F9"/>
    <w:rsid w:val="00400EEA"/>
    <w:rsid w:val="00467628"/>
    <w:rsid w:val="00492CDC"/>
    <w:rsid w:val="004B1D38"/>
    <w:rsid w:val="004B4700"/>
    <w:rsid w:val="004B6A21"/>
    <w:rsid w:val="004C4DAA"/>
    <w:rsid w:val="00557947"/>
    <w:rsid w:val="005802B8"/>
    <w:rsid w:val="005C631B"/>
    <w:rsid w:val="005D4CEA"/>
    <w:rsid w:val="005F6FF0"/>
    <w:rsid w:val="006B69EE"/>
    <w:rsid w:val="006B7CCD"/>
    <w:rsid w:val="006C287C"/>
    <w:rsid w:val="006C4B34"/>
    <w:rsid w:val="00714550"/>
    <w:rsid w:val="00745A2F"/>
    <w:rsid w:val="0076273F"/>
    <w:rsid w:val="00766F9F"/>
    <w:rsid w:val="007919FF"/>
    <w:rsid w:val="007B0905"/>
    <w:rsid w:val="008025D2"/>
    <w:rsid w:val="0081453D"/>
    <w:rsid w:val="008161AB"/>
    <w:rsid w:val="00854A5C"/>
    <w:rsid w:val="008B289B"/>
    <w:rsid w:val="008E5638"/>
    <w:rsid w:val="008E67E0"/>
    <w:rsid w:val="008F1202"/>
    <w:rsid w:val="00952C10"/>
    <w:rsid w:val="00977BFB"/>
    <w:rsid w:val="00987777"/>
    <w:rsid w:val="009A6A98"/>
    <w:rsid w:val="00A3078B"/>
    <w:rsid w:val="00A407C5"/>
    <w:rsid w:val="00AA52BC"/>
    <w:rsid w:val="00AB3A40"/>
    <w:rsid w:val="00AC302B"/>
    <w:rsid w:val="00AC7D6C"/>
    <w:rsid w:val="00AD7C90"/>
    <w:rsid w:val="00B06E6B"/>
    <w:rsid w:val="00B12069"/>
    <w:rsid w:val="00B22BE6"/>
    <w:rsid w:val="00B3788C"/>
    <w:rsid w:val="00B62D10"/>
    <w:rsid w:val="00B83BF8"/>
    <w:rsid w:val="00B861E6"/>
    <w:rsid w:val="00BA3D6A"/>
    <w:rsid w:val="00BB3DDE"/>
    <w:rsid w:val="00BE4C9E"/>
    <w:rsid w:val="00C06BF2"/>
    <w:rsid w:val="00C2487A"/>
    <w:rsid w:val="00C50CD6"/>
    <w:rsid w:val="00C5760C"/>
    <w:rsid w:val="00CA31D8"/>
    <w:rsid w:val="00D15F21"/>
    <w:rsid w:val="00D26FC9"/>
    <w:rsid w:val="00D64583"/>
    <w:rsid w:val="00D832FB"/>
    <w:rsid w:val="00DB31A8"/>
    <w:rsid w:val="00DD2E1F"/>
    <w:rsid w:val="00E24E8D"/>
    <w:rsid w:val="00F45BE5"/>
    <w:rsid w:val="00F5572F"/>
    <w:rsid w:val="00F56502"/>
    <w:rsid w:val="00F97D96"/>
    <w:rsid w:val="00FB4355"/>
    <w:rsid w:val="00FE254A"/>
    <w:rsid w:val="00FE2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2315"/>
  <w15:docId w15:val="{00D8A787-007A-4B9A-ABA2-675800B1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FC9"/>
    <w:pPr>
      <w:ind w:left="720"/>
      <w:contextualSpacing/>
    </w:pPr>
  </w:style>
  <w:style w:type="paragraph" w:styleId="a4">
    <w:name w:val="Balloon Text"/>
    <w:basedOn w:val="a"/>
    <w:link w:val="a5"/>
    <w:uiPriority w:val="99"/>
    <w:semiHidden/>
    <w:unhideWhenUsed/>
    <w:rsid w:val="008145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453D"/>
    <w:rPr>
      <w:rFonts w:ascii="Tahoma" w:hAnsi="Tahoma" w:cs="Tahoma"/>
      <w:sz w:val="16"/>
      <w:szCs w:val="16"/>
    </w:rPr>
  </w:style>
  <w:style w:type="character" w:styleId="a6">
    <w:name w:val="Placeholder Text"/>
    <w:basedOn w:val="a0"/>
    <w:uiPriority w:val="99"/>
    <w:semiHidden/>
    <w:rsid w:val="008B289B"/>
    <w:rPr>
      <w:color w:val="808080"/>
    </w:rPr>
  </w:style>
  <w:style w:type="table" w:styleId="a7">
    <w:name w:val="Table Grid"/>
    <w:basedOn w:val="a1"/>
    <w:uiPriority w:val="59"/>
    <w:rsid w:val="006C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17734-1BE0-4300-B668-D7F79AAE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14</Pages>
  <Words>2600</Words>
  <Characters>14826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Кривченко Сергей Константинович</dc:creator>
  <cp:keywords/>
  <dc:description/>
  <cp:lastModifiedBy>Sergey</cp:lastModifiedBy>
  <cp:revision>57</cp:revision>
  <dcterms:created xsi:type="dcterms:W3CDTF">2021-05-18T09:17:00Z</dcterms:created>
  <dcterms:modified xsi:type="dcterms:W3CDTF">2021-05-29T11:38:00Z</dcterms:modified>
</cp:coreProperties>
</file>