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50AF3E7A" w:rsidR="00845016" w:rsidRPr="00E22785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E22785" w:rsidRPr="00E22785">
        <w:rPr>
          <w:sz w:val="28"/>
        </w:rPr>
        <w:t>2</w:t>
      </w:r>
    </w:p>
    <w:p w14:paraId="11ED5BC6" w14:textId="0C944D03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E22785">
        <w:rPr>
          <w:bCs/>
          <w:sz w:val="28"/>
        </w:rPr>
        <w:t xml:space="preserve">Разработка и программирование </w:t>
      </w:r>
      <w:r w:rsidR="00E22785">
        <w:rPr>
          <w:bCs/>
          <w:sz w:val="28"/>
          <w:lang w:val="en-US"/>
        </w:rPr>
        <w:t>Soft</w:t>
      </w:r>
      <w:r w:rsidR="00E22785">
        <w:rPr>
          <w:bCs/>
          <w:sz w:val="28"/>
        </w:rPr>
        <w:t xml:space="preserve">-процессорных ядер с архитектурой однотактный </w:t>
      </w:r>
      <w:r w:rsidR="00E22785">
        <w:rPr>
          <w:bCs/>
          <w:sz w:val="28"/>
          <w:lang w:val="en-US"/>
        </w:rPr>
        <w:t>MIPS</w:t>
      </w:r>
      <w:r w:rsidR="00E22785" w:rsidRPr="00E22785">
        <w:rPr>
          <w:bCs/>
          <w:sz w:val="28"/>
        </w:rPr>
        <w:t xml:space="preserve">. </w:t>
      </w:r>
      <w:r w:rsidR="00E22785">
        <w:rPr>
          <w:bCs/>
          <w:sz w:val="28"/>
        </w:rPr>
        <w:t>Часть 2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536A9590" w14:textId="478063B2" w:rsidR="00845016" w:rsidRDefault="00845016" w:rsidP="00783443">
      <w:pPr>
        <w:pStyle w:val="ab"/>
        <w:jc w:val="right"/>
        <w:rPr>
          <w:sz w:val="28"/>
        </w:rPr>
      </w:pPr>
      <w:r w:rsidRPr="00421C9A">
        <w:rPr>
          <w:sz w:val="28"/>
        </w:rPr>
        <w:t>Выполнил:</w:t>
      </w:r>
    </w:p>
    <w:p w14:paraId="4895FDFA" w14:textId="42B654CD" w:rsidR="000157BF" w:rsidRPr="000157BF" w:rsidRDefault="000157BF" w:rsidP="00783443">
      <w:pPr>
        <w:pStyle w:val="ab"/>
        <w:jc w:val="right"/>
        <w:rPr>
          <w:sz w:val="28"/>
        </w:rPr>
      </w:pPr>
      <w:r>
        <w:rPr>
          <w:sz w:val="28"/>
        </w:rPr>
        <w:t xml:space="preserve">Бригада № </w:t>
      </w:r>
      <w:r w:rsidR="00894722">
        <w:rPr>
          <w:sz w:val="28"/>
        </w:rPr>
        <w:t>10</w:t>
      </w:r>
    </w:p>
    <w:p w14:paraId="0D92E9F7" w14:textId="67E01D81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БИВ174</w:t>
      </w:r>
    </w:p>
    <w:p w14:paraId="1BD8C052" w14:textId="6C788AEA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БИВ174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67E8E77E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2BE5611B" w14:textId="43E02639" w:rsidR="00783443" w:rsidRPr="00421C9A" w:rsidRDefault="00666CD6" w:rsidP="00783443">
      <w:pPr>
        <w:pStyle w:val="ab"/>
        <w:jc w:val="right"/>
        <w:rPr>
          <w:sz w:val="28"/>
        </w:rPr>
      </w:pPr>
      <w:r>
        <w:rPr>
          <w:sz w:val="28"/>
        </w:rPr>
        <w:t xml:space="preserve">ассистент </w:t>
      </w:r>
      <w:r w:rsidR="0095091E"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6D633CDF" w14:textId="09273566" w:rsidR="00681035" w:rsidRDefault="00681035" w:rsidP="00B003BD">
      <w:pPr>
        <w:pStyle w:val="ab"/>
        <w:rPr>
          <w:sz w:val="28"/>
        </w:rPr>
      </w:pPr>
    </w:p>
    <w:p w14:paraId="4038319E" w14:textId="77777777" w:rsidR="00666CD6" w:rsidRPr="00421C9A" w:rsidRDefault="00666CD6" w:rsidP="00B003BD">
      <w:pPr>
        <w:pStyle w:val="ab"/>
        <w:rPr>
          <w:sz w:val="28"/>
        </w:rPr>
      </w:pPr>
    </w:p>
    <w:p w14:paraId="45FC2DE7" w14:textId="237D8A51" w:rsidR="00681035" w:rsidRDefault="00681035" w:rsidP="00B003BD">
      <w:pPr>
        <w:pStyle w:val="ab"/>
        <w:rPr>
          <w:sz w:val="28"/>
        </w:rPr>
      </w:pPr>
    </w:p>
    <w:p w14:paraId="543879EA" w14:textId="004093EA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20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0A060A38" w14:textId="78BD0FC6" w:rsidR="00A02470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1870125" w:history="1">
            <w:r w:rsidR="00A02470" w:rsidRPr="00EB7954">
              <w:rPr>
                <w:rStyle w:val="a8"/>
                <w:noProof/>
              </w:rPr>
              <w:t>1.</w:t>
            </w:r>
            <w:r w:rsidR="00A024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02470" w:rsidRPr="00EB7954">
              <w:rPr>
                <w:rStyle w:val="a8"/>
                <w:noProof/>
              </w:rPr>
              <w:t>Добавление периферии</w:t>
            </w:r>
            <w:r w:rsidR="00A02470">
              <w:rPr>
                <w:noProof/>
                <w:webHidden/>
              </w:rPr>
              <w:tab/>
            </w:r>
            <w:r w:rsidR="00A02470">
              <w:rPr>
                <w:noProof/>
                <w:webHidden/>
              </w:rPr>
              <w:fldChar w:fldCharType="begin"/>
            </w:r>
            <w:r w:rsidR="00A02470">
              <w:rPr>
                <w:noProof/>
                <w:webHidden/>
              </w:rPr>
              <w:instrText xml:space="preserve"> PAGEREF _Toc51870125 \h </w:instrText>
            </w:r>
            <w:r w:rsidR="00A02470">
              <w:rPr>
                <w:noProof/>
                <w:webHidden/>
              </w:rPr>
            </w:r>
            <w:r w:rsidR="00A02470">
              <w:rPr>
                <w:noProof/>
                <w:webHidden/>
              </w:rPr>
              <w:fldChar w:fldCharType="separate"/>
            </w:r>
            <w:r w:rsidR="00A02470">
              <w:rPr>
                <w:noProof/>
                <w:webHidden/>
              </w:rPr>
              <w:t>3</w:t>
            </w:r>
            <w:r w:rsidR="00A02470">
              <w:rPr>
                <w:noProof/>
                <w:webHidden/>
              </w:rPr>
              <w:fldChar w:fldCharType="end"/>
            </w:r>
          </w:hyperlink>
        </w:p>
        <w:p w14:paraId="24C2C4FC" w14:textId="7F3988D1" w:rsidR="00A02470" w:rsidRDefault="00A02470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870126" w:history="1">
            <w:r w:rsidRPr="00EB7954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B7954">
              <w:rPr>
                <w:rStyle w:val="a8"/>
                <w:noProof/>
              </w:rPr>
              <w:t>Семисегментный индикатор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CBB1" w14:textId="2A75BF90" w:rsidR="00A02470" w:rsidRDefault="00A02470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870127" w:history="1">
            <w:r w:rsidRPr="00EB7954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B7954">
              <w:rPr>
                <w:rStyle w:val="a8"/>
                <w:noProof/>
                <w:lang w:val="en-US"/>
              </w:rPr>
              <w:t>DIP</w:t>
            </w:r>
            <w:r w:rsidRPr="00EB7954">
              <w:rPr>
                <w:rStyle w:val="a8"/>
                <w:noProof/>
              </w:rPr>
              <w:t>-переключатель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1E77" w14:textId="4685885F" w:rsidR="00A02470" w:rsidRDefault="00A02470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870128" w:history="1">
            <w:r w:rsidRPr="00EB7954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B7954">
              <w:rPr>
                <w:rStyle w:val="a8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9AEB" w14:textId="0A623589" w:rsidR="00A02470" w:rsidRDefault="00A02470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870129" w:history="1">
            <w:r w:rsidRPr="00EB7954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B7954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DB20" w14:textId="78D5B929" w:rsidR="00A02470" w:rsidRDefault="00A02470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870130" w:history="1">
            <w:r w:rsidRPr="00EB7954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B7954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2859257B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65C5A192" w:rsidR="00D87595" w:rsidRDefault="00300013" w:rsidP="00D87595">
      <w:pPr>
        <w:pStyle w:val="10"/>
      </w:pPr>
      <w:bookmarkStart w:id="0" w:name="_Toc51870125"/>
      <w:r>
        <w:lastRenderedPageBreak/>
        <w:t>Добавление периферии</w:t>
      </w:r>
      <w:bookmarkEnd w:id="0"/>
    </w:p>
    <w:p w14:paraId="37D6544F" w14:textId="0D7C03E5" w:rsidR="00EC5214" w:rsidRDefault="00300013" w:rsidP="00300013">
      <w:pPr>
        <w:pStyle w:val="10"/>
        <w:numPr>
          <w:ilvl w:val="1"/>
          <w:numId w:val="5"/>
        </w:numPr>
      </w:pPr>
      <w:bookmarkStart w:id="1" w:name="_Toc51870126"/>
      <w:r>
        <w:t>Семисегментный индикатор</w:t>
      </w:r>
      <w:bookmarkEnd w:id="1"/>
    </w:p>
    <w:p w14:paraId="69AE3118" w14:textId="1071867D" w:rsidR="00010DBA" w:rsidRPr="00006DCC" w:rsidRDefault="00D35102" w:rsidP="00010DBA">
      <w:r>
        <w:t>Руководствовались примерами кода из «Подключение семисегментного индикатора» из допматериалов.</w:t>
      </w:r>
      <w:r w:rsidR="00006DCC" w:rsidRPr="00006DCC">
        <w:t xml:space="preserve"> </w:t>
      </w:r>
      <w:r w:rsidR="00006DCC">
        <w:t xml:space="preserve">Встроенный семисегментный индикатор не отключали, поэтому внешний индикатор дублирует </w:t>
      </w:r>
      <w:r w:rsidR="00006DCC">
        <w:t>3 младши</w:t>
      </w:r>
      <w:r w:rsidR="00006DCC">
        <w:t>х</w:t>
      </w:r>
      <w:r w:rsidR="00006DCC">
        <w:t xml:space="preserve"> разряда</w:t>
      </w:r>
      <w:r w:rsidR="00006DCC">
        <w:t xml:space="preserve"> встроенного индикатора.</w:t>
      </w:r>
    </w:p>
    <w:p w14:paraId="7540281E" w14:textId="394FFD70" w:rsidR="001C7E27" w:rsidRDefault="001C7E27" w:rsidP="00010DBA"/>
    <w:p w14:paraId="4CBA72F3" w14:textId="7A09D5E3" w:rsidR="001C7E27" w:rsidRDefault="001D6583" w:rsidP="008200E7">
      <w:pPr>
        <w:ind w:firstLine="0"/>
        <w:jc w:val="center"/>
      </w:pPr>
      <w:r>
        <w:rPr>
          <w:noProof/>
        </w:rPr>
        <w:drawing>
          <wp:inline distT="0" distB="0" distL="0" distR="0" wp14:anchorId="71E426E9" wp14:editId="3168A5EB">
            <wp:extent cx="6264275" cy="1429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6FC7" w14:textId="7FC660D0" w:rsidR="008200E7" w:rsidRPr="00D35102" w:rsidRDefault="008200E7" w:rsidP="008200E7">
      <w:pPr>
        <w:pStyle w:val="a0"/>
      </w:pPr>
      <w:r>
        <w:t>Схема подключения модулей для работы семисегментного индикатора.</w:t>
      </w:r>
    </w:p>
    <w:p w14:paraId="6653FC70" w14:textId="6EBA7722" w:rsidR="00F44652" w:rsidRDefault="00F44652" w:rsidP="008D0910"/>
    <w:p w14:paraId="5ABC0FFE" w14:textId="0413D392" w:rsidR="00624AF3" w:rsidRDefault="00624AF3" w:rsidP="008D0910">
      <w:r>
        <w:t xml:space="preserve">Не забыть преобразователь логических уровней! </w:t>
      </w:r>
      <w:r>
        <w:rPr>
          <w:lang w:val="en-US"/>
        </w:rPr>
        <w:t>GPIO</w:t>
      </w:r>
      <w:r w:rsidRPr="00624AF3">
        <w:t xml:space="preserve"> </w:t>
      </w:r>
      <w:r>
        <w:t xml:space="preserve">выводы платы выдают </w:t>
      </w:r>
      <w:r w:rsidRPr="00624AF3">
        <w:t>3.3</w:t>
      </w:r>
      <w:r>
        <w:t>В, в то время как, для внешнего дисплея необходимо 2.2В.</w:t>
      </w:r>
    </w:p>
    <w:p w14:paraId="0729277E" w14:textId="5F918EBF" w:rsidR="00006DCC" w:rsidRPr="00C44B58" w:rsidRDefault="00C44B58" w:rsidP="008D0910">
      <w:pPr>
        <w:rPr>
          <w:lang w:val="en-US"/>
        </w:rPr>
      </w:pPr>
      <w:r>
        <w:t xml:space="preserve">Для индикатора используются </w:t>
      </w:r>
      <w:r>
        <w:rPr>
          <w:lang w:val="en-US"/>
        </w:rPr>
        <w:t>GPIO[11:0].</w:t>
      </w:r>
    </w:p>
    <w:p w14:paraId="521AE6CA" w14:textId="77777777" w:rsidR="00624AF3" w:rsidRDefault="00624AF3" w:rsidP="008D0910"/>
    <w:p w14:paraId="43D2B328" w14:textId="6E41335D" w:rsidR="00300013" w:rsidRDefault="00300013" w:rsidP="00300013">
      <w:pPr>
        <w:pStyle w:val="10"/>
        <w:numPr>
          <w:ilvl w:val="1"/>
          <w:numId w:val="5"/>
        </w:numPr>
      </w:pPr>
      <w:bookmarkStart w:id="2" w:name="_Toc51870127"/>
      <w:r>
        <w:rPr>
          <w:lang w:val="en-US"/>
        </w:rPr>
        <w:t>DIP</w:t>
      </w:r>
      <w:r>
        <w:t>-переключатель</w:t>
      </w:r>
      <w:bookmarkEnd w:id="2"/>
    </w:p>
    <w:p w14:paraId="6FA65F6D" w14:textId="7B909DD2" w:rsidR="00300013" w:rsidRDefault="00C44B58" w:rsidP="00300013">
      <w:r>
        <w:t xml:space="preserve">Изменения затронули только файл верхнего уровня </w:t>
      </w:r>
      <w:r w:rsidRPr="00C44B58">
        <w:t xml:space="preserve">– </w:t>
      </w:r>
      <w:r>
        <w:rPr>
          <w:lang w:val="en-US"/>
        </w:rPr>
        <w:t>de</w:t>
      </w:r>
      <w:r w:rsidRPr="00C44B58">
        <w:t>10_</w:t>
      </w:r>
      <w:r>
        <w:rPr>
          <w:lang w:val="en-US"/>
        </w:rPr>
        <w:t>standard</w:t>
      </w:r>
      <w:r w:rsidRPr="00C44B58">
        <w:t>.</w:t>
      </w:r>
      <w:r>
        <w:rPr>
          <w:lang w:val="en-US"/>
        </w:rPr>
        <w:t>v</w:t>
      </w:r>
      <w:r w:rsidRPr="00C44B58">
        <w:t>.</w:t>
      </w:r>
    </w:p>
    <w:p w14:paraId="37E7B3B0" w14:textId="066E052B" w:rsidR="00C44B58" w:rsidRPr="00A02470" w:rsidRDefault="00C44B58" w:rsidP="00300013">
      <w:r>
        <w:t xml:space="preserve">Для переключателя используются </w:t>
      </w:r>
      <w:r>
        <w:rPr>
          <w:lang w:val="en-US"/>
        </w:rPr>
        <w:t>GPIO</w:t>
      </w:r>
      <w:r w:rsidRPr="00A02470">
        <w:t>[35:2</w:t>
      </w:r>
      <w:r w:rsidR="00A02470" w:rsidRPr="00A02470">
        <w:t>8</w:t>
      </w:r>
      <w:r w:rsidRPr="00A02470">
        <w:t>].</w:t>
      </w:r>
    </w:p>
    <w:p w14:paraId="0F446E2C" w14:textId="26AA15E3" w:rsidR="00CD5D92" w:rsidRPr="00CD5D92" w:rsidRDefault="00CD5D92" w:rsidP="00300013">
      <w:r>
        <w:t xml:space="preserve">Для работы переключателя необходимо к одной стороне его контактов подключить </w:t>
      </w:r>
      <w:r>
        <w:rPr>
          <w:lang w:val="en-US"/>
        </w:rPr>
        <w:t>GPIO</w:t>
      </w:r>
      <w:r w:rsidR="00A02470">
        <w:t xml:space="preserve"> вывод</w:t>
      </w:r>
      <w:r>
        <w:t xml:space="preserve"> с напряжением питания 3.3В </w:t>
      </w:r>
      <w:r>
        <w:t>(VCC3P3)</w:t>
      </w:r>
      <w:r>
        <w:t xml:space="preserve">, а к другой стороне контактов пины </w:t>
      </w:r>
      <w:r>
        <w:rPr>
          <w:lang w:val="en-US"/>
        </w:rPr>
        <w:t>GPIO</w:t>
      </w:r>
      <w:r w:rsidRPr="00CD5D92">
        <w:t>[35:2</w:t>
      </w:r>
      <w:r w:rsidR="00A02470">
        <w:t>8</w:t>
      </w:r>
      <w:r w:rsidRPr="00CD5D92">
        <w:t>].</w:t>
      </w:r>
    </w:p>
    <w:p w14:paraId="3B9F782B" w14:textId="77777777" w:rsidR="00F44652" w:rsidRDefault="00F44652" w:rsidP="008D0910"/>
    <w:p w14:paraId="341AD0FA" w14:textId="7A984CD5" w:rsidR="008D0910" w:rsidRDefault="008D0910" w:rsidP="008D0910">
      <w:pPr>
        <w:pStyle w:val="10"/>
      </w:pPr>
      <w:bookmarkStart w:id="3" w:name="_Toc51870128"/>
      <w:r>
        <w:t>Самостоятельная работа</w:t>
      </w:r>
      <w:bookmarkEnd w:id="3"/>
    </w:p>
    <w:p w14:paraId="3FC88EED" w14:textId="353EE456" w:rsidR="00DA00C4" w:rsidRDefault="00BA3B96" w:rsidP="00DA00C4">
      <w:r>
        <w:t>Вариант 1.</w:t>
      </w:r>
    </w:p>
    <w:p w14:paraId="48CA7B21" w14:textId="2C271A80" w:rsidR="00BA3B96" w:rsidRDefault="00BA3B96" w:rsidP="00DA00C4">
      <w:r>
        <w:t>Задание</w:t>
      </w:r>
      <w:r w:rsidR="00A02470">
        <w:t>:</w:t>
      </w:r>
    </w:p>
    <w:p w14:paraId="73307564" w14:textId="77777777" w:rsidR="00A02470" w:rsidRDefault="00A02470" w:rsidP="00A02470">
      <w:pPr>
        <w:pStyle w:val="a5"/>
        <w:numPr>
          <w:ilvl w:val="0"/>
          <w:numId w:val="13"/>
        </w:numPr>
      </w:pPr>
    </w:p>
    <w:p w14:paraId="68E93362" w14:textId="7862A861" w:rsidR="00F44652" w:rsidRDefault="00F44652" w:rsidP="00DA00C4"/>
    <w:p w14:paraId="7BE2902A" w14:textId="77777777" w:rsidR="00F44652" w:rsidRDefault="00F44652" w:rsidP="00DA00C4"/>
    <w:p w14:paraId="4AF3A99D" w14:textId="21CF6464" w:rsidR="00EB28AF" w:rsidRDefault="00EB28AF">
      <w:pPr>
        <w:spacing w:line="259" w:lineRule="auto"/>
        <w:ind w:firstLine="0"/>
        <w:jc w:val="left"/>
      </w:pPr>
      <w:r>
        <w:br w:type="page"/>
      </w:r>
    </w:p>
    <w:p w14:paraId="4276848C" w14:textId="6B444376" w:rsidR="0083154E" w:rsidRDefault="0083154E" w:rsidP="00D87595">
      <w:pPr>
        <w:pStyle w:val="10"/>
      </w:pPr>
      <w:bookmarkStart w:id="4" w:name="_Toc32828625"/>
      <w:bookmarkStart w:id="5" w:name="_Toc51870129"/>
      <w:r>
        <w:lastRenderedPageBreak/>
        <w:t>Выводы</w:t>
      </w:r>
      <w:bookmarkEnd w:id="4"/>
      <w:bookmarkEnd w:id="5"/>
    </w:p>
    <w:p w14:paraId="34DD0060" w14:textId="1DE47BA7" w:rsidR="0086523B" w:rsidRPr="003E3B9F" w:rsidRDefault="0086523B" w:rsidP="0086523B">
      <w:commentRangeStart w:id="6"/>
      <w:r>
        <w:t xml:space="preserve">Во время выполнения данной работы мы познакомились с процессором </w:t>
      </w:r>
      <w:r>
        <w:rPr>
          <w:lang w:val="en-US"/>
        </w:rPr>
        <w:t>schoolMIPS</w:t>
      </w:r>
      <w:r w:rsidRPr="0086523B">
        <w:t xml:space="preserve"> </w:t>
      </w:r>
      <w:r>
        <w:rPr>
          <w:lang w:val="en-US"/>
        </w:rPr>
        <w:t>MIPS</w:t>
      </w:r>
      <w:r w:rsidRPr="0086523B">
        <w:t xml:space="preserve"> </w:t>
      </w:r>
      <w:r>
        <w:t>архитектуры</w:t>
      </w:r>
      <w:r w:rsidR="00C13CF7">
        <w:t>. Сравнили две версии данного процессора</w:t>
      </w:r>
      <w:r>
        <w:t>.</w:t>
      </w:r>
      <w:r w:rsidR="00C13CF7">
        <w:t xml:space="preserve"> Получили навыки расширения функциональности процессора добавлением команд. Получили навыки работы с платой </w:t>
      </w:r>
      <w:r w:rsidR="00C13CF7">
        <w:rPr>
          <w:lang w:val="en-US"/>
        </w:rPr>
        <w:t>DE</w:t>
      </w:r>
      <w:r w:rsidR="00C13CF7" w:rsidRPr="00E569D6">
        <w:t>10</w:t>
      </w:r>
      <w:r w:rsidR="00C13CF7" w:rsidRPr="00C13CF7">
        <w:t>-</w:t>
      </w:r>
      <w:r w:rsidR="00C13CF7">
        <w:rPr>
          <w:lang w:val="en-US"/>
        </w:rPr>
        <w:t>S</w:t>
      </w:r>
      <w:r w:rsidR="00C13CF7" w:rsidRPr="00E569D6">
        <w:t>tandard</w:t>
      </w:r>
      <w:r w:rsidR="00C13CF7" w:rsidRPr="00C13CF7">
        <w:t>.</w:t>
      </w:r>
      <w:r w:rsidR="003E3B9F" w:rsidRPr="003E3B9F">
        <w:t xml:space="preserve"> </w:t>
      </w:r>
      <w:r w:rsidR="003E3B9F">
        <w:t>Вспомнили процессы дизассемблирования и моделирования.</w:t>
      </w:r>
      <w:commentRangeEnd w:id="6"/>
      <w:r w:rsidR="00314B46">
        <w:rPr>
          <w:rStyle w:val="af2"/>
        </w:rPr>
        <w:commentReference w:id="6"/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7" w:name="_Toc32828626"/>
      <w:bookmarkStart w:id="8" w:name="_Toc51870130"/>
      <w:r>
        <w:t>Список литературы</w:t>
      </w:r>
      <w:bookmarkEnd w:id="7"/>
      <w:bookmarkEnd w:id="8"/>
    </w:p>
    <w:p w14:paraId="4F1A12B2" w14:textId="5BA4A14E" w:rsidR="000453BD" w:rsidRPr="00167F2A" w:rsidRDefault="000453BD" w:rsidP="000453BD">
      <w:pPr>
        <w:pStyle w:val="2"/>
        <w:rPr>
          <w:rStyle w:val="a8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3" w:history="1">
        <w:r w:rsidR="00F44652" w:rsidRPr="00F44652">
          <w:rPr>
            <w:rStyle w:val="a8"/>
          </w:rPr>
          <w:t>https://docs.google.com/document/d/1WuYORvrBLINq-EuFRP1P-HyPyK4WiaPP_O5PQ25Yehc/edit#heading=h.7wjwmyn0vwth</w:t>
        </w:r>
      </w:hyperlink>
    </w:p>
    <w:p w14:paraId="60F532D4" w14:textId="77777777" w:rsidR="0001151D" w:rsidRPr="009615D7" w:rsidRDefault="00167F2A" w:rsidP="0001151D">
      <w:pPr>
        <w:pStyle w:val="2"/>
        <w:rPr>
          <w:rStyle w:val="a8"/>
          <w:color w:val="auto"/>
          <w:u w:val="none"/>
        </w:rPr>
      </w:pPr>
      <w:r w:rsidRPr="00167F2A">
        <w:rPr>
          <w:rStyle w:val="a8"/>
          <w:color w:val="auto"/>
          <w:u w:val="none"/>
        </w:rPr>
        <w:t>MIPSfpga/schoolMIPS</w:t>
      </w:r>
      <w:r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Wiki</w:t>
      </w:r>
      <w:r w:rsidRPr="00167F2A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 ресурс</w:t>
      </w:r>
      <w:r w:rsidRPr="00167F2A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 xml:space="preserve">. – </w:t>
      </w:r>
      <w:r>
        <w:rPr>
          <w:rStyle w:val="a8"/>
          <w:color w:val="auto"/>
          <w:u w:val="none"/>
          <w:lang w:val="en-US"/>
        </w:rPr>
        <w:t>URL</w:t>
      </w:r>
      <w:r w:rsidRPr="00167F2A">
        <w:rPr>
          <w:rStyle w:val="a8"/>
          <w:color w:val="auto"/>
          <w:u w:val="none"/>
        </w:rPr>
        <w:t xml:space="preserve">: </w:t>
      </w:r>
      <w:hyperlink r:id="rId14" w:history="1">
        <w:r w:rsidRPr="00167F2A">
          <w:rPr>
            <w:rStyle w:val="a8"/>
          </w:rPr>
          <w:t>https://github.com/MIPSfpga/schoolMIPS/wiki</w:t>
        </w:r>
      </w:hyperlink>
    </w:p>
    <w:p w14:paraId="39ABCB41" w14:textId="5499281E" w:rsidR="0001151D" w:rsidRPr="009615D7" w:rsidRDefault="0001151D" w:rsidP="0001151D">
      <w:pPr>
        <w:pStyle w:val="2"/>
        <w:rPr>
          <w:rStyle w:val="a8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8"/>
          <w:color w:val="auto"/>
          <w:u w:val="none"/>
          <w:lang w:val="en-US"/>
        </w:rPr>
        <w:t>Standard User Manual [</w:t>
      </w:r>
      <w:r>
        <w:rPr>
          <w:rStyle w:val="a8"/>
          <w:color w:val="auto"/>
          <w:u w:val="none"/>
        </w:rPr>
        <w:t>Текст</w:t>
      </w:r>
      <w:r>
        <w:rPr>
          <w:rStyle w:val="a8"/>
          <w:color w:val="auto"/>
          <w:u w:val="none"/>
          <w:lang w:val="en-US"/>
        </w:rPr>
        <w:t>] Terasic inc – 133c.</w:t>
      </w:r>
    </w:p>
    <w:p w14:paraId="2B06EC08" w14:textId="12A4DABF" w:rsidR="002901C1" w:rsidRDefault="002901C1" w:rsidP="002901C1">
      <w:pPr>
        <w:pStyle w:val="2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Цифровая схемотехника и архитектура компьютера</w:t>
      </w:r>
      <w:r w:rsidR="0001151D" w:rsidRPr="0001151D">
        <w:rPr>
          <w:rStyle w:val="a8"/>
          <w:color w:val="auto"/>
          <w:u w:val="none"/>
        </w:rPr>
        <w:t xml:space="preserve"> </w:t>
      </w:r>
      <w:r w:rsidRPr="004C22A6">
        <w:rPr>
          <w:rStyle w:val="a8"/>
          <w:color w:val="auto"/>
          <w:u w:val="none"/>
        </w:rPr>
        <w:t>[</w:t>
      </w:r>
      <w:r>
        <w:rPr>
          <w:rStyle w:val="a8"/>
          <w:color w:val="auto"/>
          <w:u w:val="none"/>
        </w:rPr>
        <w:t>Текст</w:t>
      </w:r>
      <w:r w:rsidRPr="004C22A6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>/ Дэвид М. Хэррис и Сара Л. Хэррис – 1627с.</w:t>
      </w:r>
    </w:p>
    <w:p w14:paraId="4399BCD5" w14:textId="59689C8A" w:rsidR="002901C1" w:rsidRPr="00582331" w:rsidRDefault="002901C1" w:rsidP="002901C1">
      <w:pPr>
        <w:pStyle w:val="2"/>
      </w:pPr>
      <w:r w:rsidRPr="008D2E94">
        <w:rPr>
          <w:bCs/>
        </w:rPr>
        <w:t>Цифровой синтез</w:t>
      </w:r>
      <w:r w:rsidR="0001151D" w:rsidRPr="0001151D">
        <w:rPr>
          <w:bCs/>
        </w:rPr>
        <w:t xml:space="preserve"> </w:t>
      </w:r>
      <w:r w:rsidRPr="008D2E94">
        <w:rPr>
          <w:bCs/>
        </w:rPr>
        <w:t>[Текст]: практический курс / Панчул Ю., Романов А. / Романов А. – 500с.</w:t>
      </w:r>
    </w:p>
    <w:p w14:paraId="40A99762" w14:textId="5119B20C" w:rsidR="00582331" w:rsidRPr="004D0B29" w:rsidRDefault="00582331" w:rsidP="002901C1">
      <w:pPr>
        <w:pStyle w:val="2"/>
        <w:rPr>
          <w:rStyle w:val="a8"/>
          <w:color w:val="auto"/>
          <w:u w:val="none"/>
        </w:rPr>
      </w:pPr>
      <w:r w:rsidRPr="00582331">
        <w:t>Использование GPIO выводов платы De1-SoC[</w:t>
      </w:r>
      <w:r>
        <w:t>Электронный ресурс</w:t>
      </w:r>
      <w:r w:rsidRPr="00582331">
        <w:t>]</w:t>
      </w:r>
      <w:r>
        <w:t>. –</w:t>
      </w:r>
      <w:r w:rsidRPr="00582331">
        <w:t xml:space="preserve"> </w:t>
      </w:r>
      <w:r>
        <w:rPr>
          <w:lang w:val="en-US"/>
        </w:rPr>
        <w:t>URL</w:t>
      </w:r>
      <w:r w:rsidRPr="00582331">
        <w:t xml:space="preserve">: </w:t>
      </w:r>
      <w:hyperlink r:id="rId15" w:history="1">
        <w:r w:rsidR="00314B46" w:rsidRPr="00B11A7D">
          <w:rPr>
            <w:rStyle w:val="a8"/>
          </w:rPr>
          <w:t>https://drive.google.com/file/d/0B2DyhVuZZ3BFWFU2YXJjOEFRTVU/view</w:t>
        </w:r>
      </w:hyperlink>
    </w:p>
    <w:p w14:paraId="61D05B34" w14:textId="1D4A3B18" w:rsidR="004D0B29" w:rsidRDefault="004D0B29" w:rsidP="003D4B7E">
      <w:pPr>
        <w:pStyle w:val="2"/>
        <w:rPr>
          <w:lang w:val="en-US"/>
        </w:rPr>
      </w:pPr>
      <w:r w:rsidRPr="004D0B29">
        <w:rPr>
          <w:lang w:val="en-US"/>
        </w:rPr>
        <w:t>14.22mm (0.56INCH) THREE DIGIT NUMERIC</w:t>
      </w:r>
      <w:r>
        <w:rPr>
          <w:lang w:val="en-US"/>
        </w:rPr>
        <w:t xml:space="preserve"> </w:t>
      </w:r>
      <w:r w:rsidRPr="004D0B29">
        <w:rPr>
          <w:lang w:val="en-US"/>
        </w:rPr>
        <w:t>DISPLAY</w:t>
      </w:r>
      <w:r w:rsidR="0001151D">
        <w:rPr>
          <w:lang w:val="en-US"/>
        </w:rPr>
        <w:t xml:space="preserve"> </w:t>
      </w:r>
      <w:r>
        <w:rPr>
          <w:lang w:val="en-US"/>
        </w:rPr>
        <w:t>[</w:t>
      </w:r>
      <w:r>
        <w:t>Текст</w:t>
      </w:r>
      <w:r>
        <w:rPr>
          <w:lang w:val="en-US"/>
        </w:rPr>
        <w:t>] K</w:t>
      </w:r>
      <w:r w:rsidRPr="004D0B29">
        <w:rPr>
          <w:lang w:val="en-US"/>
        </w:rPr>
        <w:t>ingbright</w:t>
      </w:r>
      <w:r>
        <w:rPr>
          <w:lang w:val="en-US"/>
        </w:rPr>
        <w:t xml:space="preserve"> – 4c.</w:t>
      </w:r>
    </w:p>
    <w:p w14:paraId="0834D1DE" w14:textId="241B21B9" w:rsidR="00010DBA" w:rsidRPr="00010DBA" w:rsidRDefault="001C7E27" w:rsidP="003D4B7E">
      <w:pPr>
        <w:pStyle w:val="2"/>
      </w:pPr>
      <w:r w:rsidRPr="001C7E27">
        <w:t>_</w:t>
      </w:r>
      <w:r>
        <w:t>О семисегментном индикаторе</w:t>
      </w:r>
      <w:r w:rsidRPr="001C7E27">
        <w:t xml:space="preserve"> (</w:t>
      </w:r>
      <w:r w:rsidR="00010DBA">
        <w:t>Подключение семисегментного индикатора</w:t>
      </w:r>
      <w:r w:rsidRPr="001C7E27">
        <w:t>)</w:t>
      </w:r>
      <w:r w:rsidR="0001151D" w:rsidRPr="0001151D">
        <w:t xml:space="preserve"> </w:t>
      </w:r>
      <w:r w:rsidR="00010DBA" w:rsidRPr="00010DBA">
        <w:t>[</w:t>
      </w:r>
      <w:r w:rsidR="00010DBA">
        <w:t>Электронный ресурс</w:t>
      </w:r>
      <w:r w:rsidR="00010DBA" w:rsidRPr="00010DBA">
        <w:t xml:space="preserve">]. – </w:t>
      </w:r>
      <w:r w:rsidR="00010DBA">
        <w:rPr>
          <w:lang w:val="en-US"/>
        </w:rPr>
        <w:t>URL</w:t>
      </w:r>
      <w:r w:rsidR="00010DBA" w:rsidRPr="00010DBA">
        <w:t>:</w:t>
      </w:r>
      <w:r w:rsidR="00010DBA">
        <w:br/>
      </w:r>
      <w:hyperlink r:id="rId16" w:history="1">
        <w:r w:rsidRPr="001C7E27">
          <w:rPr>
            <w:rStyle w:val="a8"/>
          </w:rPr>
          <w:t>https://drive.google.com/drive/folder</w:t>
        </w:r>
        <w:r w:rsidRPr="001C7E27">
          <w:rPr>
            <w:rStyle w:val="a8"/>
          </w:rPr>
          <w:t>s</w:t>
        </w:r>
        <w:r w:rsidRPr="001C7E27">
          <w:rPr>
            <w:rStyle w:val="a8"/>
          </w:rPr>
          <w:t>/0B2DyhVuZZ3BFYzFpdHNZMzFqUjg</w:t>
        </w:r>
      </w:hyperlink>
    </w:p>
    <w:sectPr w:rsidR="00010DBA" w:rsidRPr="00010DBA" w:rsidSect="00915125">
      <w:footerReference w:type="default" r:id="rId17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Радислав Власов" w:date="2020-09-20T20:02:00Z" w:initials="РВ">
    <w:p w14:paraId="186B88AE" w14:textId="009F8661" w:rsidR="00314B46" w:rsidRDefault="00314B46">
      <w:pPr>
        <w:pStyle w:val="af3"/>
      </w:pPr>
      <w:r>
        <w:rPr>
          <w:rStyle w:val="af2"/>
        </w:rPr>
        <w:annotationRef/>
      </w:r>
      <w:r>
        <w:rPr>
          <w:rStyle w:val="af2"/>
        </w:rP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6B88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233CD" w16cex:dateUtc="2020-09-20T1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6B88AE" w16cid:durableId="231233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1C3D2" w14:textId="77777777" w:rsidR="00CC4206" w:rsidRDefault="00CC4206">
      <w:pPr>
        <w:spacing w:after="0"/>
      </w:pPr>
      <w:r>
        <w:separator/>
      </w:r>
    </w:p>
  </w:endnote>
  <w:endnote w:type="continuationSeparator" w:id="0">
    <w:p w14:paraId="50C903B4" w14:textId="77777777" w:rsidR="00CC4206" w:rsidRDefault="00CC42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85D22" w14:textId="77777777" w:rsidR="00CC4206" w:rsidRDefault="00CC4206">
      <w:pPr>
        <w:spacing w:after="0"/>
      </w:pPr>
      <w:r>
        <w:separator/>
      </w:r>
    </w:p>
  </w:footnote>
  <w:footnote w:type="continuationSeparator" w:id="0">
    <w:p w14:paraId="521BB1D2" w14:textId="77777777" w:rsidR="00CC4206" w:rsidRDefault="00CC42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E6C8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A43FB7"/>
    <w:multiLevelType w:val="multilevel"/>
    <w:tmpl w:val="CF522DE0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2E79EA"/>
    <w:multiLevelType w:val="hybridMultilevel"/>
    <w:tmpl w:val="5F16697C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141CF8"/>
    <w:multiLevelType w:val="hybridMultilevel"/>
    <w:tmpl w:val="0B762A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0"/>
  </w:num>
  <w:num w:numId="13">
    <w:abstractNumId w:val="4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DCC"/>
    <w:rsid w:val="00006ED1"/>
    <w:rsid w:val="00010DBA"/>
    <w:rsid w:val="0001151D"/>
    <w:rsid w:val="00014584"/>
    <w:rsid w:val="00014DD6"/>
    <w:rsid w:val="000157BF"/>
    <w:rsid w:val="0002048C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86A26"/>
    <w:rsid w:val="000927A2"/>
    <w:rsid w:val="0009449D"/>
    <w:rsid w:val="00096B38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C7E27"/>
    <w:rsid w:val="001D30B9"/>
    <w:rsid w:val="001D6583"/>
    <w:rsid w:val="001E4059"/>
    <w:rsid w:val="00201D5F"/>
    <w:rsid w:val="00203F18"/>
    <w:rsid w:val="00217D82"/>
    <w:rsid w:val="00222968"/>
    <w:rsid w:val="00224DE7"/>
    <w:rsid w:val="00227CD6"/>
    <w:rsid w:val="00233BE2"/>
    <w:rsid w:val="00246206"/>
    <w:rsid w:val="00254A58"/>
    <w:rsid w:val="002618E1"/>
    <w:rsid w:val="0026324E"/>
    <w:rsid w:val="00266162"/>
    <w:rsid w:val="00277EF6"/>
    <w:rsid w:val="00277F8A"/>
    <w:rsid w:val="00281BF0"/>
    <w:rsid w:val="002859E4"/>
    <w:rsid w:val="002901C1"/>
    <w:rsid w:val="00292D0C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0013"/>
    <w:rsid w:val="00300DA6"/>
    <w:rsid w:val="00302B53"/>
    <w:rsid w:val="00312958"/>
    <w:rsid w:val="00314B46"/>
    <w:rsid w:val="00324F3A"/>
    <w:rsid w:val="003309A8"/>
    <w:rsid w:val="00341B0E"/>
    <w:rsid w:val="0034413B"/>
    <w:rsid w:val="00344579"/>
    <w:rsid w:val="003660B6"/>
    <w:rsid w:val="00376BFE"/>
    <w:rsid w:val="00381148"/>
    <w:rsid w:val="003814AF"/>
    <w:rsid w:val="003878A7"/>
    <w:rsid w:val="00390034"/>
    <w:rsid w:val="0039770D"/>
    <w:rsid w:val="003A7B50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59E"/>
    <w:rsid w:val="004C5762"/>
    <w:rsid w:val="004D0B29"/>
    <w:rsid w:val="004D3E66"/>
    <w:rsid w:val="004E05FF"/>
    <w:rsid w:val="004E0750"/>
    <w:rsid w:val="004E2516"/>
    <w:rsid w:val="004E42A3"/>
    <w:rsid w:val="004E6DAC"/>
    <w:rsid w:val="004F1891"/>
    <w:rsid w:val="004F7EE4"/>
    <w:rsid w:val="005078C2"/>
    <w:rsid w:val="00524292"/>
    <w:rsid w:val="00547DA7"/>
    <w:rsid w:val="005601F3"/>
    <w:rsid w:val="00560898"/>
    <w:rsid w:val="005621E4"/>
    <w:rsid w:val="00572579"/>
    <w:rsid w:val="00574780"/>
    <w:rsid w:val="00582331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2A05"/>
    <w:rsid w:val="00623EE8"/>
    <w:rsid w:val="00624AF3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00E7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6591"/>
    <w:rsid w:val="0094238F"/>
    <w:rsid w:val="009463BE"/>
    <w:rsid w:val="0095091E"/>
    <w:rsid w:val="009A156D"/>
    <w:rsid w:val="009A6318"/>
    <w:rsid w:val="009B1DC7"/>
    <w:rsid w:val="009B22D7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2470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53FA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3B96"/>
    <w:rsid w:val="00BA4A1D"/>
    <w:rsid w:val="00BC2E3E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31ED7"/>
    <w:rsid w:val="00C44B58"/>
    <w:rsid w:val="00C457BB"/>
    <w:rsid w:val="00C516D3"/>
    <w:rsid w:val="00C652FA"/>
    <w:rsid w:val="00C70296"/>
    <w:rsid w:val="00C77CCD"/>
    <w:rsid w:val="00C82D05"/>
    <w:rsid w:val="00CC2418"/>
    <w:rsid w:val="00CC4206"/>
    <w:rsid w:val="00CC4C0A"/>
    <w:rsid w:val="00CC591B"/>
    <w:rsid w:val="00CD022D"/>
    <w:rsid w:val="00CD0374"/>
    <w:rsid w:val="00CD140F"/>
    <w:rsid w:val="00CD4F27"/>
    <w:rsid w:val="00CD5D92"/>
    <w:rsid w:val="00CE17D4"/>
    <w:rsid w:val="00CF658B"/>
    <w:rsid w:val="00D052C4"/>
    <w:rsid w:val="00D10ABD"/>
    <w:rsid w:val="00D10EF5"/>
    <w:rsid w:val="00D1732A"/>
    <w:rsid w:val="00D20DCF"/>
    <w:rsid w:val="00D21AB2"/>
    <w:rsid w:val="00D27183"/>
    <w:rsid w:val="00D30EC4"/>
    <w:rsid w:val="00D35102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5EB2"/>
    <w:rsid w:val="00D87211"/>
    <w:rsid w:val="00D87595"/>
    <w:rsid w:val="00D916BB"/>
    <w:rsid w:val="00D94FD1"/>
    <w:rsid w:val="00DA00C4"/>
    <w:rsid w:val="00DC1C8C"/>
    <w:rsid w:val="00DC712C"/>
    <w:rsid w:val="00DC7595"/>
    <w:rsid w:val="00DD0FBA"/>
    <w:rsid w:val="00DE1AFE"/>
    <w:rsid w:val="00DE6576"/>
    <w:rsid w:val="00DF287A"/>
    <w:rsid w:val="00DF5A4D"/>
    <w:rsid w:val="00E069C0"/>
    <w:rsid w:val="00E127B9"/>
    <w:rsid w:val="00E222A0"/>
    <w:rsid w:val="00E22785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2BB3"/>
    <w:rsid w:val="00F063FC"/>
    <w:rsid w:val="00F101A5"/>
    <w:rsid w:val="00F11501"/>
    <w:rsid w:val="00F142D8"/>
    <w:rsid w:val="00F17770"/>
    <w:rsid w:val="00F44652"/>
    <w:rsid w:val="00F510C1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248B"/>
    <w:rsid w:val="00FA56FD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1B350E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9">
    <w:name w:val="Unresolved Mention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fa">
    <w:name w:val="footnote text"/>
    <w:basedOn w:val="a1"/>
    <w:link w:val="afb"/>
    <w:uiPriority w:val="99"/>
    <w:semiHidden/>
    <w:unhideWhenUsed/>
    <w:rsid w:val="00D35102"/>
    <w:pPr>
      <w:spacing w:after="0"/>
    </w:pPr>
    <w:rPr>
      <w:sz w:val="20"/>
      <w:szCs w:val="20"/>
    </w:rPr>
  </w:style>
  <w:style w:type="character" w:customStyle="1" w:styleId="afb">
    <w:name w:val="Текст сноски Знак"/>
    <w:basedOn w:val="a2"/>
    <w:link w:val="afa"/>
    <w:uiPriority w:val="99"/>
    <w:semiHidden/>
    <w:rsid w:val="00D35102"/>
    <w:rPr>
      <w:sz w:val="20"/>
      <w:szCs w:val="20"/>
    </w:rPr>
  </w:style>
  <w:style w:type="character" w:styleId="afc">
    <w:name w:val="footnote reference"/>
    <w:basedOn w:val="a2"/>
    <w:uiPriority w:val="99"/>
    <w:semiHidden/>
    <w:unhideWhenUsed/>
    <w:rsid w:val="00D35102"/>
    <w:rPr>
      <w:vertAlign w:val="superscript"/>
    </w:rPr>
  </w:style>
  <w:style w:type="paragraph" w:styleId="a">
    <w:name w:val="List Bullet"/>
    <w:basedOn w:val="a1"/>
    <w:uiPriority w:val="99"/>
    <w:unhideWhenUsed/>
    <w:rsid w:val="00D35102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WuYORvrBLINq-EuFRP1P-HyPyK4WiaPP_O5PQ25Yehc/edit%23heading=h.7wjwmyn0vwt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0B2DyhVuZZ3BFYzFpdHNZMzFqUj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0B2DyhVuZZ3BFWFU2YXJjOEFRTVU/view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github.com/MIPSfpga/schoolMIPS/wi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14303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180</cp:revision>
  <dcterms:created xsi:type="dcterms:W3CDTF">2019-09-05T13:14:00Z</dcterms:created>
  <dcterms:modified xsi:type="dcterms:W3CDTF">2020-09-24T17:06:00Z</dcterms:modified>
</cp:coreProperties>
</file>