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8614D0" w14:textId="77777777" w:rsidR="00A16552" w:rsidRPr="00A16552" w:rsidRDefault="00A16552" w:rsidP="00A16552">
      <w:pPr>
        <w:shd w:val="clear" w:color="auto" w:fill="FEFEFE"/>
        <w:spacing w:after="120" w:line="240" w:lineRule="auto"/>
        <w:outlineLvl w:val="3"/>
        <w:rPr>
          <w:rFonts w:ascii="Arial" w:eastAsia="Times New Roman" w:hAnsi="Arial" w:cs="Arial"/>
          <w:color w:val="212529"/>
          <w:sz w:val="36"/>
          <w:szCs w:val="36"/>
          <w:lang w:eastAsia="ru-RU"/>
        </w:rPr>
      </w:pPr>
      <w:r w:rsidRPr="00A16552">
        <w:rPr>
          <w:rFonts w:ascii="Arial" w:eastAsia="Times New Roman" w:hAnsi="Arial" w:cs="Arial"/>
          <w:b/>
          <w:bCs/>
          <w:color w:val="212529"/>
          <w:sz w:val="36"/>
          <w:szCs w:val="36"/>
          <w:lang w:eastAsia="ru-RU"/>
        </w:rPr>
        <w:t>Политика в отношении обработки персональных данных</w:t>
      </w:r>
    </w:p>
    <w:p w14:paraId="22D92B48" w14:textId="77777777" w:rsidR="00A16552" w:rsidRPr="00A16552" w:rsidRDefault="00A16552" w:rsidP="00A16552">
      <w:pPr>
        <w:shd w:val="clear" w:color="auto" w:fill="FEFEFE"/>
        <w:spacing w:after="360" w:line="240" w:lineRule="auto"/>
        <w:outlineLvl w:val="4"/>
        <w:rPr>
          <w:rFonts w:ascii="Arial" w:eastAsia="Times New Roman" w:hAnsi="Arial" w:cs="Arial"/>
          <w:color w:val="212529"/>
          <w:sz w:val="30"/>
          <w:szCs w:val="30"/>
          <w:lang w:eastAsia="ru-RU"/>
        </w:rPr>
      </w:pPr>
      <w:r w:rsidRPr="00A16552">
        <w:rPr>
          <w:rFonts w:ascii="Arial" w:eastAsia="Times New Roman" w:hAnsi="Arial" w:cs="Arial"/>
          <w:color w:val="212529"/>
          <w:sz w:val="30"/>
          <w:szCs w:val="30"/>
          <w:lang w:eastAsia="ru-RU"/>
        </w:rPr>
        <w:t>1. Общие положения</w:t>
      </w:r>
    </w:p>
    <w:p w14:paraId="005E3A15" w14:textId="77777777" w:rsidR="00A16552" w:rsidRPr="00A16552" w:rsidRDefault="00A16552" w:rsidP="00A16552">
      <w:pPr>
        <w:shd w:val="clear" w:color="auto" w:fill="FEFEFE"/>
        <w:spacing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Настоящая политика обработки персональных данных составлена в соответствии с требованиями Федерального закона от 27.07.2006. № 152-ФЗ «О персональных данных» (далее — Закон о персональных данных) и определяет порядок обработки персональных данных и меры по обеспечению безопасности персональных данных, предпринимаемые </w:t>
      </w:r>
      <w:r w:rsidRPr="00A16552">
        <w:rPr>
          <w:rFonts w:ascii="Arial" w:eastAsia="Times New Roman" w:hAnsi="Arial" w:cs="Arial"/>
          <w:color w:val="212529"/>
          <w:sz w:val="24"/>
          <w:szCs w:val="24"/>
          <w:shd w:val="clear" w:color="auto" w:fill="FCF8E3"/>
          <w:lang w:eastAsia="ru-RU"/>
        </w:rPr>
        <w:t xml:space="preserve">ИП </w:t>
      </w:r>
      <w:proofErr w:type="spellStart"/>
      <w:r w:rsidRPr="00A16552">
        <w:rPr>
          <w:rFonts w:ascii="Arial" w:eastAsia="Times New Roman" w:hAnsi="Arial" w:cs="Arial"/>
          <w:color w:val="212529"/>
          <w:sz w:val="24"/>
          <w:szCs w:val="24"/>
          <w:shd w:val="clear" w:color="auto" w:fill="FCF8E3"/>
          <w:lang w:eastAsia="ru-RU"/>
        </w:rPr>
        <w:t>Ревенант</w:t>
      </w:r>
      <w:proofErr w:type="spellEnd"/>
      <w:r w:rsidRPr="00A16552">
        <w:rPr>
          <w:rFonts w:ascii="Arial" w:eastAsia="Times New Roman" w:hAnsi="Arial" w:cs="Arial"/>
          <w:color w:val="212529"/>
          <w:sz w:val="24"/>
          <w:szCs w:val="24"/>
          <w:lang w:eastAsia="ru-RU"/>
        </w:rPr>
        <w:t> (далее — Оператор).</w:t>
      </w:r>
    </w:p>
    <w:p w14:paraId="39E6F1B3"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1.1.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14:paraId="6BD33119" w14:textId="77777777" w:rsidR="00A16552" w:rsidRPr="00A16552" w:rsidRDefault="00A16552" w:rsidP="00A16552">
      <w:pPr>
        <w:shd w:val="clear" w:color="auto" w:fill="FEFEFE"/>
        <w:spacing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1.2. Настоящая политика Оператора в отношении обработки персональных данных (далее — Политика) применяется ко всей информации, которую Оператор может получить о посетителях веб-сайта </w:t>
      </w:r>
      <w:r w:rsidRPr="00A16552">
        <w:rPr>
          <w:rFonts w:ascii="Arial" w:eastAsia="Times New Roman" w:hAnsi="Arial" w:cs="Arial"/>
          <w:color w:val="212529"/>
          <w:sz w:val="24"/>
          <w:szCs w:val="24"/>
          <w:shd w:val="clear" w:color="auto" w:fill="FCF8E3"/>
          <w:lang w:eastAsia="ru-RU"/>
        </w:rPr>
        <w:t>https://DDomenOfSite</w:t>
      </w:r>
      <w:r w:rsidRPr="00A16552">
        <w:rPr>
          <w:rFonts w:ascii="Arial" w:eastAsia="Times New Roman" w:hAnsi="Arial" w:cs="Arial"/>
          <w:color w:val="212529"/>
          <w:sz w:val="24"/>
          <w:szCs w:val="24"/>
          <w:lang w:eastAsia="ru-RU"/>
        </w:rPr>
        <w:t>.</w:t>
      </w:r>
    </w:p>
    <w:p w14:paraId="200F88D7" w14:textId="77777777" w:rsidR="00A16552" w:rsidRPr="00A16552" w:rsidRDefault="00A16552" w:rsidP="00A16552">
      <w:pPr>
        <w:shd w:val="clear" w:color="auto" w:fill="FEFEFE"/>
        <w:spacing w:after="360" w:line="240" w:lineRule="auto"/>
        <w:outlineLvl w:val="4"/>
        <w:rPr>
          <w:rFonts w:ascii="Arial" w:eastAsia="Times New Roman" w:hAnsi="Arial" w:cs="Arial"/>
          <w:color w:val="212529"/>
          <w:sz w:val="30"/>
          <w:szCs w:val="30"/>
          <w:lang w:eastAsia="ru-RU"/>
        </w:rPr>
      </w:pPr>
      <w:r w:rsidRPr="00A16552">
        <w:rPr>
          <w:rFonts w:ascii="Arial" w:eastAsia="Times New Roman" w:hAnsi="Arial" w:cs="Arial"/>
          <w:color w:val="212529"/>
          <w:sz w:val="30"/>
          <w:szCs w:val="30"/>
          <w:lang w:eastAsia="ru-RU"/>
        </w:rPr>
        <w:t>2. Основные понятия, используемые в Политике</w:t>
      </w:r>
    </w:p>
    <w:p w14:paraId="0F016438"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2.1. Автоматизированная обработка персональных данных — обработка персональных данных с помощью средств вычислительной техники.</w:t>
      </w:r>
    </w:p>
    <w:p w14:paraId="436E7017"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2.2. 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14:paraId="7ECF0196"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2.3. Веб-сайт — совокупность графических и информационных материалов, а также программ для ЭВМ и баз данных, обеспечивающих их доступность в сети интернет по сетевому адресу </w:t>
      </w:r>
      <w:r w:rsidRPr="00A16552">
        <w:rPr>
          <w:rFonts w:ascii="Arial" w:eastAsia="Times New Roman" w:hAnsi="Arial" w:cs="Arial"/>
          <w:color w:val="212529"/>
          <w:sz w:val="24"/>
          <w:szCs w:val="24"/>
          <w:shd w:val="clear" w:color="auto" w:fill="FCF8E3"/>
          <w:lang w:eastAsia="ru-RU"/>
        </w:rPr>
        <w:t>https://DDomenOfSite</w:t>
      </w:r>
      <w:r w:rsidRPr="00A16552">
        <w:rPr>
          <w:rFonts w:ascii="Arial" w:eastAsia="Times New Roman" w:hAnsi="Arial" w:cs="Arial"/>
          <w:color w:val="212529"/>
          <w:sz w:val="24"/>
          <w:szCs w:val="24"/>
          <w:lang w:eastAsia="ru-RU"/>
        </w:rPr>
        <w:t>.</w:t>
      </w:r>
    </w:p>
    <w:p w14:paraId="667CD286"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2.4.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14:paraId="5DA54268"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2.5. Обезличивание персональных данных — действия,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w:t>
      </w:r>
    </w:p>
    <w:p w14:paraId="27F186EB"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2.6.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14:paraId="77D1B7DD"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2.7. Оператор — государственный орган, муниципальный орган, юридическое или физическое лицо, самостоятельно или совместно с другими лицами организующие и/или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438798F7"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2.8. Персональные данные — любая информация, относящаяся прямо или косвенно к определенному или определяемому Пользователю веб-сайта </w:t>
      </w:r>
      <w:r w:rsidRPr="00A16552">
        <w:rPr>
          <w:rFonts w:ascii="Arial" w:eastAsia="Times New Roman" w:hAnsi="Arial" w:cs="Arial"/>
          <w:color w:val="212529"/>
          <w:sz w:val="24"/>
          <w:szCs w:val="24"/>
          <w:shd w:val="clear" w:color="auto" w:fill="FCF8E3"/>
          <w:lang w:eastAsia="ru-RU"/>
        </w:rPr>
        <w:t>https://DDomenOfSite</w:t>
      </w:r>
      <w:r w:rsidRPr="00A16552">
        <w:rPr>
          <w:rFonts w:ascii="Arial" w:eastAsia="Times New Roman" w:hAnsi="Arial" w:cs="Arial"/>
          <w:color w:val="212529"/>
          <w:sz w:val="24"/>
          <w:szCs w:val="24"/>
          <w:lang w:eastAsia="ru-RU"/>
        </w:rPr>
        <w:t>.</w:t>
      </w:r>
    </w:p>
    <w:p w14:paraId="440402FD"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lastRenderedPageBreak/>
        <w:t>2.9.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субъектом персональных данных для распространения в порядке, предусмотренном Законом о персональных данных (далее — персональные данные, разрешенные для распространения).</w:t>
      </w:r>
    </w:p>
    <w:p w14:paraId="68F373C8"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2.10. Пользователь — любой посетитель веб-сайта </w:t>
      </w:r>
      <w:r w:rsidRPr="00A16552">
        <w:rPr>
          <w:rFonts w:ascii="Arial" w:eastAsia="Times New Roman" w:hAnsi="Arial" w:cs="Arial"/>
          <w:color w:val="212529"/>
          <w:sz w:val="24"/>
          <w:szCs w:val="24"/>
          <w:shd w:val="clear" w:color="auto" w:fill="FCF8E3"/>
          <w:lang w:eastAsia="ru-RU"/>
        </w:rPr>
        <w:t>https://DDomenOfSite</w:t>
      </w:r>
      <w:r w:rsidRPr="00A16552">
        <w:rPr>
          <w:rFonts w:ascii="Arial" w:eastAsia="Times New Roman" w:hAnsi="Arial" w:cs="Arial"/>
          <w:color w:val="212529"/>
          <w:sz w:val="24"/>
          <w:szCs w:val="24"/>
          <w:lang w:eastAsia="ru-RU"/>
        </w:rPr>
        <w:t>.</w:t>
      </w:r>
    </w:p>
    <w:p w14:paraId="5EADB19F"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2.11. Предоставление персональных данных — действия, направленные на раскрытие персональных данных определенному лицу или определенному кругу лиц.</w:t>
      </w:r>
    </w:p>
    <w:p w14:paraId="4884052A"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2.12. Распространение персональных данных — любые действия, направленные на раскрытие персональных данных неопределенному кругу лиц (передача персональных данных) или на ознакомление с персональными данными неограниченного круга лиц, в том числе обнародование персональных данных в средствах массовой информации, размещение в информационно-телекоммуникационных сетях или предоставление доступа к персональным данным каким-либо иным способом.</w:t>
      </w:r>
    </w:p>
    <w:p w14:paraId="0BC70563"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2.13.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или иностранному юридическому лицу.</w:t>
      </w:r>
    </w:p>
    <w:p w14:paraId="6D26545E" w14:textId="77777777" w:rsidR="00A16552" w:rsidRPr="00A16552" w:rsidRDefault="00A16552" w:rsidP="00A16552">
      <w:pPr>
        <w:shd w:val="clear" w:color="auto" w:fill="FEFEFE"/>
        <w:spacing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2.14. Уничтожение персональных данных — любые действия,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и/или уничтожаются материальные носители персональных данных.</w:t>
      </w:r>
    </w:p>
    <w:p w14:paraId="727F9D32" w14:textId="77777777" w:rsidR="00A16552" w:rsidRPr="00A16552" w:rsidRDefault="00A16552" w:rsidP="00A16552">
      <w:pPr>
        <w:shd w:val="clear" w:color="auto" w:fill="FEFEFE"/>
        <w:spacing w:after="360" w:line="240" w:lineRule="auto"/>
        <w:outlineLvl w:val="4"/>
        <w:rPr>
          <w:rFonts w:ascii="Arial" w:eastAsia="Times New Roman" w:hAnsi="Arial" w:cs="Arial"/>
          <w:color w:val="212529"/>
          <w:sz w:val="30"/>
          <w:szCs w:val="30"/>
          <w:lang w:eastAsia="ru-RU"/>
        </w:rPr>
      </w:pPr>
      <w:r w:rsidRPr="00A16552">
        <w:rPr>
          <w:rFonts w:ascii="Arial" w:eastAsia="Times New Roman" w:hAnsi="Arial" w:cs="Arial"/>
          <w:color w:val="212529"/>
          <w:sz w:val="30"/>
          <w:szCs w:val="30"/>
          <w:lang w:eastAsia="ru-RU"/>
        </w:rPr>
        <w:t>3. Основные права и обязанности Оператора</w:t>
      </w:r>
    </w:p>
    <w:p w14:paraId="24BE7B88"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3.1. Оператор имеет право:</w:t>
      </w:r>
    </w:p>
    <w:p w14:paraId="3A95C754"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 получать от субъекта персональных данных достоверные информацию и/или документы, содержащие персональные данные;</w:t>
      </w:r>
    </w:p>
    <w:p w14:paraId="1F0CC0D4"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 в случае отзыва субъектом персональных данных согласия на обработку персональных данных, а также, направления обращения с требованием о прекращении обработки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Законе о персональных данных;</w:t>
      </w:r>
    </w:p>
    <w:p w14:paraId="474E3A4A"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14:paraId="1F1F0858"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3.2. Оператор обязан:</w:t>
      </w:r>
    </w:p>
    <w:p w14:paraId="048FDB2F"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 предоставлять субъекту персональных данных по его просьбе информацию, касающуюся обработки его персональных данных;</w:t>
      </w:r>
    </w:p>
    <w:p w14:paraId="1DD84AEE"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 организовывать обработку персональных данных в порядке, установленном действующим законодательством РФ;</w:t>
      </w:r>
    </w:p>
    <w:p w14:paraId="0DBF506D"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w:t>
      </w:r>
    </w:p>
    <w:p w14:paraId="7F7D0F67"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lastRenderedPageBreak/>
        <w:t>— сообщать в уполномоченный орган по защите прав субъектов персональных данных по запросу этого органа необходимую информацию в течение 10 дней с даты получения такого запроса;</w:t>
      </w:r>
    </w:p>
    <w:p w14:paraId="7BC4F041"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 публиковать или иным образом обеспечивать неограниченный доступ к настоящей Политике в отношении обработки персональных данных;</w:t>
      </w:r>
    </w:p>
    <w:p w14:paraId="4D41E7F8"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 принимать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14:paraId="746D06C2"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 прекратить передачу (распространение, предоставление, доступ) персональных данных, прекратить обработку и уничтожить персональные данные в порядке и случаях, предусмотренных Законом о персональных данных;</w:t>
      </w:r>
    </w:p>
    <w:p w14:paraId="15A92F60" w14:textId="77777777" w:rsidR="00A16552" w:rsidRPr="00A16552" w:rsidRDefault="00A16552" w:rsidP="00A16552">
      <w:pPr>
        <w:shd w:val="clear" w:color="auto" w:fill="FEFEFE"/>
        <w:spacing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 исполнять иные обязанности, предусмотренные Законом о персональных данных.</w:t>
      </w:r>
    </w:p>
    <w:p w14:paraId="168B22C3" w14:textId="77777777" w:rsidR="00A16552" w:rsidRPr="00A16552" w:rsidRDefault="00A16552" w:rsidP="00A16552">
      <w:pPr>
        <w:shd w:val="clear" w:color="auto" w:fill="FEFEFE"/>
        <w:spacing w:after="360" w:line="240" w:lineRule="auto"/>
        <w:outlineLvl w:val="4"/>
        <w:rPr>
          <w:rFonts w:ascii="Arial" w:eastAsia="Times New Roman" w:hAnsi="Arial" w:cs="Arial"/>
          <w:color w:val="212529"/>
          <w:sz w:val="30"/>
          <w:szCs w:val="30"/>
          <w:lang w:eastAsia="ru-RU"/>
        </w:rPr>
      </w:pPr>
      <w:r w:rsidRPr="00A16552">
        <w:rPr>
          <w:rFonts w:ascii="Arial" w:eastAsia="Times New Roman" w:hAnsi="Arial" w:cs="Arial"/>
          <w:color w:val="212529"/>
          <w:sz w:val="30"/>
          <w:szCs w:val="30"/>
          <w:lang w:eastAsia="ru-RU"/>
        </w:rPr>
        <w:t>4. Основные права и обязанности субъектов персональных данных</w:t>
      </w:r>
    </w:p>
    <w:p w14:paraId="72C13EBF"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4.1. Субъекты персональных данных имеют право:</w:t>
      </w:r>
    </w:p>
    <w:p w14:paraId="7A911028"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 получать информацию, касающуюся обработки его персональных данных, за исключением случаев, предусмотренных федеральными законами.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Перечень информации и порядок ее получения установлен Законом о персональных данных;</w:t>
      </w:r>
    </w:p>
    <w:p w14:paraId="2A25C897"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 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14:paraId="068D1EA7"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 выдвигать условие предварительного согласия при обработке персональных данных в целях продвижения на рынке товаров, работ и услуг;</w:t>
      </w:r>
    </w:p>
    <w:p w14:paraId="6EDD9F51"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 на отзыв согласия на обработку персональных данных, а также, на направление требования о прекращении обработки персональных данных;</w:t>
      </w:r>
    </w:p>
    <w:p w14:paraId="4735DE89"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w:t>
      </w:r>
    </w:p>
    <w:p w14:paraId="78A70E33"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 на осуществление иных прав, предусмотренных законодательством РФ.</w:t>
      </w:r>
    </w:p>
    <w:p w14:paraId="3BD8B1F7"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4.2. Субъекты персональных данных обязаны:</w:t>
      </w:r>
    </w:p>
    <w:p w14:paraId="033018E4"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 предоставлять Оператору достоверные данные о себе;</w:t>
      </w:r>
    </w:p>
    <w:p w14:paraId="6737933B"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 сообщать Оператору об уточнении (обновлении, изменении) своих персональных данных.</w:t>
      </w:r>
    </w:p>
    <w:p w14:paraId="5A182550" w14:textId="77777777" w:rsidR="00A16552" w:rsidRPr="00A16552" w:rsidRDefault="00A16552" w:rsidP="00A16552">
      <w:pPr>
        <w:shd w:val="clear" w:color="auto" w:fill="FEFEFE"/>
        <w:spacing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4.3. Лица, передавшие Оператору недостоверные сведения о себе, либо сведения о другом субъекте персональных данных без согласия последнего, несут ответственность в соответствии с законодательством РФ.</w:t>
      </w:r>
    </w:p>
    <w:p w14:paraId="6B5C4799" w14:textId="77777777" w:rsidR="00A16552" w:rsidRPr="00A16552" w:rsidRDefault="00A16552" w:rsidP="00A16552">
      <w:pPr>
        <w:shd w:val="clear" w:color="auto" w:fill="FEFEFE"/>
        <w:spacing w:after="360" w:line="240" w:lineRule="auto"/>
        <w:outlineLvl w:val="4"/>
        <w:rPr>
          <w:rFonts w:ascii="Arial" w:eastAsia="Times New Roman" w:hAnsi="Arial" w:cs="Arial"/>
          <w:color w:val="212529"/>
          <w:sz w:val="30"/>
          <w:szCs w:val="30"/>
          <w:lang w:eastAsia="ru-RU"/>
        </w:rPr>
      </w:pPr>
      <w:r w:rsidRPr="00A16552">
        <w:rPr>
          <w:rFonts w:ascii="Arial" w:eastAsia="Times New Roman" w:hAnsi="Arial" w:cs="Arial"/>
          <w:color w:val="212529"/>
          <w:sz w:val="30"/>
          <w:szCs w:val="30"/>
          <w:lang w:eastAsia="ru-RU"/>
        </w:rPr>
        <w:t>5. Принципы обработки персональных данных</w:t>
      </w:r>
    </w:p>
    <w:p w14:paraId="4E33BB1B"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lastRenderedPageBreak/>
        <w:t>5.1. Обработка персональных данных осуществляется на законной и справедливой основе.</w:t>
      </w:r>
    </w:p>
    <w:p w14:paraId="319DE4D5"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5.2.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14:paraId="11609A0C"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5.3. Не допускается объединение баз данных, содержащих персональные данные, обработка которых осуществляется в целях, несовместимых между собой.</w:t>
      </w:r>
    </w:p>
    <w:p w14:paraId="42026998"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5.4. Обработке подлежат только персональные данные, которые отвечают целям их обработки.</w:t>
      </w:r>
    </w:p>
    <w:p w14:paraId="7199BEA3"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5.5. Содержание и объем обрабатываемых персональных данных соответствуют заявленным целям обработки. Не допускается избыточность обрабатываемых персональных данных по отношению к заявленным целям их обработки.</w:t>
      </w:r>
    </w:p>
    <w:p w14:paraId="32336BED"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5.6.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Оператор принимает необходимые меры и/или обеспечивает их принятие по удалению или уточнению неполных или неточных данных.</w:t>
      </w:r>
    </w:p>
    <w:p w14:paraId="79C02E8C" w14:textId="77777777" w:rsidR="00A16552" w:rsidRPr="00A16552" w:rsidRDefault="00A16552" w:rsidP="00A16552">
      <w:pPr>
        <w:shd w:val="clear" w:color="auto" w:fill="FEFEFE"/>
        <w:spacing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5.7. Хранение персональных данных осуществляется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 если иное не предусмотрено федеральным законом.</w:t>
      </w:r>
    </w:p>
    <w:p w14:paraId="5CC6ADB0" w14:textId="77777777" w:rsidR="00A16552" w:rsidRPr="00A16552" w:rsidRDefault="00A16552" w:rsidP="00A16552">
      <w:pPr>
        <w:shd w:val="clear" w:color="auto" w:fill="FEFEFE"/>
        <w:spacing w:after="360" w:line="240" w:lineRule="auto"/>
        <w:outlineLvl w:val="4"/>
        <w:rPr>
          <w:rFonts w:ascii="Arial" w:eastAsia="Times New Roman" w:hAnsi="Arial" w:cs="Arial"/>
          <w:color w:val="212529"/>
          <w:sz w:val="30"/>
          <w:szCs w:val="30"/>
          <w:lang w:eastAsia="ru-RU"/>
        </w:rPr>
      </w:pPr>
      <w:r w:rsidRPr="00A16552">
        <w:rPr>
          <w:rFonts w:ascii="Arial" w:eastAsia="Times New Roman" w:hAnsi="Arial" w:cs="Arial"/>
          <w:color w:val="212529"/>
          <w:sz w:val="30"/>
          <w:szCs w:val="30"/>
          <w:lang w:eastAsia="ru-RU"/>
        </w:rPr>
        <w:t>6. Цели обработки персональных данных</w:t>
      </w:r>
    </w:p>
    <w:tbl>
      <w:tblPr>
        <w:tblW w:w="0" w:type="auto"/>
        <w:tblBorders>
          <w:top w:val="single" w:sz="6" w:space="0" w:color="D8D8D8"/>
          <w:left w:val="single" w:sz="6" w:space="0" w:color="D8D8D8"/>
          <w:bottom w:val="single" w:sz="6" w:space="0" w:color="D8D8D8"/>
          <w:right w:val="single" w:sz="6" w:space="0" w:color="D8D8D8"/>
        </w:tblBorders>
        <w:tblCellMar>
          <w:top w:w="15" w:type="dxa"/>
          <w:left w:w="15" w:type="dxa"/>
          <w:bottom w:w="15" w:type="dxa"/>
          <w:right w:w="15" w:type="dxa"/>
        </w:tblCellMar>
        <w:tblLook w:val="04A0" w:firstRow="1" w:lastRow="0" w:firstColumn="1" w:lastColumn="0" w:noHBand="0" w:noVBand="1"/>
      </w:tblPr>
      <w:tblGrid>
        <w:gridCol w:w="3000"/>
        <w:gridCol w:w="6339"/>
      </w:tblGrid>
      <w:tr w:rsidR="00A16552" w:rsidRPr="00A16552" w14:paraId="58B5EB91" w14:textId="77777777" w:rsidTr="00A16552">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4D022A74" w14:textId="77777777" w:rsidR="00A16552" w:rsidRPr="00A16552" w:rsidRDefault="00A16552" w:rsidP="00A16552">
            <w:pPr>
              <w:spacing w:after="360" w:line="240" w:lineRule="auto"/>
              <w:rPr>
                <w:rFonts w:ascii="Times New Roman" w:eastAsia="Times New Roman" w:hAnsi="Times New Roman" w:cs="Times New Roman"/>
                <w:color w:val="212529"/>
                <w:sz w:val="24"/>
                <w:szCs w:val="24"/>
                <w:lang w:eastAsia="ru-RU"/>
              </w:rPr>
            </w:pPr>
            <w:r w:rsidRPr="00A16552">
              <w:rPr>
                <w:rFonts w:ascii="Times New Roman" w:eastAsia="Times New Roman" w:hAnsi="Times New Roman" w:cs="Times New Roman"/>
                <w:color w:val="212529"/>
                <w:sz w:val="24"/>
                <w:szCs w:val="24"/>
                <w:lang w:eastAsia="ru-RU"/>
              </w:rPr>
              <w:t>Цель обработки</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67238519" w14:textId="77777777" w:rsidR="00A16552" w:rsidRPr="00A16552" w:rsidRDefault="00A16552" w:rsidP="00A16552">
            <w:pPr>
              <w:spacing w:after="360" w:line="240" w:lineRule="auto"/>
              <w:rPr>
                <w:rFonts w:ascii="Times New Roman" w:eastAsia="Times New Roman" w:hAnsi="Times New Roman" w:cs="Times New Roman"/>
                <w:color w:val="212529"/>
                <w:sz w:val="24"/>
                <w:szCs w:val="24"/>
                <w:lang w:eastAsia="ru-RU"/>
              </w:rPr>
            </w:pPr>
            <w:r w:rsidRPr="00A16552">
              <w:rPr>
                <w:rFonts w:ascii="Times New Roman" w:eastAsia="Times New Roman" w:hAnsi="Times New Roman" w:cs="Times New Roman"/>
                <w:color w:val="212529"/>
                <w:sz w:val="24"/>
                <w:szCs w:val="24"/>
                <w:shd w:val="clear" w:color="auto" w:fill="FCF8E3"/>
                <w:lang w:eastAsia="ru-RU"/>
              </w:rPr>
              <w:t>заключение, исполнение и прекращение гражданско-правовых договоров</w:t>
            </w:r>
          </w:p>
        </w:tc>
      </w:tr>
      <w:tr w:rsidR="00A16552" w:rsidRPr="00A16552" w14:paraId="2348BE7D" w14:textId="77777777" w:rsidTr="00A16552">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561B118F" w14:textId="77777777" w:rsidR="00A16552" w:rsidRPr="00A16552" w:rsidRDefault="00A16552" w:rsidP="00A16552">
            <w:pPr>
              <w:spacing w:after="360" w:line="240" w:lineRule="auto"/>
              <w:rPr>
                <w:rFonts w:ascii="Times New Roman" w:eastAsia="Times New Roman" w:hAnsi="Times New Roman" w:cs="Times New Roman"/>
                <w:color w:val="212529"/>
                <w:sz w:val="24"/>
                <w:szCs w:val="24"/>
                <w:lang w:eastAsia="ru-RU"/>
              </w:rPr>
            </w:pPr>
            <w:r w:rsidRPr="00A16552">
              <w:rPr>
                <w:rFonts w:ascii="Times New Roman" w:eastAsia="Times New Roman" w:hAnsi="Times New Roman" w:cs="Times New Roman"/>
                <w:color w:val="212529"/>
                <w:sz w:val="24"/>
                <w:szCs w:val="24"/>
                <w:lang w:eastAsia="ru-RU"/>
              </w:rPr>
              <w:t>Персональные данные</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677D8CC3" w14:textId="77777777" w:rsidR="00A16552" w:rsidRPr="00A16552" w:rsidRDefault="00A16552" w:rsidP="00A16552">
            <w:pPr>
              <w:numPr>
                <w:ilvl w:val="0"/>
                <w:numId w:val="1"/>
              </w:numPr>
              <w:spacing w:before="100" w:beforeAutospacing="1" w:after="120" w:line="240" w:lineRule="auto"/>
              <w:ind w:left="0"/>
              <w:rPr>
                <w:rFonts w:ascii="Times New Roman" w:eastAsia="Times New Roman" w:hAnsi="Times New Roman" w:cs="Times New Roman"/>
                <w:color w:val="212529"/>
                <w:sz w:val="24"/>
                <w:szCs w:val="24"/>
                <w:lang w:eastAsia="ru-RU"/>
              </w:rPr>
            </w:pPr>
            <w:r w:rsidRPr="00A16552">
              <w:rPr>
                <w:rFonts w:ascii="Times New Roman" w:eastAsia="Times New Roman" w:hAnsi="Times New Roman" w:cs="Times New Roman"/>
                <w:color w:val="212529"/>
                <w:sz w:val="24"/>
                <w:szCs w:val="24"/>
                <w:shd w:val="clear" w:color="auto" w:fill="FCF8E3"/>
                <w:lang w:eastAsia="ru-RU"/>
              </w:rPr>
              <w:t>фамилия, имя, отчество</w:t>
            </w:r>
          </w:p>
          <w:p w14:paraId="568E11AB" w14:textId="77777777" w:rsidR="00A16552" w:rsidRPr="00A16552" w:rsidRDefault="00A16552" w:rsidP="00A16552">
            <w:pPr>
              <w:numPr>
                <w:ilvl w:val="0"/>
                <w:numId w:val="1"/>
              </w:numPr>
              <w:spacing w:before="100" w:beforeAutospacing="1" w:after="100" w:afterAutospacing="1" w:line="240" w:lineRule="auto"/>
              <w:ind w:left="0"/>
              <w:rPr>
                <w:rFonts w:ascii="Times New Roman" w:eastAsia="Times New Roman" w:hAnsi="Times New Roman" w:cs="Times New Roman"/>
                <w:color w:val="212529"/>
                <w:sz w:val="24"/>
                <w:szCs w:val="24"/>
                <w:lang w:eastAsia="ru-RU"/>
              </w:rPr>
            </w:pPr>
            <w:r w:rsidRPr="00A16552">
              <w:rPr>
                <w:rFonts w:ascii="Times New Roman" w:eastAsia="Times New Roman" w:hAnsi="Times New Roman" w:cs="Times New Roman"/>
                <w:color w:val="212529"/>
                <w:sz w:val="24"/>
                <w:szCs w:val="24"/>
                <w:shd w:val="clear" w:color="auto" w:fill="FCF8E3"/>
                <w:lang w:eastAsia="ru-RU"/>
              </w:rPr>
              <w:t>номера телефонов</w:t>
            </w:r>
          </w:p>
        </w:tc>
      </w:tr>
      <w:tr w:rsidR="00A16552" w:rsidRPr="00A16552" w14:paraId="79650E12" w14:textId="77777777" w:rsidTr="00A16552">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38C0946E" w14:textId="77777777" w:rsidR="00A16552" w:rsidRPr="00A16552" w:rsidRDefault="00A16552" w:rsidP="00A16552">
            <w:pPr>
              <w:spacing w:after="0" w:line="240" w:lineRule="auto"/>
              <w:rPr>
                <w:rFonts w:ascii="Times New Roman" w:eastAsia="Times New Roman" w:hAnsi="Times New Roman" w:cs="Times New Roman"/>
                <w:color w:val="212529"/>
                <w:sz w:val="24"/>
                <w:szCs w:val="24"/>
                <w:lang w:eastAsia="ru-RU"/>
              </w:rPr>
            </w:pPr>
            <w:r w:rsidRPr="00A16552">
              <w:rPr>
                <w:rFonts w:ascii="Times New Roman" w:eastAsia="Times New Roman" w:hAnsi="Times New Roman" w:cs="Times New Roman"/>
                <w:color w:val="212529"/>
                <w:sz w:val="24"/>
                <w:szCs w:val="24"/>
                <w:lang w:eastAsia="ru-RU"/>
              </w:rPr>
              <w:t>Правовые основания</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4F0B23B1" w14:textId="77777777" w:rsidR="00A16552" w:rsidRPr="00A16552" w:rsidRDefault="00A16552" w:rsidP="00A16552">
            <w:pPr>
              <w:numPr>
                <w:ilvl w:val="0"/>
                <w:numId w:val="2"/>
              </w:numPr>
              <w:spacing w:before="100" w:beforeAutospacing="1" w:after="100" w:afterAutospacing="1" w:line="240" w:lineRule="auto"/>
              <w:ind w:left="0"/>
              <w:rPr>
                <w:rFonts w:ascii="Times New Roman" w:eastAsia="Times New Roman" w:hAnsi="Times New Roman" w:cs="Times New Roman"/>
                <w:color w:val="212529"/>
                <w:sz w:val="24"/>
                <w:szCs w:val="24"/>
                <w:lang w:eastAsia="ru-RU"/>
              </w:rPr>
            </w:pPr>
            <w:r w:rsidRPr="00A16552">
              <w:rPr>
                <w:rFonts w:ascii="Times New Roman" w:eastAsia="Times New Roman" w:hAnsi="Times New Roman" w:cs="Times New Roman"/>
                <w:color w:val="212529"/>
                <w:sz w:val="24"/>
                <w:szCs w:val="24"/>
                <w:shd w:val="clear" w:color="auto" w:fill="FCF8E3"/>
                <w:lang w:eastAsia="ru-RU"/>
              </w:rPr>
              <w:t>договоры, заключаемые между оператором и субъектом персональных данных</w:t>
            </w:r>
          </w:p>
        </w:tc>
      </w:tr>
      <w:tr w:rsidR="00A16552" w:rsidRPr="00A16552" w14:paraId="0AEC4D56" w14:textId="77777777" w:rsidTr="00A16552">
        <w:tc>
          <w:tcPr>
            <w:tcW w:w="3000" w:type="dxa"/>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34D9C166" w14:textId="77777777" w:rsidR="00A16552" w:rsidRPr="00A16552" w:rsidRDefault="00A16552" w:rsidP="00A16552">
            <w:pPr>
              <w:spacing w:after="0" w:line="240" w:lineRule="auto"/>
              <w:rPr>
                <w:rFonts w:ascii="Times New Roman" w:eastAsia="Times New Roman" w:hAnsi="Times New Roman" w:cs="Times New Roman"/>
                <w:color w:val="212529"/>
                <w:sz w:val="24"/>
                <w:szCs w:val="24"/>
                <w:lang w:eastAsia="ru-RU"/>
              </w:rPr>
            </w:pPr>
            <w:r w:rsidRPr="00A16552">
              <w:rPr>
                <w:rFonts w:ascii="Times New Roman" w:eastAsia="Times New Roman" w:hAnsi="Times New Roman" w:cs="Times New Roman"/>
                <w:color w:val="212529"/>
                <w:sz w:val="24"/>
                <w:szCs w:val="24"/>
                <w:lang w:eastAsia="ru-RU"/>
              </w:rPr>
              <w:t>Виды обработки персональных данных</w:t>
            </w:r>
          </w:p>
        </w:tc>
        <w:tc>
          <w:tcPr>
            <w:tcW w:w="0" w:type="auto"/>
            <w:tcBorders>
              <w:top w:val="single" w:sz="6" w:space="0" w:color="D8D8D8"/>
              <w:left w:val="single" w:sz="6" w:space="0" w:color="D8D8D8"/>
              <w:bottom w:val="single" w:sz="6" w:space="0" w:color="D8D8D8"/>
              <w:right w:val="single" w:sz="6" w:space="0" w:color="D8D8D8"/>
            </w:tcBorders>
            <w:tcMar>
              <w:top w:w="120" w:type="dxa"/>
              <w:left w:w="180" w:type="dxa"/>
              <w:bottom w:w="120" w:type="dxa"/>
              <w:right w:w="180" w:type="dxa"/>
            </w:tcMar>
            <w:hideMark/>
          </w:tcPr>
          <w:p w14:paraId="20DD3F72" w14:textId="77777777" w:rsidR="00A16552" w:rsidRPr="00A16552" w:rsidRDefault="00A16552" w:rsidP="00A16552">
            <w:pPr>
              <w:numPr>
                <w:ilvl w:val="0"/>
                <w:numId w:val="3"/>
              </w:numPr>
              <w:spacing w:before="100" w:beforeAutospacing="1" w:after="120" w:line="240" w:lineRule="auto"/>
              <w:ind w:left="0"/>
              <w:rPr>
                <w:rFonts w:ascii="Times New Roman" w:eastAsia="Times New Roman" w:hAnsi="Times New Roman" w:cs="Times New Roman"/>
                <w:color w:val="212529"/>
                <w:sz w:val="24"/>
                <w:szCs w:val="24"/>
                <w:lang w:eastAsia="ru-RU"/>
              </w:rPr>
            </w:pPr>
            <w:r w:rsidRPr="00A16552">
              <w:rPr>
                <w:rFonts w:ascii="Times New Roman" w:eastAsia="Times New Roman" w:hAnsi="Times New Roman" w:cs="Times New Roman"/>
                <w:color w:val="212529"/>
                <w:sz w:val="24"/>
                <w:szCs w:val="24"/>
                <w:shd w:val="clear" w:color="auto" w:fill="FCF8E3"/>
                <w:lang w:eastAsia="ru-RU"/>
              </w:rPr>
              <w:t>Сбор, запись, систематизация, накопление, хранение, уничтожение и обезличивание персональных данных</w:t>
            </w:r>
          </w:p>
          <w:p w14:paraId="62D7C6A3" w14:textId="77777777" w:rsidR="00A16552" w:rsidRPr="00A16552" w:rsidRDefault="00A16552" w:rsidP="00A16552">
            <w:pPr>
              <w:numPr>
                <w:ilvl w:val="0"/>
                <w:numId w:val="3"/>
              </w:numPr>
              <w:spacing w:before="100" w:beforeAutospacing="1" w:after="100" w:afterAutospacing="1" w:line="240" w:lineRule="auto"/>
              <w:ind w:left="0"/>
              <w:rPr>
                <w:rFonts w:ascii="Times New Roman" w:eastAsia="Times New Roman" w:hAnsi="Times New Roman" w:cs="Times New Roman"/>
                <w:color w:val="212529"/>
                <w:sz w:val="24"/>
                <w:szCs w:val="24"/>
                <w:lang w:eastAsia="ru-RU"/>
              </w:rPr>
            </w:pPr>
            <w:r w:rsidRPr="00A16552">
              <w:rPr>
                <w:rFonts w:ascii="Times New Roman" w:eastAsia="Times New Roman" w:hAnsi="Times New Roman" w:cs="Times New Roman"/>
                <w:color w:val="212529"/>
                <w:sz w:val="24"/>
                <w:szCs w:val="24"/>
                <w:shd w:val="clear" w:color="auto" w:fill="FCF8E3"/>
                <w:lang w:eastAsia="ru-RU"/>
              </w:rPr>
              <w:t>Отправка информационных писем на адрес электронной почты</w:t>
            </w:r>
          </w:p>
        </w:tc>
      </w:tr>
    </w:tbl>
    <w:p w14:paraId="265F81DC" w14:textId="77777777" w:rsidR="00A16552" w:rsidRPr="00A16552" w:rsidRDefault="00A16552" w:rsidP="00A16552">
      <w:pPr>
        <w:shd w:val="clear" w:color="auto" w:fill="FEFEFE"/>
        <w:spacing w:after="360" w:line="240" w:lineRule="auto"/>
        <w:outlineLvl w:val="4"/>
        <w:rPr>
          <w:rFonts w:ascii="Arial" w:eastAsia="Times New Roman" w:hAnsi="Arial" w:cs="Arial"/>
          <w:color w:val="212529"/>
          <w:sz w:val="30"/>
          <w:szCs w:val="30"/>
          <w:lang w:eastAsia="ru-RU"/>
        </w:rPr>
      </w:pPr>
      <w:r w:rsidRPr="00A16552">
        <w:rPr>
          <w:rFonts w:ascii="Arial" w:eastAsia="Times New Roman" w:hAnsi="Arial" w:cs="Arial"/>
          <w:color w:val="212529"/>
          <w:sz w:val="30"/>
          <w:szCs w:val="30"/>
          <w:lang w:eastAsia="ru-RU"/>
        </w:rPr>
        <w:t>7. Условия обработки персональных данных</w:t>
      </w:r>
    </w:p>
    <w:p w14:paraId="39058F71"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7.1. Обработка персональных данных осуществляется с согласия субъекта персональных данных на обработку его персональных данных.</w:t>
      </w:r>
    </w:p>
    <w:p w14:paraId="255CB692"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lastRenderedPageBreak/>
        <w:t>7.2. Обработка персональных данных необходима для достижения целей, предусмотренных международным договором Российской Федерации или законом, для осуществления возложенных законодательством Российской Федерации на оператора функций, полномочий и обязанностей.</w:t>
      </w:r>
    </w:p>
    <w:p w14:paraId="70D4D4AE"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7.3. Обработка персональных данных необходима для осуществления правосудия, исполнения судебного акта, акта другого органа или должностного лица, подлежащих исполнению в соответствии с законодательством Российской Федерации об исполнительном производстве.</w:t>
      </w:r>
    </w:p>
    <w:p w14:paraId="2FF008A7"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 xml:space="preserve">7.4. Обработка персональных данных необходима для исполнения договора, стороной которого либо выгодоприобретателем или </w:t>
      </w:r>
      <w:proofErr w:type="gramStart"/>
      <w:r w:rsidRPr="00A16552">
        <w:rPr>
          <w:rFonts w:ascii="Arial" w:eastAsia="Times New Roman" w:hAnsi="Arial" w:cs="Arial"/>
          <w:color w:val="212529"/>
          <w:sz w:val="24"/>
          <w:szCs w:val="24"/>
          <w:lang w:eastAsia="ru-RU"/>
        </w:rPr>
        <w:t>поручителем</w:t>
      </w:r>
      <w:proofErr w:type="gramEnd"/>
      <w:r w:rsidRPr="00A16552">
        <w:rPr>
          <w:rFonts w:ascii="Arial" w:eastAsia="Times New Roman" w:hAnsi="Arial" w:cs="Arial"/>
          <w:color w:val="212529"/>
          <w:sz w:val="24"/>
          <w:szCs w:val="24"/>
          <w:lang w:eastAsia="ru-RU"/>
        </w:rPr>
        <w:t xml:space="preserve">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w:t>
      </w:r>
    </w:p>
    <w:p w14:paraId="2688C8CF"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7.5.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 что при этом не нарушаются права и свободы субъекта персональных данных.</w:t>
      </w:r>
    </w:p>
    <w:p w14:paraId="688C7461"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7.6. Осуществляется обработка персональных данных, доступ неограниченного круга лиц к которым предоставлен субъектом персональных данных либо по его просьбе (далее — общедоступные персональные данные).</w:t>
      </w:r>
    </w:p>
    <w:p w14:paraId="6F599C81" w14:textId="77777777" w:rsidR="00A16552" w:rsidRPr="00A16552" w:rsidRDefault="00A16552" w:rsidP="00A16552">
      <w:pPr>
        <w:shd w:val="clear" w:color="auto" w:fill="FEFEFE"/>
        <w:spacing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7.7. Осуществляется обработка персональных данных, подлежащих опубликованию или обязательному раскрытию в соответствии с федеральным законом.</w:t>
      </w:r>
    </w:p>
    <w:p w14:paraId="5BD5F6F3" w14:textId="77777777" w:rsidR="00A16552" w:rsidRPr="00A16552" w:rsidRDefault="00A16552" w:rsidP="00A16552">
      <w:pPr>
        <w:shd w:val="clear" w:color="auto" w:fill="FEFEFE"/>
        <w:spacing w:after="360" w:line="240" w:lineRule="auto"/>
        <w:outlineLvl w:val="4"/>
        <w:rPr>
          <w:rFonts w:ascii="Arial" w:eastAsia="Times New Roman" w:hAnsi="Arial" w:cs="Arial"/>
          <w:color w:val="212529"/>
          <w:sz w:val="30"/>
          <w:szCs w:val="30"/>
          <w:lang w:eastAsia="ru-RU"/>
        </w:rPr>
      </w:pPr>
      <w:r w:rsidRPr="00A16552">
        <w:rPr>
          <w:rFonts w:ascii="Arial" w:eastAsia="Times New Roman" w:hAnsi="Arial" w:cs="Arial"/>
          <w:color w:val="212529"/>
          <w:sz w:val="30"/>
          <w:szCs w:val="30"/>
          <w:lang w:eastAsia="ru-RU"/>
        </w:rPr>
        <w:t>8. Порядок сбора, хранения, передачи и других видов обработки персональных данных</w:t>
      </w:r>
    </w:p>
    <w:p w14:paraId="3A6FAC4F" w14:textId="77777777" w:rsidR="00A16552" w:rsidRPr="00A16552" w:rsidRDefault="00A16552" w:rsidP="00A16552">
      <w:pPr>
        <w:shd w:val="clear" w:color="auto" w:fill="FEFEFE"/>
        <w:spacing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Безопасность персональных данных, которые обрабатываются Оператором, обеспечивается путем реализации правовых, организационных и технических мер, необходимых для выполнения в полном объеме требований действующего законодательства в области защиты персональных данных.</w:t>
      </w:r>
    </w:p>
    <w:p w14:paraId="693218FB"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8.1. Оператор обеспечивает сохранность персональных данных и принимает все возможные меры, исключающие доступ к персональным данным неуполномоченных лиц.</w:t>
      </w:r>
    </w:p>
    <w:p w14:paraId="41F53D8F"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8.2. Персональные данные Пользователя никогда, ни при каких условиях не будут переданы третьим лицам, за исключением случаев, связанных с исполнением действующего законодательства либо в случае, если субъектом персональных данных дано согласие Оператору на передачу данных третьему лицу для исполнения обязательств по гражданско-правовому договору.</w:t>
      </w:r>
    </w:p>
    <w:p w14:paraId="784771C2"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8.3. В случае выявления неточностей в персональных данных, Пользователь может актуализировать их самостоятельно, путем направления Оператору уведомление на адрес электронной почты Оператора </w:t>
      </w:r>
      <w:r w:rsidRPr="00A16552">
        <w:rPr>
          <w:rFonts w:ascii="Arial" w:eastAsia="Times New Roman" w:hAnsi="Arial" w:cs="Arial"/>
          <w:color w:val="212529"/>
          <w:sz w:val="24"/>
          <w:szCs w:val="24"/>
          <w:shd w:val="clear" w:color="auto" w:fill="FCF8E3"/>
          <w:lang w:eastAsia="ru-RU"/>
        </w:rPr>
        <w:t>np.ruv12@gmail.com</w:t>
      </w:r>
      <w:r w:rsidRPr="00A16552">
        <w:rPr>
          <w:rFonts w:ascii="Arial" w:eastAsia="Times New Roman" w:hAnsi="Arial" w:cs="Arial"/>
          <w:color w:val="212529"/>
          <w:sz w:val="24"/>
          <w:szCs w:val="24"/>
          <w:lang w:eastAsia="ru-RU"/>
        </w:rPr>
        <w:t> с пометкой «Актуализация персональных данных».</w:t>
      </w:r>
    </w:p>
    <w:p w14:paraId="67E4255F"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8.4.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или действующим законодательством.</w:t>
      </w:r>
      <w:r w:rsidRPr="00A16552">
        <w:rPr>
          <w:rFonts w:ascii="Arial" w:eastAsia="Times New Roman" w:hAnsi="Arial" w:cs="Arial"/>
          <w:color w:val="212529"/>
          <w:sz w:val="24"/>
          <w:szCs w:val="24"/>
          <w:lang w:eastAsia="ru-RU"/>
        </w:rPr>
        <w:br/>
        <w:t xml:space="preserve">Пользователь может в любой момент отозвать свое согласие на обработку персональных данных, направив Оператору уведомление посредством электронной почты на электронный адрес </w:t>
      </w:r>
      <w:r w:rsidRPr="00A16552">
        <w:rPr>
          <w:rFonts w:ascii="Arial" w:eastAsia="Times New Roman" w:hAnsi="Arial" w:cs="Arial"/>
          <w:color w:val="212529"/>
          <w:sz w:val="24"/>
          <w:szCs w:val="24"/>
          <w:lang w:eastAsia="ru-RU"/>
        </w:rPr>
        <w:lastRenderedPageBreak/>
        <w:t>Оператора </w:t>
      </w:r>
      <w:r w:rsidRPr="00A16552">
        <w:rPr>
          <w:rFonts w:ascii="Arial" w:eastAsia="Times New Roman" w:hAnsi="Arial" w:cs="Arial"/>
          <w:color w:val="212529"/>
          <w:sz w:val="24"/>
          <w:szCs w:val="24"/>
          <w:shd w:val="clear" w:color="auto" w:fill="FCF8E3"/>
          <w:lang w:eastAsia="ru-RU"/>
        </w:rPr>
        <w:t>np.ruv12@gmail.com</w:t>
      </w:r>
      <w:r w:rsidRPr="00A16552">
        <w:rPr>
          <w:rFonts w:ascii="Arial" w:eastAsia="Times New Roman" w:hAnsi="Arial" w:cs="Arial"/>
          <w:color w:val="212529"/>
          <w:sz w:val="24"/>
          <w:szCs w:val="24"/>
          <w:lang w:eastAsia="ru-RU"/>
        </w:rPr>
        <w:t> с пометкой «Отзыв согласия на обработку персональных данных».</w:t>
      </w:r>
    </w:p>
    <w:p w14:paraId="367A9E21"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8.5. Вся информация, которая собирается сторонними сервисами, в том числе платежными системами, средствами связи и другими поставщиками услуг, хранится и обрабатывается указанными лицами (Операторами) в соответствии с их Пользовательским соглашением и Политикой конфиденциальности. Субъект персональных данных и/или с указанными документами. Оператор не несет ответственность за действия третьих лиц, в том числе указанных в настоящем пункте поставщиков услуг.</w:t>
      </w:r>
    </w:p>
    <w:p w14:paraId="1911320E"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8.6. Установленные субъектом персональных данных запреты на передачу (кроме предоставления доступа), а также на обработку или условия обработки (кроме получения доступа) персональных данных, разрешенных для распространения, не действуют в случаях обработки персональных данных в государственных, общественных и иных публичных интересах, определенных законодательством РФ.</w:t>
      </w:r>
    </w:p>
    <w:p w14:paraId="43BA034D"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8.7. Оператор при обработке персональных данных обеспечивает конфиденциальность персональных данных.</w:t>
      </w:r>
    </w:p>
    <w:p w14:paraId="521D6E00"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8.8. Оператор осуществляет хранение персональных данных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w:t>
      </w:r>
    </w:p>
    <w:p w14:paraId="4E11C559" w14:textId="77777777" w:rsidR="00A16552" w:rsidRPr="00A16552" w:rsidRDefault="00A16552" w:rsidP="00A16552">
      <w:pPr>
        <w:shd w:val="clear" w:color="auto" w:fill="FEFEFE"/>
        <w:spacing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8.9. Условием прекращения обработки персональных данных может являться достижение целей обработки персональных данных, истечение срока действия согласия субъекта персональных данных, отзыв согласия субъектом персональных данных или требование о прекращении обработки персональных данных, а также выявление неправомерной обработки персональных данных.</w:t>
      </w:r>
    </w:p>
    <w:p w14:paraId="1ACCCEE3" w14:textId="77777777" w:rsidR="00A16552" w:rsidRPr="00A16552" w:rsidRDefault="00A16552" w:rsidP="00A16552">
      <w:pPr>
        <w:shd w:val="clear" w:color="auto" w:fill="FEFEFE"/>
        <w:spacing w:after="360" w:line="240" w:lineRule="auto"/>
        <w:outlineLvl w:val="4"/>
        <w:rPr>
          <w:rFonts w:ascii="Arial" w:eastAsia="Times New Roman" w:hAnsi="Arial" w:cs="Arial"/>
          <w:color w:val="212529"/>
          <w:sz w:val="30"/>
          <w:szCs w:val="30"/>
          <w:lang w:eastAsia="ru-RU"/>
        </w:rPr>
      </w:pPr>
      <w:r w:rsidRPr="00A16552">
        <w:rPr>
          <w:rFonts w:ascii="Arial" w:eastAsia="Times New Roman" w:hAnsi="Arial" w:cs="Arial"/>
          <w:color w:val="212529"/>
          <w:sz w:val="30"/>
          <w:szCs w:val="30"/>
          <w:lang w:eastAsia="ru-RU"/>
        </w:rPr>
        <w:t>9. Перечень действий, производимых Оператором с полученными персональными данными</w:t>
      </w:r>
    </w:p>
    <w:p w14:paraId="3E298EFD"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9.1. Оператор осуществляет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и уничтожение персональных данных.</w:t>
      </w:r>
    </w:p>
    <w:p w14:paraId="5B5F6669" w14:textId="77777777" w:rsidR="00A16552" w:rsidRPr="00A16552" w:rsidRDefault="00A16552" w:rsidP="00A16552">
      <w:pPr>
        <w:shd w:val="clear" w:color="auto" w:fill="FEFEFE"/>
        <w:spacing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9.2. Оператор осуществляет автоматизированную обработку персональных данных с получением и/или передачей полученной информации по информационно-телекоммуникационным сетям или без таковой.</w:t>
      </w:r>
    </w:p>
    <w:p w14:paraId="75E8B690" w14:textId="77777777" w:rsidR="00A16552" w:rsidRPr="00A16552" w:rsidRDefault="00A16552" w:rsidP="00A16552">
      <w:pPr>
        <w:shd w:val="clear" w:color="auto" w:fill="FEFEFE"/>
        <w:spacing w:after="360" w:line="240" w:lineRule="auto"/>
        <w:outlineLvl w:val="4"/>
        <w:rPr>
          <w:rFonts w:ascii="Arial" w:eastAsia="Times New Roman" w:hAnsi="Arial" w:cs="Arial"/>
          <w:color w:val="212529"/>
          <w:sz w:val="30"/>
          <w:szCs w:val="30"/>
          <w:lang w:eastAsia="ru-RU"/>
        </w:rPr>
      </w:pPr>
      <w:r w:rsidRPr="00A16552">
        <w:rPr>
          <w:rFonts w:ascii="Arial" w:eastAsia="Times New Roman" w:hAnsi="Arial" w:cs="Arial"/>
          <w:color w:val="212529"/>
          <w:sz w:val="30"/>
          <w:szCs w:val="30"/>
          <w:lang w:eastAsia="ru-RU"/>
        </w:rPr>
        <w:t>10. Трансграничная передача персональных данных</w:t>
      </w:r>
    </w:p>
    <w:p w14:paraId="7BB0AC25"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10.1.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(такое уведомление направляется отдельно от уведомления о намерении осуществлять обработку персональных данных).</w:t>
      </w:r>
    </w:p>
    <w:p w14:paraId="43C8EEC5" w14:textId="77777777" w:rsidR="00A16552" w:rsidRPr="00A16552" w:rsidRDefault="00A16552" w:rsidP="00A16552">
      <w:pPr>
        <w:shd w:val="clear" w:color="auto" w:fill="FEFEFE"/>
        <w:spacing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10.2. Оператор до подачи вышеуказанного уведомления, обязан получить от органов власти иностранного государства, иностранных физических лиц, иностранных юридических лиц, которым планируется трансграничная передача персональных данных, соответствующие сведения.</w:t>
      </w:r>
    </w:p>
    <w:p w14:paraId="0E7CC1A1" w14:textId="77777777" w:rsidR="00A16552" w:rsidRPr="00A16552" w:rsidRDefault="00A16552" w:rsidP="00A16552">
      <w:pPr>
        <w:shd w:val="clear" w:color="auto" w:fill="FEFEFE"/>
        <w:spacing w:after="360" w:line="240" w:lineRule="auto"/>
        <w:outlineLvl w:val="4"/>
        <w:rPr>
          <w:rFonts w:ascii="Arial" w:eastAsia="Times New Roman" w:hAnsi="Arial" w:cs="Arial"/>
          <w:color w:val="212529"/>
          <w:sz w:val="30"/>
          <w:szCs w:val="30"/>
          <w:lang w:eastAsia="ru-RU"/>
        </w:rPr>
      </w:pPr>
      <w:r w:rsidRPr="00A16552">
        <w:rPr>
          <w:rFonts w:ascii="Arial" w:eastAsia="Times New Roman" w:hAnsi="Arial" w:cs="Arial"/>
          <w:color w:val="212529"/>
          <w:sz w:val="30"/>
          <w:szCs w:val="30"/>
          <w:lang w:eastAsia="ru-RU"/>
        </w:rPr>
        <w:lastRenderedPageBreak/>
        <w:t>11. Конфиденциальность персональных данных</w:t>
      </w:r>
    </w:p>
    <w:p w14:paraId="631CEA98" w14:textId="77777777" w:rsidR="00A16552" w:rsidRPr="00A16552" w:rsidRDefault="00A16552" w:rsidP="00A16552">
      <w:pPr>
        <w:shd w:val="clear" w:color="auto" w:fill="FEFEFE"/>
        <w:spacing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Оператор и иные лица, получившие доступ к персональным данным, обязаны не раскрывать третьим лицам и не распространять персональные данные без согласия субъекта персональных данных, если иное не предусмотрено федеральным законом.</w:t>
      </w:r>
    </w:p>
    <w:p w14:paraId="6760B065" w14:textId="77777777" w:rsidR="00A16552" w:rsidRPr="00A16552" w:rsidRDefault="00A16552" w:rsidP="00A16552">
      <w:pPr>
        <w:shd w:val="clear" w:color="auto" w:fill="FEFEFE"/>
        <w:spacing w:after="360" w:line="240" w:lineRule="auto"/>
        <w:outlineLvl w:val="4"/>
        <w:rPr>
          <w:rFonts w:ascii="Arial" w:eastAsia="Times New Roman" w:hAnsi="Arial" w:cs="Arial"/>
          <w:color w:val="212529"/>
          <w:sz w:val="30"/>
          <w:szCs w:val="30"/>
          <w:lang w:eastAsia="ru-RU"/>
        </w:rPr>
      </w:pPr>
      <w:r w:rsidRPr="00A16552">
        <w:rPr>
          <w:rFonts w:ascii="Arial" w:eastAsia="Times New Roman" w:hAnsi="Arial" w:cs="Arial"/>
          <w:color w:val="212529"/>
          <w:sz w:val="30"/>
          <w:szCs w:val="30"/>
          <w:lang w:eastAsia="ru-RU"/>
        </w:rPr>
        <w:t>12. Заключительные положения</w:t>
      </w:r>
    </w:p>
    <w:p w14:paraId="035BF11B"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12.1. Пользователь может получить любые разъяснения по интересующим вопросам, касающимся обработки его персональных данных, обратившись к Оператору с помощью электронной почты </w:t>
      </w:r>
      <w:r w:rsidRPr="00A16552">
        <w:rPr>
          <w:rFonts w:ascii="Arial" w:eastAsia="Times New Roman" w:hAnsi="Arial" w:cs="Arial"/>
          <w:color w:val="212529"/>
          <w:sz w:val="24"/>
          <w:szCs w:val="24"/>
          <w:shd w:val="clear" w:color="auto" w:fill="FCF8E3"/>
          <w:lang w:eastAsia="ru-RU"/>
        </w:rPr>
        <w:t>np.ruv12@gmail.com</w:t>
      </w:r>
      <w:r w:rsidRPr="00A16552">
        <w:rPr>
          <w:rFonts w:ascii="Arial" w:eastAsia="Times New Roman" w:hAnsi="Arial" w:cs="Arial"/>
          <w:color w:val="212529"/>
          <w:sz w:val="24"/>
          <w:szCs w:val="24"/>
          <w:lang w:eastAsia="ru-RU"/>
        </w:rPr>
        <w:t>.</w:t>
      </w:r>
    </w:p>
    <w:p w14:paraId="793D4730" w14:textId="77777777" w:rsidR="00A16552" w:rsidRPr="00A16552" w:rsidRDefault="00A16552" w:rsidP="00A16552">
      <w:pPr>
        <w:shd w:val="clear" w:color="auto" w:fill="FEFEFE"/>
        <w:spacing w:after="0"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12.2. В данном документе будут отражены любые изменения политики обработки персональных данных Оператором. Политика действует бессрочно до замены ее новой версией.</w:t>
      </w:r>
    </w:p>
    <w:p w14:paraId="3EE0E6FC" w14:textId="77777777" w:rsidR="00A16552" w:rsidRPr="00A16552" w:rsidRDefault="00A16552" w:rsidP="00A16552">
      <w:pPr>
        <w:shd w:val="clear" w:color="auto" w:fill="FEFEFE"/>
        <w:spacing w:line="240" w:lineRule="auto"/>
        <w:rPr>
          <w:rFonts w:ascii="Arial" w:eastAsia="Times New Roman" w:hAnsi="Arial" w:cs="Arial"/>
          <w:color w:val="212529"/>
          <w:sz w:val="24"/>
          <w:szCs w:val="24"/>
          <w:lang w:eastAsia="ru-RU"/>
        </w:rPr>
      </w:pPr>
      <w:r w:rsidRPr="00A16552">
        <w:rPr>
          <w:rFonts w:ascii="Arial" w:eastAsia="Times New Roman" w:hAnsi="Arial" w:cs="Arial"/>
          <w:color w:val="212529"/>
          <w:sz w:val="24"/>
          <w:szCs w:val="24"/>
          <w:lang w:eastAsia="ru-RU"/>
        </w:rPr>
        <w:t>12.3. Актуальная версия Политики в свободном доступе расположена в сети Интернет по адресу </w:t>
      </w:r>
      <w:r w:rsidRPr="00A16552">
        <w:rPr>
          <w:rFonts w:ascii="Arial" w:eastAsia="Times New Roman" w:hAnsi="Arial" w:cs="Arial"/>
          <w:color w:val="212529"/>
          <w:sz w:val="24"/>
          <w:szCs w:val="24"/>
          <w:shd w:val="clear" w:color="auto" w:fill="FCF8E3"/>
          <w:lang w:eastAsia="ru-RU"/>
        </w:rPr>
        <w:t>https://PageOfSite</w:t>
      </w:r>
      <w:r w:rsidRPr="00A16552">
        <w:rPr>
          <w:rFonts w:ascii="Arial" w:eastAsia="Times New Roman" w:hAnsi="Arial" w:cs="Arial"/>
          <w:color w:val="212529"/>
          <w:sz w:val="24"/>
          <w:szCs w:val="24"/>
          <w:lang w:eastAsia="ru-RU"/>
        </w:rPr>
        <w:t>.</w:t>
      </w:r>
    </w:p>
    <w:p w14:paraId="7A51DA89" w14:textId="77777777" w:rsidR="00827A80" w:rsidRDefault="00A16552">
      <w:bookmarkStart w:id="0" w:name="_GoBack"/>
      <w:bookmarkEnd w:id="0"/>
    </w:p>
    <w:sectPr w:rsidR="00827A8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C77CE"/>
    <w:multiLevelType w:val="multilevel"/>
    <w:tmpl w:val="F9C8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165E16"/>
    <w:multiLevelType w:val="multilevel"/>
    <w:tmpl w:val="554E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7973F1"/>
    <w:multiLevelType w:val="multilevel"/>
    <w:tmpl w:val="82DA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C1C"/>
    <w:rsid w:val="00390C1C"/>
    <w:rsid w:val="003F176A"/>
    <w:rsid w:val="00A16552"/>
    <w:rsid w:val="00F53F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8E5852-F618-4F86-A56F-A41259978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4">
    <w:name w:val="heading 4"/>
    <w:basedOn w:val="a"/>
    <w:link w:val="40"/>
    <w:uiPriority w:val="9"/>
    <w:qFormat/>
    <w:rsid w:val="00A16552"/>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link w:val="50"/>
    <w:uiPriority w:val="9"/>
    <w:qFormat/>
    <w:rsid w:val="00A16552"/>
    <w:pPr>
      <w:spacing w:before="100" w:beforeAutospacing="1" w:after="100" w:afterAutospacing="1" w:line="240" w:lineRule="auto"/>
      <w:outlineLvl w:val="4"/>
    </w:pPr>
    <w:rPr>
      <w:rFonts w:ascii="Times New Roman" w:eastAsia="Times New Roman" w:hAnsi="Times New Roman" w:cs="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A16552"/>
    <w:rPr>
      <w:rFonts w:ascii="Times New Roman" w:eastAsia="Times New Roman" w:hAnsi="Times New Roman" w:cs="Times New Roman"/>
      <w:b/>
      <w:bCs/>
      <w:sz w:val="24"/>
      <w:szCs w:val="24"/>
      <w:lang w:eastAsia="ru-RU"/>
    </w:rPr>
  </w:style>
  <w:style w:type="character" w:customStyle="1" w:styleId="50">
    <w:name w:val="Заголовок 5 Знак"/>
    <w:basedOn w:val="a0"/>
    <w:link w:val="5"/>
    <w:uiPriority w:val="9"/>
    <w:rsid w:val="00A16552"/>
    <w:rPr>
      <w:rFonts w:ascii="Times New Roman" w:eastAsia="Times New Roman" w:hAnsi="Times New Roman" w:cs="Times New Roman"/>
      <w:b/>
      <w:bCs/>
      <w:sz w:val="20"/>
      <w:szCs w:val="20"/>
      <w:lang w:eastAsia="ru-RU"/>
    </w:rPr>
  </w:style>
  <w:style w:type="character" w:styleId="a3">
    <w:name w:val="Strong"/>
    <w:basedOn w:val="a0"/>
    <w:uiPriority w:val="22"/>
    <w:qFormat/>
    <w:rsid w:val="00A16552"/>
    <w:rPr>
      <w:b/>
      <w:bCs/>
    </w:rPr>
  </w:style>
  <w:style w:type="character" w:customStyle="1" w:styleId="link">
    <w:name w:val="link"/>
    <w:basedOn w:val="a0"/>
    <w:rsid w:val="00A16552"/>
  </w:style>
  <w:style w:type="character" w:customStyle="1" w:styleId="mark">
    <w:name w:val="mark"/>
    <w:basedOn w:val="a0"/>
    <w:rsid w:val="00A165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69978729">
      <w:bodyDiv w:val="1"/>
      <w:marLeft w:val="0"/>
      <w:marRight w:val="0"/>
      <w:marTop w:val="0"/>
      <w:marBottom w:val="0"/>
      <w:divBdr>
        <w:top w:val="none" w:sz="0" w:space="0" w:color="auto"/>
        <w:left w:val="none" w:sz="0" w:space="0" w:color="auto"/>
        <w:bottom w:val="none" w:sz="0" w:space="0" w:color="auto"/>
        <w:right w:val="none" w:sz="0" w:space="0" w:color="auto"/>
      </w:divBdr>
      <w:divsChild>
        <w:div w:id="1103837742">
          <w:marLeft w:val="-225"/>
          <w:marRight w:val="-225"/>
          <w:marTop w:val="0"/>
          <w:marBottom w:val="0"/>
          <w:divBdr>
            <w:top w:val="none" w:sz="0" w:space="0" w:color="auto"/>
            <w:left w:val="none" w:sz="0" w:space="0" w:color="auto"/>
            <w:bottom w:val="none" w:sz="0" w:space="0" w:color="auto"/>
            <w:right w:val="none" w:sz="0" w:space="0" w:color="auto"/>
          </w:divBdr>
          <w:divsChild>
            <w:div w:id="504394471">
              <w:marLeft w:val="0"/>
              <w:marRight w:val="0"/>
              <w:marTop w:val="0"/>
              <w:marBottom w:val="0"/>
              <w:divBdr>
                <w:top w:val="none" w:sz="0" w:space="0" w:color="auto"/>
                <w:left w:val="none" w:sz="0" w:space="0" w:color="auto"/>
                <w:bottom w:val="none" w:sz="0" w:space="0" w:color="auto"/>
                <w:right w:val="none" w:sz="0" w:space="0" w:color="auto"/>
              </w:divBdr>
            </w:div>
          </w:divsChild>
        </w:div>
        <w:div w:id="801314552">
          <w:marLeft w:val="-225"/>
          <w:marRight w:val="-225"/>
          <w:marTop w:val="0"/>
          <w:marBottom w:val="0"/>
          <w:divBdr>
            <w:top w:val="none" w:sz="0" w:space="0" w:color="auto"/>
            <w:left w:val="none" w:sz="0" w:space="0" w:color="auto"/>
            <w:bottom w:val="none" w:sz="0" w:space="0" w:color="auto"/>
            <w:right w:val="none" w:sz="0" w:space="0" w:color="auto"/>
          </w:divBdr>
          <w:divsChild>
            <w:div w:id="1213079041">
              <w:marLeft w:val="0"/>
              <w:marRight w:val="0"/>
              <w:marTop w:val="0"/>
              <w:marBottom w:val="0"/>
              <w:divBdr>
                <w:top w:val="none" w:sz="0" w:space="0" w:color="auto"/>
                <w:left w:val="none" w:sz="0" w:space="0" w:color="auto"/>
                <w:bottom w:val="none" w:sz="0" w:space="0" w:color="auto"/>
                <w:right w:val="none" w:sz="0" w:space="0" w:color="auto"/>
              </w:divBdr>
              <w:divsChild>
                <w:div w:id="154537101">
                  <w:marLeft w:val="0"/>
                  <w:marRight w:val="0"/>
                  <w:marTop w:val="0"/>
                  <w:marBottom w:val="360"/>
                  <w:divBdr>
                    <w:top w:val="none" w:sz="0" w:space="0" w:color="auto"/>
                    <w:left w:val="none" w:sz="0" w:space="0" w:color="auto"/>
                    <w:bottom w:val="none" w:sz="0" w:space="0" w:color="auto"/>
                    <w:right w:val="none" w:sz="0" w:space="0" w:color="auto"/>
                  </w:divBdr>
                </w:div>
                <w:div w:id="703948746">
                  <w:marLeft w:val="0"/>
                  <w:marRight w:val="0"/>
                  <w:marTop w:val="0"/>
                  <w:marBottom w:val="240"/>
                  <w:divBdr>
                    <w:top w:val="none" w:sz="0" w:space="0" w:color="auto"/>
                    <w:left w:val="none" w:sz="0" w:space="0" w:color="auto"/>
                    <w:bottom w:val="none" w:sz="0" w:space="0" w:color="auto"/>
                    <w:right w:val="none" w:sz="0" w:space="0" w:color="auto"/>
                  </w:divBdr>
                  <w:divsChild>
                    <w:div w:id="408578598">
                      <w:marLeft w:val="0"/>
                      <w:marRight w:val="0"/>
                      <w:marTop w:val="0"/>
                      <w:marBottom w:val="0"/>
                      <w:divBdr>
                        <w:top w:val="none" w:sz="0" w:space="0" w:color="auto"/>
                        <w:left w:val="none" w:sz="0" w:space="0" w:color="auto"/>
                        <w:bottom w:val="none" w:sz="0" w:space="0" w:color="auto"/>
                        <w:right w:val="none" w:sz="0" w:space="0" w:color="auto"/>
                      </w:divBdr>
                    </w:div>
                    <w:div w:id="182492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973484">
          <w:marLeft w:val="-225"/>
          <w:marRight w:val="-225"/>
          <w:marTop w:val="0"/>
          <w:marBottom w:val="0"/>
          <w:divBdr>
            <w:top w:val="none" w:sz="0" w:space="0" w:color="auto"/>
            <w:left w:val="none" w:sz="0" w:space="0" w:color="auto"/>
            <w:bottom w:val="none" w:sz="0" w:space="0" w:color="auto"/>
            <w:right w:val="none" w:sz="0" w:space="0" w:color="auto"/>
          </w:divBdr>
          <w:divsChild>
            <w:div w:id="256989686">
              <w:marLeft w:val="0"/>
              <w:marRight w:val="0"/>
              <w:marTop w:val="0"/>
              <w:marBottom w:val="0"/>
              <w:divBdr>
                <w:top w:val="none" w:sz="0" w:space="0" w:color="auto"/>
                <w:left w:val="none" w:sz="0" w:space="0" w:color="auto"/>
                <w:bottom w:val="none" w:sz="0" w:space="0" w:color="auto"/>
                <w:right w:val="none" w:sz="0" w:space="0" w:color="auto"/>
              </w:divBdr>
              <w:divsChild>
                <w:div w:id="782579946">
                  <w:marLeft w:val="0"/>
                  <w:marRight w:val="0"/>
                  <w:marTop w:val="0"/>
                  <w:marBottom w:val="240"/>
                  <w:divBdr>
                    <w:top w:val="none" w:sz="0" w:space="0" w:color="auto"/>
                    <w:left w:val="none" w:sz="0" w:space="0" w:color="auto"/>
                    <w:bottom w:val="none" w:sz="0" w:space="0" w:color="auto"/>
                    <w:right w:val="none" w:sz="0" w:space="0" w:color="auto"/>
                  </w:divBdr>
                  <w:divsChild>
                    <w:div w:id="964193568">
                      <w:marLeft w:val="0"/>
                      <w:marRight w:val="0"/>
                      <w:marTop w:val="0"/>
                      <w:marBottom w:val="0"/>
                      <w:divBdr>
                        <w:top w:val="none" w:sz="0" w:space="0" w:color="auto"/>
                        <w:left w:val="none" w:sz="0" w:space="0" w:color="auto"/>
                        <w:bottom w:val="none" w:sz="0" w:space="0" w:color="auto"/>
                        <w:right w:val="none" w:sz="0" w:space="0" w:color="auto"/>
                      </w:divBdr>
                    </w:div>
                    <w:div w:id="2075661051">
                      <w:marLeft w:val="0"/>
                      <w:marRight w:val="0"/>
                      <w:marTop w:val="0"/>
                      <w:marBottom w:val="0"/>
                      <w:divBdr>
                        <w:top w:val="none" w:sz="0" w:space="0" w:color="auto"/>
                        <w:left w:val="none" w:sz="0" w:space="0" w:color="auto"/>
                        <w:bottom w:val="none" w:sz="0" w:space="0" w:color="auto"/>
                        <w:right w:val="none" w:sz="0" w:space="0" w:color="auto"/>
                      </w:divBdr>
                    </w:div>
                    <w:div w:id="1023022644">
                      <w:marLeft w:val="0"/>
                      <w:marRight w:val="0"/>
                      <w:marTop w:val="0"/>
                      <w:marBottom w:val="0"/>
                      <w:divBdr>
                        <w:top w:val="none" w:sz="0" w:space="0" w:color="auto"/>
                        <w:left w:val="none" w:sz="0" w:space="0" w:color="auto"/>
                        <w:bottom w:val="none" w:sz="0" w:space="0" w:color="auto"/>
                        <w:right w:val="none" w:sz="0" w:space="0" w:color="auto"/>
                      </w:divBdr>
                    </w:div>
                    <w:div w:id="1366633723">
                      <w:marLeft w:val="0"/>
                      <w:marRight w:val="0"/>
                      <w:marTop w:val="0"/>
                      <w:marBottom w:val="0"/>
                      <w:divBdr>
                        <w:top w:val="none" w:sz="0" w:space="0" w:color="auto"/>
                        <w:left w:val="none" w:sz="0" w:space="0" w:color="auto"/>
                        <w:bottom w:val="none" w:sz="0" w:space="0" w:color="auto"/>
                        <w:right w:val="none" w:sz="0" w:space="0" w:color="auto"/>
                      </w:divBdr>
                    </w:div>
                    <w:div w:id="711461456">
                      <w:marLeft w:val="0"/>
                      <w:marRight w:val="0"/>
                      <w:marTop w:val="0"/>
                      <w:marBottom w:val="0"/>
                      <w:divBdr>
                        <w:top w:val="none" w:sz="0" w:space="0" w:color="auto"/>
                        <w:left w:val="none" w:sz="0" w:space="0" w:color="auto"/>
                        <w:bottom w:val="none" w:sz="0" w:space="0" w:color="auto"/>
                        <w:right w:val="none" w:sz="0" w:space="0" w:color="auto"/>
                      </w:divBdr>
                    </w:div>
                    <w:div w:id="917446670">
                      <w:marLeft w:val="0"/>
                      <w:marRight w:val="0"/>
                      <w:marTop w:val="0"/>
                      <w:marBottom w:val="0"/>
                      <w:divBdr>
                        <w:top w:val="none" w:sz="0" w:space="0" w:color="auto"/>
                        <w:left w:val="none" w:sz="0" w:space="0" w:color="auto"/>
                        <w:bottom w:val="none" w:sz="0" w:space="0" w:color="auto"/>
                        <w:right w:val="none" w:sz="0" w:space="0" w:color="auto"/>
                      </w:divBdr>
                    </w:div>
                    <w:div w:id="1085153192">
                      <w:marLeft w:val="0"/>
                      <w:marRight w:val="0"/>
                      <w:marTop w:val="0"/>
                      <w:marBottom w:val="0"/>
                      <w:divBdr>
                        <w:top w:val="none" w:sz="0" w:space="0" w:color="auto"/>
                        <w:left w:val="none" w:sz="0" w:space="0" w:color="auto"/>
                        <w:bottom w:val="none" w:sz="0" w:space="0" w:color="auto"/>
                        <w:right w:val="none" w:sz="0" w:space="0" w:color="auto"/>
                      </w:divBdr>
                    </w:div>
                    <w:div w:id="72167259">
                      <w:marLeft w:val="0"/>
                      <w:marRight w:val="0"/>
                      <w:marTop w:val="0"/>
                      <w:marBottom w:val="0"/>
                      <w:divBdr>
                        <w:top w:val="none" w:sz="0" w:space="0" w:color="auto"/>
                        <w:left w:val="none" w:sz="0" w:space="0" w:color="auto"/>
                        <w:bottom w:val="none" w:sz="0" w:space="0" w:color="auto"/>
                        <w:right w:val="none" w:sz="0" w:space="0" w:color="auto"/>
                      </w:divBdr>
                    </w:div>
                    <w:div w:id="1319573422">
                      <w:marLeft w:val="0"/>
                      <w:marRight w:val="0"/>
                      <w:marTop w:val="0"/>
                      <w:marBottom w:val="0"/>
                      <w:divBdr>
                        <w:top w:val="none" w:sz="0" w:space="0" w:color="auto"/>
                        <w:left w:val="none" w:sz="0" w:space="0" w:color="auto"/>
                        <w:bottom w:val="none" w:sz="0" w:space="0" w:color="auto"/>
                        <w:right w:val="none" w:sz="0" w:space="0" w:color="auto"/>
                      </w:divBdr>
                    </w:div>
                    <w:div w:id="2029912500">
                      <w:marLeft w:val="0"/>
                      <w:marRight w:val="0"/>
                      <w:marTop w:val="0"/>
                      <w:marBottom w:val="0"/>
                      <w:divBdr>
                        <w:top w:val="none" w:sz="0" w:space="0" w:color="auto"/>
                        <w:left w:val="none" w:sz="0" w:space="0" w:color="auto"/>
                        <w:bottom w:val="none" w:sz="0" w:space="0" w:color="auto"/>
                        <w:right w:val="none" w:sz="0" w:space="0" w:color="auto"/>
                      </w:divBdr>
                    </w:div>
                    <w:div w:id="1309165300">
                      <w:marLeft w:val="0"/>
                      <w:marRight w:val="0"/>
                      <w:marTop w:val="0"/>
                      <w:marBottom w:val="0"/>
                      <w:divBdr>
                        <w:top w:val="none" w:sz="0" w:space="0" w:color="auto"/>
                        <w:left w:val="none" w:sz="0" w:space="0" w:color="auto"/>
                        <w:bottom w:val="none" w:sz="0" w:space="0" w:color="auto"/>
                        <w:right w:val="none" w:sz="0" w:space="0" w:color="auto"/>
                      </w:divBdr>
                    </w:div>
                    <w:div w:id="550654617">
                      <w:marLeft w:val="0"/>
                      <w:marRight w:val="0"/>
                      <w:marTop w:val="0"/>
                      <w:marBottom w:val="0"/>
                      <w:divBdr>
                        <w:top w:val="none" w:sz="0" w:space="0" w:color="auto"/>
                        <w:left w:val="none" w:sz="0" w:space="0" w:color="auto"/>
                        <w:bottom w:val="none" w:sz="0" w:space="0" w:color="auto"/>
                        <w:right w:val="none" w:sz="0" w:space="0" w:color="auto"/>
                      </w:divBdr>
                    </w:div>
                    <w:div w:id="1798183911">
                      <w:marLeft w:val="0"/>
                      <w:marRight w:val="0"/>
                      <w:marTop w:val="0"/>
                      <w:marBottom w:val="0"/>
                      <w:divBdr>
                        <w:top w:val="none" w:sz="0" w:space="0" w:color="auto"/>
                        <w:left w:val="none" w:sz="0" w:space="0" w:color="auto"/>
                        <w:bottom w:val="none" w:sz="0" w:space="0" w:color="auto"/>
                        <w:right w:val="none" w:sz="0" w:space="0" w:color="auto"/>
                      </w:divBdr>
                    </w:div>
                    <w:div w:id="2591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883643">
          <w:marLeft w:val="-225"/>
          <w:marRight w:val="-225"/>
          <w:marTop w:val="0"/>
          <w:marBottom w:val="0"/>
          <w:divBdr>
            <w:top w:val="none" w:sz="0" w:space="0" w:color="auto"/>
            <w:left w:val="none" w:sz="0" w:space="0" w:color="auto"/>
            <w:bottom w:val="none" w:sz="0" w:space="0" w:color="auto"/>
            <w:right w:val="none" w:sz="0" w:space="0" w:color="auto"/>
          </w:divBdr>
          <w:divsChild>
            <w:div w:id="1815753074">
              <w:marLeft w:val="0"/>
              <w:marRight w:val="0"/>
              <w:marTop w:val="0"/>
              <w:marBottom w:val="0"/>
              <w:divBdr>
                <w:top w:val="none" w:sz="0" w:space="0" w:color="auto"/>
                <w:left w:val="none" w:sz="0" w:space="0" w:color="auto"/>
                <w:bottom w:val="none" w:sz="0" w:space="0" w:color="auto"/>
                <w:right w:val="none" w:sz="0" w:space="0" w:color="auto"/>
              </w:divBdr>
              <w:divsChild>
                <w:div w:id="735976656">
                  <w:marLeft w:val="0"/>
                  <w:marRight w:val="0"/>
                  <w:marTop w:val="0"/>
                  <w:marBottom w:val="240"/>
                  <w:divBdr>
                    <w:top w:val="none" w:sz="0" w:space="0" w:color="auto"/>
                    <w:left w:val="none" w:sz="0" w:space="0" w:color="auto"/>
                    <w:bottom w:val="none" w:sz="0" w:space="0" w:color="auto"/>
                    <w:right w:val="none" w:sz="0" w:space="0" w:color="auto"/>
                  </w:divBdr>
                  <w:divsChild>
                    <w:div w:id="2111311350">
                      <w:marLeft w:val="0"/>
                      <w:marRight w:val="0"/>
                      <w:marTop w:val="0"/>
                      <w:marBottom w:val="0"/>
                      <w:divBdr>
                        <w:top w:val="none" w:sz="0" w:space="0" w:color="auto"/>
                        <w:left w:val="none" w:sz="0" w:space="0" w:color="auto"/>
                        <w:bottom w:val="none" w:sz="0" w:space="0" w:color="auto"/>
                        <w:right w:val="none" w:sz="0" w:space="0" w:color="auto"/>
                      </w:divBdr>
                    </w:div>
                    <w:div w:id="322389725">
                      <w:marLeft w:val="0"/>
                      <w:marRight w:val="0"/>
                      <w:marTop w:val="0"/>
                      <w:marBottom w:val="0"/>
                      <w:divBdr>
                        <w:top w:val="none" w:sz="0" w:space="0" w:color="auto"/>
                        <w:left w:val="none" w:sz="0" w:space="0" w:color="auto"/>
                        <w:bottom w:val="none" w:sz="0" w:space="0" w:color="auto"/>
                        <w:right w:val="none" w:sz="0" w:space="0" w:color="auto"/>
                      </w:divBdr>
                    </w:div>
                    <w:div w:id="789471002">
                      <w:marLeft w:val="0"/>
                      <w:marRight w:val="0"/>
                      <w:marTop w:val="0"/>
                      <w:marBottom w:val="0"/>
                      <w:divBdr>
                        <w:top w:val="none" w:sz="0" w:space="0" w:color="auto"/>
                        <w:left w:val="none" w:sz="0" w:space="0" w:color="auto"/>
                        <w:bottom w:val="none" w:sz="0" w:space="0" w:color="auto"/>
                        <w:right w:val="none" w:sz="0" w:space="0" w:color="auto"/>
                      </w:divBdr>
                    </w:div>
                    <w:div w:id="198930589">
                      <w:marLeft w:val="0"/>
                      <w:marRight w:val="0"/>
                      <w:marTop w:val="0"/>
                      <w:marBottom w:val="0"/>
                      <w:divBdr>
                        <w:top w:val="none" w:sz="0" w:space="0" w:color="auto"/>
                        <w:left w:val="none" w:sz="0" w:space="0" w:color="auto"/>
                        <w:bottom w:val="none" w:sz="0" w:space="0" w:color="auto"/>
                        <w:right w:val="none" w:sz="0" w:space="0" w:color="auto"/>
                      </w:divBdr>
                    </w:div>
                    <w:div w:id="1864778634">
                      <w:marLeft w:val="0"/>
                      <w:marRight w:val="0"/>
                      <w:marTop w:val="0"/>
                      <w:marBottom w:val="0"/>
                      <w:divBdr>
                        <w:top w:val="none" w:sz="0" w:space="0" w:color="auto"/>
                        <w:left w:val="none" w:sz="0" w:space="0" w:color="auto"/>
                        <w:bottom w:val="none" w:sz="0" w:space="0" w:color="auto"/>
                        <w:right w:val="none" w:sz="0" w:space="0" w:color="auto"/>
                      </w:divBdr>
                    </w:div>
                    <w:div w:id="766779094">
                      <w:marLeft w:val="0"/>
                      <w:marRight w:val="0"/>
                      <w:marTop w:val="0"/>
                      <w:marBottom w:val="0"/>
                      <w:divBdr>
                        <w:top w:val="none" w:sz="0" w:space="0" w:color="auto"/>
                        <w:left w:val="none" w:sz="0" w:space="0" w:color="auto"/>
                        <w:bottom w:val="none" w:sz="0" w:space="0" w:color="auto"/>
                        <w:right w:val="none" w:sz="0" w:space="0" w:color="auto"/>
                      </w:divBdr>
                    </w:div>
                    <w:div w:id="2122145103">
                      <w:marLeft w:val="0"/>
                      <w:marRight w:val="0"/>
                      <w:marTop w:val="0"/>
                      <w:marBottom w:val="0"/>
                      <w:divBdr>
                        <w:top w:val="none" w:sz="0" w:space="0" w:color="auto"/>
                        <w:left w:val="none" w:sz="0" w:space="0" w:color="auto"/>
                        <w:bottom w:val="none" w:sz="0" w:space="0" w:color="auto"/>
                        <w:right w:val="none" w:sz="0" w:space="0" w:color="auto"/>
                      </w:divBdr>
                    </w:div>
                    <w:div w:id="933511628">
                      <w:marLeft w:val="0"/>
                      <w:marRight w:val="0"/>
                      <w:marTop w:val="0"/>
                      <w:marBottom w:val="0"/>
                      <w:divBdr>
                        <w:top w:val="none" w:sz="0" w:space="0" w:color="auto"/>
                        <w:left w:val="none" w:sz="0" w:space="0" w:color="auto"/>
                        <w:bottom w:val="none" w:sz="0" w:space="0" w:color="auto"/>
                        <w:right w:val="none" w:sz="0" w:space="0" w:color="auto"/>
                      </w:divBdr>
                    </w:div>
                    <w:div w:id="1513059890">
                      <w:marLeft w:val="0"/>
                      <w:marRight w:val="0"/>
                      <w:marTop w:val="0"/>
                      <w:marBottom w:val="0"/>
                      <w:divBdr>
                        <w:top w:val="none" w:sz="0" w:space="0" w:color="auto"/>
                        <w:left w:val="none" w:sz="0" w:space="0" w:color="auto"/>
                        <w:bottom w:val="none" w:sz="0" w:space="0" w:color="auto"/>
                        <w:right w:val="none" w:sz="0" w:space="0" w:color="auto"/>
                      </w:divBdr>
                    </w:div>
                    <w:div w:id="1985351361">
                      <w:marLeft w:val="0"/>
                      <w:marRight w:val="0"/>
                      <w:marTop w:val="0"/>
                      <w:marBottom w:val="0"/>
                      <w:divBdr>
                        <w:top w:val="none" w:sz="0" w:space="0" w:color="auto"/>
                        <w:left w:val="none" w:sz="0" w:space="0" w:color="auto"/>
                        <w:bottom w:val="none" w:sz="0" w:space="0" w:color="auto"/>
                        <w:right w:val="none" w:sz="0" w:space="0" w:color="auto"/>
                      </w:divBdr>
                    </w:div>
                    <w:div w:id="2116633431">
                      <w:marLeft w:val="0"/>
                      <w:marRight w:val="0"/>
                      <w:marTop w:val="0"/>
                      <w:marBottom w:val="0"/>
                      <w:divBdr>
                        <w:top w:val="none" w:sz="0" w:space="0" w:color="auto"/>
                        <w:left w:val="none" w:sz="0" w:space="0" w:color="auto"/>
                        <w:bottom w:val="none" w:sz="0" w:space="0" w:color="auto"/>
                        <w:right w:val="none" w:sz="0" w:space="0" w:color="auto"/>
                      </w:divBdr>
                    </w:div>
                    <w:div w:id="1801411846">
                      <w:marLeft w:val="0"/>
                      <w:marRight w:val="0"/>
                      <w:marTop w:val="0"/>
                      <w:marBottom w:val="0"/>
                      <w:divBdr>
                        <w:top w:val="none" w:sz="0" w:space="0" w:color="auto"/>
                        <w:left w:val="none" w:sz="0" w:space="0" w:color="auto"/>
                        <w:bottom w:val="none" w:sz="0" w:space="0" w:color="auto"/>
                        <w:right w:val="none" w:sz="0" w:space="0" w:color="auto"/>
                      </w:divBdr>
                    </w:div>
                    <w:div w:id="16037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1127">
          <w:marLeft w:val="-225"/>
          <w:marRight w:val="-225"/>
          <w:marTop w:val="0"/>
          <w:marBottom w:val="0"/>
          <w:divBdr>
            <w:top w:val="none" w:sz="0" w:space="0" w:color="auto"/>
            <w:left w:val="none" w:sz="0" w:space="0" w:color="auto"/>
            <w:bottom w:val="none" w:sz="0" w:space="0" w:color="auto"/>
            <w:right w:val="none" w:sz="0" w:space="0" w:color="auto"/>
          </w:divBdr>
          <w:divsChild>
            <w:div w:id="1188104840">
              <w:marLeft w:val="0"/>
              <w:marRight w:val="0"/>
              <w:marTop w:val="0"/>
              <w:marBottom w:val="0"/>
              <w:divBdr>
                <w:top w:val="none" w:sz="0" w:space="0" w:color="auto"/>
                <w:left w:val="none" w:sz="0" w:space="0" w:color="auto"/>
                <w:bottom w:val="none" w:sz="0" w:space="0" w:color="auto"/>
                <w:right w:val="none" w:sz="0" w:space="0" w:color="auto"/>
              </w:divBdr>
              <w:divsChild>
                <w:div w:id="1601448418">
                  <w:marLeft w:val="0"/>
                  <w:marRight w:val="0"/>
                  <w:marTop w:val="0"/>
                  <w:marBottom w:val="240"/>
                  <w:divBdr>
                    <w:top w:val="none" w:sz="0" w:space="0" w:color="auto"/>
                    <w:left w:val="none" w:sz="0" w:space="0" w:color="auto"/>
                    <w:bottom w:val="none" w:sz="0" w:space="0" w:color="auto"/>
                    <w:right w:val="none" w:sz="0" w:space="0" w:color="auto"/>
                  </w:divBdr>
                  <w:divsChild>
                    <w:div w:id="19355806">
                      <w:marLeft w:val="0"/>
                      <w:marRight w:val="0"/>
                      <w:marTop w:val="0"/>
                      <w:marBottom w:val="0"/>
                      <w:divBdr>
                        <w:top w:val="none" w:sz="0" w:space="0" w:color="auto"/>
                        <w:left w:val="none" w:sz="0" w:space="0" w:color="auto"/>
                        <w:bottom w:val="none" w:sz="0" w:space="0" w:color="auto"/>
                        <w:right w:val="none" w:sz="0" w:space="0" w:color="auto"/>
                      </w:divBdr>
                    </w:div>
                    <w:div w:id="1344042470">
                      <w:marLeft w:val="0"/>
                      <w:marRight w:val="0"/>
                      <w:marTop w:val="0"/>
                      <w:marBottom w:val="0"/>
                      <w:divBdr>
                        <w:top w:val="none" w:sz="0" w:space="0" w:color="auto"/>
                        <w:left w:val="none" w:sz="0" w:space="0" w:color="auto"/>
                        <w:bottom w:val="none" w:sz="0" w:space="0" w:color="auto"/>
                        <w:right w:val="none" w:sz="0" w:space="0" w:color="auto"/>
                      </w:divBdr>
                    </w:div>
                    <w:div w:id="832329750">
                      <w:marLeft w:val="0"/>
                      <w:marRight w:val="0"/>
                      <w:marTop w:val="0"/>
                      <w:marBottom w:val="0"/>
                      <w:divBdr>
                        <w:top w:val="none" w:sz="0" w:space="0" w:color="auto"/>
                        <w:left w:val="none" w:sz="0" w:space="0" w:color="auto"/>
                        <w:bottom w:val="none" w:sz="0" w:space="0" w:color="auto"/>
                        <w:right w:val="none" w:sz="0" w:space="0" w:color="auto"/>
                      </w:divBdr>
                    </w:div>
                    <w:div w:id="1869027439">
                      <w:marLeft w:val="0"/>
                      <w:marRight w:val="0"/>
                      <w:marTop w:val="0"/>
                      <w:marBottom w:val="0"/>
                      <w:divBdr>
                        <w:top w:val="none" w:sz="0" w:space="0" w:color="auto"/>
                        <w:left w:val="none" w:sz="0" w:space="0" w:color="auto"/>
                        <w:bottom w:val="none" w:sz="0" w:space="0" w:color="auto"/>
                        <w:right w:val="none" w:sz="0" w:space="0" w:color="auto"/>
                      </w:divBdr>
                    </w:div>
                    <w:div w:id="2044206837">
                      <w:marLeft w:val="0"/>
                      <w:marRight w:val="0"/>
                      <w:marTop w:val="0"/>
                      <w:marBottom w:val="0"/>
                      <w:divBdr>
                        <w:top w:val="none" w:sz="0" w:space="0" w:color="auto"/>
                        <w:left w:val="none" w:sz="0" w:space="0" w:color="auto"/>
                        <w:bottom w:val="none" w:sz="0" w:space="0" w:color="auto"/>
                        <w:right w:val="none" w:sz="0" w:space="0" w:color="auto"/>
                      </w:divBdr>
                    </w:div>
                    <w:div w:id="1033727347">
                      <w:marLeft w:val="0"/>
                      <w:marRight w:val="0"/>
                      <w:marTop w:val="0"/>
                      <w:marBottom w:val="0"/>
                      <w:divBdr>
                        <w:top w:val="none" w:sz="0" w:space="0" w:color="auto"/>
                        <w:left w:val="none" w:sz="0" w:space="0" w:color="auto"/>
                        <w:bottom w:val="none" w:sz="0" w:space="0" w:color="auto"/>
                        <w:right w:val="none" w:sz="0" w:space="0" w:color="auto"/>
                      </w:divBdr>
                    </w:div>
                    <w:div w:id="1860317272">
                      <w:marLeft w:val="0"/>
                      <w:marRight w:val="0"/>
                      <w:marTop w:val="0"/>
                      <w:marBottom w:val="0"/>
                      <w:divBdr>
                        <w:top w:val="none" w:sz="0" w:space="0" w:color="auto"/>
                        <w:left w:val="none" w:sz="0" w:space="0" w:color="auto"/>
                        <w:bottom w:val="none" w:sz="0" w:space="0" w:color="auto"/>
                        <w:right w:val="none" w:sz="0" w:space="0" w:color="auto"/>
                      </w:divBdr>
                    </w:div>
                    <w:div w:id="1068066134">
                      <w:marLeft w:val="0"/>
                      <w:marRight w:val="0"/>
                      <w:marTop w:val="0"/>
                      <w:marBottom w:val="0"/>
                      <w:divBdr>
                        <w:top w:val="none" w:sz="0" w:space="0" w:color="auto"/>
                        <w:left w:val="none" w:sz="0" w:space="0" w:color="auto"/>
                        <w:bottom w:val="none" w:sz="0" w:space="0" w:color="auto"/>
                        <w:right w:val="none" w:sz="0" w:space="0" w:color="auto"/>
                      </w:divBdr>
                    </w:div>
                    <w:div w:id="784084249">
                      <w:marLeft w:val="0"/>
                      <w:marRight w:val="0"/>
                      <w:marTop w:val="0"/>
                      <w:marBottom w:val="0"/>
                      <w:divBdr>
                        <w:top w:val="none" w:sz="0" w:space="0" w:color="auto"/>
                        <w:left w:val="none" w:sz="0" w:space="0" w:color="auto"/>
                        <w:bottom w:val="none" w:sz="0" w:space="0" w:color="auto"/>
                        <w:right w:val="none" w:sz="0" w:space="0" w:color="auto"/>
                      </w:divBdr>
                    </w:div>
                    <w:div w:id="717508930">
                      <w:marLeft w:val="0"/>
                      <w:marRight w:val="0"/>
                      <w:marTop w:val="0"/>
                      <w:marBottom w:val="0"/>
                      <w:divBdr>
                        <w:top w:val="none" w:sz="0" w:space="0" w:color="auto"/>
                        <w:left w:val="none" w:sz="0" w:space="0" w:color="auto"/>
                        <w:bottom w:val="none" w:sz="0" w:space="0" w:color="auto"/>
                        <w:right w:val="none" w:sz="0" w:space="0" w:color="auto"/>
                      </w:divBdr>
                    </w:div>
                    <w:div w:id="181221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799472">
          <w:marLeft w:val="-225"/>
          <w:marRight w:val="-225"/>
          <w:marTop w:val="0"/>
          <w:marBottom w:val="0"/>
          <w:divBdr>
            <w:top w:val="none" w:sz="0" w:space="0" w:color="auto"/>
            <w:left w:val="none" w:sz="0" w:space="0" w:color="auto"/>
            <w:bottom w:val="none" w:sz="0" w:space="0" w:color="auto"/>
            <w:right w:val="none" w:sz="0" w:space="0" w:color="auto"/>
          </w:divBdr>
          <w:divsChild>
            <w:div w:id="1927686258">
              <w:marLeft w:val="0"/>
              <w:marRight w:val="0"/>
              <w:marTop w:val="0"/>
              <w:marBottom w:val="0"/>
              <w:divBdr>
                <w:top w:val="none" w:sz="0" w:space="0" w:color="auto"/>
                <w:left w:val="none" w:sz="0" w:space="0" w:color="auto"/>
                <w:bottom w:val="none" w:sz="0" w:space="0" w:color="auto"/>
                <w:right w:val="none" w:sz="0" w:space="0" w:color="auto"/>
              </w:divBdr>
              <w:divsChild>
                <w:div w:id="1173957091">
                  <w:marLeft w:val="0"/>
                  <w:marRight w:val="0"/>
                  <w:marTop w:val="0"/>
                  <w:marBottom w:val="240"/>
                  <w:divBdr>
                    <w:top w:val="none" w:sz="0" w:space="0" w:color="auto"/>
                    <w:left w:val="none" w:sz="0" w:space="0" w:color="auto"/>
                    <w:bottom w:val="none" w:sz="0" w:space="0" w:color="auto"/>
                    <w:right w:val="none" w:sz="0" w:space="0" w:color="auto"/>
                  </w:divBdr>
                  <w:divsChild>
                    <w:div w:id="1478109110">
                      <w:marLeft w:val="0"/>
                      <w:marRight w:val="0"/>
                      <w:marTop w:val="0"/>
                      <w:marBottom w:val="0"/>
                      <w:divBdr>
                        <w:top w:val="none" w:sz="0" w:space="0" w:color="auto"/>
                        <w:left w:val="none" w:sz="0" w:space="0" w:color="auto"/>
                        <w:bottom w:val="none" w:sz="0" w:space="0" w:color="auto"/>
                        <w:right w:val="none" w:sz="0" w:space="0" w:color="auto"/>
                      </w:divBdr>
                    </w:div>
                    <w:div w:id="2099714043">
                      <w:marLeft w:val="0"/>
                      <w:marRight w:val="0"/>
                      <w:marTop w:val="0"/>
                      <w:marBottom w:val="0"/>
                      <w:divBdr>
                        <w:top w:val="none" w:sz="0" w:space="0" w:color="auto"/>
                        <w:left w:val="none" w:sz="0" w:space="0" w:color="auto"/>
                        <w:bottom w:val="none" w:sz="0" w:space="0" w:color="auto"/>
                        <w:right w:val="none" w:sz="0" w:space="0" w:color="auto"/>
                      </w:divBdr>
                    </w:div>
                    <w:div w:id="419329439">
                      <w:marLeft w:val="0"/>
                      <w:marRight w:val="0"/>
                      <w:marTop w:val="0"/>
                      <w:marBottom w:val="0"/>
                      <w:divBdr>
                        <w:top w:val="none" w:sz="0" w:space="0" w:color="auto"/>
                        <w:left w:val="none" w:sz="0" w:space="0" w:color="auto"/>
                        <w:bottom w:val="none" w:sz="0" w:space="0" w:color="auto"/>
                        <w:right w:val="none" w:sz="0" w:space="0" w:color="auto"/>
                      </w:divBdr>
                    </w:div>
                    <w:div w:id="161240188">
                      <w:marLeft w:val="0"/>
                      <w:marRight w:val="0"/>
                      <w:marTop w:val="0"/>
                      <w:marBottom w:val="0"/>
                      <w:divBdr>
                        <w:top w:val="none" w:sz="0" w:space="0" w:color="auto"/>
                        <w:left w:val="none" w:sz="0" w:space="0" w:color="auto"/>
                        <w:bottom w:val="none" w:sz="0" w:space="0" w:color="auto"/>
                        <w:right w:val="none" w:sz="0" w:space="0" w:color="auto"/>
                      </w:divBdr>
                    </w:div>
                    <w:div w:id="874659767">
                      <w:marLeft w:val="0"/>
                      <w:marRight w:val="0"/>
                      <w:marTop w:val="0"/>
                      <w:marBottom w:val="0"/>
                      <w:divBdr>
                        <w:top w:val="none" w:sz="0" w:space="0" w:color="auto"/>
                        <w:left w:val="none" w:sz="0" w:space="0" w:color="auto"/>
                        <w:bottom w:val="none" w:sz="0" w:space="0" w:color="auto"/>
                        <w:right w:val="none" w:sz="0" w:space="0" w:color="auto"/>
                      </w:divBdr>
                    </w:div>
                    <w:div w:id="1877499008">
                      <w:marLeft w:val="0"/>
                      <w:marRight w:val="0"/>
                      <w:marTop w:val="0"/>
                      <w:marBottom w:val="0"/>
                      <w:divBdr>
                        <w:top w:val="none" w:sz="0" w:space="0" w:color="auto"/>
                        <w:left w:val="none" w:sz="0" w:space="0" w:color="auto"/>
                        <w:bottom w:val="none" w:sz="0" w:space="0" w:color="auto"/>
                        <w:right w:val="none" w:sz="0" w:space="0" w:color="auto"/>
                      </w:divBdr>
                    </w:div>
                    <w:div w:id="113725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36770">
          <w:marLeft w:val="-225"/>
          <w:marRight w:val="-225"/>
          <w:marTop w:val="0"/>
          <w:marBottom w:val="0"/>
          <w:divBdr>
            <w:top w:val="none" w:sz="0" w:space="0" w:color="auto"/>
            <w:left w:val="none" w:sz="0" w:space="0" w:color="auto"/>
            <w:bottom w:val="none" w:sz="0" w:space="0" w:color="auto"/>
            <w:right w:val="none" w:sz="0" w:space="0" w:color="auto"/>
          </w:divBdr>
          <w:divsChild>
            <w:div w:id="477842407">
              <w:marLeft w:val="0"/>
              <w:marRight w:val="0"/>
              <w:marTop w:val="0"/>
              <w:marBottom w:val="0"/>
              <w:divBdr>
                <w:top w:val="none" w:sz="0" w:space="0" w:color="auto"/>
                <w:left w:val="none" w:sz="0" w:space="0" w:color="auto"/>
                <w:bottom w:val="none" w:sz="0" w:space="0" w:color="auto"/>
                <w:right w:val="none" w:sz="0" w:space="0" w:color="auto"/>
              </w:divBdr>
              <w:divsChild>
                <w:div w:id="1424522466">
                  <w:marLeft w:val="0"/>
                  <w:marRight w:val="0"/>
                  <w:marTop w:val="0"/>
                  <w:marBottom w:val="240"/>
                  <w:divBdr>
                    <w:top w:val="none" w:sz="0" w:space="0" w:color="auto"/>
                    <w:left w:val="none" w:sz="0" w:space="0" w:color="auto"/>
                    <w:bottom w:val="none" w:sz="0" w:space="0" w:color="auto"/>
                    <w:right w:val="none" w:sz="0" w:space="0" w:color="auto"/>
                  </w:divBdr>
                  <w:divsChild>
                    <w:div w:id="148435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699687">
          <w:marLeft w:val="-225"/>
          <w:marRight w:val="-225"/>
          <w:marTop w:val="0"/>
          <w:marBottom w:val="0"/>
          <w:divBdr>
            <w:top w:val="none" w:sz="0" w:space="0" w:color="auto"/>
            <w:left w:val="none" w:sz="0" w:space="0" w:color="auto"/>
            <w:bottom w:val="none" w:sz="0" w:space="0" w:color="auto"/>
            <w:right w:val="none" w:sz="0" w:space="0" w:color="auto"/>
          </w:divBdr>
          <w:divsChild>
            <w:div w:id="341277889">
              <w:marLeft w:val="0"/>
              <w:marRight w:val="0"/>
              <w:marTop w:val="0"/>
              <w:marBottom w:val="0"/>
              <w:divBdr>
                <w:top w:val="none" w:sz="0" w:space="0" w:color="auto"/>
                <w:left w:val="none" w:sz="0" w:space="0" w:color="auto"/>
                <w:bottom w:val="none" w:sz="0" w:space="0" w:color="auto"/>
                <w:right w:val="none" w:sz="0" w:space="0" w:color="auto"/>
              </w:divBdr>
              <w:divsChild>
                <w:div w:id="963148622">
                  <w:marLeft w:val="0"/>
                  <w:marRight w:val="0"/>
                  <w:marTop w:val="0"/>
                  <w:marBottom w:val="240"/>
                  <w:divBdr>
                    <w:top w:val="none" w:sz="0" w:space="0" w:color="auto"/>
                    <w:left w:val="none" w:sz="0" w:space="0" w:color="auto"/>
                    <w:bottom w:val="none" w:sz="0" w:space="0" w:color="auto"/>
                    <w:right w:val="none" w:sz="0" w:space="0" w:color="auto"/>
                  </w:divBdr>
                  <w:divsChild>
                    <w:div w:id="355735027">
                      <w:marLeft w:val="0"/>
                      <w:marRight w:val="0"/>
                      <w:marTop w:val="0"/>
                      <w:marBottom w:val="0"/>
                      <w:divBdr>
                        <w:top w:val="none" w:sz="0" w:space="0" w:color="auto"/>
                        <w:left w:val="none" w:sz="0" w:space="0" w:color="auto"/>
                        <w:bottom w:val="none" w:sz="0" w:space="0" w:color="auto"/>
                        <w:right w:val="none" w:sz="0" w:space="0" w:color="auto"/>
                      </w:divBdr>
                    </w:div>
                    <w:div w:id="427508199">
                      <w:marLeft w:val="0"/>
                      <w:marRight w:val="0"/>
                      <w:marTop w:val="0"/>
                      <w:marBottom w:val="0"/>
                      <w:divBdr>
                        <w:top w:val="none" w:sz="0" w:space="0" w:color="auto"/>
                        <w:left w:val="none" w:sz="0" w:space="0" w:color="auto"/>
                        <w:bottom w:val="none" w:sz="0" w:space="0" w:color="auto"/>
                        <w:right w:val="none" w:sz="0" w:space="0" w:color="auto"/>
                      </w:divBdr>
                    </w:div>
                    <w:div w:id="1734546274">
                      <w:marLeft w:val="0"/>
                      <w:marRight w:val="0"/>
                      <w:marTop w:val="0"/>
                      <w:marBottom w:val="0"/>
                      <w:divBdr>
                        <w:top w:val="none" w:sz="0" w:space="0" w:color="auto"/>
                        <w:left w:val="none" w:sz="0" w:space="0" w:color="auto"/>
                        <w:bottom w:val="none" w:sz="0" w:space="0" w:color="auto"/>
                        <w:right w:val="none" w:sz="0" w:space="0" w:color="auto"/>
                      </w:divBdr>
                    </w:div>
                    <w:div w:id="372048196">
                      <w:marLeft w:val="0"/>
                      <w:marRight w:val="0"/>
                      <w:marTop w:val="0"/>
                      <w:marBottom w:val="0"/>
                      <w:divBdr>
                        <w:top w:val="none" w:sz="0" w:space="0" w:color="auto"/>
                        <w:left w:val="none" w:sz="0" w:space="0" w:color="auto"/>
                        <w:bottom w:val="none" w:sz="0" w:space="0" w:color="auto"/>
                        <w:right w:val="none" w:sz="0" w:space="0" w:color="auto"/>
                      </w:divBdr>
                    </w:div>
                    <w:div w:id="365371771">
                      <w:marLeft w:val="0"/>
                      <w:marRight w:val="0"/>
                      <w:marTop w:val="0"/>
                      <w:marBottom w:val="0"/>
                      <w:divBdr>
                        <w:top w:val="none" w:sz="0" w:space="0" w:color="auto"/>
                        <w:left w:val="none" w:sz="0" w:space="0" w:color="auto"/>
                        <w:bottom w:val="none" w:sz="0" w:space="0" w:color="auto"/>
                        <w:right w:val="none" w:sz="0" w:space="0" w:color="auto"/>
                      </w:divBdr>
                    </w:div>
                    <w:div w:id="1946427245">
                      <w:marLeft w:val="0"/>
                      <w:marRight w:val="0"/>
                      <w:marTop w:val="0"/>
                      <w:marBottom w:val="0"/>
                      <w:divBdr>
                        <w:top w:val="none" w:sz="0" w:space="0" w:color="auto"/>
                        <w:left w:val="none" w:sz="0" w:space="0" w:color="auto"/>
                        <w:bottom w:val="none" w:sz="0" w:space="0" w:color="auto"/>
                        <w:right w:val="none" w:sz="0" w:space="0" w:color="auto"/>
                      </w:divBdr>
                    </w:div>
                    <w:div w:id="43478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7930">
          <w:marLeft w:val="-225"/>
          <w:marRight w:val="-225"/>
          <w:marTop w:val="0"/>
          <w:marBottom w:val="0"/>
          <w:divBdr>
            <w:top w:val="none" w:sz="0" w:space="0" w:color="auto"/>
            <w:left w:val="none" w:sz="0" w:space="0" w:color="auto"/>
            <w:bottom w:val="none" w:sz="0" w:space="0" w:color="auto"/>
            <w:right w:val="none" w:sz="0" w:space="0" w:color="auto"/>
          </w:divBdr>
          <w:divsChild>
            <w:div w:id="1638879915">
              <w:marLeft w:val="0"/>
              <w:marRight w:val="0"/>
              <w:marTop w:val="0"/>
              <w:marBottom w:val="0"/>
              <w:divBdr>
                <w:top w:val="none" w:sz="0" w:space="0" w:color="auto"/>
                <w:left w:val="none" w:sz="0" w:space="0" w:color="auto"/>
                <w:bottom w:val="none" w:sz="0" w:space="0" w:color="auto"/>
                <w:right w:val="none" w:sz="0" w:space="0" w:color="auto"/>
              </w:divBdr>
              <w:divsChild>
                <w:div w:id="1978102453">
                  <w:marLeft w:val="0"/>
                  <w:marRight w:val="0"/>
                  <w:marTop w:val="0"/>
                  <w:marBottom w:val="360"/>
                  <w:divBdr>
                    <w:top w:val="none" w:sz="0" w:space="0" w:color="auto"/>
                    <w:left w:val="none" w:sz="0" w:space="0" w:color="auto"/>
                    <w:bottom w:val="none" w:sz="0" w:space="0" w:color="auto"/>
                    <w:right w:val="none" w:sz="0" w:space="0" w:color="auto"/>
                  </w:divBdr>
                </w:div>
                <w:div w:id="712341805">
                  <w:marLeft w:val="0"/>
                  <w:marRight w:val="0"/>
                  <w:marTop w:val="0"/>
                  <w:marBottom w:val="240"/>
                  <w:divBdr>
                    <w:top w:val="none" w:sz="0" w:space="0" w:color="auto"/>
                    <w:left w:val="none" w:sz="0" w:space="0" w:color="auto"/>
                    <w:bottom w:val="none" w:sz="0" w:space="0" w:color="auto"/>
                    <w:right w:val="none" w:sz="0" w:space="0" w:color="auto"/>
                  </w:divBdr>
                  <w:divsChild>
                    <w:div w:id="1019163807">
                      <w:marLeft w:val="0"/>
                      <w:marRight w:val="0"/>
                      <w:marTop w:val="0"/>
                      <w:marBottom w:val="0"/>
                      <w:divBdr>
                        <w:top w:val="none" w:sz="0" w:space="0" w:color="auto"/>
                        <w:left w:val="none" w:sz="0" w:space="0" w:color="auto"/>
                        <w:bottom w:val="none" w:sz="0" w:space="0" w:color="auto"/>
                        <w:right w:val="none" w:sz="0" w:space="0" w:color="auto"/>
                      </w:divBdr>
                    </w:div>
                    <w:div w:id="1492260362">
                      <w:marLeft w:val="0"/>
                      <w:marRight w:val="0"/>
                      <w:marTop w:val="0"/>
                      <w:marBottom w:val="0"/>
                      <w:divBdr>
                        <w:top w:val="none" w:sz="0" w:space="0" w:color="auto"/>
                        <w:left w:val="none" w:sz="0" w:space="0" w:color="auto"/>
                        <w:bottom w:val="none" w:sz="0" w:space="0" w:color="auto"/>
                        <w:right w:val="none" w:sz="0" w:space="0" w:color="auto"/>
                      </w:divBdr>
                    </w:div>
                    <w:div w:id="2135174275">
                      <w:marLeft w:val="0"/>
                      <w:marRight w:val="0"/>
                      <w:marTop w:val="0"/>
                      <w:marBottom w:val="0"/>
                      <w:divBdr>
                        <w:top w:val="none" w:sz="0" w:space="0" w:color="auto"/>
                        <w:left w:val="none" w:sz="0" w:space="0" w:color="auto"/>
                        <w:bottom w:val="none" w:sz="0" w:space="0" w:color="auto"/>
                        <w:right w:val="none" w:sz="0" w:space="0" w:color="auto"/>
                      </w:divBdr>
                    </w:div>
                    <w:div w:id="957221394">
                      <w:marLeft w:val="0"/>
                      <w:marRight w:val="0"/>
                      <w:marTop w:val="0"/>
                      <w:marBottom w:val="0"/>
                      <w:divBdr>
                        <w:top w:val="none" w:sz="0" w:space="0" w:color="auto"/>
                        <w:left w:val="none" w:sz="0" w:space="0" w:color="auto"/>
                        <w:bottom w:val="none" w:sz="0" w:space="0" w:color="auto"/>
                        <w:right w:val="none" w:sz="0" w:space="0" w:color="auto"/>
                      </w:divBdr>
                    </w:div>
                    <w:div w:id="1824273226">
                      <w:marLeft w:val="0"/>
                      <w:marRight w:val="0"/>
                      <w:marTop w:val="0"/>
                      <w:marBottom w:val="0"/>
                      <w:divBdr>
                        <w:top w:val="none" w:sz="0" w:space="0" w:color="auto"/>
                        <w:left w:val="none" w:sz="0" w:space="0" w:color="auto"/>
                        <w:bottom w:val="none" w:sz="0" w:space="0" w:color="auto"/>
                        <w:right w:val="none" w:sz="0" w:space="0" w:color="auto"/>
                      </w:divBdr>
                    </w:div>
                    <w:div w:id="735400697">
                      <w:marLeft w:val="0"/>
                      <w:marRight w:val="0"/>
                      <w:marTop w:val="0"/>
                      <w:marBottom w:val="0"/>
                      <w:divBdr>
                        <w:top w:val="none" w:sz="0" w:space="0" w:color="auto"/>
                        <w:left w:val="none" w:sz="0" w:space="0" w:color="auto"/>
                        <w:bottom w:val="none" w:sz="0" w:space="0" w:color="auto"/>
                        <w:right w:val="none" w:sz="0" w:space="0" w:color="auto"/>
                      </w:divBdr>
                    </w:div>
                    <w:div w:id="1253005662">
                      <w:marLeft w:val="0"/>
                      <w:marRight w:val="0"/>
                      <w:marTop w:val="0"/>
                      <w:marBottom w:val="0"/>
                      <w:divBdr>
                        <w:top w:val="none" w:sz="0" w:space="0" w:color="auto"/>
                        <w:left w:val="none" w:sz="0" w:space="0" w:color="auto"/>
                        <w:bottom w:val="none" w:sz="0" w:space="0" w:color="auto"/>
                        <w:right w:val="none" w:sz="0" w:space="0" w:color="auto"/>
                      </w:divBdr>
                    </w:div>
                    <w:div w:id="219291785">
                      <w:marLeft w:val="0"/>
                      <w:marRight w:val="0"/>
                      <w:marTop w:val="0"/>
                      <w:marBottom w:val="0"/>
                      <w:divBdr>
                        <w:top w:val="none" w:sz="0" w:space="0" w:color="auto"/>
                        <w:left w:val="none" w:sz="0" w:space="0" w:color="auto"/>
                        <w:bottom w:val="none" w:sz="0" w:space="0" w:color="auto"/>
                        <w:right w:val="none" w:sz="0" w:space="0" w:color="auto"/>
                      </w:divBdr>
                    </w:div>
                    <w:div w:id="106942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385996">
          <w:marLeft w:val="-225"/>
          <w:marRight w:val="-225"/>
          <w:marTop w:val="0"/>
          <w:marBottom w:val="0"/>
          <w:divBdr>
            <w:top w:val="none" w:sz="0" w:space="0" w:color="auto"/>
            <w:left w:val="none" w:sz="0" w:space="0" w:color="auto"/>
            <w:bottom w:val="none" w:sz="0" w:space="0" w:color="auto"/>
            <w:right w:val="none" w:sz="0" w:space="0" w:color="auto"/>
          </w:divBdr>
          <w:divsChild>
            <w:div w:id="109781065">
              <w:marLeft w:val="0"/>
              <w:marRight w:val="0"/>
              <w:marTop w:val="0"/>
              <w:marBottom w:val="0"/>
              <w:divBdr>
                <w:top w:val="none" w:sz="0" w:space="0" w:color="auto"/>
                <w:left w:val="none" w:sz="0" w:space="0" w:color="auto"/>
                <w:bottom w:val="none" w:sz="0" w:space="0" w:color="auto"/>
                <w:right w:val="none" w:sz="0" w:space="0" w:color="auto"/>
              </w:divBdr>
              <w:divsChild>
                <w:div w:id="1042024245">
                  <w:marLeft w:val="0"/>
                  <w:marRight w:val="0"/>
                  <w:marTop w:val="0"/>
                  <w:marBottom w:val="240"/>
                  <w:divBdr>
                    <w:top w:val="none" w:sz="0" w:space="0" w:color="auto"/>
                    <w:left w:val="none" w:sz="0" w:space="0" w:color="auto"/>
                    <w:bottom w:val="none" w:sz="0" w:space="0" w:color="auto"/>
                    <w:right w:val="none" w:sz="0" w:space="0" w:color="auto"/>
                  </w:divBdr>
                  <w:divsChild>
                    <w:div w:id="885145546">
                      <w:marLeft w:val="0"/>
                      <w:marRight w:val="0"/>
                      <w:marTop w:val="0"/>
                      <w:marBottom w:val="0"/>
                      <w:divBdr>
                        <w:top w:val="none" w:sz="0" w:space="0" w:color="auto"/>
                        <w:left w:val="none" w:sz="0" w:space="0" w:color="auto"/>
                        <w:bottom w:val="none" w:sz="0" w:space="0" w:color="auto"/>
                        <w:right w:val="none" w:sz="0" w:space="0" w:color="auto"/>
                      </w:divBdr>
                    </w:div>
                    <w:div w:id="102559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442378">
          <w:marLeft w:val="-225"/>
          <w:marRight w:val="-225"/>
          <w:marTop w:val="0"/>
          <w:marBottom w:val="0"/>
          <w:divBdr>
            <w:top w:val="none" w:sz="0" w:space="0" w:color="auto"/>
            <w:left w:val="none" w:sz="0" w:space="0" w:color="auto"/>
            <w:bottom w:val="none" w:sz="0" w:space="0" w:color="auto"/>
            <w:right w:val="none" w:sz="0" w:space="0" w:color="auto"/>
          </w:divBdr>
          <w:divsChild>
            <w:div w:id="1592083507">
              <w:marLeft w:val="0"/>
              <w:marRight w:val="0"/>
              <w:marTop w:val="0"/>
              <w:marBottom w:val="0"/>
              <w:divBdr>
                <w:top w:val="none" w:sz="0" w:space="0" w:color="auto"/>
                <w:left w:val="none" w:sz="0" w:space="0" w:color="auto"/>
                <w:bottom w:val="none" w:sz="0" w:space="0" w:color="auto"/>
                <w:right w:val="none" w:sz="0" w:space="0" w:color="auto"/>
              </w:divBdr>
              <w:divsChild>
                <w:div w:id="1524587362">
                  <w:marLeft w:val="0"/>
                  <w:marRight w:val="0"/>
                  <w:marTop w:val="0"/>
                  <w:marBottom w:val="240"/>
                  <w:divBdr>
                    <w:top w:val="none" w:sz="0" w:space="0" w:color="auto"/>
                    <w:left w:val="none" w:sz="0" w:space="0" w:color="auto"/>
                    <w:bottom w:val="none" w:sz="0" w:space="0" w:color="auto"/>
                    <w:right w:val="none" w:sz="0" w:space="0" w:color="auto"/>
                  </w:divBdr>
                  <w:divsChild>
                    <w:div w:id="1966423953">
                      <w:marLeft w:val="0"/>
                      <w:marRight w:val="0"/>
                      <w:marTop w:val="0"/>
                      <w:marBottom w:val="0"/>
                      <w:divBdr>
                        <w:top w:val="none" w:sz="0" w:space="0" w:color="auto"/>
                        <w:left w:val="none" w:sz="0" w:space="0" w:color="auto"/>
                        <w:bottom w:val="none" w:sz="0" w:space="0" w:color="auto"/>
                        <w:right w:val="none" w:sz="0" w:space="0" w:color="auto"/>
                      </w:divBdr>
                    </w:div>
                    <w:div w:id="95054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590248">
          <w:marLeft w:val="-225"/>
          <w:marRight w:val="-225"/>
          <w:marTop w:val="0"/>
          <w:marBottom w:val="0"/>
          <w:divBdr>
            <w:top w:val="none" w:sz="0" w:space="0" w:color="auto"/>
            <w:left w:val="none" w:sz="0" w:space="0" w:color="auto"/>
            <w:bottom w:val="none" w:sz="0" w:space="0" w:color="auto"/>
            <w:right w:val="none" w:sz="0" w:space="0" w:color="auto"/>
          </w:divBdr>
          <w:divsChild>
            <w:div w:id="831458055">
              <w:marLeft w:val="0"/>
              <w:marRight w:val="0"/>
              <w:marTop w:val="0"/>
              <w:marBottom w:val="0"/>
              <w:divBdr>
                <w:top w:val="none" w:sz="0" w:space="0" w:color="auto"/>
                <w:left w:val="none" w:sz="0" w:space="0" w:color="auto"/>
                <w:bottom w:val="none" w:sz="0" w:space="0" w:color="auto"/>
                <w:right w:val="none" w:sz="0" w:space="0" w:color="auto"/>
              </w:divBdr>
              <w:divsChild>
                <w:div w:id="1244292204">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015497611">
          <w:marLeft w:val="-225"/>
          <w:marRight w:val="-225"/>
          <w:marTop w:val="0"/>
          <w:marBottom w:val="0"/>
          <w:divBdr>
            <w:top w:val="none" w:sz="0" w:space="0" w:color="auto"/>
            <w:left w:val="none" w:sz="0" w:space="0" w:color="auto"/>
            <w:bottom w:val="none" w:sz="0" w:space="0" w:color="auto"/>
            <w:right w:val="none" w:sz="0" w:space="0" w:color="auto"/>
          </w:divBdr>
          <w:divsChild>
            <w:div w:id="630063145">
              <w:marLeft w:val="0"/>
              <w:marRight w:val="0"/>
              <w:marTop w:val="0"/>
              <w:marBottom w:val="0"/>
              <w:divBdr>
                <w:top w:val="none" w:sz="0" w:space="0" w:color="auto"/>
                <w:left w:val="none" w:sz="0" w:space="0" w:color="auto"/>
                <w:bottom w:val="none" w:sz="0" w:space="0" w:color="auto"/>
                <w:right w:val="none" w:sz="0" w:space="0" w:color="auto"/>
              </w:divBdr>
              <w:divsChild>
                <w:div w:id="27804554">
                  <w:marLeft w:val="0"/>
                  <w:marRight w:val="0"/>
                  <w:marTop w:val="0"/>
                  <w:marBottom w:val="240"/>
                  <w:divBdr>
                    <w:top w:val="none" w:sz="0" w:space="0" w:color="auto"/>
                    <w:left w:val="none" w:sz="0" w:space="0" w:color="auto"/>
                    <w:bottom w:val="none" w:sz="0" w:space="0" w:color="auto"/>
                    <w:right w:val="none" w:sz="0" w:space="0" w:color="auto"/>
                  </w:divBdr>
                  <w:divsChild>
                    <w:div w:id="647395441">
                      <w:marLeft w:val="0"/>
                      <w:marRight w:val="0"/>
                      <w:marTop w:val="0"/>
                      <w:marBottom w:val="0"/>
                      <w:divBdr>
                        <w:top w:val="none" w:sz="0" w:space="0" w:color="auto"/>
                        <w:left w:val="none" w:sz="0" w:space="0" w:color="auto"/>
                        <w:bottom w:val="none" w:sz="0" w:space="0" w:color="auto"/>
                        <w:right w:val="none" w:sz="0" w:space="0" w:color="auto"/>
                      </w:divBdr>
                    </w:div>
                    <w:div w:id="878199025">
                      <w:marLeft w:val="0"/>
                      <w:marRight w:val="0"/>
                      <w:marTop w:val="0"/>
                      <w:marBottom w:val="0"/>
                      <w:divBdr>
                        <w:top w:val="none" w:sz="0" w:space="0" w:color="auto"/>
                        <w:left w:val="none" w:sz="0" w:space="0" w:color="auto"/>
                        <w:bottom w:val="none" w:sz="0" w:space="0" w:color="auto"/>
                        <w:right w:val="none" w:sz="0" w:space="0" w:color="auto"/>
                      </w:divBdr>
                    </w:div>
                    <w:div w:id="188390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2604</Words>
  <Characters>14843</Characters>
  <Application>Microsoft Office Word</Application>
  <DocSecurity>0</DocSecurity>
  <Lines>123</Lines>
  <Paragraphs>34</Paragraphs>
  <ScaleCrop>false</ScaleCrop>
  <Company/>
  <LinksUpToDate>false</LinksUpToDate>
  <CharactersWithSpaces>17413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dc:creator>
  <cp:keywords/>
  <dc:description/>
  <cp:lastModifiedBy>Viktor</cp:lastModifiedBy>
  <cp:revision>2</cp:revision>
  <dcterms:created xsi:type="dcterms:W3CDTF">2026-07-11T05:24:00Z</dcterms:created>
  <dcterms:modified xsi:type="dcterms:W3CDTF">2026-07-11T05:24:00Z</dcterms:modified>
</cp:coreProperties>
</file>