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FD77" w14:textId="77777777" w:rsidR="00887B12" w:rsidRPr="00624842" w:rsidRDefault="00887B12" w:rsidP="00887B1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C4B90CD" w14:textId="55892BAF" w:rsidR="00887B12" w:rsidRPr="00624842" w:rsidRDefault="00887B12" w:rsidP="00887B1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PERTEMUAN-1</w:t>
      </w:r>
      <w:r w:rsidR="000E46D2">
        <w:rPr>
          <w:b/>
          <w:bCs/>
          <w:sz w:val="44"/>
          <w:szCs w:val="44"/>
        </w:rPr>
        <w:t>1</w:t>
      </w:r>
    </w:p>
    <w:p w14:paraId="09FEE8C2" w14:textId="77777777" w:rsidR="00887B12" w:rsidRPr="00624842" w:rsidRDefault="00887B12" w:rsidP="00887B12">
      <w:pPr>
        <w:pStyle w:val="Default"/>
        <w:rPr>
          <w:sz w:val="44"/>
          <w:szCs w:val="44"/>
        </w:rPr>
      </w:pPr>
    </w:p>
    <w:p w14:paraId="13341D9E" w14:textId="77777777" w:rsidR="00887B12" w:rsidRDefault="00887B12" w:rsidP="00887B1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5160E048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C89189B" w14:textId="77777777" w:rsidR="00887B12" w:rsidRPr="00624842" w:rsidRDefault="00887B12" w:rsidP="00887B12">
      <w:pPr>
        <w:pStyle w:val="Default"/>
        <w:rPr>
          <w:sz w:val="23"/>
          <w:szCs w:val="23"/>
        </w:rPr>
      </w:pPr>
    </w:p>
    <w:p w14:paraId="02819BBF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4140B305" w14:textId="77777777" w:rsidR="00887B12" w:rsidRDefault="00887B12" w:rsidP="00887B12">
      <w:pPr>
        <w:pStyle w:val="Default"/>
        <w:jc w:val="center"/>
        <w:rPr>
          <w:sz w:val="23"/>
          <w:szCs w:val="23"/>
        </w:rPr>
      </w:pPr>
    </w:p>
    <w:p w14:paraId="6A20AF57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02F39C5D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56C243A5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75AA030E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1644396F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9F587D2" wp14:editId="6B685CC0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08DA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2FCC6F82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50DE9FAC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07A07456" w14:textId="77777777" w:rsidR="00887B12" w:rsidRPr="00624842" w:rsidRDefault="00887B12" w:rsidP="00887B12">
      <w:pPr>
        <w:pStyle w:val="Default"/>
        <w:rPr>
          <w:sz w:val="23"/>
          <w:szCs w:val="23"/>
        </w:rPr>
      </w:pPr>
    </w:p>
    <w:p w14:paraId="319BBB78" w14:textId="77777777" w:rsidR="00887B12" w:rsidRDefault="00887B12" w:rsidP="00887B12">
      <w:pPr>
        <w:pStyle w:val="Default"/>
        <w:jc w:val="center"/>
        <w:rPr>
          <w:sz w:val="23"/>
          <w:szCs w:val="23"/>
        </w:rPr>
      </w:pPr>
    </w:p>
    <w:p w14:paraId="3E73B539" w14:textId="77777777" w:rsidR="00887B12" w:rsidRDefault="00887B12" w:rsidP="00887B12">
      <w:pPr>
        <w:pStyle w:val="Default"/>
        <w:jc w:val="center"/>
        <w:rPr>
          <w:sz w:val="23"/>
          <w:szCs w:val="23"/>
        </w:rPr>
      </w:pPr>
    </w:p>
    <w:p w14:paraId="77FC223F" w14:textId="77777777" w:rsidR="00887B12" w:rsidRPr="00624842" w:rsidRDefault="00887B12" w:rsidP="00887B12">
      <w:pPr>
        <w:pStyle w:val="Default"/>
        <w:jc w:val="center"/>
        <w:rPr>
          <w:sz w:val="23"/>
          <w:szCs w:val="23"/>
        </w:rPr>
      </w:pPr>
    </w:p>
    <w:p w14:paraId="1EBAC339" w14:textId="77777777" w:rsidR="00887B12" w:rsidRPr="00624842" w:rsidRDefault="00887B12" w:rsidP="00887B1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7DE030C1" w14:textId="77777777" w:rsidR="00887B12" w:rsidRDefault="00887B12" w:rsidP="00887B1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1CBB4E28" w14:textId="77777777" w:rsidR="00887B12" w:rsidRDefault="00887B12" w:rsidP="00887B12">
      <w:pPr>
        <w:pStyle w:val="Default"/>
        <w:jc w:val="center"/>
        <w:rPr>
          <w:b/>
          <w:bCs/>
          <w:sz w:val="28"/>
          <w:szCs w:val="28"/>
        </w:rPr>
      </w:pPr>
    </w:p>
    <w:p w14:paraId="58B219B0" w14:textId="77777777" w:rsidR="00887B12" w:rsidRDefault="00887B12" w:rsidP="00887B12">
      <w:pPr>
        <w:pStyle w:val="Default"/>
        <w:jc w:val="center"/>
        <w:rPr>
          <w:b/>
          <w:bCs/>
          <w:sz w:val="28"/>
          <w:szCs w:val="28"/>
        </w:rPr>
      </w:pPr>
    </w:p>
    <w:p w14:paraId="439067E1" w14:textId="77777777" w:rsidR="00887B12" w:rsidRDefault="00887B12" w:rsidP="00887B12">
      <w:pPr>
        <w:pStyle w:val="Default"/>
        <w:jc w:val="center"/>
        <w:rPr>
          <w:b/>
          <w:bCs/>
          <w:sz w:val="28"/>
          <w:szCs w:val="28"/>
        </w:rPr>
      </w:pPr>
    </w:p>
    <w:p w14:paraId="15EDEEA5" w14:textId="77777777" w:rsidR="00887B12" w:rsidRPr="00624842" w:rsidRDefault="00887B12" w:rsidP="00887B12">
      <w:pPr>
        <w:pStyle w:val="Default"/>
        <w:jc w:val="center"/>
        <w:rPr>
          <w:sz w:val="28"/>
          <w:szCs w:val="28"/>
        </w:rPr>
      </w:pPr>
    </w:p>
    <w:p w14:paraId="63E8E37D" w14:textId="77777777" w:rsidR="00887B12" w:rsidRPr="000D4AA5" w:rsidRDefault="00887B12" w:rsidP="00887B1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786C3169" w14:textId="77777777" w:rsidR="00887B12" w:rsidRPr="00624842" w:rsidRDefault="00887B12" w:rsidP="00887B1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9B084C6" w14:textId="77777777" w:rsidR="00887B12" w:rsidRPr="00624842" w:rsidRDefault="00887B12" w:rsidP="00887B1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33E2950B" w14:textId="77777777" w:rsidR="00887B12" w:rsidRDefault="00887B12" w:rsidP="00887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167C9D2B" w14:textId="77777777" w:rsidR="00887B12" w:rsidRDefault="00887B12" w:rsidP="00887B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BFB7AA" w14:textId="3EB690E2" w:rsidR="00FA5A80" w:rsidRDefault="00887B12" w:rsidP="00887B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7B12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GenericTypeOld</w:t>
      </w:r>
      <w:proofErr w:type="spellEnd"/>
      <w:r w:rsidRPr="00887B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3D17EB" w14:textId="61D87ED3" w:rsidR="00887B12" w:rsidRPr="00887B12" w:rsidRDefault="00887B12" w:rsidP="00887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F2F0CE7" w14:textId="5887D5F7" w:rsidR="00887B12" w:rsidRDefault="00887B12" w:rsidP="00887B1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87B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284A68" wp14:editId="32B65424">
            <wp:extent cx="4985173" cy="3269138"/>
            <wp:effectExtent l="0" t="0" r="6350" b="7620"/>
            <wp:docPr id="203963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4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8" cy="32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0CD1" w14:textId="323E2EEC" w:rsidR="00887B12" w:rsidRDefault="00887B12" w:rsidP="00887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12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E84F320" w14:textId="333B8462" w:rsidR="00887B12" w:rsidRDefault="00887B12" w:rsidP="0030465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GenericTypeOld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getter dan setter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tersetbu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GenericTypeOld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 pada object type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string “java”,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meskpiun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parameter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d</w:t>
      </w:r>
      <w:r w:rsidR="00304659" w:rsidRPr="0030465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String. Karena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 w:rsidRPr="00304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4659" w:rsidRPr="00304659">
        <w:rPr>
          <w:rFonts w:ascii="Times New Roman" w:hAnsi="Times New Roman" w:cs="Times New Roman"/>
          <w:sz w:val="24"/>
          <w:szCs w:val="24"/>
        </w:rPr>
        <w:t xml:space="preserve"> parameter Object.</w:t>
      </w:r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typecasting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mengasign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t pada class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GenericTypeOld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3046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4659">
        <w:rPr>
          <w:rFonts w:ascii="Times New Roman" w:hAnsi="Times New Roman" w:cs="Times New Roman"/>
          <w:sz w:val="24"/>
          <w:szCs w:val="24"/>
        </w:rPr>
        <w:t xml:space="preserve"> type casting string.</w:t>
      </w:r>
    </w:p>
    <w:p w14:paraId="4B6BD9DD" w14:textId="4DB4A34D" w:rsidR="00887B12" w:rsidRDefault="00304659" w:rsidP="00887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F941BD7" w14:textId="2F6EF094" w:rsidR="00304659" w:rsidRDefault="00304659" w:rsidP="00887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AE238A4" w14:textId="7827EC72" w:rsidR="00304659" w:rsidRDefault="00304659" w:rsidP="00887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41DDFD1" w14:textId="77777777" w:rsidR="009851B7" w:rsidRDefault="009851B7" w:rsidP="009851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26AA5A" w14:textId="7A28C3BD" w:rsidR="00304659" w:rsidRPr="009851B7" w:rsidRDefault="00304659" w:rsidP="003046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51B7">
        <w:rPr>
          <w:rFonts w:ascii="Times New Roman" w:hAnsi="Times New Roman" w:cs="Times New Roman"/>
          <w:b/>
          <w:bCs/>
          <w:sz w:val="24"/>
          <w:szCs w:val="24"/>
        </w:rPr>
        <w:t>GenericsType</w:t>
      </w:r>
      <w:proofErr w:type="spellEnd"/>
    </w:p>
    <w:p w14:paraId="1955009F" w14:textId="61E3B792" w:rsidR="00304659" w:rsidRDefault="00304659" w:rsidP="003046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1FA59A8" w14:textId="7E4F1095" w:rsidR="00304659" w:rsidRDefault="00304659" w:rsidP="003046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46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C2528" wp14:editId="6356E14B">
            <wp:extent cx="4930986" cy="3196455"/>
            <wp:effectExtent l="0" t="0" r="3175" b="4445"/>
            <wp:docPr id="53028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836" cy="32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1A6D" w14:textId="2A9C920D" w:rsidR="00304659" w:rsidRDefault="00304659" w:rsidP="003046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AB7A20C" w14:textId="4365A4D1" w:rsidR="00304659" w:rsidRDefault="00304659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465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GenericsType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GenericsTypeOld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r w:rsidRPr="00304659">
        <w:rPr>
          <w:rFonts w:ascii="Times New Roman" w:hAnsi="Times New Roman" w:cs="Times New Roman"/>
          <w:i/>
          <w:iCs/>
          <w:sz w:val="24"/>
          <w:szCs w:val="24"/>
        </w:rPr>
        <w:t>generic programming</w:t>
      </w:r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r w:rsidRPr="00304659">
        <w:rPr>
          <w:rFonts w:ascii="Times New Roman" w:hAnsi="Times New Roman" w:cs="Times New Roman"/>
          <w:i/>
          <w:iCs/>
          <w:sz w:val="24"/>
          <w:szCs w:val="24"/>
        </w:rPr>
        <w:t>generic class</w:t>
      </w:r>
      <w:r w:rsidRPr="00304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r w:rsidRPr="00304659">
        <w:rPr>
          <w:rFonts w:ascii="Times New Roman" w:hAnsi="Times New Roman" w:cs="Times New Roman"/>
          <w:i/>
          <w:iCs/>
          <w:sz w:val="24"/>
          <w:szCs w:val="24"/>
        </w:rPr>
        <w:t>generic programming</w:t>
      </w:r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&lt;T&gt;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yand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generil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r w:rsidRPr="00304659">
        <w:rPr>
          <w:rFonts w:ascii="Times New Roman" w:hAnsi="Times New Roman" w:cs="Times New Roman"/>
          <w:sz w:val="24"/>
          <w:szCs w:val="24"/>
        </w:rPr>
        <w:t xml:space="preserve">dan </w:t>
      </w:r>
      <w:r w:rsidR="006B1908">
        <w:rPr>
          <w:rFonts w:ascii="Times New Roman" w:hAnsi="Times New Roman" w:cs="Times New Roman"/>
          <w:sz w:val="24"/>
          <w:szCs w:val="24"/>
        </w:rPr>
        <w:t xml:space="preserve">method getter dan setter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0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B1908">
        <w:rPr>
          <w:rFonts w:ascii="Times New Roman" w:hAnsi="Times New Roman" w:cs="Times New Roman"/>
          <w:sz w:val="24"/>
          <w:szCs w:val="24"/>
        </w:rPr>
        <w:t xml:space="preserve"> t</w:t>
      </w:r>
      <w:r w:rsidRPr="003046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659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304659">
        <w:rPr>
          <w:rFonts w:ascii="Times New Roman" w:hAnsi="Times New Roman" w:cs="Times New Roman"/>
          <w:sz w:val="24"/>
          <w:szCs w:val="24"/>
        </w:rPr>
        <w:t>.</w:t>
      </w:r>
    </w:p>
    <w:p w14:paraId="5A374B57" w14:textId="77777777" w:rsidR="006B1908" w:rsidRDefault="006B1908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1D2B4E" w14:textId="5153498E" w:rsidR="006B1908" w:rsidRDefault="006B1908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generics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dan method 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mendefeinisikan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851B7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besert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method set dan get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pada line code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method set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method set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number.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method get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1B7">
        <w:rPr>
          <w:rFonts w:ascii="Times New Roman" w:hAnsi="Times New Roman" w:cs="Times New Roman"/>
          <w:sz w:val="24"/>
          <w:szCs w:val="24"/>
        </w:rPr>
        <w:t>berupa</w:t>
      </w:r>
      <w:proofErr w:type="spellEnd"/>
    </w:p>
    <w:p w14:paraId="64671181" w14:textId="77777777" w:rsidR="009851B7" w:rsidRDefault="009851B7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D226CB" w14:textId="7E1E8632" w:rsidR="009851B7" w:rsidRDefault="009851B7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5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F2CF7" wp14:editId="105D5172">
            <wp:extent cx="5059680" cy="433879"/>
            <wp:effectExtent l="0" t="0" r="0" b="4445"/>
            <wp:docPr id="4974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6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622" cy="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CBA" w14:textId="77777777" w:rsidR="009851B7" w:rsidRDefault="009851B7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304A46" w14:textId="78A645F2" w:rsidR="009851B7" w:rsidRDefault="009851B7" w:rsidP="006B19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parametriknya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type safety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data yang di-set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1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51B7">
        <w:rPr>
          <w:rFonts w:ascii="Times New Roman" w:hAnsi="Times New Roman" w:cs="Times New Roman"/>
          <w:sz w:val="24"/>
          <w:szCs w:val="24"/>
        </w:rPr>
        <w:t>.</w:t>
      </w:r>
    </w:p>
    <w:p w14:paraId="459CB5E5" w14:textId="5CAD9CCC" w:rsidR="009851B7" w:rsidRDefault="009851B7" w:rsidP="009851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FC1FD8C" w14:textId="6F71CA95" w:rsidR="009851B7" w:rsidRDefault="009851B7" w:rsidP="009851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6A82536C" w14:textId="4F0F0734" w:rsidR="009851B7" w:rsidRDefault="009851B7" w:rsidP="009851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7455B9A" w14:textId="18F86336" w:rsidR="009851B7" w:rsidRDefault="009851B7" w:rsidP="009851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F72D6" w14:textId="675A1A3E" w:rsidR="009851B7" w:rsidRDefault="009851B7" w:rsidP="009851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51B7">
        <w:rPr>
          <w:rFonts w:ascii="Times New Roman" w:hAnsi="Times New Roman" w:cs="Times New Roman"/>
          <w:b/>
          <w:bCs/>
          <w:sz w:val="24"/>
          <w:szCs w:val="24"/>
        </w:rPr>
        <w:t>GenericsMethods</w:t>
      </w:r>
      <w:proofErr w:type="spellEnd"/>
    </w:p>
    <w:p w14:paraId="4F3CDF20" w14:textId="676C18D8" w:rsidR="009851B7" w:rsidRPr="009851B7" w:rsidRDefault="009851B7" w:rsidP="009851B7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EF34441" w14:textId="40AF2059" w:rsidR="009851B7" w:rsidRDefault="009851B7" w:rsidP="009851B7">
      <w:pPr>
        <w:pStyle w:val="ListParagraph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1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78C5FC" wp14:editId="0DF345F7">
            <wp:extent cx="4585547" cy="3433318"/>
            <wp:effectExtent l="0" t="0" r="5715" b="0"/>
            <wp:docPr id="17399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9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110" cy="34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CF82" w14:textId="571D2F6B" w:rsidR="009851B7" w:rsidRDefault="009851B7" w:rsidP="009851B7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1B7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BA1445D" w14:textId="2A472E5C" w:rsidR="009851B7" w:rsidRDefault="007D7B38" w:rsidP="009851B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7A71E54" w14:textId="77777777" w:rsidR="007D7B38" w:rsidRDefault="007D7B38" w:rsidP="009851B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620D2C" w14:textId="24A66CB4" w:rsidR="007D7B38" w:rsidRDefault="007D7B38" w:rsidP="009851B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D7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5015F" wp14:editId="3919A81A">
            <wp:extent cx="5005494" cy="783599"/>
            <wp:effectExtent l="0" t="0" r="5080" b="0"/>
            <wp:docPr id="202094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5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49" cy="7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D53" w14:textId="77777777" w:rsidR="007D7B38" w:rsidRDefault="007D7B38" w:rsidP="009851B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5AD7D2" w14:textId="2FEE2DB8" w:rsidR="007D7B38" w:rsidRDefault="007D7B38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D7B3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&lt;T&gt;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met</w:t>
      </w:r>
      <w:r>
        <w:rPr>
          <w:rFonts w:ascii="Times New Roman" w:hAnsi="Times New Roman" w:cs="Times New Roman"/>
          <w:sz w:val="24"/>
          <w:szCs w:val="24"/>
        </w:rPr>
        <w:t>hod</w:t>
      </w:r>
      <w:r w:rsidRPr="007D7B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</w:t>
      </w:r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arameter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g1 dan g2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GenericsType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&lt;T&gt;, di mana T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B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D7B38">
        <w:rPr>
          <w:rFonts w:ascii="Times New Roman" w:hAnsi="Times New Roman" w:cs="Times New Roman"/>
          <w:sz w:val="24"/>
          <w:szCs w:val="24"/>
        </w:rPr>
        <w:t>.</w:t>
      </w:r>
    </w:p>
    <w:p w14:paraId="5FBC051D" w14:textId="77777777" w:rsidR="007D7B38" w:rsidRDefault="007D7B38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72D9C79" w14:textId="680304A8" w:rsidR="007D7B38" w:rsidRDefault="007D7B38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GenericsType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generics string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object g1 dan g2.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g1 dan g2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method set dan masing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string “java”.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GenericsMethod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31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E1D6434" w14:textId="5A4A4A89" w:rsidR="002A7319" w:rsidRDefault="002A7319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A73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A548A" wp14:editId="40F805E8">
            <wp:extent cx="4951307" cy="743848"/>
            <wp:effectExtent l="0" t="0" r="1905" b="0"/>
            <wp:docPr id="20274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7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385" cy="7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1BF" w14:textId="77777777" w:rsidR="002A7319" w:rsidRDefault="002A7319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66E3520" w14:textId="039C3C41" w:rsidR="002A7319" w:rsidRDefault="002A7319" w:rsidP="007D7B38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GenericsMethods.isEqual</w:t>
      </w:r>
      <w:proofErr w:type="spellEnd"/>
      <w:r>
        <w:rPr>
          <w:rFonts w:ascii="Times New Roman" w:hAnsi="Times New Roman" w:cs="Times New Roman"/>
          <w:sz w:val="24"/>
          <w:szCs w:val="24"/>
        </w:rPr>
        <w:t>(g</w:t>
      </w:r>
      <w:proofErr w:type="gramStart"/>
      <w:r>
        <w:rPr>
          <w:rFonts w:ascii="Times New Roman" w:hAnsi="Times New Roman" w:cs="Times New Roman"/>
          <w:sz w:val="24"/>
          <w:szCs w:val="24"/>
        </w:rPr>
        <w:t>1,g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433A53E3" w14:textId="189AB614" w:rsidR="00FB257C" w:rsidRDefault="00FB257C" w:rsidP="00FB257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A562139" w14:textId="2477B104" w:rsidR="00FB257C" w:rsidRDefault="00FB257C" w:rsidP="00FB257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7C71B1E4" w14:textId="457E65C1" w:rsidR="00FB257C" w:rsidRDefault="00FB257C" w:rsidP="00FB257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5F9983EF" w14:textId="77777777" w:rsidR="00FB257C" w:rsidRDefault="00FB257C" w:rsidP="00FB25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9E297E" w14:textId="5D4A68BF" w:rsidR="00FB257C" w:rsidRDefault="00FB257C" w:rsidP="00FB25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57C">
        <w:rPr>
          <w:rFonts w:ascii="Times New Roman" w:hAnsi="Times New Roman" w:cs="Times New Roman"/>
          <w:sz w:val="24"/>
          <w:szCs w:val="24"/>
        </w:rPr>
        <w:t>Java Generic Interface</w:t>
      </w:r>
    </w:p>
    <w:p w14:paraId="07F49935" w14:textId="389BFF26" w:rsidR="00FB257C" w:rsidRDefault="00FB257C" w:rsidP="00FB257C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793E553" w14:textId="7111EFB6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B2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5FCEC" wp14:editId="2B1C6A4C">
            <wp:extent cx="4983480" cy="3272997"/>
            <wp:effectExtent l="0" t="0" r="7620" b="3810"/>
            <wp:docPr id="15031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888" cy="32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47ED" w14:textId="0007A6CF" w:rsidR="00FB257C" w:rsidRDefault="00FB257C" w:rsidP="00FB257C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D9851EA" w14:textId="5BC52D47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Java Generic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40DE1F6" w14:textId="77777777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9C9CD01" w14:textId="63A9D3FD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B2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68CB2" wp14:editId="18C03ED7">
            <wp:extent cx="4486901" cy="695422"/>
            <wp:effectExtent l="0" t="0" r="9525" b="9525"/>
            <wp:docPr id="148345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5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3D34" w14:textId="77777777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962D60" w14:textId="457CF512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&lt;T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Comparable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class pula. Lalu pada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generic.</w:t>
      </w:r>
    </w:p>
    <w:p w14:paraId="5B134210" w14:textId="77777777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D4027A" w14:textId="1E2B8EC1" w:rsidR="00FB257C" w:rsidRDefault="00FB257C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7AFA21B" w14:textId="77777777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6A413FF" w14:textId="78E28F61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6C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36AFC" wp14:editId="5715AC27">
            <wp:extent cx="5052060" cy="3510023"/>
            <wp:effectExtent l="0" t="0" r="0" b="0"/>
            <wp:docPr id="40959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5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43" cy="3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B021" w14:textId="77777777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600E848" w14:textId="316430E4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generic Comparable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array generic.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generic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compateTo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class comparable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55811" w14:textId="77777777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3E2BDB9" w14:textId="46384F41" w:rsidR="00BA6C8D" w:rsidRDefault="00BA6C8D" w:rsidP="00FB257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generic character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dan integer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parameter variable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inums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integer. Yang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method max yang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output 8 dan w. Method max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26">
        <w:rPr>
          <w:rFonts w:ascii="Times New Roman" w:hAnsi="Times New Roman" w:cs="Times New Roman"/>
          <w:sz w:val="24"/>
          <w:szCs w:val="24"/>
        </w:rPr>
        <w:t>generiknya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mementukan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input pada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intansiasi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A3626">
        <w:rPr>
          <w:rFonts w:ascii="Times New Roman" w:hAnsi="Times New Roman" w:cs="Times New Roman"/>
          <w:sz w:val="24"/>
          <w:szCs w:val="24"/>
        </w:rPr>
        <w:t>.</w:t>
      </w:r>
    </w:p>
    <w:p w14:paraId="4BC5611A" w14:textId="7B0557EE" w:rsidR="004A3626" w:rsidRDefault="004A3626" w:rsidP="004A36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Bounded Class</w:t>
      </w:r>
    </w:p>
    <w:p w14:paraId="22E1A618" w14:textId="66B45407" w:rsidR="004A3626" w:rsidRDefault="004A3626" w:rsidP="004A3626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96480C" w14:textId="46CDF3B2" w:rsidR="000E46D2" w:rsidRDefault="000E46D2" w:rsidP="000E46D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E46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ADE6F" wp14:editId="58D7B289">
            <wp:extent cx="4442460" cy="4567967"/>
            <wp:effectExtent l="0" t="0" r="0" b="4445"/>
            <wp:docPr id="15966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0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121" cy="457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448" w14:textId="46DADB5F" w:rsidR="000E46D2" w:rsidRDefault="000E46D2" w:rsidP="000E46D2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3EE7647" w14:textId="4B281AD5" w:rsidR="00FF146E" w:rsidRDefault="00FF146E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</w:t>
      </w:r>
    </w:p>
    <w:p w14:paraId="2658CD95" w14:textId="5784B33F" w:rsidR="00FF146E" w:rsidRDefault="00FF146E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14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D655C" wp14:editId="00863C5D">
            <wp:extent cx="3448531" cy="2591162"/>
            <wp:effectExtent l="0" t="0" r="0" b="0"/>
            <wp:docPr id="190456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6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395C" w14:textId="3CA7B742" w:rsidR="00FF146E" w:rsidRDefault="00FF146E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14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E33E0" wp14:editId="4C88C422">
            <wp:extent cx="5172797" cy="1086002"/>
            <wp:effectExtent l="0" t="0" r="0" b="0"/>
            <wp:docPr id="17807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05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F24C" w14:textId="1801CE99" w:rsidR="00FF146E" w:rsidRDefault="00FF146E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</w:t>
      </w:r>
      <w:r w:rsidR="008D2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constructor juga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generic.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="008D2372">
        <w:rPr>
          <w:rFonts w:ascii="Times New Roman" w:hAnsi="Times New Roman" w:cs="Times New Roman"/>
          <w:sz w:val="24"/>
          <w:szCs w:val="24"/>
        </w:rPr>
        <w:t>doRunTest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237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displayClass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72">
        <w:rPr>
          <w:rFonts w:ascii="Times New Roman" w:hAnsi="Times New Roman" w:cs="Times New Roman"/>
          <w:sz w:val="24"/>
          <w:szCs w:val="24"/>
        </w:rPr>
        <w:t>objRef</w:t>
      </w:r>
      <w:proofErr w:type="spellEnd"/>
      <w:r w:rsidR="008D2372">
        <w:rPr>
          <w:rFonts w:ascii="Times New Roman" w:hAnsi="Times New Roman" w:cs="Times New Roman"/>
          <w:sz w:val="24"/>
          <w:szCs w:val="24"/>
        </w:rPr>
        <w:t>.</w:t>
      </w:r>
    </w:p>
    <w:p w14:paraId="690EE291" w14:textId="434E4F15" w:rsidR="004E3397" w:rsidRDefault="004E3397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7E9296" w14:textId="61FA75CA" w:rsidR="004E3397" w:rsidRDefault="004E3397" w:rsidP="00FF14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 w:rsidR="0007535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07DAFD7" w14:textId="0581BB14" w:rsidR="004E3397" w:rsidRPr="00075356" w:rsidRDefault="00075356" w:rsidP="0007535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DFCE4" wp14:editId="760B9F93">
            <wp:extent cx="4998720" cy="3161721"/>
            <wp:effectExtent l="0" t="0" r="0" b="635"/>
            <wp:docPr id="5898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92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337" cy="31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3D5B" w14:textId="2FEA2591" w:rsidR="000E46D2" w:rsidRDefault="005B63CF" w:rsidP="000E46D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A, B, dan C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C, B, dan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A, B, dan C.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doRunTest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A, B, dan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Bound.</w:t>
      </w:r>
    </w:p>
    <w:p w14:paraId="30630408" w14:textId="07C1A106" w:rsidR="005B63CF" w:rsidRDefault="005B63CF" w:rsidP="005B63C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FB6656D" w14:textId="01223717" w:rsidR="005B63CF" w:rsidRDefault="005B63CF" w:rsidP="005B63C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069E4A6F" w14:textId="299C873C" w:rsidR="005B63CF" w:rsidRDefault="005B63CF" w:rsidP="005B63C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7C4CD251" w14:textId="77777777" w:rsidR="005B63CF" w:rsidRDefault="005B63C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0F78246" w14:textId="58B91A56" w:rsidR="005B63CF" w:rsidRDefault="005B63CF" w:rsidP="005B63C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WildCard</w:t>
      </w:r>
      <w:proofErr w:type="spellEnd"/>
    </w:p>
    <w:p w14:paraId="66A13FA1" w14:textId="4C89D014" w:rsidR="005B63CF" w:rsidRDefault="005B63CF" w:rsidP="005B63C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35F44DD" w14:textId="7FC132C6" w:rsidR="005B63CF" w:rsidRDefault="005B63C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63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C5DE13" wp14:editId="55534767">
            <wp:extent cx="4373880" cy="4153878"/>
            <wp:effectExtent l="0" t="0" r="7620" b="0"/>
            <wp:docPr id="13501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01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428" cy="41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3099" w14:textId="0A8B2D88" w:rsidR="005B63CF" w:rsidRDefault="005B63CF" w:rsidP="005B63C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575AE7D" w14:textId="1CF03CD0" w:rsidR="005B63CF" w:rsidRDefault="005B63C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WildCardSimpleExample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pringColection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356" w:rsidRPr="00075356">
        <w:rPr>
          <w:rFonts w:ascii="Times New Roman" w:hAnsi="Times New Roman" w:cs="Times New Roman"/>
          <w:i/>
          <w:iCs/>
          <w:sz w:val="24"/>
          <w:szCs w:val="24"/>
        </w:rPr>
        <w:t>unbounded wildcard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&lt;?&gt;</w:t>
      </w:r>
      <w:r w:rsidR="00075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parameter generic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&lt;?&gt;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r w:rsidR="00075356" w:rsidRPr="00075356">
        <w:rPr>
          <w:rFonts w:ascii="Times New Roman" w:hAnsi="Times New Roman" w:cs="Times New Roman"/>
          <w:i/>
          <w:iCs/>
          <w:sz w:val="24"/>
          <w:szCs w:val="24"/>
        </w:rPr>
        <w:t>unbounded wildcard</w:t>
      </w:r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Java. Ini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>.</w:t>
      </w:r>
      <w:r w:rsidR="0040726F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r w:rsidR="0040726F" w:rsidRPr="00075356">
        <w:rPr>
          <w:rFonts w:ascii="Times New Roman" w:hAnsi="Times New Roman" w:cs="Times New Roman"/>
          <w:i/>
          <w:iCs/>
          <w:sz w:val="24"/>
          <w:szCs w:val="24"/>
        </w:rPr>
        <w:t>unbounded wildcard</w:t>
      </w:r>
      <w:r w:rsidR="004072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072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="0040726F">
        <w:rPr>
          <w:rFonts w:ascii="Times New Roman" w:hAnsi="Times New Roman" w:cs="Times New Roman"/>
          <w:sz w:val="24"/>
          <w:szCs w:val="24"/>
        </w:rPr>
        <w:t>printCollection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2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6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F288EBC" w14:textId="77777777" w:rsid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0B61E0" w14:textId="59868D41" w:rsid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072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5DCAB" wp14:editId="22347718">
            <wp:extent cx="4975860" cy="1136190"/>
            <wp:effectExtent l="0" t="0" r="0" b="6985"/>
            <wp:docPr id="31895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54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4528" cy="11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4B9" w14:textId="77777777" w:rsid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A69F565" w14:textId="39A7BDA9" w:rsid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14:paraId="41DB8217" w14:textId="77777777" w:rsid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AF49C5C" w14:textId="36C3EC25" w:rsidR="0040726F" w:rsidRPr="0040726F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072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471DFD" wp14:editId="20846453">
            <wp:extent cx="5029200" cy="1589664"/>
            <wp:effectExtent l="0" t="0" r="0" b="0"/>
            <wp:docPr id="169656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50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246" cy="15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9F3D" w14:textId="77777777" w:rsidR="00075356" w:rsidRDefault="00075356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F3F6E1A" w14:textId="388E8D3A" w:rsidR="00075356" w:rsidRDefault="0040726F" w:rsidP="005B63C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075356" w:rsidRPr="00075356">
        <w:rPr>
          <w:rFonts w:ascii="Times New Roman" w:hAnsi="Times New Roman" w:cs="Times New Roman"/>
          <w:sz w:val="24"/>
          <w:szCs w:val="24"/>
        </w:rPr>
        <w:t xml:space="preserve"> main method,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, LinkedList, dan HashSet, masing-masing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koleksinya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printCollection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356" w:rsidRPr="0007535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075356" w:rsidRPr="00075356">
        <w:rPr>
          <w:rFonts w:ascii="Times New Roman" w:hAnsi="Times New Roman" w:cs="Times New Roman"/>
          <w:sz w:val="24"/>
          <w:szCs w:val="24"/>
        </w:rPr>
        <w:t>.</w:t>
      </w:r>
    </w:p>
    <w:p w14:paraId="79B61F28" w14:textId="163EE7D8" w:rsidR="0040726F" w:rsidRDefault="0040726F" w:rsidP="0040726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D2F9422" w14:textId="1CA2B2A2" w:rsidR="0040726F" w:rsidRDefault="0040726F" w:rsidP="0040726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C1F5870" w14:textId="2D1985E2" w:rsidR="0040726F" w:rsidRDefault="0040726F" w:rsidP="0040726F">
      <w:pPr>
        <w:pStyle w:val="ListParagraph"/>
        <w:numPr>
          <w:ilvl w:val="1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177864C" w14:textId="77777777" w:rsidR="0040726F" w:rsidRPr="0040726F" w:rsidRDefault="0040726F" w:rsidP="0040726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4BFF6E9" w14:textId="6B042B48" w:rsidR="004A3626" w:rsidRPr="000E46D2" w:rsidRDefault="004A3626" w:rsidP="000E46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9DBC5" w14:textId="77777777" w:rsidR="002A7319" w:rsidRPr="002A7319" w:rsidRDefault="002A7319" w:rsidP="002A73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7319" w:rsidRPr="002A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6F5"/>
    <w:multiLevelType w:val="hybridMultilevel"/>
    <w:tmpl w:val="2DC8CEDC"/>
    <w:lvl w:ilvl="0" w:tplc="9C80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240C1"/>
    <w:multiLevelType w:val="hybridMultilevel"/>
    <w:tmpl w:val="178CBCDC"/>
    <w:lvl w:ilvl="0" w:tplc="30349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66613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1776D"/>
    <w:multiLevelType w:val="hybridMultilevel"/>
    <w:tmpl w:val="9320D0AE"/>
    <w:lvl w:ilvl="0" w:tplc="F46A0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D782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6515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435204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14A1D"/>
    <w:multiLevelType w:val="hybridMultilevel"/>
    <w:tmpl w:val="01264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13467"/>
    <w:multiLevelType w:val="hybridMultilevel"/>
    <w:tmpl w:val="93325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2384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E05EF"/>
    <w:multiLevelType w:val="hybridMultilevel"/>
    <w:tmpl w:val="9E62C22E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064F21"/>
    <w:multiLevelType w:val="hybridMultilevel"/>
    <w:tmpl w:val="F31030E6"/>
    <w:lvl w:ilvl="0" w:tplc="8D4C1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303E5"/>
    <w:multiLevelType w:val="hybridMultilevel"/>
    <w:tmpl w:val="43AED9C6"/>
    <w:lvl w:ilvl="0" w:tplc="1DB4F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5E4721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8711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81234">
    <w:abstractNumId w:val="7"/>
  </w:num>
  <w:num w:numId="2" w16cid:durableId="1175222156">
    <w:abstractNumId w:val="3"/>
  </w:num>
  <w:num w:numId="3" w16cid:durableId="1935627636">
    <w:abstractNumId w:val="1"/>
  </w:num>
  <w:num w:numId="4" w16cid:durableId="223222290">
    <w:abstractNumId w:val="0"/>
  </w:num>
  <w:num w:numId="5" w16cid:durableId="1092822519">
    <w:abstractNumId w:val="5"/>
  </w:num>
  <w:num w:numId="6" w16cid:durableId="2059624024">
    <w:abstractNumId w:val="9"/>
  </w:num>
  <w:num w:numId="7" w16cid:durableId="748498695">
    <w:abstractNumId w:val="10"/>
  </w:num>
  <w:num w:numId="8" w16cid:durableId="934828842">
    <w:abstractNumId w:val="2"/>
  </w:num>
  <w:num w:numId="9" w16cid:durableId="446045594">
    <w:abstractNumId w:val="6"/>
  </w:num>
  <w:num w:numId="10" w16cid:durableId="47923611">
    <w:abstractNumId w:val="4"/>
  </w:num>
  <w:num w:numId="11" w16cid:durableId="925264040">
    <w:abstractNumId w:val="14"/>
  </w:num>
  <w:num w:numId="12" w16cid:durableId="2073043925">
    <w:abstractNumId w:val="13"/>
  </w:num>
  <w:num w:numId="13" w16cid:durableId="1753159122">
    <w:abstractNumId w:val="8"/>
  </w:num>
  <w:num w:numId="14" w16cid:durableId="855077261">
    <w:abstractNumId w:val="12"/>
  </w:num>
  <w:num w:numId="15" w16cid:durableId="1199002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12"/>
    <w:rsid w:val="00075356"/>
    <w:rsid w:val="000E46D2"/>
    <w:rsid w:val="00260530"/>
    <w:rsid w:val="002A7319"/>
    <w:rsid w:val="00304659"/>
    <w:rsid w:val="0040726F"/>
    <w:rsid w:val="004A3626"/>
    <w:rsid w:val="004E3397"/>
    <w:rsid w:val="005B63CF"/>
    <w:rsid w:val="0063200B"/>
    <w:rsid w:val="006B1908"/>
    <w:rsid w:val="007D7B38"/>
    <w:rsid w:val="00887B12"/>
    <w:rsid w:val="008D2372"/>
    <w:rsid w:val="009851B7"/>
    <w:rsid w:val="00995421"/>
    <w:rsid w:val="00BA6C8D"/>
    <w:rsid w:val="00ED3004"/>
    <w:rsid w:val="00F6551F"/>
    <w:rsid w:val="00FA5A80"/>
    <w:rsid w:val="00FB257C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0979"/>
  <w15:chartTrackingRefBased/>
  <w15:docId w15:val="{F36221EE-7320-4B35-B82B-E585C391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1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87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4</cp:revision>
  <dcterms:created xsi:type="dcterms:W3CDTF">2024-11-07T03:48:00Z</dcterms:created>
  <dcterms:modified xsi:type="dcterms:W3CDTF">2024-11-07T11:59:00Z</dcterms:modified>
</cp:coreProperties>
</file>