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96023" w14:textId="77777777" w:rsidR="00BA44DE" w:rsidRPr="00BA44DE" w:rsidRDefault="00BA44DE" w:rsidP="00BA44DE">
      <w:pPr>
        <w:jc w:val="center"/>
        <w:rPr>
          <w:rFonts w:cs="Times New Roman"/>
          <w:b/>
          <w:bCs/>
          <w:sz w:val="32"/>
          <w:szCs w:val="32"/>
        </w:rPr>
      </w:pPr>
      <w:r w:rsidRPr="00BA44DE">
        <w:rPr>
          <w:rFonts w:cs="Times New Roman"/>
          <w:b/>
          <w:bCs/>
          <w:sz w:val="32"/>
          <w:szCs w:val="32"/>
        </w:rPr>
        <w:t>Secure Software Development</w:t>
      </w:r>
    </w:p>
    <w:p w14:paraId="0E2E4B84" w14:textId="37FECA46" w:rsidR="00406B32" w:rsidRDefault="00E17B5D" w:rsidP="00406B32">
      <w:pPr>
        <w:jc w:val="center"/>
        <w:rPr>
          <w:rFonts w:cs="Times New Roman"/>
          <w:b/>
          <w:bCs/>
          <w:sz w:val="32"/>
          <w:szCs w:val="32"/>
        </w:rPr>
      </w:pPr>
      <w:r>
        <w:rPr>
          <w:rFonts w:cs="Times New Roman"/>
          <w:b/>
          <w:bCs/>
          <w:sz w:val="32"/>
          <w:szCs w:val="32"/>
        </w:rPr>
        <w:t>SE4030</w:t>
      </w:r>
    </w:p>
    <w:p w14:paraId="02065323" w14:textId="02803DBF" w:rsidR="002C441E" w:rsidRPr="00DA340F" w:rsidRDefault="00E17B5D" w:rsidP="00DA340F">
      <w:pPr>
        <w:jc w:val="center"/>
        <w:rPr>
          <w:rFonts w:cs="Times New Roman"/>
          <w:b/>
          <w:bCs/>
          <w:sz w:val="32"/>
          <w:szCs w:val="32"/>
        </w:rPr>
      </w:pPr>
      <w:r w:rsidRPr="00DA340F">
        <w:rPr>
          <w:rFonts w:cs="Times New Roman"/>
          <w:b/>
          <w:bCs/>
          <w:sz w:val="32"/>
          <w:szCs w:val="32"/>
        </w:rPr>
        <w:t>Assignment</w:t>
      </w:r>
    </w:p>
    <w:p w14:paraId="2E7769A9" w14:textId="77777777" w:rsidR="00406B32" w:rsidRDefault="00406B32" w:rsidP="00406B32">
      <w:pPr>
        <w:jc w:val="center"/>
        <w:rPr>
          <w:rFonts w:cs="Times New Roman"/>
          <w:sz w:val="28"/>
          <w:szCs w:val="28"/>
        </w:rPr>
      </w:pPr>
    </w:p>
    <w:p w14:paraId="1939EF66" w14:textId="77777777" w:rsidR="00406B32" w:rsidRDefault="00406B32" w:rsidP="00406B32">
      <w:pPr>
        <w:jc w:val="center"/>
        <w:rPr>
          <w:rFonts w:cs="Times New Roman"/>
          <w:sz w:val="28"/>
          <w:szCs w:val="28"/>
        </w:rPr>
      </w:pPr>
    </w:p>
    <w:p w14:paraId="3AF4A8D0" w14:textId="77777777" w:rsidR="00AD1C76" w:rsidRDefault="00AD1C76" w:rsidP="002C441E">
      <w:pPr>
        <w:jc w:val="center"/>
        <w:rPr>
          <w:rFonts w:cs="Times New Roman"/>
          <w:sz w:val="28"/>
          <w:szCs w:val="28"/>
        </w:rPr>
      </w:pPr>
    </w:p>
    <w:p w14:paraId="414084E6" w14:textId="77777777" w:rsidR="00AD1C76" w:rsidRDefault="00AD1C76" w:rsidP="002C441E">
      <w:pPr>
        <w:jc w:val="center"/>
        <w:rPr>
          <w:rFonts w:cs="Times New Roman"/>
          <w:sz w:val="28"/>
          <w:szCs w:val="28"/>
        </w:rPr>
      </w:pPr>
    </w:p>
    <w:p w14:paraId="57D0437F" w14:textId="77777777" w:rsidR="00AD1C76" w:rsidRDefault="00AD1C76" w:rsidP="002C441E">
      <w:pPr>
        <w:jc w:val="center"/>
        <w:rPr>
          <w:rFonts w:cs="Times New Roman"/>
          <w:sz w:val="28"/>
          <w:szCs w:val="28"/>
        </w:rPr>
      </w:pPr>
    </w:p>
    <w:p w14:paraId="05241239" w14:textId="633733EF" w:rsidR="00406B32" w:rsidRDefault="002C441E" w:rsidP="002C441E">
      <w:pPr>
        <w:jc w:val="center"/>
        <w:rPr>
          <w:rFonts w:cs="Times New Roman"/>
          <w:sz w:val="28"/>
          <w:szCs w:val="28"/>
        </w:rPr>
      </w:pPr>
      <w:r w:rsidRPr="002C441E">
        <w:rPr>
          <w:rFonts w:cs="Times New Roman"/>
          <w:sz w:val="28"/>
          <w:szCs w:val="28"/>
        </w:rPr>
        <w:t xml:space="preserve">B.Sc. (Hons) Degree in Information Technology </w:t>
      </w:r>
    </w:p>
    <w:p w14:paraId="60E77ABB" w14:textId="311A2A91" w:rsidR="002C441E" w:rsidRDefault="002C441E" w:rsidP="00406B32">
      <w:pPr>
        <w:jc w:val="center"/>
        <w:rPr>
          <w:rFonts w:cs="Times New Roman"/>
          <w:sz w:val="28"/>
          <w:szCs w:val="28"/>
        </w:rPr>
      </w:pPr>
      <w:r w:rsidRPr="002C441E">
        <w:rPr>
          <w:rFonts w:cs="Times New Roman"/>
          <w:sz w:val="28"/>
          <w:szCs w:val="28"/>
        </w:rPr>
        <w:t>Specialized in Software Engineering</w:t>
      </w:r>
    </w:p>
    <w:p w14:paraId="4C2FC365" w14:textId="77777777" w:rsidR="00406B32" w:rsidRDefault="00406B32" w:rsidP="00406B32">
      <w:pPr>
        <w:jc w:val="center"/>
        <w:rPr>
          <w:rFonts w:cs="Times New Roman"/>
          <w:sz w:val="28"/>
          <w:szCs w:val="28"/>
        </w:rPr>
      </w:pPr>
    </w:p>
    <w:p w14:paraId="6B2BB3AA" w14:textId="77777777" w:rsidR="00AD1C76" w:rsidRDefault="00AD1C76" w:rsidP="00406B32">
      <w:pPr>
        <w:jc w:val="center"/>
        <w:rPr>
          <w:rFonts w:cs="Times New Roman"/>
          <w:sz w:val="28"/>
          <w:szCs w:val="28"/>
        </w:rPr>
      </w:pPr>
    </w:p>
    <w:p w14:paraId="2064F40D" w14:textId="77777777" w:rsidR="00AD1C76" w:rsidRDefault="00AD1C76" w:rsidP="00406B32">
      <w:pPr>
        <w:jc w:val="center"/>
        <w:rPr>
          <w:rFonts w:cs="Times New Roman"/>
          <w:sz w:val="28"/>
          <w:szCs w:val="28"/>
        </w:rPr>
      </w:pPr>
    </w:p>
    <w:p w14:paraId="1F417A66" w14:textId="77777777" w:rsidR="00AD1C76" w:rsidRDefault="00AD1C76" w:rsidP="00406B32">
      <w:pPr>
        <w:jc w:val="center"/>
        <w:rPr>
          <w:rFonts w:cs="Times New Roman"/>
          <w:sz w:val="28"/>
          <w:szCs w:val="28"/>
        </w:rPr>
      </w:pPr>
    </w:p>
    <w:p w14:paraId="07DD3327" w14:textId="77777777" w:rsidR="00AD1C76" w:rsidRDefault="00AD1C76" w:rsidP="00406B32">
      <w:pPr>
        <w:jc w:val="center"/>
        <w:rPr>
          <w:rFonts w:cs="Times New Roman"/>
          <w:sz w:val="28"/>
          <w:szCs w:val="28"/>
        </w:rPr>
      </w:pPr>
    </w:p>
    <w:p w14:paraId="20455C79" w14:textId="40B4FDE3" w:rsidR="002C441E" w:rsidRDefault="002C441E" w:rsidP="00406B32">
      <w:pPr>
        <w:jc w:val="center"/>
        <w:rPr>
          <w:rFonts w:cs="Times New Roman"/>
          <w:sz w:val="28"/>
          <w:szCs w:val="28"/>
        </w:rPr>
      </w:pPr>
      <w:r w:rsidRPr="002C441E">
        <w:rPr>
          <w:rFonts w:cs="Times New Roman"/>
          <w:sz w:val="28"/>
          <w:szCs w:val="28"/>
        </w:rPr>
        <w:t>Department of Computer Science and Software Engineering</w:t>
      </w:r>
    </w:p>
    <w:p w14:paraId="1D2DED15" w14:textId="77777777" w:rsidR="00406B32" w:rsidRDefault="00406B32" w:rsidP="00406B32">
      <w:pPr>
        <w:jc w:val="center"/>
        <w:rPr>
          <w:rFonts w:cs="Times New Roman"/>
          <w:sz w:val="28"/>
          <w:szCs w:val="28"/>
        </w:rPr>
      </w:pPr>
    </w:p>
    <w:p w14:paraId="3A0CBA77" w14:textId="77777777" w:rsidR="002C441E" w:rsidRDefault="002C441E" w:rsidP="002C441E">
      <w:pPr>
        <w:jc w:val="center"/>
        <w:rPr>
          <w:rFonts w:cs="Times New Roman"/>
          <w:sz w:val="28"/>
          <w:szCs w:val="28"/>
        </w:rPr>
      </w:pPr>
      <w:r w:rsidRPr="002C441E">
        <w:rPr>
          <w:rFonts w:cs="Times New Roman"/>
          <w:sz w:val="28"/>
          <w:szCs w:val="28"/>
        </w:rPr>
        <w:t xml:space="preserve">Sri Lanka Institute of Information Technology </w:t>
      </w:r>
    </w:p>
    <w:p w14:paraId="04D97857" w14:textId="35B5F763" w:rsidR="00425C0D" w:rsidRDefault="002C441E" w:rsidP="000A77B4">
      <w:pPr>
        <w:jc w:val="center"/>
        <w:rPr>
          <w:rFonts w:cs="Times New Roman"/>
          <w:sz w:val="28"/>
          <w:szCs w:val="28"/>
        </w:rPr>
      </w:pPr>
      <w:r w:rsidRPr="002C441E">
        <w:rPr>
          <w:rFonts w:cs="Times New Roman"/>
          <w:sz w:val="28"/>
          <w:szCs w:val="28"/>
        </w:rPr>
        <w:t xml:space="preserve">Sri Lanka </w:t>
      </w:r>
    </w:p>
    <w:p w14:paraId="1BB128A0" w14:textId="45A736FE" w:rsidR="00BD64CA" w:rsidRDefault="00E17B5D" w:rsidP="00BD64CA">
      <w:pPr>
        <w:jc w:val="center"/>
        <w:rPr>
          <w:rFonts w:cs="Times New Roman"/>
          <w:sz w:val="28"/>
          <w:szCs w:val="28"/>
        </w:rPr>
      </w:pPr>
      <w:r>
        <w:rPr>
          <w:rFonts w:cs="Times New Roman"/>
          <w:sz w:val="28"/>
          <w:szCs w:val="28"/>
        </w:rPr>
        <w:t>September</w:t>
      </w:r>
      <w:r w:rsidR="002C441E" w:rsidRPr="002C441E">
        <w:rPr>
          <w:rFonts w:cs="Times New Roman"/>
          <w:sz w:val="28"/>
          <w:szCs w:val="28"/>
        </w:rPr>
        <w:t xml:space="preserve"> 2025</w:t>
      </w:r>
    </w:p>
    <w:p w14:paraId="429EF357" w14:textId="6AF64DA7" w:rsidR="00C07E3A" w:rsidRPr="00C07E3A" w:rsidRDefault="002A36EC" w:rsidP="00C07E3A">
      <w:pPr>
        <w:pStyle w:val="Heading1"/>
      </w:pPr>
      <w:bookmarkStart w:id="0" w:name="_Toc209097081"/>
      <w:bookmarkStart w:id="1" w:name="_Toc209555350"/>
      <w:r>
        <w:lastRenderedPageBreak/>
        <w:t>GROUP MEMBERS</w:t>
      </w:r>
      <w:bookmarkEnd w:id="1"/>
    </w:p>
    <w:tbl>
      <w:tblPr>
        <w:tblStyle w:val="TableGrid"/>
        <w:tblW w:w="9298" w:type="dxa"/>
        <w:tblLook w:val="04A0" w:firstRow="1" w:lastRow="0" w:firstColumn="1" w:lastColumn="0" w:noHBand="0" w:noVBand="1"/>
      </w:tblPr>
      <w:tblGrid>
        <w:gridCol w:w="3099"/>
        <w:gridCol w:w="3099"/>
        <w:gridCol w:w="3100"/>
      </w:tblGrid>
      <w:tr w:rsidR="009952A2" w14:paraId="3F385148" w14:textId="77777777" w:rsidTr="0038149F">
        <w:trPr>
          <w:trHeight w:val="816"/>
        </w:trPr>
        <w:tc>
          <w:tcPr>
            <w:tcW w:w="3099" w:type="dxa"/>
            <w:vAlign w:val="center"/>
          </w:tcPr>
          <w:p w14:paraId="2E1A9805" w14:textId="3A85E0D1" w:rsidR="009952A2" w:rsidRDefault="008C6522" w:rsidP="0038149F">
            <w:pPr>
              <w:jc w:val="center"/>
            </w:pPr>
            <w:r>
              <w:t>Name</w:t>
            </w:r>
          </w:p>
        </w:tc>
        <w:tc>
          <w:tcPr>
            <w:tcW w:w="3099" w:type="dxa"/>
            <w:vAlign w:val="center"/>
          </w:tcPr>
          <w:p w14:paraId="4D46B7F4" w14:textId="34300994" w:rsidR="009952A2" w:rsidRDefault="008C6522" w:rsidP="0038149F">
            <w:pPr>
              <w:jc w:val="center"/>
            </w:pPr>
            <w:r>
              <w:t>I</w:t>
            </w:r>
            <w:r w:rsidRPr="008C6522">
              <w:t>ndex Number</w:t>
            </w:r>
          </w:p>
        </w:tc>
        <w:tc>
          <w:tcPr>
            <w:tcW w:w="3100" w:type="dxa"/>
            <w:vAlign w:val="center"/>
          </w:tcPr>
          <w:p w14:paraId="2D0BF810" w14:textId="21EC42F7" w:rsidR="009952A2" w:rsidRDefault="008C6522" w:rsidP="0038149F">
            <w:pPr>
              <w:jc w:val="center"/>
            </w:pPr>
            <w:r>
              <w:t>Email</w:t>
            </w:r>
          </w:p>
        </w:tc>
      </w:tr>
      <w:tr w:rsidR="009952A2" w14:paraId="25908CAD" w14:textId="77777777" w:rsidTr="0038149F">
        <w:trPr>
          <w:trHeight w:val="816"/>
        </w:trPr>
        <w:tc>
          <w:tcPr>
            <w:tcW w:w="3099" w:type="dxa"/>
            <w:vAlign w:val="center"/>
          </w:tcPr>
          <w:p w14:paraId="6E931E54" w14:textId="46851EAC" w:rsidR="009952A2" w:rsidRDefault="00B21939" w:rsidP="0038149F">
            <w:pPr>
              <w:jc w:val="center"/>
            </w:pPr>
            <w:r w:rsidRPr="00B21939">
              <w:t>Sandeepa K.B.A.R</w:t>
            </w:r>
            <w:r>
              <w:t>.</w:t>
            </w:r>
          </w:p>
        </w:tc>
        <w:tc>
          <w:tcPr>
            <w:tcW w:w="3099" w:type="dxa"/>
            <w:vAlign w:val="center"/>
          </w:tcPr>
          <w:p w14:paraId="1CFF814B" w14:textId="33B5B26B" w:rsidR="009952A2" w:rsidRDefault="0029481D" w:rsidP="0038149F">
            <w:pPr>
              <w:jc w:val="center"/>
            </w:pPr>
            <w:r w:rsidRPr="0029481D">
              <w:t>IT21809088</w:t>
            </w:r>
          </w:p>
        </w:tc>
        <w:tc>
          <w:tcPr>
            <w:tcW w:w="3100" w:type="dxa"/>
            <w:vAlign w:val="center"/>
          </w:tcPr>
          <w:p w14:paraId="110FC8A1" w14:textId="2870EA7A" w:rsidR="009952A2" w:rsidRDefault="008523A7" w:rsidP="0038149F">
            <w:pPr>
              <w:jc w:val="center"/>
            </w:pPr>
            <w:r w:rsidRPr="008523A7">
              <w:t>it21809088@my.sliit.lk</w:t>
            </w:r>
          </w:p>
        </w:tc>
      </w:tr>
      <w:tr w:rsidR="009952A2" w14:paraId="55A57FA3" w14:textId="77777777" w:rsidTr="0038149F">
        <w:trPr>
          <w:trHeight w:val="816"/>
        </w:trPr>
        <w:tc>
          <w:tcPr>
            <w:tcW w:w="3099" w:type="dxa"/>
            <w:vAlign w:val="center"/>
          </w:tcPr>
          <w:p w14:paraId="35718790" w14:textId="5F1726ED" w:rsidR="009952A2" w:rsidRDefault="0029481D" w:rsidP="0038149F">
            <w:pPr>
              <w:jc w:val="center"/>
            </w:pPr>
            <w:r w:rsidRPr="0029481D">
              <w:t>Weerasinghe C.D.</w:t>
            </w:r>
          </w:p>
        </w:tc>
        <w:tc>
          <w:tcPr>
            <w:tcW w:w="3099" w:type="dxa"/>
            <w:vAlign w:val="center"/>
          </w:tcPr>
          <w:p w14:paraId="5F6A7A6C" w14:textId="3E21AD40" w:rsidR="009952A2" w:rsidRDefault="00E71BD6" w:rsidP="0038149F">
            <w:pPr>
              <w:jc w:val="center"/>
            </w:pPr>
            <w:r w:rsidRPr="00E71BD6">
              <w:t>IT19211688</w:t>
            </w:r>
          </w:p>
        </w:tc>
        <w:tc>
          <w:tcPr>
            <w:tcW w:w="3100" w:type="dxa"/>
            <w:vAlign w:val="center"/>
          </w:tcPr>
          <w:p w14:paraId="12E77CA5" w14:textId="5336E2EE" w:rsidR="009952A2" w:rsidRDefault="008523A7" w:rsidP="0038149F">
            <w:pPr>
              <w:jc w:val="center"/>
            </w:pPr>
            <w:r w:rsidRPr="008523A7">
              <w:t>it19211688@my.sliit.lk</w:t>
            </w:r>
          </w:p>
        </w:tc>
      </w:tr>
      <w:tr w:rsidR="00FE4DBF" w14:paraId="7A33B973" w14:textId="77777777" w:rsidTr="0038149F">
        <w:trPr>
          <w:trHeight w:val="816"/>
        </w:trPr>
        <w:tc>
          <w:tcPr>
            <w:tcW w:w="3099" w:type="dxa"/>
            <w:vAlign w:val="center"/>
          </w:tcPr>
          <w:p w14:paraId="51A67976" w14:textId="344D4EC0" w:rsidR="00FE4DBF" w:rsidRDefault="0029481D" w:rsidP="0038149F">
            <w:pPr>
              <w:jc w:val="center"/>
            </w:pPr>
            <w:r w:rsidRPr="0029481D">
              <w:t>Jayawardhana A.M.S.P.</w:t>
            </w:r>
          </w:p>
        </w:tc>
        <w:tc>
          <w:tcPr>
            <w:tcW w:w="3099" w:type="dxa"/>
            <w:vAlign w:val="center"/>
          </w:tcPr>
          <w:p w14:paraId="7A8E7529" w14:textId="599E0308" w:rsidR="00FE4DBF" w:rsidRDefault="00E71BD6" w:rsidP="0038149F">
            <w:pPr>
              <w:jc w:val="center"/>
            </w:pPr>
            <w:r w:rsidRPr="00E71BD6">
              <w:t>IT21838002</w:t>
            </w:r>
          </w:p>
        </w:tc>
        <w:tc>
          <w:tcPr>
            <w:tcW w:w="3100" w:type="dxa"/>
            <w:vAlign w:val="center"/>
          </w:tcPr>
          <w:p w14:paraId="4631A92B" w14:textId="7B96900F" w:rsidR="00FE4DBF" w:rsidRDefault="00770787" w:rsidP="0038149F">
            <w:pPr>
              <w:jc w:val="center"/>
            </w:pPr>
            <w:r w:rsidRPr="00770787">
              <w:t>it21838002@my.sliit.lk</w:t>
            </w:r>
          </w:p>
        </w:tc>
      </w:tr>
    </w:tbl>
    <w:p w14:paraId="5357BFE0" w14:textId="77777777" w:rsidR="00AC46E8" w:rsidRDefault="00AC46E8" w:rsidP="00AC46E8"/>
    <w:p w14:paraId="661341AA" w14:textId="77777777" w:rsidR="002A36EC" w:rsidRDefault="002A36EC" w:rsidP="00AC46E8"/>
    <w:p w14:paraId="6C45D8F6" w14:textId="77777777" w:rsidR="002A36EC" w:rsidRDefault="002A36EC" w:rsidP="00AC46E8"/>
    <w:p w14:paraId="6986C8CC" w14:textId="77777777" w:rsidR="002A36EC" w:rsidRDefault="002A36EC" w:rsidP="00AC46E8"/>
    <w:p w14:paraId="59659933" w14:textId="77777777" w:rsidR="002A36EC" w:rsidRDefault="002A36EC" w:rsidP="00AC46E8"/>
    <w:p w14:paraId="6717A0DF" w14:textId="77777777" w:rsidR="002A36EC" w:rsidRDefault="002A36EC" w:rsidP="00AC46E8"/>
    <w:p w14:paraId="23798ED7" w14:textId="77777777" w:rsidR="002A36EC" w:rsidRDefault="002A36EC" w:rsidP="00AC46E8"/>
    <w:p w14:paraId="14542DF3" w14:textId="77777777" w:rsidR="002A36EC" w:rsidRDefault="002A36EC" w:rsidP="00AC46E8"/>
    <w:p w14:paraId="1C576C62" w14:textId="77777777" w:rsidR="002A36EC" w:rsidRDefault="002A36EC" w:rsidP="00AC46E8"/>
    <w:p w14:paraId="01B8DAF9" w14:textId="77777777" w:rsidR="002A36EC" w:rsidRDefault="002A36EC" w:rsidP="00AC46E8"/>
    <w:p w14:paraId="6B1039F4" w14:textId="77777777" w:rsidR="002A36EC" w:rsidRDefault="002A36EC" w:rsidP="00AC46E8"/>
    <w:p w14:paraId="42BB73F9" w14:textId="77777777" w:rsidR="002A36EC" w:rsidRDefault="002A36EC" w:rsidP="00AC46E8"/>
    <w:p w14:paraId="3EA7662A" w14:textId="77777777" w:rsidR="002A36EC" w:rsidRDefault="002A36EC" w:rsidP="00AC46E8"/>
    <w:p w14:paraId="044917EB" w14:textId="77777777" w:rsidR="002A36EC" w:rsidRDefault="002A36EC" w:rsidP="00AC46E8"/>
    <w:p w14:paraId="7F6FB06F" w14:textId="77777777" w:rsidR="002A36EC" w:rsidRDefault="002A36EC" w:rsidP="00AC46E8"/>
    <w:p w14:paraId="65397AEB" w14:textId="77777777" w:rsidR="002A36EC" w:rsidRDefault="002A36EC" w:rsidP="00AC46E8"/>
    <w:p w14:paraId="63C8252D" w14:textId="77777777" w:rsidR="002A36EC" w:rsidRDefault="002A36EC" w:rsidP="00AC46E8"/>
    <w:sdt>
      <w:sdtPr>
        <w:id w:val="-1170254504"/>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4"/>
          <w14:ligatures w14:val="standardContextual"/>
        </w:rPr>
      </w:sdtEndPr>
      <w:sdtContent>
        <w:p w14:paraId="43C80BB6" w14:textId="79DD94B3" w:rsidR="00E5555A" w:rsidRPr="00E5555A" w:rsidRDefault="002A36EC" w:rsidP="00E5555A">
          <w:pPr>
            <w:pStyle w:val="TOCHeading"/>
            <w:spacing w:line="360" w:lineRule="auto"/>
            <w:rPr>
              <w:rFonts w:ascii="Times New Roman" w:hAnsi="Times New Roman" w:cs="Times New Roman"/>
              <w:color w:val="auto"/>
            </w:rPr>
          </w:pPr>
          <w:r w:rsidRPr="002A36EC">
            <w:rPr>
              <w:rFonts w:ascii="Times New Roman" w:hAnsi="Times New Roman" w:cs="Times New Roman"/>
              <w:color w:val="auto"/>
            </w:rPr>
            <w:t>Table of Contents</w:t>
          </w:r>
        </w:p>
        <w:p w14:paraId="08C17A63" w14:textId="4194A267" w:rsidR="004D1654" w:rsidRDefault="002A36EC">
          <w:pPr>
            <w:pStyle w:val="TOC1"/>
            <w:tabs>
              <w:tab w:val="right" w:leader="dot" w:pos="9016"/>
            </w:tabs>
            <w:rPr>
              <w:rFonts w:asciiTheme="minorHAnsi" w:eastAsiaTheme="minorEastAsia" w:hAnsiTheme="minorHAnsi"/>
              <w:noProof/>
              <w:color w:val="auto"/>
            </w:rPr>
          </w:pPr>
          <w:r>
            <w:fldChar w:fldCharType="begin"/>
          </w:r>
          <w:r>
            <w:instrText xml:space="preserve"> TOC \o "1-3" \h \z \u </w:instrText>
          </w:r>
          <w:r>
            <w:fldChar w:fldCharType="separate"/>
          </w:r>
          <w:hyperlink w:anchor="_Toc209555350" w:history="1">
            <w:r w:rsidR="004D1654" w:rsidRPr="00C54551">
              <w:rPr>
                <w:rStyle w:val="Hyperlink"/>
                <w:noProof/>
              </w:rPr>
              <w:t>GROUP MEMBERS</w:t>
            </w:r>
            <w:r w:rsidR="004D1654">
              <w:rPr>
                <w:noProof/>
                <w:webHidden/>
              </w:rPr>
              <w:tab/>
            </w:r>
            <w:r w:rsidR="004D1654">
              <w:rPr>
                <w:noProof/>
                <w:webHidden/>
              </w:rPr>
              <w:fldChar w:fldCharType="begin"/>
            </w:r>
            <w:r w:rsidR="004D1654">
              <w:rPr>
                <w:noProof/>
                <w:webHidden/>
              </w:rPr>
              <w:instrText xml:space="preserve"> PAGEREF _Toc209555350 \h </w:instrText>
            </w:r>
            <w:r w:rsidR="004D1654">
              <w:rPr>
                <w:noProof/>
                <w:webHidden/>
              </w:rPr>
            </w:r>
            <w:r w:rsidR="004D1654">
              <w:rPr>
                <w:noProof/>
                <w:webHidden/>
              </w:rPr>
              <w:fldChar w:fldCharType="separate"/>
            </w:r>
            <w:r w:rsidR="004D1654">
              <w:rPr>
                <w:noProof/>
                <w:webHidden/>
              </w:rPr>
              <w:t>2</w:t>
            </w:r>
            <w:r w:rsidR="004D1654">
              <w:rPr>
                <w:noProof/>
                <w:webHidden/>
              </w:rPr>
              <w:fldChar w:fldCharType="end"/>
            </w:r>
          </w:hyperlink>
        </w:p>
        <w:p w14:paraId="0180D1DB" w14:textId="3C138895" w:rsidR="004D1654" w:rsidRDefault="004D1654">
          <w:pPr>
            <w:pStyle w:val="TOC1"/>
            <w:tabs>
              <w:tab w:val="left" w:pos="480"/>
              <w:tab w:val="right" w:leader="dot" w:pos="9016"/>
            </w:tabs>
            <w:rPr>
              <w:rFonts w:asciiTheme="minorHAnsi" w:eastAsiaTheme="minorEastAsia" w:hAnsiTheme="minorHAnsi"/>
              <w:noProof/>
              <w:color w:val="auto"/>
            </w:rPr>
          </w:pPr>
          <w:hyperlink w:anchor="_Toc209555351" w:history="1">
            <w:r w:rsidRPr="00C54551">
              <w:rPr>
                <w:rStyle w:val="Hyperlink"/>
                <w:noProof/>
              </w:rPr>
              <w:t>1.</w:t>
            </w:r>
            <w:r>
              <w:rPr>
                <w:rFonts w:asciiTheme="minorHAnsi" w:eastAsiaTheme="minorEastAsia" w:hAnsiTheme="minorHAnsi"/>
                <w:noProof/>
                <w:color w:val="auto"/>
              </w:rPr>
              <w:tab/>
            </w:r>
            <w:r w:rsidRPr="00C54551">
              <w:rPr>
                <w:rStyle w:val="Hyperlink"/>
                <w:noProof/>
              </w:rPr>
              <w:t>INTRODUCTION</w:t>
            </w:r>
            <w:r>
              <w:rPr>
                <w:noProof/>
                <w:webHidden/>
              </w:rPr>
              <w:tab/>
            </w:r>
            <w:r>
              <w:rPr>
                <w:noProof/>
                <w:webHidden/>
              </w:rPr>
              <w:fldChar w:fldCharType="begin"/>
            </w:r>
            <w:r>
              <w:rPr>
                <w:noProof/>
                <w:webHidden/>
              </w:rPr>
              <w:instrText xml:space="preserve"> PAGEREF _Toc209555351 \h </w:instrText>
            </w:r>
            <w:r>
              <w:rPr>
                <w:noProof/>
                <w:webHidden/>
              </w:rPr>
            </w:r>
            <w:r>
              <w:rPr>
                <w:noProof/>
                <w:webHidden/>
              </w:rPr>
              <w:fldChar w:fldCharType="separate"/>
            </w:r>
            <w:r>
              <w:rPr>
                <w:noProof/>
                <w:webHidden/>
              </w:rPr>
              <w:t>5</w:t>
            </w:r>
            <w:r>
              <w:rPr>
                <w:noProof/>
                <w:webHidden/>
              </w:rPr>
              <w:fldChar w:fldCharType="end"/>
            </w:r>
          </w:hyperlink>
        </w:p>
        <w:p w14:paraId="45FF6047" w14:textId="3F848FD5" w:rsidR="004D1654" w:rsidRDefault="004D1654">
          <w:pPr>
            <w:pStyle w:val="TOC1"/>
            <w:tabs>
              <w:tab w:val="left" w:pos="480"/>
              <w:tab w:val="right" w:leader="dot" w:pos="9016"/>
            </w:tabs>
            <w:rPr>
              <w:rFonts w:asciiTheme="minorHAnsi" w:eastAsiaTheme="minorEastAsia" w:hAnsiTheme="minorHAnsi"/>
              <w:noProof/>
              <w:color w:val="auto"/>
            </w:rPr>
          </w:pPr>
          <w:hyperlink w:anchor="_Toc209555352" w:history="1">
            <w:r w:rsidRPr="00C54551">
              <w:rPr>
                <w:rStyle w:val="Hyperlink"/>
                <w:noProof/>
              </w:rPr>
              <w:t>2.</w:t>
            </w:r>
            <w:r>
              <w:rPr>
                <w:rFonts w:asciiTheme="minorHAnsi" w:eastAsiaTheme="minorEastAsia" w:hAnsiTheme="minorHAnsi"/>
                <w:noProof/>
                <w:color w:val="auto"/>
              </w:rPr>
              <w:tab/>
            </w:r>
            <w:r w:rsidRPr="00C54551">
              <w:rPr>
                <w:rStyle w:val="Hyperlink"/>
                <w:noProof/>
              </w:rPr>
              <w:t>VULNERABILITIES</w:t>
            </w:r>
            <w:r>
              <w:rPr>
                <w:noProof/>
                <w:webHidden/>
              </w:rPr>
              <w:tab/>
            </w:r>
            <w:r>
              <w:rPr>
                <w:noProof/>
                <w:webHidden/>
              </w:rPr>
              <w:fldChar w:fldCharType="begin"/>
            </w:r>
            <w:r>
              <w:rPr>
                <w:noProof/>
                <w:webHidden/>
              </w:rPr>
              <w:instrText xml:space="preserve"> PAGEREF _Toc209555352 \h </w:instrText>
            </w:r>
            <w:r>
              <w:rPr>
                <w:noProof/>
                <w:webHidden/>
              </w:rPr>
            </w:r>
            <w:r>
              <w:rPr>
                <w:noProof/>
                <w:webHidden/>
              </w:rPr>
              <w:fldChar w:fldCharType="separate"/>
            </w:r>
            <w:r>
              <w:rPr>
                <w:noProof/>
                <w:webHidden/>
              </w:rPr>
              <w:t>6</w:t>
            </w:r>
            <w:r>
              <w:rPr>
                <w:noProof/>
                <w:webHidden/>
              </w:rPr>
              <w:fldChar w:fldCharType="end"/>
            </w:r>
          </w:hyperlink>
        </w:p>
        <w:p w14:paraId="711D5397" w14:textId="0EA83DB9" w:rsidR="004D1654" w:rsidRDefault="004D1654">
          <w:pPr>
            <w:pStyle w:val="TOC2"/>
            <w:tabs>
              <w:tab w:val="right" w:leader="dot" w:pos="9016"/>
            </w:tabs>
            <w:rPr>
              <w:rFonts w:asciiTheme="minorHAnsi" w:eastAsiaTheme="minorEastAsia" w:hAnsiTheme="minorHAnsi"/>
              <w:noProof/>
              <w:color w:val="auto"/>
            </w:rPr>
          </w:pPr>
          <w:hyperlink w:anchor="_Toc209555353" w:history="1">
            <w:r w:rsidRPr="00C54551">
              <w:rPr>
                <w:rStyle w:val="Hyperlink"/>
                <w:noProof/>
              </w:rPr>
              <w:t>2.1. Vulnerabilities Identified</w:t>
            </w:r>
            <w:r>
              <w:rPr>
                <w:noProof/>
                <w:webHidden/>
              </w:rPr>
              <w:tab/>
            </w:r>
            <w:r>
              <w:rPr>
                <w:noProof/>
                <w:webHidden/>
              </w:rPr>
              <w:fldChar w:fldCharType="begin"/>
            </w:r>
            <w:r>
              <w:rPr>
                <w:noProof/>
                <w:webHidden/>
              </w:rPr>
              <w:instrText xml:space="preserve"> PAGEREF _Toc209555353 \h </w:instrText>
            </w:r>
            <w:r>
              <w:rPr>
                <w:noProof/>
                <w:webHidden/>
              </w:rPr>
            </w:r>
            <w:r>
              <w:rPr>
                <w:noProof/>
                <w:webHidden/>
              </w:rPr>
              <w:fldChar w:fldCharType="separate"/>
            </w:r>
            <w:r>
              <w:rPr>
                <w:noProof/>
                <w:webHidden/>
              </w:rPr>
              <w:t>6</w:t>
            </w:r>
            <w:r>
              <w:rPr>
                <w:noProof/>
                <w:webHidden/>
              </w:rPr>
              <w:fldChar w:fldCharType="end"/>
            </w:r>
          </w:hyperlink>
        </w:p>
        <w:p w14:paraId="0D1CBE52" w14:textId="359A0E3E" w:rsidR="004D1654" w:rsidRDefault="004D1654">
          <w:pPr>
            <w:pStyle w:val="TOC2"/>
            <w:tabs>
              <w:tab w:val="right" w:leader="dot" w:pos="9016"/>
            </w:tabs>
            <w:rPr>
              <w:rFonts w:asciiTheme="minorHAnsi" w:eastAsiaTheme="minorEastAsia" w:hAnsiTheme="minorHAnsi"/>
              <w:noProof/>
              <w:color w:val="auto"/>
            </w:rPr>
          </w:pPr>
          <w:hyperlink w:anchor="_Toc209555354" w:history="1">
            <w:r w:rsidRPr="00C54551">
              <w:rPr>
                <w:rStyle w:val="Hyperlink"/>
                <w:noProof/>
              </w:rPr>
              <w:t>2.2. Notes on evidence &amp; reproduction</w:t>
            </w:r>
            <w:r>
              <w:rPr>
                <w:noProof/>
                <w:webHidden/>
              </w:rPr>
              <w:tab/>
            </w:r>
            <w:r>
              <w:rPr>
                <w:noProof/>
                <w:webHidden/>
              </w:rPr>
              <w:fldChar w:fldCharType="begin"/>
            </w:r>
            <w:r>
              <w:rPr>
                <w:noProof/>
                <w:webHidden/>
              </w:rPr>
              <w:instrText xml:space="preserve"> PAGEREF _Toc209555354 \h </w:instrText>
            </w:r>
            <w:r>
              <w:rPr>
                <w:noProof/>
                <w:webHidden/>
              </w:rPr>
            </w:r>
            <w:r>
              <w:rPr>
                <w:noProof/>
                <w:webHidden/>
              </w:rPr>
              <w:fldChar w:fldCharType="separate"/>
            </w:r>
            <w:r>
              <w:rPr>
                <w:noProof/>
                <w:webHidden/>
              </w:rPr>
              <w:t>9</w:t>
            </w:r>
            <w:r>
              <w:rPr>
                <w:noProof/>
                <w:webHidden/>
              </w:rPr>
              <w:fldChar w:fldCharType="end"/>
            </w:r>
          </w:hyperlink>
        </w:p>
        <w:p w14:paraId="22BE0A03" w14:textId="002A8F10" w:rsidR="004D1654" w:rsidRDefault="004D1654">
          <w:pPr>
            <w:pStyle w:val="TOC2"/>
            <w:tabs>
              <w:tab w:val="right" w:leader="dot" w:pos="9016"/>
            </w:tabs>
            <w:rPr>
              <w:rFonts w:asciiTheme="minorHAnsi" w:eastAsiaTheme="minorEastAsia" w:hAnsiTheme="minorHAnsi"/>
              <w:noProof/>
              <w:color w:val="auto"/>
            </w:rPr>
          </w:pPr>
          <w:hyperlink w:anchor="_Toc209555355" w:history="1">
            <w:r w:rsidRPr="00C54551">
              <w:rPr>
                <w:rStyle w:val="Hyperlink"/>
                <w:noProof/>
              </w:rPr>
              <w:t>2.3. Next steps</w:t>
            </w:r>
            <w:r>
              <w:rPr>
                <w:noProof/>
                <w:webHidden/>
              </w:rPr>
              <w:tab/>
            </w:r>
            <w:r>
              <w:rPr>
                <w:noProof/>
                <w:webHidden/>
              </w:rPr>
              <w:fldChar w:fldCharType="begin"/>
            </w:r>
            <w:r>
              <w:rPr>
                <w:noProof/>
                <w:webHidden/>
              </w:rPr>
              <w:instrText xml:space="preserve"> PAGEREF _Toc209555355 \h </w:instrText>
            </w:r>
            <w:r>
              <w:rPr>
                <w:noProof/>
                <w:webHidden/>
              </w:rPr>
            </w:r>
            <w:r>
              <w:rPr>
                <w:noProof/>
                <w:webHidden/>
              </w:rPr>
              <w:fldChar w:fldCharType="separate"/>
            </w:r>
            <w:r>
              <w:rPr>
                <w:noProof/>
                <w:webHidden/>
              </w:rPr>
              <w:t>9</w:t>
            </w:r>
            <w:r>
              <w:rPr>
                <w:noProof/>
                <w:webHidden/>
              </w:rPr>
              <w:fldChar w:fldCharType="end"/>
            </w:r>
          </w:hyperlink>
        </w:p>
        <w:p w14:paraId="6F92CDBC" w14:textId="6D35AE4F" w:rsidR="004D1654" w:rsidRDefault="004D1654">
          <w:pPr>
            <w:pStyle w:val="TOC1"/>
            <w:tabs>
              <w:tab w:val="left" w:pos="480"/>
              <w:tab w:val="right" w:leader="dot" w:pos="9016"/>
            </w:tabs>
            <w:rPr>
              <w:rFonts w:asciiTheme="minorHAnsi" w:eastAsiaTheme="minorEastAsia" w:hAnsiTheme="minorHAnsi"/>
              <w:noProof/>
              <w:color w:val="auto"/>
            </w:rPr>
          </w:pPr>
          <w:hyperlink w:anchor="_Toc209555356" w:history="1">
            <w:r w:rsidRPr="00C54551">
              <w:rPr>
                <w:rStyle w:val="Hyperlink"/>
                <w:noProof/>
              </w:rPr>
              <w:t>3.</w:t>
            </w:r>
            <w:r>
              <w:rPr>
                <w:rFonts w:asciiTheme="minorHAnsi" w:eastAsiaTheme="minorEastAsia" w:hAnsiTheme="minorHAnsi"/>
                <w:noProof/>
                <w:color w:val="auto"/>
              </w:rPr>
              <w:tab/>
            </w:r>
            <w:r w:rsidRPr="00C54551">
              <w:rPr>
                <w:rStyle w:val="Hyperlink"/>
                <w:noProof/>
              </w:rPr>
              <w:t>INDIVIDUAL CONTRIBUTIONS</w:t>
            </w:r>
            <w:r>
              <w:rPr>
                <w:noProof/>
                <w:webHidden/>
              </w:rPr>
              <w:tab/>
            </w:r>
            <w:r>
              <w:rPr>
                <w:noProof/>
                <w:webHidden/>
              </w:rPr>
              <w:fldChar w:fldCharType="begin"/>
            </w:r>
            <w:r>
              <w:rPr>
                <w:noProof/>
                <w:webHidden/>
              </w:rPr>
              <w:instrText xml:space="preserve"> PAGEREF _Toc209555356 \h </w:instrText>
            </w:r>
            <w:r>
              <w:rPr>
                <w:noProof/>
                <w:webHidden/>
              </w:rPr>
            </w:r>
            <w:r>
              <w:rPr>
                <w:noProof/>
                <w:webHidden/>
              </w:rPr>
              <w:fldChar w:fldCharType="separate"/>
            </w:r>
            <w:r>
              <w:rPr>
                <w:noProof/>
                <w:webHidden/>
              </w:rPr>
              <w:t>9</w:t>
            </w:r>
            <w:r>
              <w:rPr>
                <w:noProof/>
                <w:webHidden/>
              </w:rPr>
              <w:fldChar w:fldCharType="end"/>
            </w:r>
          </w:hyperlink>
        </w:p>
        <w:p w14:paraId="6DEB8B6C" w14:textId="54EE132A" w:rsidR="004D1654" w:rsidRDefault="004D1654">
          <w:pPr>
            <w:pStyle w:val="TOC2"/>
            <w:tabs>
              <w:tab w:val="right" w:leader="dot" w:pos="9016"/>
            </w:tabs>
            <w:rPr>
              <w:rFonts w:asciiTheme="minorHAnsi" w:eastAsiaTheme="minorEastAsia" w:hAnsiTheme="minorHAnsi"/>
              <w:noProof/>
              <w:color w:val="auto"/>
            </w:rPr>
          </w:pPr>
          <w:hyperlink w:anchor="_Toc209555357" w:history="1">
            <w:r w:rsidRPr="00C54551">
              <w:rPr>
                <w:rStyle w:val="Hyperlink"/>
                <w:noProof/>
              </w:rPr>
              <w:t>3.1. IT21809088</w:t>
            </w:r>
            <w:r>
              <w:rPr>
                <w:noProof/>
                <w:webHidden/>
              </w:rPr>
              <w:tab/>
            </w:r>
            <w:r>
              <w:rPr>
                <w:noProof/>
                <w:webHidden/>
              </w:rPr>
              <w:fldChar w:fldCharType="begin"/>
            </w:r>
            <w:r>
              <w:rPr>
                <w:noProof/>
                <w:webHidden/>
              </w:rPr>
              <w:instrText xml:space="preserve"> PAGEREF _Toc209555357 \h </w:instrText>
            </w:r>
            <w:r>
              <w:rPr>
                <w:noProof/>
                <w:webHidden/>
              </w:rPr>
            </w:r>
            <w:r>
              <w:rPr>
                <w:noProof/>
                <w:webHidden/>
              </w:rPr>
              <w:fldChar w:fldCharType="separate"/>
            </w:r>
            <w:r>
              <w:rPr>
                <w:noProof/>
                <w:webHidden/>
              </w:rPr>
              <w:t>10</w:t>
            </w:r>
            <w:r>
              <w:rPr>
                <w:noProof/>
                <w:webHidden/>
              </w:rPr>
              <w:fldChar w:fldCharType="end"/>
            </w:r>
          </w:hyperlink>
        </w:p>
        <w:p w14:paraId="00509E42" w14:textId="6AC4323D" w:rsidR="004D1654" w:rsidRDefault="004D1654">
          <w:pPr>
            <w:pStyle w:val="TOC1"/>
            <w:tabs>
              <w:tab w:val="left" w:pos="480"/>
              <w:tab w:val="right" w:leader="dot" w:pos="9016"/>
            </w:tabs>
            <w:rPr>
              <w:rFonts w:asciiTheme="minorHAnsi" w:eastAsiaTheme="minorEastAsia" w:hAnsiTheme="minorHAnsi"/>
              <w:noProof/>
              <w:color w:val="auto"/>
            </w:rPr>
          </w:pPr>
          <w:hyperlink w:anchor="_Toc209555358" w:history="1">
            <w:r w:rsidRPr="00C54551">
              <w:rPr>
                <w:rStyle w:val="Hyperlink"/>
                <w:noProof/>
              </w:rPr>
              <w:t>4.</w:t>
            </w:r>
            <w:r>
              <w:rPr>
                <w:rFonts w:asciiTheme="minorHAnsi" w:eastAsiaTheme="minorEastAsia" w:hAnsiTheme="minorHAnsi"/>
                <w:noProof/>
                <w:color w:val="auto"/>
              </w:rPr>
              <w:tab/>
            </w:r>
            <w:r w:rsidRPr="00C54551">
              <w:rPr>
                <w:rStyle w:val="Hyperlink"/>
                <w:noProof/>
              </w:rPr>
              <w:t>UNFIXED ISSUES</w:t>
            </w:r>
            <w:r>
              <w:rPr>
                <w:noProof/>
                <w:webHidden/>
              </w:rPr>
              <w:tab/>
            </w:r>
            <w:r>
              <w:rPr>
                <w:noProof/>
                <w:webHidden/>
              </w:rPr>
              <w:fldChar w:fldCharType="begin"/>
            </w:r>
            <w:r>
              <w:rPr>
                <w:noProof/>
                <w:webHidden/>
              </w:rPr>
              <w:instrText xml:space="preserve"> PAGEREF _Toc209555358 \h </w:instrText>
            </w:r>
            <w:r>
              <w:rPr>
                <w:noProof/>
                <w:webHidden/>
              </w:rPr>
            </w:r>
            <w:r>
              <w:rPr>
                <w:noProof/>
                <w:webHidden/>
              </w:rPr>
              <w:fldChar w:fldCharType="separate"/>
            </w:r>
            <w:r>
              <w:rPr>
                <w:noProof/>
                <w:webHidden/>
              </w:rPr>
              <w:t>11</w:t>
            </w:r>
            <w:r>
              <w:rPr>
                <w:noProof/>
                <w:webHidden/>
              </w:rPr>
              <w:fldChar w:fldCharType="end"/>
            </w:r>
          </w:hyperlink>
        </w:p>
        <w:p w14:paraId="2FD3EC5F" w14:textId="364239A8" w:rsidR="004D1654" w:rsidRDefault="004D1654">
          <w:pPr>
            <w:pStyle w:val="TOC1"/>
            <w:tabs>
              <w:tab w:val="left" w:pos="480"/>
              <w:tab w:val="right" w:leader="dot" w:pos="9016"/>
            </w:tabs>
            <w:rPr>
              <w:rFonts w:asciiTheme="minorHAnsi" w:eastAsiaTheme="minorEastAsia" w:hAnsiTheme="minorHAnsi"/>
              <w:noProof/>
              <w:color w:val="auto"/>
            </w:rPr>
          </w:pPr>
          <w:hyperlink w:anchor="_Toc209555359" w:history="1">
            <w:r w:rsidRPr="00C54551">
              <w:rPr>
                <w:rStyle w:val="Hyperlink"/>
                <w:noProof/>
              </w:rPr>
              <w:t>5.</w:t>
            </w:r>
            <w:r>
              <w:rPr>
                <w:rFonts w:asciiTheme="minorHAnsi" w:eastAsiaTheme="minorEastAsia" w:hAnsiTheme="minorHAnsi"/>
                <w:noProof/>
                <w:color w:val="auto"/>
              </w:rPr>
              <w:tab/>
            </w:r>
            <w:r w:rsidRPr="00C54551">
              <w:rPr>
                <w:rStyle w:val="Hyperlink"/>
                <w:noProof/>
              </w:rPr>
              <w:t>BEST PRACTICES &amp; LESSONS LEARNED</w:t>
            </w:r>
            <w:r>
              <w:rPr>
                <w:noProof/>
                <w:webHidden/>
              </w:rPr>
              <w:tab/>
            </w:r>
            <w:r>
              <w:rPr>
                <w:noProof/>
                <w:webHidden/>
              </w:rPr>
              <w:fldChar w:fldCharType="begin"/>
            </w:r>
            <w:r>
              <w:rPr>
                <w:noProof/>
                <w:webHidden/>
              </w:rPr>
              <w:instrText xml:space="preserve"> PAGEREF _Toc209555359 \h </w:instrText>
            </w:r>
            <w:r>
              <w:rPr>
                <w:noProof/>
                <w:webHidden/>
              </w:rPr>
            </w:r>
            <w:r>
              <w:rPr>
                <w:noProof/>
                <w:webHidden/>
              </w:rPr>
              <w:fldChar w:fldCharType="separate"/>
            </w:r>
            <w:r>
              <w:rPr>
                <w:noProof/>
                <w:webHidden/>
              </w:rPr>
              <w:t>11</w:t>
            </w:r>
            <w:r>
              <w:rPr>
                <w:noProof/>
                <w:webHidden/>
              </w:rPr>
              <w:fldChar w:fldCharType="end"/>
            </w:r>
          </w:hyperlink>
        </w:p>
        <w:p w14:paraId="701FBA4C" w14:textId="20E517F9" w:rsidR="004D1654" w:rsidRDefault="004D1654">
          <w:pPr>
            <w:pStyle w:val="TOC2"/>
            <w:tabs>
              <w:tab w:val="right" w:leader="dot" w:pos="9016"/>
            </w:tabs>
            <w:rPr>
              <w:rFonts w:asciiTheme="minorHAnsi" w:eastAsiaTheme="minorEastAsia" w:hAnsiTheme="minorHAnsi"/>
              <w:noProof/>
              <w:color w:val="auto"/>
            </w:rPr>
          </w:pPr>
          <w:hyperlink w:anchor="_Toc209555360" w:history="1">
            <w:r w:rsidRPr="00C54551">
              <w:rPr>
                <w:rStyle w:val="Hyperlink"/>
                <w:noProof/>
              </w:rPr>
              <w:t>5.1. Secure Coding Practices</w:t>
            </w:r>
            <w:r>
              <w:rPr>
                <w:noProof/>
                <w:webHidden/>
              </w:rPr>
              <w:tab/>
            </w:r>
            <w:r>
              <w:rPr>
                <w:noProof/>
                <w:webHidden/>
              </w:rPr>
              <w:fldChar w:fldCharType="begin"/>
            </w:r>
            <w:r>
              <w:rPr>
                <w:noProof/>
                <w:webHidden/>
              </w:rPr>
              <w:instrText xml:space="preserve"> PAGEREF _Toc209555360 \h </w:instrText>
            </w:r>
            <w:r>
              <w:rPr>
                <w:noProof/>
                <w:webHidden/>
              </w:rPr>
            </w:r>
            <w:r>
              <w:rPr>
                <w:noProof/>
                <w:webHidden/>
              </w:rPr>
              <w:fldChar w:fldCharType="separate"/>
            </w:r>
            <w:r>
              <w:rPr>
                <w:noProof/>
                <w:webHidden/>
              </w:rPr>
              <w:t>11</w:t>
            </w:r>
            <w:r>
              <w:rPr>
                <w:noProof/>
                <w:webHidden/>
              </w:rPr>
              <w:fldChar w:fldCharType="end"/>
            </w:r>
          </w:hyperlink>
        </w:p>
        <w:p w14:paraId="0C3AF045" w14:textId="08C45BB2" w:rsidR="004D1654" w:rsidRDefault="004D1654">
          <w:pPr>
            <w:pStyle w:val="TOC2"/>
            <w:tabs>
              <w:tab w:val="right" w:leader="dot" w:pos="9016"/>
            </w:tabs>
            <w:rPr>
              <w:rFonts w:asciiTheme="minorHAnsi" w:eastAsiaTheme="minorEastAsia" w:hAnsiTheme="minorHAnsi"/>
              <w:noProof/>
              <w:color w:val="auto"/>
            </w:rPr>
          </w:pPr>
          <w:hyperlink w:anchor="_Toc209555361" w:history="1">
            <w:r w:rsidRPr="00C54551">
              <w:rPr>
                <w:rStyle w:val="Hyperlink"/>
                <w:noProof/>
              </w:rPr>
              <w:t>5.2. Secure Authentication &amp; Session Management</w:t>
            </w:r>
            <w:r>
              <w:rPr>
                <w:noProof/>
                <w:webHidden/>
              </w:rPr>
              <w:tab/>
            </w:r>
            <w:r>
              <w:rPr>
                <w:noProof/>
                <w:webHidden/>
              </w:rPr>
              <w:fldChar w:fldCharType="begin"/>
            </w:r>
            <w:r>
              <w:rPr>
                <w:noProof/>
                <w:webHidden/>
              </w:rPr>
              <w:instrText xml:space="preserve"> PAGEREF _Toc209555361 \h </w:instrText>
            </w:r>
            <w:r>
              <w:rPr>
                <w:noProof/>
                <w:webHidden/>
              </w:rPr>
            </w:r>
            <w:r>
              <w:rPr>
                <w:noProof/>
                <w:webHidden/>
              </w:rPr>
              <w:fldChar w:fldCharType="separate"/>
            </w:r>
            <w:r>
              <w:rPr>
                <w:noProof/>
                <w:webHidden/>
              </w:rPr>
              <w:t>12</w:t>
            </w:r>
            <w:r>
              <w:rPr>
                <w:noProof/>
                <w:webHidden/>
              </w:rPr>
              <w:fldChar w:fldCharType="end"/>
            </w:r>
          </w:hyperlink>
        </w:p>
        <w:p w14:paraId="4C2047E1" w14:textId="1102D258" w:rsidR="004D1654" w:rsidRDefault="004D1654">
          <w:pPr>
            <w:pStyle w:val="TOC2"/>
            <w:tabs>
              <w:tab w:val="right" w:leader="dot" w:pos="9016"/>
            </w:tabs>
            <w:rPr>
              <w:rFonts w:asciiTheme="minorHAnsi" w:eastAsiaTheme="minorEastAsia" w:hAnsiTheme="minorHAnsi"/>
              <w:noProof/>
              <w:color w:val="auto"/>
            </w:rPr>
          </w:pPr>
          <w:hyperlink w:anchor="_Toc209555362" w:history="1">
            <w:r w:rsidRPr="00C54551">
              <w:rPr>
                <w:rStyle w:val="Hyperlink"/>
                <w:noProof/>
              </w:rPr>
              <w:t>5.3. Secure File Handling</w:t>
            </w:r>
            <w:r>
              <w:rPr>
                <w:noProof/>
                <w:webHidden/>
              </w:rPr>
              <w:tab/>
            </w:r>
            <w:r>
              <w:rPr>
                <w:noProof/>
                <w:webHidden/>
              </w:rPr>
              <w:fldChar w:fldCharType="begin"/>
            </w:r>
            <w:r>
              <w:rPr>
                <w:noProof/>
                <w:webHidden/>
              </w:rPr>
              <w:instrText xml:space="preserve"> PAGEREF _Toc209555362 \h </w:instrText>
            </w:r>
            <w:r>
              <w:rPr>
                <w:noProof/>
                <w:webHidden/>
              </w:rPr>
            </w:r>
            <w:r>
              <w:rPr>
                <w:noProof/>
                <w:webHidden/>
              </w:rPr>
              <w:fldChar w:fldCharType="separate"/>
            </w:r>
            <w:r>
              <w:rPr>
                <w:noProof/>
                <w:webHidden/>
              </w:rPr>
              <w:t>12</w:t>
            </w:r>
            <w:r>
              <w:rPr>
                <w:noProof/>
                <w:webHidden/>
              </w:rPr>
              <w:fldChar w:fldCharType="end"/>
            </w:r>
          </w:hyperlink>
        </w:p>
        <w:p w14:paraId="0D726127" w14:textId="6C9D1BDF" w:rsidR="004D1654" w:rsidRDefault="004D1654">
          <w:pPr>
            <w:pStyle w:val="TOC2"/>
            <w:tabs>
              <w:tab w:val="right" w:leader="dot" w:pos="9016"/>
            </w:tabs>
            <w:rPr>
              <w:rFonts w:asciiTheme="minorHAnsi" w:eastAsiaTheme="minorEastAsia" w:hAnsiTheme="minorHAnsi"/>
              <w:noProof/>
              <w:color w:val="auto"/>
            </w:rPr>
          </w:pPr>
          <w:hyperlink w:anchor="_Toc209555363" w:history="1">
            <w:r w:rsidRPr="00C54551">
              <w:rPr>
                <w:rStyle w:val="Hyperlink"/>
                <w:noProof/>
              </w:rPr>
              <w:t>5.4. Configuration &amp; Dependency Management</w:t>
            </w:r>
            <w:r>
              <w:rPr>
                <w:noProof/>
                <w:webHidden/>
              </w:rPr>
              <w:tab/>
            </w:r>
            <w:r>
              <w:rPr>
                <w:noProof/>
                <w:webHidden/>
              </w:rPr>
              <w:fldChar w:fldCharType="begin"/>
            </w:r>
            <w:r>
              <w:rPr>
                <w:noProof/>
                <w:webHidden/>
              </w:rPr>
              <w:instrText xml:space="preserve"> PAGEREF _Toc209555363 \h </w:instrText>
            </w:r>
            <w:r>
              <w:rPr>
                <w:noProof/>
                <w:webHidden/>
              </w:rPr>
            </w:r>
            <w:r>
              <w:rPr>
                <w:noProof/>
                <w:webHidden/>
              </w:rPr>
              <w:fldChar w:fldCharType="separate"/>
            </w:r>
            <w:r>
              <w:rPr>
                <w:noProof/>
                <w:webHidden/>
              </w:rPr>
              <w:t>12</w:t>
            </w:r>
            <w:r>
              <w:rPr>
                <w:noProof/>
                <w:webHidden/>
              </w:rPr>
              <w:fldChar w:fldCharType="end"/>
            </w:r>
          </w:hyperlink>
        </w:p>
        <w:p w14:paraId="7805C38C" w14:textId="4798E7AD" w:rsidR="004D1654" w:rsidRDefault="004D1654">
          <w:pPr>
            <w:pStyle w:val="TOC2"/>
            <w:tabs>
              <w:tab w:val="right" w:leader="dot" w:pos="9016"/>
            </w:tabs>
            <w:rPr>
              <w:rFonts w:asciiTheme="minorHAnsi" w:eastAsiaTheme="minorEastAsia" w:hAnsiTheme="minorHAnsi"/>
              <w:noProof/>
              <w:color w:val="auto"/>
            </w:rPr>
          </w:pPr>
          <w:hyperlink w:anchor="_Toc209555364" w:history="1">
            <w:r w:rsidRPr="00C54551">
              <w:rPr>
                <w:rStyle w:val="Hyperlink"/>
                <w:noProof/>
              </w:rPr>
              <w:t>5.5. Lessons Learned</w:t>
            </w:r>
            <w:r>
              <w:rPr>
                <w:noProof/>
                <w:webHidden/>
              </w:rPr>
              <w:tab/>
            </w:r>
            <w:r>
              <w:rPr>
                <w:noProof/>
                <w:webHidden/>
              </w:rPr>
              <w:fldChar w:fldCharType="begin"/>
            </w:r>
            <w:r>
              <w:rPr>
                <w:noProof/>
                <w:webHidden/>
              </w:rPr>
              <w:instrText xml:space="preserve"> PAGEREF _Toc209555364 \h </w:instrText>
            </w:r>
            <w:r>
              <w:rPr>
                <w:noProof/>
                <w:webHidden/>
              </w:rPr>
            </w:r>
            <w:r>
              <w:rPr>
                <w:noProof/>
                <w:webHidden/>
              </w:rPr>
              <w:fldChar w:fldCharType="separate"/>
            </w:r>
            <w:r>
              <w:rPr>
                <w:noProof/>
                <w:webHidden/>
              </w:rPr>
              <w:t>12</w:t>
            </w:r>
            <w:r>
              <w:rPr>
                <w:noProof/>
                <w:webHidden/>
              </w:rPr>
              <w:fldChar w:fldCharType="end"/>
            </w:r>
          </w:hyperlink>
        </w:p>
        <w:p w14:paraId="3B29C94D" w14:textId="102BBC69" w:rsidR="002A36EC" w:rsidRDefault="002A36EC">
          <w:r>
            <w:rPr>
              <w:b/>
              <w:bCs/>
              <w:noProof/>
            </w:rPr>
            <w:fldChar w:fldCharType="end"/>
          </w:r>
        </w:p>
      </w:sdtContent>
    </w:sdt>
    <w:p w14:paraId="6818220C" w14:textId="77777777" w:rsidR="002A36EC" w:rsidRDefault="002A36EC" w:rsidP="00AC46E8"/>
    <w:p w14:paraId="5FDEF99F" w14:textId="77777777" w:rsidR="002A36EC" w:rsidRDefault="002A36EC" w:rsidP="00AC46E8"/>
    <w:p w14:paraId="145AD348" w14:textId="77777777" w:rsidR="002A36EC" w:rsidRDefault="002A36EC" w:rsidP="00AC46E8"/>
    <w:p w14:paraId="610AF8A4" w14:textId="77777777" w:rsidR="002A36EC" w:rsidRDefault="002A36EC" w:rsidP="00AC46E8"/>
    <w:p w14:paraId="322DC0F4" w14:textId="77777777" w:rsidR="002A36EC" w:rsidRDefault="002A36EC" w:rsidP="00AC46E8"/>
    <w:p w14:paraId="55B517C5" w14:textId="77777777" w:rsidR="002A36EC" w:rsidRDefault="002A36EC" w:rsidP="00AC46E8"/>
    <w:p w14:paraId="73B0F959" w14:textId="77777777" w:rsidR="002A36EC" w:rsidRDefault="002A36EC" w:rsidP="00AC46E8"/>
    <w:p w14:paraId="32EB7884" w14:textId="77777777" w:rsidR="002A36EC" w:rsidRDefault="002A36EC" w:rsidP="00AC46E8"/>
    <w:p w14:paraId="18D755A9" w14:textId="77777777" w:rsidR="001E410D" w:rsidRDefault="001E410D" w:rsidP="00AC46E8"/>
    <w:p w14:paraId="41C90548" w14:textId="3D49B109" w:rsidR="00DA3A44" w:rsidRPr="00D070A5" w:rsidRDefault="00D070A5" w:rsidP="00D070A5">
      <w:pPr>
        <w:pStyle w:val="TableofFigures"/>
        <w:tabs>
          <w:tab w:val="right" w:leader="dot" w:pos="9016"/>
        </w:tabs>
        <w:rPr>
          <w:sz w:val="32"/>
          <w:szCs w:val="32"/>
        </w:rPr>
      </w:pPr>
      <w:r w:rsidRPr="00D070A5">
        <w:rPr>
          <w:sz w:val="32"/>
          <w:szCs w:val="32"/>
        </w:rPr>
        <w:lastRenderedPageBreak/>
        <w:t>Table of Tables</w:t>
      </w:r>
    </w:p>
    <w:p w14:paraId="0FFBA576" w14:textId="5D7DE50D" w:rsidR="00DA3A44" w:rsidRDefault="00DA3A44">
      <w:pPr>
        <w:pStyle w:val="TableofFigures"/>
        <w:tabs>
          <w:tab w:val="right" w:leader="dot" w:pos="9016"/>
        </w:tabs>
        <w:rPr>
          <w:noProof/>
        </w:rPr>
      </w:pPr>
      <w:r>
        <w:fldChar w:fldCharType="begin"/>
      </w:r>
      <w:r>
        <w:instrText xml:space="preserve"> TOC \h \z \c "Table" </w:instrText>
      </w:r>
      <w:r>
        <w:fldChar w:fldCharType="separate"/>
      </w:r>
      <w:hyperlink w:anchor="_Toc209553283" w:history="1">
        <w:r w:rsidRPr="00225DFA">
          <w:rPr>
            <w:rStyle w:val="Hyperlink"/>
            <w:noProof/>
          </w:rPr>
          <w:t>Table 1: Vulnerabilities Identified in the Application</w:t>
        </w:r>
        <w:r>
          <w:rPr>
            <w:noProof/>
            <w:webHidden/>
          </w:rPr>
          <w:tab/>
        </w:r>
        <w:r>
          <w:rPr>
            <w:noProof/>
            <w:webHidden/>
          </w:rPr>
          <w:fldChar w:fldCharType="begin"/>
        </w:r>
        <w:r>
          <w:rPr>
            <w:noProof/>
            <w:webHidden/>
          </w:rPr>
          <w:instrText xml:space="preserve"> PAGEREF _Toc209553283 \h </w:instrText>
        </w:r>
        <w:r>
          <w:rPr>
            <w:noProof/>
            <w:webHidden/>
          </w:rPr>
        </w:r>
        <w:r>
          <w:rPr>
            <w:noProof/>
            <w:webHidden/>
          </w:rPr>
          <w:fldChar w:fldCharType="separate"/>
        </w:r>
        <w:r>
          <w:rPr>
            <w:noProof/>
            <w:webHidden/>
          </w:rPr>
          <w:t>7</w:t>
        </w:r>
        <w:r>
          <w:rPr>
            <w:noProof/>
            <w:webHidden/>
          </w:rPr>
          <w:fldChar w:fldCharType="end"/>
        </w:r>
      </w:hyperlink>
    </w:p>
    <w:p w14:paraId="04DFEEBA" w14:textId="4407689F" w:rsidR="001E410D" w:rsidRDefault="00DA3A44" w:rsidP="00AC46E8">
      <w:r>
        <w:fldChar w:fldCharType="end"/>
      </w:r>
    </w:p>
    <w:p w14:paraId="575DD365" w14:textId="77777777" w:rsidR="001E410D" w:rsidRDefault="001E410D" w:rsidP="00AC46E8"/>
    <w:p w14:paraId="69A361DB" w14:textId="77777777" w:rsidR="001E410D" w:rsidRDefault="001E410D" w:rsidP="00AC46E8"/>
    <w:p w14:paraId="344F1C51" w14:textId="77777777" w:rsidR="001E410D" w:rsidRDefault="001E410D" w:rsidP="00AC46E8"/>
    <w:p w14:paraId="06FD81D1" w14:textId="77777777" w:rsidR="001E410D" w:rsidRDefault="001E410D" w:rsidP="00AC46E8"/>
    <w:p w14:paraId="693EA2A5" w14:textId="77777777" w:rsidR="001E410D" w:rsidRDefault="001E410D" w:rsidP="00AC46E8"/>
    <w:p w14:paraId="4D5B55EF" w14:textId="77777777" w:rsidR="001E410D" w:rsidRDefault="001E410D" w:rsidP="00AC46E8"/>
    <w:p w14:paraId="4C2797AD" w14:textId="77777777" w:rsidR="001E410D" w:rsidRDefault="001E410D" w:rsidP="00AC46E8"/>
    <w:p w14:paraId="6A903352" w14:textId="77777777" w:rsidR="001E410D" w:rsidRDefault="001E410D" w:rsidP="00AC46E8"/>
    <w:p w14:paraId="5E31FED2" w14:textId="77777777" w:rsidR="001E410D" w:rsidRDefault="001E410D" w:rsidP="00AC46E8"/>
    <w:p w14:paraId="6FA20A33" w14:textId="77777777" w:rsidR="001E410D" w:rsidRDefault="001E410D" w:rsidP="00AC46E8"/>
    <w:p w14:paraId="3CA8479E" w14:textId="77777777" w:rsidR="001E410D" w:rsidRDefault="001E410D" w:rsidP="00AC46E8"/>
    <w:p w14:paraId="3A514FED" w14:textId="77777777" w:rsidR="001E410D" w:rsidRDefault="001E410D" w:rsidP="00AC46E8"/>
    <w:p w14:paraId="6A7007BB" w14:textId="77777777" w:rsidR="001E410D" w:rsidRDefault="001E410D" w:rsidP="00AC46E8"/>
    <w:p w14:paraId="0C3508F9" w14:textId="77777777" w:rsidR="001E410D" w:rsidRDefault="001E410D" w:rsidP="00AC46E8"/>
    <w:p w14:paraId="1E6FD4F4" w14:textId="77777777" w:rsidR="001E410D" w:rsidRDefault="001E410D" w:rsidP="00AC46E8"/>
    <w:p w14:paraId="70A4F2EF" w14:textId="77777777" w:rsidR="001E410D" w:rsidRDefault="001E410D" w:rsidP="00AC46E8"/>
    <w:p w14:paraId="7F6C3F30" w14:textId="77777777" w:rsidR="001E410D" w:rsidRDefault="001E410D" w:rsidP="00AC46E8"/>
    <w:p w14:paraId="67CBE5A1" w14:textId="77777777" w:rsidR="001E410D" w:rsidRDefault="001E410D" w:rsidP="00AC46E8"/>
    <w:p w14:paraId="389E7217" w14:textId="77777777" w:rsidR="001E410D" w:rsidRDefault="001E410D" w:rsidP="00AC46E8"/>
    <w:p w14:paraId="36C2F3E5" w14:textId="77777777" w:rsidR="002A36EC" w:rsidRDefault="002A36EC" w:rsidP="00AC46E8"/>
    <w:p w14:paraId="2273E911" w14:textId="77777777" w:rsidR="002A36EC" w:rsidRDefault="002A36EC" w:rsidP="00AC46E8"/>
    <w:p w14:paraId="716BB28A" w14:textId="75CACF43" w:rsidR="002A36EC" w:rsidRDefault="002A36EC" w:rsidP="002A36EC">
      <w:pPr>
        <w:pStyle w:val="ResearchHeading"/>
      </w:pPr>
      <w:bookmarkStart w:id="2" w:name="_Toc209555351"/>
      <w:r>
        <w:lastRenderedPageBreak/>
        <w:t>INTRODUCTION</w:t>
      </w:r>
      <w:bookmarkEnd w:id="2"/>
    </w:p>
    <w:p w14:paraId="3D0514D7" w14:textId="4FB8DED8" w:rsidR="002A36EC" w:rsidRDefault="00BF4BB2" w:rsidP="00BF4BB2">
      <w:r w:rsidRPr="00BF4BB2">
        <w:t xml:space="preserve">Our group selected an existing </w:t>
      </w:r>
      <w:r w:rsidRPr="00BF4BB2">
        <w:rPr>
          <w:bCs/>
        </w:rPr>
        <w:t>MERN stack web application</w:t>
      </w:r>
      <w:r w:rsidRPr="00BF4BB2">
        <w:t xml:space="preserve"> – a blog site integrated with the </w:t>
      </w:r>
      <w:r w:rsidRPr="00BF4BB2">
        <w:rPr>
          <w:bCs/>
        </w:rPr>
        <w:t>NASA Open API</w:t>
      </w:r>
      <w:r w:rsidRPr="00BF4BB2">
        <w:t xml:space="preserve"> as the basis for this project. The application was originally developed as a private assignment project by </w:t>
      </w:r>
      <w:r w:rsidRPr="00BF4BB2">
        <w:rPr>
          <w:bCs/>
        </w:rPr>
        <w:t>Jayawardhana A.M.S.P.</w:t>
      </w:r>
      <w:r w:rsidRPr="00BF4BB2">
        <w:t xml:space="preserve"> during Year 3 of his studies.</w:t>
      </w:r>
    </w:p>
    <w:p w14:paraId="694F326F" w14:textId="4781CDA1" w:rsidR="00BF4BB2" w:rsidRDefault="00BF4BB2" w:rsidP="00BF4BB2">
      <w:r w:rsidRPr="00BF4BB2">
        <w:t>The original repository can be found here:</w:t>
      </w:r>
    </w:p>
    <w:p w14:paraId="2C02ACD2" w14:textId="71D99D3A" w:rsidR="00BF4BB2" w:rsidRDefault="00017FD6" w:rsidP="00F9622A">
      <w:pPr>
        <w:pStyle w:val="ListParagraph"/>
        <w:numPr>
          <w:ilvl w:val="0"/>
          <w:numId w:val="10"/>
        </w:numPr>
      </w:pPr>
      <w:hyperlink r:id="rId8" w:tgtFrame="_new" w:history="1">
        <w:r w:rsidRPr="00017FD6">
          <w:rPr>
            <w:rStyle w:val="Hyperlink"/>
          </w:rPr>
          <w:t xml:space="preserve">Old Repo – </w:t>
        </w:r>
        <w:proofErr w:type="spellStart"/>
        <w:r w:rsidRPr="00017FD6">
          <w:rPr>
            <w:rStyle w:val="Hyperlink"/>
          </w:rPr>
          <w:t>SandunJay</w:t>
        </w:r>
        <w:proofErr w:type="spellEnd"/>
        <w:r w:rsidRPr="00017FD6">
          <w:rPr>
            <w:rStyle w:val="Hyperlink"/>
          </w:rPr>
          <w:t>/NASA-Open-API-with-Blog</w:t>
        </w:r>
      </w:hyperlink>
      <w:r w:rsidRPr="00017FD6">
        <w:t xml:space="preserve"> (last commit: May 6, 2024)</w:t>
      </w:r>
    </w:p>
    <w:p w14:paraId="00F6D7DD" w14:textId="1B9FF10E" w:rsidR="00017FD6" w:rsidRDefault="00017FD6" w:rsidP="00017FD6">
      <w:r w:rsidRPr="00017FD6">
        <w:t>For the purpose of this assignment, we forked and maintained an updated version:</w:t>
      </w:r>
    </w:p>
    <w:p w14:paraId="19CC01A6" w14:textId="5BDEAD90" w:rsidR="00017FD6" w:rsidRDefault="00F9622A" w:rsidP="00F9622A">
      <w:pPr>
        <w:pStyle w:val="ListParagraph"/>
        <w:numPr>
          <w:ilvl w:val="0"/>
          <w:numId w:val="10"/>
        </w:numPr>
      </w:pPr>
      <w:hyperlink r:id="rId9" w:tgtFrame="_new" w:history="1">
        <w:r w:rsidRPr="00F9622A">
          <w:rPr>
            <w:rStyle w:val="Hyperlink"/>
          </w:rPr>
          <w:t xml:space="preserve">Modified Repo – </w:t>
        </w:r>
        <w:proofErr w:type="spellStart"/>
        <w:r w:rsidRPr="00F9622A">
          <w:rPr>
            <w:rStyle w:val="Hyperlink"/>
          </w:rPr>
          <w:t>RadithSandeepa</w:t>
        </w:r>
        <w:proofErr w:type="spellEnd"/>
        <w:r w:rsidRPr="00F9622A">
          <w:rPr>
            <w:rStyle w:val="Hyperlink"/>
          </w:rPr>
          <w:t>/NASA-Open-API-with-Blog</w:t>
        </w:r>
      </w:hyperlink>
    </w:p>
    <w:p w14:paraId="6B94FC31" w14:textId="25BEFAC9" w:rsidR="00F9622A" w:rsidRDefault="000E14A8" w:rsidP="00F9622A">
      <w:r w:rsidRPr="000E14A8">
        <w:t xml:space="preserve">The system is built using the </w:t>
      </w:r>
      <w:r w:rsidRPr="000E14A8">
        <w:rPr>
          <w:b/>
          <w:bCs/>
        </w:rPr>
        <w:t>MERN stack (MongoDB, Express, React, Node.js)</w:t>
      </w:r>
      <w:r w:rsidRPr="000E14A8">
        <w:t xml:space="preserve"> and follows a </w:t>
      </w:r>
      <w:proofErr w:type="spellStart"/>
      <w:r w:rsidRPr="000E14A8">
        <w:t>monorepo</w:t>
      </w:r>
      <w:proofErr w:type="spellEnd"/>
      <w:r w:rsidRPr="000E14A8">
        <w:t xml:space="preserve"> structure:</w:t>
      </w:r>
    </w:p>
    <w:p w14:paraId="7DE02F56" w14:textId="03BB49E7" w:rsidR="000E14A8" w:rsidRDefault="000E14A8" w:rsidP="00F9622A">
      <w:r w:rsidRPr="000E14A8">
        <w:t>Frontend (Vite + React SPA):</w:t>
      </w:r>
    </w:p>
    <w:p w14:paraId="71FA4322" w14:textId="77777777" w:rsidR="000E14A8" w:rsidRPr="000E14A8" w:rsidRDefault="000E14A8" w:rsidP="000E14A8">
      <w:pPr>
        <w:pStyle w:val="ListParagraph"/>
        <w:numPr>
          <w:ilvl w:val="0"/>
          <w:numId w:val="10"/>
        </w:numPr>
      </w:pPr>
      <w:r w:rsidRPr="000E14A8">
        <w:t>src/components/pages/ → route views</w:t>
      </w:r>
    </w:p>
    <w:p w14:paraId="28EE6644" w14:textId="77777777" w:rsidR="000E14A8" w:rsidRPr="000E14A8" w:rsidRDefault="000E14A8" w:rsidP="000E14A8">
      <w:pPr>
        <w:pStyle w:val="ListParagraph"/>
        <w:numPr>
          <w:ilvl w:val="0"/>
          <w:numId w:val="10"/>
        </w:numPr>
      </w:pPr>
      <w:r w:rsidRPr="000E14A8">
        <w:t>components/layout/ → layout chrome</w:t>
      </w:r>
    </w:p>
    <w:p w14:paraId="5CD5FC5E" w14:textId="77777777" w:rsidR="000E14A8" w:rsidRPr="000E14A8" w:rsidRDefault="000E14A8" w:rsidP="000E14A8">
      <w:pPr>
        <w:pStyle w:val="ListParagraph"/>
        <w:numPr>
          <w:ilvl w:val="0"/>
          <w:numId w:val="10"/>
        </w:numPr>
      </w:pPr>
      <w:r w:rsidRPr="000E14A8">
        <w:t>components/</w:t>
      </w:r>
      <w:proofErr w:type="spellStart"/>
      <w:r w:rsidRPr="000E14A8">
        <w:t>miniComponents</w:t>
      </w:r>
      <w:proofErr w:type="spellEnd"/>
      <w:r w:rsidRPr="000E14A8">
        <w:t>/ → reusable UI</w:t>
      </w:r>
    </w:p>
    <w:p w14:paraId="183F8ECC" w14:textId="77777777" w:rsidR="000E14A8" w:rsidRDefault="000E14A8" w:rsidP="000E14A8">
      <w:pPr>
        <w:pStyle w:val="ListParagraph"/>
        <w:numPr>
          <w:ilvl w:val="0"/>
          <w:numId w:val="10"/>
        </w:numPr>
      </w:pPr>
      <w:r w:rsidRPr="000E14A8">
        <w:t>src/utils/constants.js → shared config</w:t>
      </w:r>
    </w:p>
    <w:p w14:paraId="793E7188" w14:textId="19095998" w:rsidR="000E14A8" w:rsidRDefault="0040694F" w:rsidP="000E14A8">
      <w:r w:rsidRPr="0040694F">
        <w:t>Backend (Express + Mongoose API):</w:t>
      </w:r>
    </w:p>
    <w:p w14:paraId="1CB78C81" w14:textId="4A08FD8D" w:rsidR="0040694F" w:rsidRPr="0040694F" w:rsidRDefault="0040694F" w:rsidP="0040694F">
      <w:pPr>
        <w:pStyle w:val="ListParagraph"/>
        <w:numPr>
          <w:ilvl w:val="0"/>
          <w:numId w:val="10"/>
        </w:numPr>
      </w:pPr>
      <w:r w:rsidRPr="0040694F">
        <w:t>routes/ → HTTP entry points (e.g., authRouter.js for social sign-in)</w:t>
      </w:r>
    </w:p>
    <w:p w14:paraId="489604B5" w14:textId="121026C1" w:rsidR="0040694F" w:rsidRPr="0040694F" w:rsidRDefault="0040694F" w:rsidP="0040694F">
      <w:pPr>
        <w:pStyle w:val="ListParagraph"/>
        <w:numPr>
          <w:ilvl w:val="0"/>
          <w:numId w:val="10"/>
        </w:numPr>
      </w:pPr>
      <w:r w:rsidRPr="0040694F">
        <w:t>controllers/ → business logic</w:t>
      </w:r>
    </w:p>
    <w:p w14:paraId="3E3F7769" w14:textId="5BEA05D8" w:rsidR="0040694F" w:rsidRPr="0040694F" w:rsidRDefault="0040694F" w:rsidP="0040694F">
      <w:pPr>
        <w:pStyle w:val="ListParagraph"/>
        <w:numPr>
          <w:ilvl w:val="0"/>
          <w:numId w:val="10"/>
        </w:numPr>
      </w:pPr>
      <w:r w:rsidRPr="0040694F">
        <w:t>models/ → Mongoose schemas</w:t>
      </w:r>
    </w:p>
    <w:p w14:paraId="23D4C0F3" w14:textId="731F34D8" w:rsidR="0040694F" w:rsidRPr="0040694F" w:rsidRDefault="0040694F" w:rsidP="0040694F">
      <w:pPr>
        <w:pStyle w:val="ListParagraph"/>
        <w:numPr>
          <w:ilvl w:val="0"/>
          <w:numId w:val="10"/>
        </w:numPr>
      </w:pPr>
      <w:proofErr w:type="spellStart"/>
      <w:r w:rsidRPr="0040694F">
        <w:t>middlewares</w:t>
      </w:r>
      <w:proofErr w:type="spellEnd"/>
      <w:r w:rsidRPr="0040694F">
        <w:t xml:space="preserve">/ → auth helpers </w:t>
      </w:r>
    </w:p>
    <w:p w14:paraId="33FB00E5" w14:textId="5B349D80" w:rsidR="0040694F" w:rsidRPr="0040694F" w:rsidRDefault="0040694F" w:rsidP="0040694F">
      <w:pPr>
        <w:pStyle w:val="ListParagraph"/>
        <w:numPr>
          <w:ilvl w:val="0"/>
          <w:numId w:val="10"/>
        </w:numPr>
      </w:pPr>
      <w:r w:rsidRPr="0040694F">
        <w:t>utils/ → cross-cutting helpers (jwtToken.js)</w:t>
      </w:r>
    </w:p>
    <w:p w14:paraId="580A8B62" w14:textId="78E5AE7B" w:rsidR="0087666C" w:rsidRDefault="0040694F" w:rsidP="000E14A8">
      <w:pPr>
        <w:pStyle w:val="ListParagraph"/>
        <w:numPr>
          <w:ilvl w:val="0"/>
          <w:numId w:val="10"/>
        </w:numPr>
      </w:pPr>
      <w:r w:rsidRPr="0040694F">
        <w:t>database/ → MongoDB bootstrap</w:t>
      </w:r>
    </w:p>
    <w:p w14:paraId="79B84E01" w14:textId="7E387C6E" w:rsidR="0040694F" w:rsidRDefault="003741A5" w:rsidP="000E14A8">
      <w:r w:rsidRPr="003741A5">
        <w:t xml:space="preserve">The application integrates </w:t>
      </w:r>
      <w:r w:rsidRPr="003741A5">
        <w:rPr>
          <w:b/>
          <w:bCs/>
        </w:rPr>
        <w:t>NASA’s Open API</w:t>
      </w:r>
      <w:r w:rsidRPr="003741A5">
        <w:t xml:space="preserve"> to fetch and display space-related data alongside blog functionality. This made it a good candidate for our work, since it included:</w:t>
      </w:r>
    </w:p>
    <w:p w14:paraId="5537EFD6" w14:textId="3A7B512D" w:rsidR="0087666C" w:rsidRPr="0087666C" w:rsidRDefault="0087666C" w:rsidP="0087666C">
      <w:pPr>
        <w:pStyle w:val="ListParagraph"/>
        <w:numPr>
          <w:ilvl w:val="0"/>
          <w:numId w:val="10"/>
        </w:numPr>
      </w:pPr>
      <w:r w:rsidRPr="0087666C">
        <w:rPr>
          <w:b/>
          <w:bCs/>
        </w:rPr>
        <w:t>User authentication and roles</w:t>
      </w:r>
    </w:p>
    <w:p w14:paraId="5DF8C240" w14:textId="6F9B9722" w:rsidR="0087666C" w:rsidRPr="0087666C" w:rsidRDefault="0087666C" w:rsidP="0087666C">
      <w:pPr>
        <w:pStyle w:val="ListParagraph"/>
        <w:numPr>
          <w:ilvl w:val="0"/>
          <w:numId w:val="10"/>
        </w:numPr>
      </w:pPr>
      <w:r w:rsidRPr="0087666C">
        <w:rPr>
          <w:b/>
          <w:bCs/>
        </w:rPr>
        <w:t>Forms and content submission (blogging)</w:t>
      </w:r>
    </w:p>
    <w:p w14:paraId="2B410577" w14:textId="06D68584" w:rsidR="0087666C" w:rsidRPr="0087666C" w:rsidRDefault="0087666C" w:rsidP="0087666C">
      <w:pPr>
        <w:pStyle w:val="ListParagraph"/>
        <w:numPr>
          <w:ilvl w:val="0"/>
          <w:numId w:val="10"/>
        </w:numPr>
      </w:pPr>
      <w:r w:rsidRPr="0087666C">
        <w:rPr>
          <w:b/>
          <w:bCs/>
        </w:rPr>
        <w:t>File uploads and media handling</w:t>
      </w:r>
    </w:p>
    <w:p w14:paraId="787B7580" w14:textId="58953548" w:rsidR="0087666C" w:rsidRPr="0087666C" w:rsidRDefault="0087666C" w:rsidP="0087666C">
      <w:pPr>
        <w:pStyle w:val="ListParagraph"/>
        <w:numPr>
          <w:ilvl w:val="0"/>
          <w:numId w:val="10"/>
        </w:numPr>
      </w:pPr>
      <w:r w:rsidRPr="0087666C">
        <w:rPr>
          <w:b/>
          <w:bCs/>
        </w:rPr>
        <w:t>API calls (NASA API)</w:t>
      </w:r>
    </w:p>
    <w:p w14:paraId="3357B672" w14:textId="772C7CBC" w:rsidR="0087666C" w:rsidRPr="0087666C" w:rsidRDefault="0087666C" w:rsidP="0087666C">
      <w:pPr>
        <w:pStyle w:val="ListParagraph"/>
        <w:numPr>
          <w:ilvl w:val="0"/>
          <w:numId w:val="10"/>
        </w:numPr>
      </w:pPr>
      <w:r w:rsidRPr="0087666C">
        <w:rPr>
          <w:b/>
          <w:bCs/>
        </w:rPr>
        <w:lastRenderedPageBreak/>
        <w:t>Database access (MongoDB)</w:t>
      </w:r>
    </w:p>
    <w:p w14:paraId="3EF509B0" w14:textId="66B4ABF7" w:rsidR="00DA3A44" w:rsidRDefault="0087666C" w:rsidP="0087666C">
      <w:r w:rsidRPr="0087666C">
        <w:t xml:space="preserve">All of these features provided a realistic scope to identify and demonstrate vulnerabilities, apply fixes, and extend the system with </w:t>
      </w:r>
      <w:r w:rsidRPr="0087666C">
        <w:rPr>
          <w:b/>
          <w:bCs/>
        </w:rPr>
        <w:t>OAuth/OpenID Connect authentication</w:t>
      </w:r>
      <w:r w:rsidRPr="0087666C">
        <w:t>.</w:t>
      </w:r>
    </w:p>
    <w:p w14:paraId="26EA9348" w14:textId="3643BF8B" w:rsidR="00344AEE" w:rsidRDefault="004D5885" w:rsidP="00AB675B">
      <w:pPr>
        <w:pStyle w:val="ResearchHeading"/>
      </w:pPr>
      <w:bookmarkStart w:id="3" w:name="_Toc209555352"/>
      <w:r>
        <w:t>VULNERABILITIES</w:t>
      </w:r>
      <w:bookmarkEnd w:id="3"/>
    </w:p>
    <w:p w14:paraId="15EAE717" w14:textId="71D50909" w:rsidR="004D5885" w:rsidRDefault="00B97847" w:rsidP="00B97847">
      <w:pPr>
        <w:pStyle w:val="Heading2"/>
      </w:pPr>
      <w:bookmarkStart w:id="4" w:name="_Toc209555353"/>
      <w:r w:rsidRPr="00B97847">
        <w:t>Vulnerabilities Identified</w:t>
      </w:r>
      <w:bookmarkEnd w:id="4"/>
    </w:p>
    <w:p w14:paraId="568AB2E3" w14:textId="77777777" w:rsidR="007C394F" w:rsidRPr="007C394F" w:rsidRDefault="00531B12" w:rsidP="007C394F">
      <w:r>
        <w:t xml:space="preserve">To identify weaknesses in the forked MERN blog application we performed automated and manual security testing focused on OWASP Top 10 risks. The primary automated tool used was </w:t>
      </w:r>
      <w:r>
        <w:rPr>
          <w:rStyle w:val="Strong"/>
        </w:rPr>
        <w:t>OWASP ZAP</w:t>
      </w:r>
      <w:r>
        <w:t xml:space="preserve"> (Zed Attack Proxy) to scan HTTP endpoints, discover insecure responses, and flag common issues (sensitive information in responses, auth/authorization problems, missing cookie flags, unsafe redirects, etc.). ZAP findings were augmented with </w:t>
      </w:r>
      <w:r>
        <w:rPr>
          <w:rStyle w:val="Strong"/>
        </w:rPr>
        <w:t>manual code review</w:t>
      </w:r>
      <w:r>
        <w:t xml:space="preserve"> of backend controllers, routers and </w:t>
      </w:r>
      <w:r w:rsidR="007C394F" w:rsidRPr="007C394F">
        <w:t>configuration files (looking at controllers/, routes/, .env, dbConnection.js, and upload/config code), and with targeted tests using curl/Postman to reproduce issues. Where applicable, we inspected the frontend bundle and source for leaks (e.g., hard-coded API keys).</w:t>
      </w:r>
    </w:p>
    <w:p w14:paraId="21FDA42E" w14:textId="77777777" w:rsidR="007C394F" w:rsidRPr="007C394F" w:rsidRDefault="007C394F" w:rsidP="007C394F">
      <w:r w:rsidRPr="007C394F">
        <w:t>Below is the set of vulnerabilities we discovered (mapped to OWASP categories), reproducible steps, suggested fixes, and priorities. These entries form the core of the report’s findings and are used later to show the fixes we implemented.</w:t>
      </w:r>
    </w:p>
    <w:p w14:paraId="19872F50" w14:textId="69A7E22A" w:rsidR="00DA3A44" w:rsidRDefault="00DA3A44" w:rsidP="00DA3A44">
      <w:pPr>
        <w:pStyle w:val="Caption"/>
        <w:keepNext/>
        <w:jc w:val="center"/>
      </w:pPr>
      <w:bookmarkStart w:id="5" w:name="_Toc209553283"/>
      <w:r>
        <w:t xml:space="preserve">Table </w:t>
      </w:r>
      <w:r>
        <w:fldChar w:fldCharType="begin"/>
      </w:r>
      <w:r>
        <w:instrText xml:space="preserve"> SEQ Table \* ARABIC </w:instrText>
      </w:r>
      <w:r>
        <w:fldChar w:fldCharType="separate"/>
      </w:r>
      <w:r>
        <w:rPr>
          <w:noProof/>
        </w:rPr>
        <w:t>1</w:t>
      </w:r>
      <w:r>
        <w:fldChar w:fldCharType="end"/>
      </w:r>
      <w:r>
        <w:t xml:space="preserve">: </w:t>
      </w:r>
      <w:r w:rsidRPr="00BB31B1">
        <w:t>Vulnerabilities Identified in the Application</w:t>
      </w:r>
      <w:bookmarkEnd w:id="5"/>
    </w:p>
    <w:tbl>
      <w:tblPr>
        <w:tblStyle w:val="TableGrid"/>
        <w:tblW w:w="9175" w:type="dxa"/>
        <w:tblLook w:val="04A0" w:firstRow="1" w:lastRow="0" w:firstColumn="1" w:lastColumn="0" w:noHBand="0" w:noVBand="1"/>
      </w:tblPr>
      <w:tblGrid>
        <w:gridCol w:w="920"/>
        <w:gridCol w:w="1602"/>
        <w:gridCol w:w="1981"/>
        <w:gridCol w:w="2683"/>
        <w:gridCol w:w="1989"/>
      </w:tblGrid>
      <w:tr w:rsidR="009A5A4C" w14:paraId="4CD9505E" w14:textId="77777777" w:rsidTr="00420053">
        <w:trPr>
          <w:trHeight w:val="658"/>
        </w:trPr>
        <w:tc>
          <w:tcPr>
            <w:tcW w:w="920" w:type="dxa"/>
            <w:vAlign w:val="center"/>
          </w:tcPr>
          <w:p w14:paraId="5E95C8FB" w14:textId="77777777" w:rsidR="00E41211" w:rsidRDefault="00E41211" w:rsidP="00E41211">
            <w:pPr>
              <w:spacing w:line="240" w:lineRule="auto"/>
              <w:jc w:val="center"/>
              <w:rPr>
                <w:b/>
                <w:bCs/>
              </w:rPr>
            </w:pPr>
          </w:p>
          <w:p w14:paraId="3578C4B5" w14:textId="044ED032" w:rsidR="009A5A4C" w:rsidRDefault="009A5A4C" w:rsidP="00E41211">
            <w:pPr>
              <w:spacing w:line="240" w:lineRule="auto"/>
              <w:jc w:val="center"/>
              <w:rPr>
                <w:b/>
                <w:bCs/>
                <w:color w:val="auto"/>
              </w:rPr>
            </w:pPr>
            <w:r>
              <w:rPr>
                <w:b/>
                <w:bCs/>
              </w:rPr>
              <w:t>ID</w:t>
            </w:r>
          </w:p>
          <w:p w14:paraId="5944BCC7" w14:textId="77777777" w:rsidR="009A5A4C" w:rsidRDefault="009A5A4C" w:rsidP="00E41211">
            <w:pPr>
              <w:jc w:val="center"/>
            </w:pPr>
          </w:p>
        </w:tc>
        <w:tc>
          <w:tcPr>
            <w:tcW w:w="1602" w:type="dxa"/>
            <w:vAlign w:val="center"/>
          </w:tcPr>
          <w:p w14:paraId="3D0B0445" w14:textId="5CB45DAC" w:rsidR="009A5A4C" w:rsidRPr="00053C14" w:rsidRDefault="009A5A4C" w:rsidP="00E41211">
            <w:pPr>
              <w:jc w:val="center"/>
              <w:rPr>
                <w:b/>
                <w:bCs/>
              </w:rPr>
            </w:pPr>
            <w:r w:rsidRPr="00053C14">
              <w:rPr>
                <w:b/>
                <w:bCs/>
              </w:rPr>
              <w:t>Title</w:t>
            </w:r>
          </w:p>
        </w:tc>
        <w:tc>
          <w:tcPr>
            <w:tcW w:w="1981" w:type="dxa"/>
            <w:vAlign w:val="center"/>
          </w:tcPr>
          <w:p w14:paraId="6AAFAD12" w14:textId="426EE53C" w:rsidR="009A5A4C" w:rsidRPr="00053C14" w:rsidRDefault="009A5A4C" w:rsidP="00E41211">
            <w:pPr>
              <w:jc w:val="center"/>
              <w:rPr>
                <w:b/>
                <w:bCs/>
              </w:rPr>
            </w:pPr>
            <w:r w:rsidRPr="00053C14">
              <w:rPr>
                <w:b/>
                <w:bCs/>
              </w:rPr>
              <w:t>OWASP Category</w:t>
            </w:r>
          </w:p>
        </w:tc>
        <w:tc>
          <w:tcPr>
            <w:tcW w:w="2683" w:type="dxa"/>
            <w:vAlign w:val="center"/>
          </w:tcPr>
          <w:p w14:paraId="708F7BDB" w14:textId="5B79EFB9" w:rsidR="009A5A4C" w:rsidRPr="00053C14" w:rsidRDefault="009A5A4C" w:rsidP="00E41211">
            <w:pPr>
              <w:jc w:val="center"/>
              <w:rPr>
                <w:b/>
                <w:bCs/>
              </w:rPr>
            </w:pPr>
            <w:r w:rsidRPr="00053C14">
              <w:rPr>
                <w:b/>
                <w:bCs/>
              </w:rPr>
              <w:t>Files Affected</w:t>
            </w:r>
          </w:p>
        </w:tc>
        <w:tc>
          <w:tcPr>
            <w:tcW w:w="1989" w:type="dxa"/>
            <w:vAlign w:val="center"/>
          </w:tcPr>
          <w:p w14:paraId="4B8F651D" w14:textId="15344E5A" w:rsidR="009A5A4C" w:rsidRPr="001E6D84" w:rsidRDefault="009A5A4C" w:rsidP="00E41211">
            <w:pPr>
              <w:jc w:val="center"/>
              <w:rPr>
                <w:b/>
                <w:bCs/>
              </w:rPr>
            </w:pPr>
            <w:r w:rsidRPr="001E6D84">
              <w:rPr>
                <w:b/>
                <w:bCs/>
              </w:rPr>
              <w:t>Why It’s a Risk</w:t>
            </w:r>
          </w:p>
        </w:tc>
      </w:tr>
      <w:tr w:rsidR="009A5A4C" w14:paraId="539AA336" w14:textId="77777777" w:rsidTr="00420053">
        <w:trPr>
          <w:trHeight w:val="658"/>
        </w:trPr>
        <w:tc>
          <w:tcPr>
            <w:tcW w:w="920" w:type="dxa"/>
          </w:tcPr>
          <w:p w14:paraId="47ED1425" w14:textId="0DB033EE" w:rsidR="009A5A4C" w:rsidRDefault="00E41211" w:rsidP="007C394F">
            <w:r>
              <w:t>F1</w:t>
            </w:r>
          </w:p>
        </w:tc>
        <w:tc>
          <w:tcPr>
            <w:tcW w:w="1602" w:type="dxa"/>
          </w:tcPr>
          <w:p w14:paraId="6D2A9BCA" w14:textId="33A28373" w:rsidR="009A5A4C" w:rsidRDefault="003D6488" w:rsidP="007C394F">
            <w:r w:rsidRPr="003D6488">
              <w:t>Production Secrets Committed to Repo</w:t>
            </w:r>
          </w:p>
        </w:tc>
        <w:tc>
          <w:tcPr>
            <w:tcW w:w="1981" w:type="dxa"/>
          </w:tcPr>
          <w:p w14:paraId="16A7981C" w14:textId="7854A7B0" w:rsidR="009A5A4C" w:rsidRDefault="003D6488" w:rsidP="007C394F">
            <w:r w:rsidRPr="003D6488">
              <w:t>A02: Cryptographic Failures</w:t>
            </w:r>
          </w:p>
        </w:tc>
        <w:tc>
          <w:tcPr>
            <w:tcW w:w="2683" w:type="dxa"/>
          </w:tcPr>
          <w:p w14:paraId="36832A3D" w14:textId="3AFF05AC" w:rsidR="009A5A4C" w:rsidRDefault="003D6488" w:rsidP="007C394F">
            <w:r w:rsidRPr="003D6488">
              <w:t>backend/.env:1,5,9</w:t>
            </w:r>
          </w:p>
        </w:tc>
        <w:tc>
          <w:tcPr>
            <w:tcW w:w="1989" w:type="dxa"/>
          </w:tcPr>
          <w:p w14:paraId="60F82540" w14:textId="7C365C14" w:rsidR="009A5A4C" w:rsidRDefault="003D6488" w:rsidP="007C394F">
            <w:r w:rsidRPr="003D6488">
              <w:t xml:space="preserve">Environment file in source control exposes DB creds, JWT secret, </w:t>
            </w:r>
            <w:proofErr w:type="spellStart"/>
            <w:r w:rsidRPr="003D6488">
              <w:t>Cloudinary</w:t>
            </w:r>
            <w:proofErr w:type="spellEnd"/>
            <w:r w:rsidRPr="003D6488">
              <w:t xml:space="preserve"> API key, NASA API key. Anyone with repo access can compromise systems.</w:t>
            </w:r>
          </w:p>
        </w:tc>
      </w:tr>
      <w:tr w:rsidR="009A5A4C" w14:paraId="3D73D791" w14:textId="77777777" w:rsidTr="00420053">
        <w:trPr>
          <w:trHeight w:val="679"/>
        </w:trPr>
        <w:tc>
          <w:tcPr>
            <w:tcW w:w="920" w:type="dxa"/>
          </w:tcPr>
          <w:p w14:paraId="6E7437F7" w14:textId="308A6F5B" w:rsidR="009A5A4C" w:rsidRDefault="00D070A5" w:rsidP="007C394F">
            <w:r>
              <w:lastRenderedPageBreak/>
              <w:t>F2</w:t>
            </w:r>
          </w:p>
        </w:tc>
        <w:tc>
          <w:tcPr>
            <w:tcW w:w="1602" w:type="dxa"/>
          </w:tcPr>
          <w:p w14:paraId="7B93E767" w14:textId="26DC5FD9" w:rsidR="009A5A4C" w:rsidRDefault="00FF6726" w:rsidP="007C394F">
            <w:r w:rsidRPr="00FF6726">
              <w:t>Blog Update/Delete Missing Ownership Checks</w:t>
            </w:r>
          </w:p>
        </w:tc>
        <w:tc>
          <w:tcPr>
            <w:tcW w:w="1981" w:type="dxa"/>
          </w:tcPr>
          <w:p w14:paraId="7421512D" w14:textId="06FDC2F3" w:rsidR="009A5A4C" w:rsidRDefault="00FF6726" w:rsidP="007C394F">
            <w:r w:rsidRPr="00FF6726">
              <w:t>A01: Broken Access Control</w:t>
            </w:r>
          </w:p>
        </w:tc>
        <w:tc>
          <w:tcPr>
            <w:tcW w:w="2683" w:type="dxa"/>
          </w:tcPr>
          <w:p w14:paraId="3D3427CE" w14:textId="195DC7CC" w:rsidR="009A5A4C" w:rsidRDefault="00FF6726" w:rsidP="007C394F">
            <w:r w:rsidRPr="00FF6726">
              <w:t>blogController.js:235,277</w:t>
            </w:r>
          </w:p>
        </w:tc>
        <w:tc>
          <w:tcPr>
            <w:tcW w:w="1989" w:type="dxa"/>
          </w:tcPr>
          <w:p w14:paraId="14E7D870" w14:textId="1730D2A7" w:rsidR="009A5A4C" w:rsidRDefault="0061388B" w:rsidP="007C394F">
            <w:r w:rsidRPr="0061388B">
              <w:t>Any Author can update/delete any blog, no ownership check.</w:t>
            </w:r>
          </w:p>
        </w:tc>
      </w:tr>
      <w:tr w:rsidR="009A5A4C" w14:paraId="0F209CC5" w14:textId="77777777" w:rsidTr="00420053">
        <w:trPr>
          <w:trHeight w:val="658"/>
        </w:trPr>
        <w:tc>
          <w:tcPr>
            <w:tcW w:w="920" w:type="dxa"/>
          </w:tcPr>
          <w:p w14:paraId="20219897" w14:textId="3D14BE51" w:rsidR="009A5A4C" w:rsidRDefault="0061388B" w:rsidP="007C394F">
            <w:r>
              <w:t>F3</w:t>
            </w:r>
          </w:p>
        </w:tc>
        <w:tc>
          <w:tcPr>
            <w:tcW w:w="1602" w:type="dxa"/>
          </w:tcPr>
          <w:p w14:paraId="43E79433" w14:textId="0C970CE5" w:rsidR="009A5A4C" w:rsidRDefault="0061388B" w:rsidP="007C394F">
            <w:r w:rsidRPr="0061388B">
              <w:t>JWT Returned in Response Body</w:t>
            </w:r>
          </w:p>
        </w:tc>
        <w:tc>
          <w:tcPr>
            <w:tcW w:w="1981" w:type="dxa"/>
          </w:tcPr>
          <w:p w14:paraId="262D3CF9" w14:textId="4406774C" w:rsidR="009A5A4C" w:rsidRDefault="0061388B" w:rsidP="007C394F">
            <w:r w:rsidRPr="0061388B">
              <w:t>A07: Identification &amp; Authentication Failures</w:t>
            </w:r>
          </w:p>
        </w:tc>
        <w:tc>
          <w:tcPr>
            <w:tcW w:w="2683" w:type="dxa"/>
          </w:tcPr>
          <w:p w14:paraId="3088EB22" w14:textId="2FB96B25" w:rsidR="009A5A4C" w:rsidRDefault="0061388B" w:rsidP="0061388B">
            <w:r w:rsidRPr="0061388B">
              <w:t>jwtToken.js:9</w:t>
            </w:r>
          </w:p>
        </w:tc>
        <w:tc>
          <w:tcPr>
            <w:tcW w:w="1989" w:type="dxa"/>
          </w:tcPr>
          <w:p w14:paraId="0FB1468E" w14:textId="68490386" w:rsidR="009A5A4C" w:rsidRDefault="00503A2B" w:rsidP="007C394F">
            <w:r w:rsidRPr="00503A2B">
              <w:t>Login/register APIs return JWT in JSON body in addition to httpOnly cookie. XSS or third-party scripts can steal it.</w:t>
            </w:r>
          </w:p>
        </w:tc>
      </w:tr>
      <w:tr w:rsidR="009A5A4C" w14:paraId="76266709" w14:textId="77777777" w:rsidTr="00420053">
        <w:trPr>
          <w:trHeight w:val="658"/>
        </w:trPr>
        <w:tc>
          <w:tcPr>
            <w:tcW w:w="920" w:type="dxa"/>
          </w:tcPr>
          <w:p w14:paraId="712AD874" w14:textId="7761DC02" w:rsidR="009A5A4C" w:rsidRDefault="00503A2B" w:rsidP="007C394F">
            <w:r>
              <w:t>F4</w:t>
            </w:r>
          </w:p>
        </w:tc>
        <w:tc>
          <w:tcPr>
            <w:tcW w:w="1602" w:type="dxa"/>
          </w:tcPr>
          <w:p w14:paraId="13BEBE66" w14:textId="25355AAB" w:rsidR="009A5A4C" w:rsidRDefault="00503A2B" w:rsidP="007C394F">
            <w:r w:rsidRPr="00503A2B">
              <w:t>Public Authors Endpoint Leaks Contact Data</w:t>
            </w:r>
          </w:p>
        </w:tc>
        <w:tc>
          <w:tcPr>
            <w:tcW w:w="1981" w:type="dxa"/>
          </w:tcPr>
          <w:p w14:paraId="179B0408" w14:textId="68AC87B7" w:rsidR="009A5A4C" w:rsidRDefault="00503A2B" w:rsidP="007C394F">
            <w:r w:rsidRPr="00503A2B">
              <w:t>A01: Broken Access Control</w:t>
            </w:r>
          </w:p>
        </w:tc>
        <w:tc>
          <w:tcPr>
            <w:tcW w:w="2683" w:type="dxa"/>
          </w:tcPr>
          <w:p w14:paraId="30F66A7E" w14:textId="0524F8B3" w:rsidR="009A5A4C" w:rsidRDefault="00503A2B" w:rsidP="007C394F">
            <w:r w:rsidRPr="00503A2B">
              <w:t>userRouter.js:18, userController.js:64</w:t>
            </w:r>
          </w:p>
        </w:tc>
        <w:tc>
          <w:tcPr>
            <w:tcW w:w="1989" w:type="dxa"/>
          </w:tcPr>
          <w:p w14:paraId="78603777" w14:textId="44165493" w:rsidR="009A5A4C" w:rsidRDefault="00EA1FF8" w:rsidP="007C394F">
            <w:r w:rsidRPr="00EA1FF8">
              <w:t>/user/authors is public and returns phone + sensitive fields of authors → PII leakage.</w:t>
            </w:r>
          </w:p>
        </w:tc>
      </w:tr>
      <w:tr w:rsidR="009A5A4C" w14:paraId="2765A621" w14:textId="77777777" w:rsidTr="00420053">
        <w:trPr>
          <w:trHeight w:val="658"/>
        </w:trPr>
        <w:tc>
          <w:tcPr>
            <w:tcW w:w="920" w:type="dxa"/>
          </w:tcPr>
          <w:p w14:paraId="3A4BCA9E" w14:textId="21A2DBF3" w:rsidR="009A5A4C" w:rsidRDefault="00EA1FF8" w:rsidP="007C394F">
            <w:r>
              <w:t>F5</w:t>
            </w:r>
          </w:p>
        </w:tc>
        <w:tc>
          <w:tcPr>
            <w:tcW w:w="1602" w:type="dxa"/>
          </w:tcPr>
          <w:p w14:paraId="08A8DD1A" w14:textId="77B8D985" w:rsidR="009A5A4C" w:rsidRDefault="00EA1FF8" w:rsidP="007C394F">
            <w:r w:rsidRPr="00EA1FF8">
              <w:t>Draft Blogs Accessible to Any User</w:t>
            </w:r>
          </w:p>
        </w:tc>
        <w:tc>
          <w:tcPr>
            <w:tcW w:w="1981" w:type="dxa"/>
          </w:tcPr>
          <w:p w14:paraId="5136EFC8" w14:textId="257655E3" w:rsidR="009A5A4C" w:rsidRDefault="00EA1FF8" w:rsidP="007C394F">
            <w:r w:rsidRPr="00EA1FF8">
              <w:t>A01: Broken Access Control</w:t>
            </w:r>
          </w:p>
        </w:tc>
        <w:tc>
          <w:tcPr>
            <w:tcW w:w="26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EA1FF8" w:rsidRPr="00EA1FF8" w14:paraId="49E209E3" w14:textId="77777777">
              <w:trPr>
                <w:tblCellSpacing w:w="15" w:type="dxa"/>
              </w:trPr>
              <w:tc>
                <w:tcPr>
                  <w:tcW w:w="0" w:type="auto"/>
                  <w:vAlign w:val="center"/>
                  <w:hideMark/>
                </w:tcPr>
                <w:p w14:paraId="08F8BFC8" w14:textId="77777777" w:rsidR="00EA1FF8" w:rsidRPr="00EA1FF8" w:rsidRDefault="00EA1FF8" w:rsidP="00EA1FF8">
                  <w:pPr>
                    <w:spacing w:after="0"/>
                  </w:pPr>
                  <w:r w:rsidRPr="00EA1FF8">
                    <w:t>blogController.js:256</w:t>
                  </w:r>
                </w:p>
              </w:tc>
            </w:tr>
          </w:tbl>
          <w:p w14:paraId="7FA22613" w14:textId="77777777" w:rsidR="00EA1FF8" w:rsidRPr="00EA1FF8" w:rsidRDefault="00EA1FF8" w:rsidP="00EA1FF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1FF8" w:rsidRPr="00EA1FF8" w14:paraId="0D922926" w14:textId="77777777">
              <w:trPr>
                <w:tblCellSpacing w:w="15" w:type="dxa"/>
              </w:trPr>
              <w:tc>
                <w:tcPr>
                  <w:tcW w:w="0" w:type="auto"/>
                  <w:vAlign w:val="center"/>
                  <w:hideMark/>
                </w:tcPr>
                <w:p w14:paraId="0A9B943A" w14:textId="77777777" w:rsidR="00EA1FF8" w:rsidRPr="00EA1FF8" w:rsidRDefault="00EA1FF8" w:rsidP="00EA1FF8">
                  <w:pPr>
                    <w:spacing w:after="0"/>
                  </w:pPr>
                </w:p>
              </w:tc>
            </w:tr>
          </w:tbl>
          <w:p w14:paraId="4399B47B" w14:textId="77777777" w:rsidR="009A5A4C" w:rsidRDefault="009A5A4C" w:rsidP="007C394F"/>
        </w:tc>
        <w:tc>
          <w:tcPr>
            <w:tcW w:w="1989" w:type="dxa"/>
          </w:tcPr>
          <w:p w14:paraId="7AADB0F1" w14:textId="04F5DEBA" w:rsidR="009A5A4C" w:rsidRDefault="00420053" w:rsidP="007C394F">
            <w:r w:rsidRPr="00420053">
              <w:t>Any logged-in user can fetch drafts by ID (no published or ownership check).</w:t>
            </w:r>
          </w:p>
        </w:tc>
      </w:tr>
      <w:tr w:rsidR="00420053" w14:paraId="0F82D91B" w14:textId="77777777" w:rsidTr="00420053">
        <w:trPr>
          <w:trHeight w:val="658"/>
        </w:trPr>
        <w:tc>
          <w:tcPr>
            <w:tcW w:w="920" w:type="dxa"/>
          </w:tcPr>
          <w:p w14:paraId="21A1FC48" w14:textId="16191258" w:rsidR="00420053" w:rsidRDefault="00420053" w:rsidP="007C394F">
            <w:r>
              <w:t>F6</w:t>
            </w:r>
          </w:p>
        </w:tc>
        <w:tc>
          <w:tcPr>
            <w:tcW w:w="1602" w:type="dxa"/>
          </w:tcPr>
          <w:p w14:paraId="5E5818EA" w14:textId="665A8629" w:rsidR="00420053" w:rsidRPr="00EA1FF8" w:rsidRDefault="00420053" w:rsidP="007C394F">
            <w:r w:rsidRPr="00420053">
              <w:t>Session Cookie Lacks Secure Attributes</w:t>
            </w:r>
          </w:p>
        </w:tc>
        <w:tc>
          <w:tcPr>
            <w:tcW w:w="1981" w:type="dxa"/>
          </w:tcPr>
          <w:p w14:paraId="74C0C323" w14:textId="07FB4237" w:rsidR="00420053" w:rsidRPr="00EA1FF8" w:rsidRDefault="00A22A6B" w:rsidP="007C394F">
            <w:r w:rsidRPr="00A22A6B">
              <w:t>A05: Security Misconfiguration</w:t>
            </w:r>
          </w:p>
        </w:tc>
        <w:tc>
          <w:tcPr>
            <w:tcW w:w="2683" w:type="dxa"/>
          </w:tcPr>
          <w:p w14:paraId="220B18C4" w14:textId="40859FFD" w:rsidR="00420053" w:rsidRPr="00EA1FF8" w:rsidRDefault="00A22A6B" w:rsidP="00EA1FF8">
            <w:r w:rsidRPr="00A22A6B">
              <w:t>jwtToken.js:3</w:t>
            </w:r>
          </w:p>
        </w:tc>
        <w:tc>
          <w:tcPr>
            <w:tcW w:w="1989" w:type="dxa"/>
          </w:tcPr>
          <w:p w14:paraId="1EC1E535" w14:textId="2863FAB1" w:rsidR="00420053" w:rsidRPr="00420053" w:rsidRDefault="00A22A6B" w:rsidP="007C394F">
            <w:r w:rsidRPr="00A22A6B">
              <w:t xml:space="preserve">JWT cookie missing Secure and </w:t>
            </w:r>
            <w:proofErr w:type="spellStart"/>
            <w:r w:rsidRPr="00A22A6B">
              <w:t>SameSite</w:t>
            </w:r>
            <w:proofErr w:type="spellEnd"/>
            <w:r w:rsidRPr="00A22A6B">
              <w:t>=None. May be sent over HTTP or blocked in cross-site contexts.</w:t>
            </w:r>
          </w:p>
        </w:tc>
      </w:tr>
      <w:tr w:rsidR="00420053" w14:paraId="3A4FEBF4" w14:textId="77777777" w:rsidTr="00420053">
        <w:trPr>
          <w:trHeight w:val="658"/>
        </w:trPr>
        <w:tc>
          <w:tcPr>
            <w:tcW w:w="920" w:type="dxa"/>
          </w:tcPr>
          <w:p w14:paraId="2E0E9E76" w14:textId="11B2C403" w:rsidR="00420053" w:rsidRDefault="00A22A6B" w:rsidP="007C394F">
            <w:r>
              <w:lastRenderedPageBreak/>
              <w:t>F7</w:t>
            </w:r>
          </w:p>
        </w:tc>
        <w:tc>
          <w:tcPr>
            <w:tcW w:w="1602" w:type="dxa"/>
          </w:tcPr>
          <w:p w14:paraId="01E1D04A" w14:textId="0A06BAC6" w:rsidR="00420053" w:rsidRPr="00EA1FF8" w:rsidRDefault="005C5426" w:rsidP="007C394F">
            <w:r w:rsidRPr="005C5426">
              <w:t>File Upload Missing Size Limits</w:t>
            </w:r>
          </w:p>
        </w:tc>
        <w:tc>
          <w:tcPr>
            <w:tcW w:w="1981" w:type="dxa"/>
          </w:tcPr>
          <w:p w14:paraId="4F005BEE" w14:textId="191F2DE1" w:rsidR="00420053" w:rsidRPr="00EA1FF8" w:rsidRDefault="005C5426" w:rsidP="007C394F">
            <w:r w:rsidRPr="005C5426">
              <w:t>A05: Security Misconfiguration</w:t>
            </w:r>
          </w:p>
        </w:tc>
        <w:tc>
          <w:tcPr>
            <w:tcW w:w="2683" w:type="dxa"/>
          </w:tcPr>
          <w:p w14:paraId="5BD3AA61" w14:textId="0024607C" w:rsidR="00420053" w:rsidRPr="00EA1FF8" w:rsidRDefault="005C5426" w:rsidP="00EA1FF8">
            <w:r w:rsidRPr="005C5426">
              <w:t>backend/app.js:21</w:t>
            </w:r>
          </w:p>
        </w:tc>
        <w:tc>
          <w:tcPr>
            <w:tcW w:w="1989" w:type="dxa"/>
          </w:tcPr>
          <w:p w14:paraId="623C31D0" w14:textId="64613ECD" w:rsidR="00420053" w:rsidRPr="00420053" w:rsidRDefault="005C5426" w:rsidP="007C394F">
            <w:r w:rsidRPr="005C5426">
              <w:t>express-</w:t>
            </w:r>
            <w:proofErr w:type="spellStart"/>
            <w:r w:rsidRPr="005C5426">
              <w:t>fileupload</w:t>
            </w:r>
            <w:proofErr w:type="spellEnd"/>
            <w:r w:rsidRPr="005C5426">
              <w:t xml:space="preserve"> enabled without size/number limits. Attackers can upload huge files → disk/memory exhaustion.</w:t>
            </w:r>
          </w:p>
        </w:tc>
      </w:tr>
      <w:tr w:rsidR="00420053" w14:paraId="2EACBFB5" w14:textId="77777777" w:rsidTr="00420053">
        <w:trPr>
          <w:trHeight w:val="658"/>
        </w:trPr>
        <w:tc>
          <w:tcPr>
            <w:tcW w:w="920" w:type="dxa"/>
          </w:tcPr>
          <w:p w14:paraId="7D0282BB" w14:textId="6DF9EE21" w:rsidR="00420053" w:rsidRDefault="005C5426" w:rsidP="007C394F">
            <w:r>
              <w:t>F8</w:t>
            </w:r>
          </w:p>
        </w:tc>
        <w:tc>
          <w:tcPr>
            <w:tcW w:w="1602" w:type="dxa"/>
          </w:tcPr>
          <w:p w14:paraId="645E49BA" w14:textId="6D99E294" w:rsidR="00420053" w:rsidRPr="00EA1FF8" w:rsidRDefault="005C5426" w:rsidP="007C394F">
            <w:r w:rsidRPr="005C5426">
              <w:t>DB Connection Errors Leak Credentials</w:t>
            </w:r>
          </w:p>
        </w:tc>
        <w:tc>
          <w:tcPr>
            <w:tcW w:w="1981" w:type="dxa"/>
          </w:tcPr>
          <w:p w14:paraId="103F3FE9" w14:textId="7CF0F4D2" w:rsidR="00420053" w:rsidRPr="00EA1FF8" w:rsidRDefault="00A67941" w:rsidP="007C394F">
            <w:r w:rsidRPr="00A67941">
              <w:t>A05: Security Misconfiguration</w:t>
            </w:r>
          </w:p>
        </w:tc>
        <w:tc>
          <w:tcPr>
            <w:tcW w:w="2683" w:type="dxa"/>
          </w:tcPr>
          <w:p w14:paraId="6583913A" w14:textId="06E94B4B" w:rsidR="00420053" w:rsidRPr="00EA1FF8" w:rsidRDefault="00A67941" w:rsidP="00EA1FF8">
            <w:r w:rsidRPr="00A67941">
              <w:t>dbConnection.js:8</w:t>
            </w:r>
          </w:p>
        </w:tc>
        <w:tc>
          <w:tcPr>
            <w:tcW w:w="1989" w:type="dxa"/>
          </w:tcPr>
          <w:p w14:paraId="03675822" w14:textId="18C9E5ED" w:rsidR="00420053" w:rsidRPr="00420053" w:rsidRDefault="00A67941" w:rsidP="007C394F">
            <w:r w:rsidRPr="00A67941">
              <w:t>Failed MongoDB connection logs full URI (with creds) to console → sensitive info leaks to logs/observability.</w:t>
            </w:r>
          </w:p>
        </w:tc>
      </w:tr>
      <w:tr w:rsidR="00A67941" w14:paraId="43F22E94" w14:textId="77777777" w:rsidTr="00420053">
        <w:trPr>
          <w:trHeight w:val="658"/>
        </w:trPr>
        <w:tc>
          <w:tcPr>
            <w:tcW w:w="920" w:type="dxa"/>
          </w:tcPr>
          <w:p w14:paraId="2E4FEE3D" w14:textId="206E3BB5" w:rsidR="00A67941" w:rsidRDefault="00A67941" w:rsidP="007C394F">
            <w:r>
              <w:t>F9</w:t>
            </w:r>
          </w:p>
        </w:tc>
        <w:tc>
          <w:tcPr>
            <w:tcW w:w="1602" w:type="dxa"/>
          </w:tcPr>
          <w:p w14:paraId="4B736457" w14:textId="38CE396F" w:rsidR="00A67941" w:rsidRPr="005C5426" w:rsidRDefault="008F79EC" w:rsidP="007C394F">
            <w:r w:rsidRPr="008F79EC">
              <w:t>NASA API Key in Client Bundle</w:t>
            </w:r>
          </w:p>
        </w:tc>
        <w:tc>
          <w:tcPr>
            <w:tcW w:w="1981" w:type="dxa"/>
          </w:tcPr>
          <w:p w14:paraId="24DD30B4" w14:textId="02BFD1C3" w:rsidR="00A67941" w:rsidRPr="00A67941" w:rsidRDefault="008F79EC" w:rsidP="007C394F">
            <w:r w:rsidRPr="008F79EC">
              <w:t>A02: Cryptographic Failures</w:t>
            </w:r>
          </w:p>
        </w:tc>
        <w:tc>
          <w:tcPr>
            <w:tcW w:w="2683" w:type="dxa"/>
          </w:tcPr>
          <w:p w14:paraId="54A22DB9" w14:textId="23FC800E" w:rsidR="00A67941" w:rsidRPr="00A67941" w:rsidRDefault="008F79EC" w:rsidP="00EA1FF8">
            <w:r w:rsidRPr="008F79EC">
              <w:t>HeroSection.jsx:12</w:t>
            </w:r>
          </w:p>
        </w:tc>
        <w:tc>
          <w:tcPr>
            <w:tcW w:w="1989" w:type="dxa"/>
          </w:tcPr>
          <w:p w14:paraId="6CC10538" w14:textId="3CA2EC69" w:rsidR="00A67941" w:rsidRPr="00A67941" w:rsidRDefault="008F79EC" w:rsidP="007C394F">
            <w:r w:rsidRPr="008F79EC">
              <w:t>NASA API key hard-coded in frontend → visible to everyone, can be abused to exhaust quotas.</w:t>
            </w:r>
          </w:p>
        </w:tc>
      </w:tr>
    </w:tbl>
    <w:p w14:paraId="188C2699" w14:textId="1A9039E7" w:rsidR="001F58F2" w:rsidRPr="001F58F2" w:rsidRDefault="001F58F2" w:rsidP="007C394F"/>
    <w:p w14:paraId="1885FD13" w14:textId="1A93196B" w:rsidR="0087666C" w:rsidRDefault="00717568" w:rsidP="00717568">
      <w:pPr>
        <w:pStyle w:val="Heading2"/>
      </w:pPr>
      <w:bookmarkStart w:id="6" w:name="_Toc209555354"/>
      <w:r w:rsidRPr="00717568">
        <w:t>Notes on evidence &amp; reproduction</w:t>
      </w:r>
      <w:bookmarkEnd w:id="6"/>
    </w:p>
    <w:p w14:paraId="3F801A74" w14:textId="56B4F68F" w:rsidR="00BE3DA2" w:rsidRPr="00BE3DA2" w:rsidRDefault="00BE3DA2" w:rsidP="00BE3DA2">
      <w:pPr>
        <w:pStyle w:val="ListParagraph"/>
        <w:numPr>
          <w:ilvl w:val="0"/>
          <w:numId w:val="10"/>
        </w:numPr>
        <w:rPr>
          <w:color w:val="auto"/>
        </w:rPr>
      </w:pPr>
      <w:r>
        <w:t xml:space="preserve">Automated ZAP scans produced alerts that pointed us to endpoints and responses leaking data (e.g., </w:t>
      </w:r>
      <w:r w:rsidRPr="00BE3DA2">
        <w:rPr>
          <w:rStyle w:val="HTMLCode"/>
          <w:rFonts w:eastAsiaTheme="majorEastAsia"/>
        </w:rPr>
        <w:t>.env</w:t>
      </w:r>
      <w:r>
        <w:t xml:space="preserve"> exposure flagged after scanning repository-linked demo and examining responses). We verified each finding with manual testing (curl/Postman) and by inspecting the code in the forked repo.</w:t>
      </w:r>
    </w:p>
    <w:p w14:paraId="3083A85C" w14:textId="6C88A7BA" w:rsidR="00BE3DA2" w:rsidRDefault="00BE3DA2" w:rsidP="00BE3DA2">
      <w:pPr>
        <w:pStyle w:val="ListParagraph"/>
        <w:numPr>
          <w:ilvl w:val="0"/>
          <w:numId w:val="10"/>
        </w:numPr>
      </w:pPr>
      <w:r>
        <w:t xml:space="preserve">For each high-priority finding we recorded: the exact file(s) that contain the issue, a short reproduction step (curl command or inspection step), and a suggested code/config change that directly removes the vulnerability. Screenshots, </w:t>
      </w:r>
      <w:r>
        <w:lastRenderedPageBreak/>
        <w:t>request/response logs, and code diffs are captured and included in the report appendix as concrete evidence.</w:t>
      </w:r>
    </w:p>
    <w:p w14:paraId="3D85F3A5" w14:textId="15529491" w:rsidR="004328FB" w:rsidRDefault="004328FB" w:rsidP="004328FB">
      <w:pPr>
        <w:pStyle w:val="Heading2"/>
      </w:pPr>
      <w:bookmarkStart w:id="7" w:name="_Toc209555355"/>
      <w:r w:rsidRPr="004328FB">
        <w:t>Next steps</w:t>
      </w:r>
      <w:bookmarkEnd w:id="7"/>
    </w:p>
    <w:p w14:paraId="73E32CDD" w14:textId="28AB9C83" w:rsidR="004328FB" w:rsidRPr="004328FB" w:rsidRDefault="004328FB" w:rsidP="004328FB">
      <w:pPr>
        <w:pStyle w:val="ListParagraph"/>
        <w:numPr>
          <w:ilvl w:val="0"/>
          <w:numId w:val="10"/>
        </w:numPr>
        <w:rPr>
          <w:color w:val="auto"/>
        </w:rPr>
      </w:pPr>
      <w:r>
        <w:t xml:space="preserve">The following section of the report documents the </w:t>
      </w:r>
      <w:r>
        <w:rPr>
          <w:rStyle w:val="Strong"/>
        </w:rPr>
        <w:t>fixes we implemented</w:t>
      </w:r>
      <w:r>
        <w:t xml:space="preserve"> for the high-priority issues (F1–F5 and F3/F6 access controls, XSS/content sanitization, file upload validation, cookie hardening).</w:t>
      </w:r>
    </w:p>
    <w:p w14:paraId="6D3D0E32" w14:textId="628DC760" w:rsidR="004328FB" w:rsidRDefault="004328FB" w:rsidP="004328FB">
      <w:pPr>
        <w:pStyle w:val="ListParagraph"/>
        <w:numPr>
          <w:ilvl w:val="0"/>
          <w:numId w:val="10"/>
        </w:numPr>
      </w:pPr>
      <w:r>
        <w:t xml:space="preserve">For medium-priority items, we document which were fixed, and for any not fixed we include a justification (time/complexity/third-party dependency) and mitigation recommendations (e.g., rotate keys, move secrets to a secret manager, enable </w:t>
      </w:r>
      <w:proofErr w:type="spellStart"/>
      <w:r>
        <w:t>Cloudinary</w:t>
      </w:r>
      <w:proofErr w:type="spellEnd"/>
      <w:r>
        <w:t xml:space="preserve"> signed uploads).</w:t>
      </w:r>
    </w:p>
    <w:p w14:paraId="7A7AFBC8" w14:textId="3A398DE3" w:rsidR="00F62268" w:rsidRDefault="006128B4" w:rsidP="006128B4">
      <w:pPr>
        <w:pStyle w:val="ResearchHeading"/>
      </w:pPr>
      <w:bookmarkStart w:id="8" w:name="_Toc209555356"/>
      <w:r>
        <w:t>I</w:t>
      </w:r>
      <w:r w:rsidR="00334A48">
        <w:t xml:space="preserve">NDIVIDUAL </w:t>
      </w:r>
      <w:r w:rsidR="00556726">
        <w:t>CONTRIBUTIONS</w:t>
      </w:r>
      <w:bookmarkEnd w:id="8"/>
    </w:p>
    <w:p w14:paraId="7F7FB438" w14:textId="0FE8644D" w:rsidR="00556726" w:rsidRPr="00556726" w:rsidRDefault="00556726" w:rsidP="00556726">
      <w:pPr>
        <w:rPr>
          <w:color w:val="auto"/>
        </w:rPr>
      </w:pPr>
      <w:r>
        <w:t>In this section, we outline each group member’s efforts in identifying, fixing, and securing the application. Each member was responsible for specific vulnerabilities and improvements, ensuring that the project adheres to secure software engineering practices. The following details focus on the work carried out to patch critical issues, enforce proper access control, and enhance input validation.</w:t>
      </w:r>
    </w:p>
    <w:p w14:paraId="54F1E733" w14:textId="6126D197" w:rsidR="00556726" w:rsidRDefault="00556726" w:rsidP="00556726">
      <w:pPr>
        <w:pStyle w:val="Heading2"/>
      </w:pPr>
      <w:bookmarkStart w:id="9" w:name="_Toc209555357"/>
      <w:r>
        <w:t>IT21809088</w:t>
      </w:r>
      <w:bookmarkEnd w:id="9"/>
    </w:p>
    <w:p w14:paraId="5976657F" w14:textId="71592F9F" w:rsidR="001932C8" w:rsidRDefault="00C35325" w:rsidP="00556726">
      <w:r w:rsidRPr="00C35325">
        <w:t>For my contributions, I primarily focused on strengthening the blog module’s security by addressing access control weaknesses and improving input validation. The goal was to ensure that users can only perform actions they are authorized for and to prevent potential attacks such as XSS. Below is a detailed breakdown of the vulnerabilities I fixed and the measures I implemented.</w:t>
      </w:r>
    </w:p>
    <w:p w14:paraId="1E756CB4" w14:textId="2CB42587" w:rsidR="00FB03D1" w:rsidRPr="00B40219" w:rsidRDefault="000E2581" w:rsidP="00B40219">
      <w:pPr>
        <w:rPr>
          <w:b/>
          <w:bCs/>
        </w:rPr>
      </w:pPr>
      <w:r w:rsidRPr="00B40219">
        <w:rPr>
          <w:b/>
          <w:bCs/>
        </w:rPr>
        <w:t>F2 – Blog Update/Delete Missing Ownership Checks</w:t>
      </w:r>
    </w:p>
    <w:p w14:paraId="37C8F7DC" w14:textId="76AAFA92" w:rsidR="00F61305" w:rsidRPr="00F61305" w:rsidRDefault="00F61305" w:rsidP="00B40219">
      <w:r w:rsidRPr="005937AC">
        <w:rPr>
          <w:b/>
          <w:bCs/>
        </w:rPr>
        <w:t xml:space="preserve">OWASP Category: </w:t>
      </w:r>
      <w:r w:rsidRPr="00F61305">
        <w:t>A01: Broken Access Control</w:t>
      </w:r>
    </w:p>
    <w:p w14:paraId="1CC90AD8" w14:textId="2C57E56F" w:rsidR="00F61305" w:rsidRPr="00F61305" w:rsidRDefault="00F61305" w:rsidP="00B40219">
      <w:r w:rsidRPr="00B40219">
        <w:rPr>
          <w:b/>
          <w:bCs/>
        </w:rPr>
        <w:t xml:space="preserve">Files Affected: </w:t>
      </w:r>
      <w:r w:rsidRPr="00F61305">
        <w:t>blogController.js:235,277</w:t>
      </w:r>
    </w:p>
    <w:p w14:paraId="325ED99C" w14:textId="6F683F7E" w:rsidR="00F61305" w:rsidRDefault="00F61305" w:rsidP="00B40219">
      <w:r w:rsidRPr="00B40219">
        <w:rPr>
          <w:b/>
          <w:bCs/>
        </w:rPr>
        <w:t xml:space="preserve">Issue: </w:t>
      </w:r>
      <w:r w:rsidRPr="00F61305">
        <w:t>Any Author could update or delete any blog, regardless of ownership.</w:t>
      </w:r>
    </w:p>
    <w:p w14:paraId="3A4ECF9C" w14:textId="50295DA5" w:rsidR="00F61305" w:rsidRPr="00B40219" w:rsidRDefault="00A77306" w:rsidP="00B40219">
      <w:pPr>
        <w:rPr>
          <w:b/>
          <w:bCs/>
        </w:rPr>
      </w:pPr>
      <w:r w:rsidRPr="00B40219">
        <w:rPr>
          <w:b/>
          <w:bCs/>
        </w:rPr>
        <w:t>What I Did:</w:t>
      </w:r>
      <w:r w:rsidRPr="00B40219">
        <w:rPr>
          <w:b/>
          <w:bCs/>
        </w:rPr>
        <w:t xml:space="preserve"> </w:t>
      </w:r>
      <w:r w:rsidRPr="00A77306">
        <w:t xml:space="preserve">To fix this, I implemented a middleware function </w:t>
      </w:r>
      <w:proofErr w:type="spellStart"/>
      <w:r w:rsidRPr="00A77306">
        <w:t>isBlogOwner</w:t>
      </w:r>
      <w:proofErr w:type="spellEnd"/>
      <w:r w:rsidRPr="00A77306">
        <w:t xml:space="preserve"> that ensures only the blog creator or an Admin can update or delete a blog:</w:t>
      </w:r>
    </w:p>
    <w:p w14:paraId="7FAFFA6B" w14:textId="77777777" w:rsidR="00A77306" w:rsidRDefault="00A77306" w:rsidP="00F61305">
      <w:pPr>
        <w:pStyle w:val="ListParagraph"/>
        <w:ind w:left="1440"/>
        <w:rPr>
          <w:b/>
          <w:bCs/>
        </w:rPr>
      </w:pPr>
    </w:p>
    <w:p w14:paraId="754DA97A" w14:textId="77777777" w:rsidR="00A77306" w:rsidRDefault="00A77306" w:rsidP="00F61305">
      <w:pPr>
        <w:pStyle w:val="ListParagraph"/>
        <w:ind w:left="1440"/>
        <w:rPr>
          <w:b/>
          <w:bCs/>
        </w:rPr>
      </w:pPr>
    </w:p>
    <w:p w14:paraId="2214D22F" w14:textId="77777777" w:rsidR="00A77306" w:rsidRPr="00A77306" w:rsidRDefault="00A77306" w:rsidP="00F61305">
      <w:pPr>
        <w:pStyle w:val="ListParagraph"/>
        <w:ind w:left="1440"/>
        <w:rPr>
          <w:b/>
          <w:bCs/>
        </w:rPr>
      </w:pPr>
    </w:p>
    <w:p w14:paraId="1A3C8815" w14:textId="4D7552DF" w:rsidR="000E2581" w:rsidRDefault="005937AC" w:rsidP="00B40219">
      <w:r w:rsidRPr="005937AC">
        <w:t>I then applied this middleware to all relevant blog update and delete routes, ensuring that only authorized users can perform these actions. This effectively enforces ownership checks and prevents unauthorized modifications.</w:t>
      </w:r>
    </w:p>
    <w:p w14:paraId="33EDF04E" w14:textId="39CF26E2" w:rsidR="005937AC" w:rsidRPr="00B40219" w:rsidRDefault="007D7D1C" w:rsidP="00B40219">
      <w:pPr>
        <w:rPr>
          <w:b/>
          <w:bCs/>
        </w:rPr>
      </w:pPr>
      <w:r w:rsidRPr="00B40219">
        <w:rPr>
          <w:b/>
          <w:bCs/>
        </w:rPr>
        <w:t>F5 – Draft Blogs Accessible to Any User</w:t>
      </w:r>
    </w:p>
    <w:p w14:paraId="607AB158" w14:textId="0017A8B9" w:rsidR="00582D5F" w:rsidRPr="00582D5F" w:rsidRDefault="00582D5F" w:rsidP="00B40219">
      <w:r w:rsidRPr="00582D5F">
        <w:rPr>
          <w:b/>
          <w:bCs/>
        </w:rPr>
        <w:t xml:space="preserve">OWASP Category: </w:t>
      </w:r>
      <w:r w:rsidRPr="00582D5F">
        <w:t>A01: Broken Access Control</w:t>
      </w:r>
      <w:r w:rsidRPr="00582D5F">
        <w:br/>
      </w:r>
      <w:r w:rsidRPr="00582D5F">
        <w:rPr>
          <w:b/>
          <w:bCs/>
        </w:rPr>
        <w:t xml:space="preserve">Files Affected: </w:t>
      </w:r>
      <w:r w:rsidRPr="00582D5F">
        <w:t>blogController.js:256</w:t>
      </w:r>
      <w:r w:rsidRPr="00582D5F">
        <w:br/>
      </w:r>
      <w:r w:rsidRPr="00582D5F">
        <w:rPr>
          <w:b/>
          <w:bCs/>
        </w:rPr>
        <w:t xml:space="preserve">Issue: </w:t>
      </w:r>
      <w:r w:rsidRPr="00582D5F">
        <w:t>Any logged-in user could fetch draft blogs by ID, with no published or ownership checks.</w:t>
      </w:r>
    </w:p>
    <w:p w14:paraId="5DF26006" w14:textId="59AD186E" w:rsidR="00582D5F" w:rsidRDefault="00582D5F" w:rsidP="00B40219">
      <w:r w:rsidRPr="00582D5F">
        <w:rPr>
          <w:b/>
          <w:bCs/>
        </w:rPr>
        <w:t>What I Did:</w:t>
      </w:r>
      <w:r>
        <w:rPr>
          <w:b/>
          <w:bCs/>
        </w:rPr>
        <w:t xml:space="preserve"> </w:t>
      </w:r>
      <w:r w:rsidRPr="00582D5F">
        <w:t>To fix this, I added a check in the blog retrieval logic to restrict access to drafts only to the blog creator or authorized moderators. The logic verifies if the blog is published or if the requesting user is the owner:</w:t>
      </w:r>
    </w:p>
    <w:p w14:paraId="03522BBB" w14:textId="581AEE5B" w:rsidR="00C74E66" w:rsidRPr="00582D5F" w:rsidRDefault="00C74E66" w:rsidP="00B40219">
      <w:r w:rsidRPr="00C74E66">
        <w:t>This ensures that unpublished blogs cannot be accessed by unauthorized users, protecting draft content from being exposed.</w:t>
      </w:r>
    </w:p>
    <w:p w14:paraId="27CBDE0A" w14:textId="0A969126" w:rsidR="007D7D1C" w:rsidRPr="007D7D1C" w:rsidRDefault="00B40219" w:rsidP="00B40219">
      <w:pPr>
        <w:rPr>
          <w:b/>
          <w:bCs/>
        </w:rPr>
      </w:pPr>
      <w:r w:rsidRPr="00B40219">
        <w:rPr>
          <w:b/>
          <w:bCs/>
        </w:rPr>
        <w:t>Blog Content Validation – Preventing XSS</w:t>
      </w:r>
    </w:p>
    <w:p w14:paraId="4F4F442F" w14:textId="77777777" w:rsidR="005E505F" w:rsidRPr="005E505F" w:rsidRDefault="005E505F" w:rsidP="005E505F">
      <w:r w:rsidRPr="005E505F">
        <w:rPr>
          <w:b/>
          <w:bCs/>
        </w:rPr>
        <w:t>OWASP Category:</w:t>
      </w:r>
      <w:r w:rsidRPr="005E505F">
        <w:t xml:space="preserve"> A03: Injection (Cross-Site Scripting)</w:t>
      </w:r>
      <w:r w:rsidRPr="005E505F">
        <w:br/>
      </w:r>
      <w:r w:rsidRPr="005E505F">
        <w:rPr>
          <w:b/>
          <w:bCs/>
        </w:rPr>
        <w:t>Files Affected:</w:t>
      </w:r>
      <w:r w:rsidRPr="005E505F">
        <w:t xml:space="preserve"> blogController.js (create/update blog functions)</w:t>
      </w:r>
      <w:r w:rsidRPr="005E505F">
        <w:br/>
      </w:r>
      <w:r w:rsidRPr="005E505F">
        <w:rPr>
          <w:b/>
          <w:bCs/>
        </w:rPr>
        <w:t>Issue:</w:t>
      </w:r>
      <w:r w:rsidRPr="005E505F">
        <w:t xml:space="preserve"> User inputs for blog content (titles, paragraphs, descriptions) were not sanitized. Malicious scripts could be injected, leading to XSS attacks.</w:t>
      </w:r>
    </w:p>
    <w:p w14:paraId="2EF7A67A" w14:textId="77777777" w:rsidR="005E505F" w:rsidRPr="005E505F" w:rsidRDefault="005E505F" w:rsidP="005E505F">
      <w:r w:rsidRPr="005E505F">
        <w:rPr>
          <w:b/>
          <w:bCs/>
        </w:rPr>
        <w:t>What I Did:</w:t>
      </w:r>
      <w:r w:rsidRPr="005E505F">
        <w:br/>
        <w:t>To mitigate this, I used the sanitize-html library to clean all input fields during blog creation and updates. This removes any HTML tags and potentially harmful scripts, ensuring only plain text is stored and displayed:</w:t>
      </w:r>
    </w:p>
    <w:p w14:paraId="337CE5CE" w14:textId="7071729A" w:rsidR="00C35325" w:rsidRPr="00556726" w:rsidRDefault="005E505F" w:rsidP="00556726">
      <w:r w:rsidRPr="005E505F">
        <w:t>This ensures all user-generated content is safe for display, effectively preventing XSS attacks on the blog site</w:t>
      </w:r>
      <w:r>
        <w:t>.</w:t>
      </w:r>
    </w:p>
    <w:p w14:paraId="2989E29F" w14:textId="0991FA39" w:rsidR="007B31A7" w:rsidRDefault="007B31A7" w:rsidP="006128B4">
      <w:pPr>
        <w:pStyle w:val="ResearchHeading"/>
      </w:pPr>
      <w:bookmarkStart w:id="10" w:name="_Toc209555358"/>
      <w:r>
        <w:lastRenderedPageBreak/>
        <w:t>UNFIXED ISSUES</w:t>
      </w:r>
      <w:bookmarkEnd w:id="10"/>
    </w:p>
    <w:p w14:paraId="689B5EF9" w14:textId="77777777" w:rsidR="0018224C" w:rsidRDefault="0018224C" w:rsidP="0018224C">
      <w:pPr>
        <w:rPr>
          <w:color w:val="auto"/>
        </w:rPr>
      </w:pPr>
      <w:r>
        <w:t>During our assessment and remediation process, we successfully identified and fixed all high and medium-priority vulnerabilities in the application.</w:t>
      </w:r>
    </w:p>
    <w:p w14:paraId="2B9766DA" w14:textId="77777777" w:rsidR="0018224C" w:rsidRDefault="0018224C" w:rsidP="0018224C">
      <w:r>
        <w:t>However, certain lower-priority issues were intentionally left unaddressed due to the following reasons:</w:t>
      </w:r>
    </w:p>
    <w:p w14:paraId="0108D9A2" w14:textId="379D8EB8" w:rsidR="0018224C" w:rsidRPr="0018224C" w:rsidRDefault="0018224C" w:rsidP="0018224C">
      <w:pPr>
        <w:pStyle w:val="ListParagraph"/>
        <w:numPr>
          <w:ilvl w:val="0"/>
          <w:numId w:val="10"/>
        </w:numPr>
      </w:pPr>
      <w:r w:rsidRPr="0018224C">
        <w:rPr>
          <w:bCs/>
        </w:rPr>
        <w:t>Minor UX or cosmetic vulnerabilities</w:t>
      </w:r>
      <w:r w:rsidRPr="0018224C">
        <w:t>: These do not pose a security risk, e.g., slight error message formatting.</w:t>
      </w:r>
    </w:p>
    <w:p w14:paraId="4B91C3DD" w14:textId="3C535C55" w:rsidR="0018224C" w:rsidRDefault="0018224C" w:rsidP="0018224C">
      <w:pPr>
        <w:pStyle w:val="ListParagraph"/>
        <w:numPr>
          <w:ilvl w:val="0"/>
          <w:numId w:val="10"/>
        </w:numPr>
      </w:pPr>
      <w:r w:rsidRPr="0018224C">
        <w:rPr>
          <w:bCs/>
        </w:rPr>
        <w:t>External dependency updates</w:t>
      </w:r>
      <w:r w:rsidRPr="0018224C">
        <w:t>: Some outdated packages could be upgraded but doing so would require extensive refactoring beyond the scope of this assignment.</w:t>
      </w:r>
    </w:p>
    <w:p w14:paraId="6B3074F2" w14:textId="55CECD23" w:rsidR="00AB55C3" w:rsidRDefault="00AB55C3" w:rsidP="00AB55C3">
      <w:r w:rsidRPr="00AB55C3">
        <w:t>By documenting these potential concerns, we acknowledge areas for future improvement while confirming that all critical security risks have been mitigated.</w:t>
      </w:r>
    </w:p>
    <w:p w14:paraId="432B304F" w14:textId="44E42FE3" w:rsidR="00F93DF1" w:rsidRDefault="00B22687" w:rsidP="000A4D34">
      <w:pPr>
        <w:pStyle w:val="ResearchHeading"/>
      </w:pPr>
      <w:bookmarkStart w:id="11" w:name="_Toc209555359"/>
      <w:r w:rsidRPr="000A4D34">
        <w:t xml:space="preserve">BEST PRACTICES </w:t>
      </w:r>
      <w:r w:rsidR="000A4D34" w:rsidRPr="000A4D34">
        <w:t>&amp; LESSONS LEARNED</w:t>
      </w:r>
      <w:bookmarkEnd w:id="11"/>
    </w:p>
    <w:p w14:paraId="3A63068A" w14:textId="3E691D04" w:rsidR="000A4D34" w:rsidRDefault="000A4D34" w:rsidP="000A4D34">
      <w:r w:rsidRPr="000A4D34">
        <w:t>During this project, we not only identified and fixed multiple vulnerabilities in the original application but also gained valuable insights into secure software development. The following best practices and lessons were highlighted:</w:t>
      </w:r>
    </w:p>
    <w:p w14:paraId="2DD8F2B8" w14:textId="39A7B2F3" w:rsidR="000A4D34" w:rsidRDefault="000A4D34" w:rsidP="000A4D34">
      <w:pPr>
        <w:pStyle w:val="Heading2"/>
      </w:pPr>
      <w:bookmarkStart w:id="12" w:name="_Toc209555360"/>
      <w:r w:rsidRPr="000A4D34">
        <w:t>Secure Coding Practices</w:t>
      </w:r>
      <w:bookmarkEnd w:id="12"/>
    </w:p>
    <w:p w14:paraId="1060F8C2" w14:textId="227CE9E9" w:rsidR="002B2463" w:rsidRPr="002B2463" w:rsidRDefault="002B2463" w:rsidP="002B2463">
      <w:pPr>
        <w:pStyle w:val="ListParagraph"/>
        <w:numPr>
          <w:ilvl w:val="0"/>
          <w:numId w:val="10"/>
        </w:numPr>
        <w:rPr>
          <w:color w:val="auto"/>
        </w:rPr>
      </w:pPr>
      <w:r>
        <w:rPr>
          <w:rStyle w:val="Strong"/>
        </w:rPr>
        <w:t>Input Validation &amp; Sanitization</w:t>
      </w:r>
      <w:r>
        <w:t xml:space="preserve">: All user inputs, including text fields and file uploads, must be validated and sanitized to prevent XSS, SQL Injection, and malicious file execution. Libraries such as </w:t>
      </w:r>
      <w:r w:rsidRPr="002B2463">
        <w:rPr>
          <w:rStyle w:val="HTMLCode"/>
          <w:rFonts w:eastAsiaTheme="majorEastAsia"/>
        </w:rPr>
        <w:t>sanitize-html</w:t>
      </w:r>
      <w:r>
        <w:t xml:space="preserve"> and server-side file validation help enforce this.</w:t>
      </w:r>
    </w:p>
    <w:p w14:paraId="7333DDCD" w14:textId="49B63828" w:rsidR="002B2463" w:rsidRDefault="002B2463" w:rsidP="002B2463">
      <w:pPr>
        <w:pStyle w:val="ListParagraph"/>
        <w:numPr>
          <w:ilvl w:val="0"/>
          <w:numId w:val="10"/>
        </w:numPr>
      </w:pPr>
      <w:r>
        <w:rPr>
          <w:rStyle w:val="Strong"/>
        </w:rPr>
        <w:t>Proper Access Control</w:t>
      </w:r>
      <w:r>
        <w:t>: Implement role-based access control and ownership checks to ensure users can only modify resources they own. Avoid hardcoding roles or permissions in the code.</w:t>
      </w:r>
    </w:p>
    <w:p w14:paraId="27D0EB93" w14:textId="2162ADED" w:rsidR="002B2463" w:rsidRDefault="002B2463" w:rsidP="002B2463">
      <w:pPr>
        <w:pStyle w:val="ListParagraph"/>
        <w:numPr>
          <w:ilvl w:val="0"/>
          <w:numId w:val="10"/>
        </w:numPr>
      </w:pPr>
      <w:r>
        <w:rPr>
          <w:rStyle w:val="Strong"/>
        </w:rPr>
        <w:t>Secrets Management</w:t>
      </w:r>
      <w:r>
        <w:t>: Never commit API keys, credentials, or tokens to version control. Use environment variables, secret managers, or encrypted storage.</w:t>
      </w:r>
    </w:p>
    <w:p w14:paraId="2076AE8F" w14:textId="36693052" w:rsidR="002B2463" w:rsidRDefault="002B2463" w:rsidP="002B2463">
      <w:pPr>
        <w:pStyle w:val="Heading2"/>
      </w:pPr>
      <w:bookmarkStart w:id="13" w:name="_Toc209555361"/>
      <w:r w:rsidRPr="002B2463">
        <w:t>Secure Authentication &amp; Session Management</w:t>
      </w:r>
      <w:bookmarkEnd w:id="13"/>
    </w:p>
    <w:p w14:paraId="3F7B400D" w14:textId="43372262" w:rsidR="00FB5684" w:rsidRPr="00FB5684" w:rsidRDefault="00FB5684" w:rsidP="00FB5684">
      <w:pPr>
        <w:pStyle w:val="ListParagraph"/>
        <w:numPr>
          <w:ilvl w:val="0"/>
          <w:numId w:val="10"/>
        </w:numPr>
        <w:rPr>
          <w:color w:val="auto"/>
        </w:rPr>
      </w:pPr>
      <w:r>
        <w:rPr>
          <w:rStyle w:val="Strong"/>
        </w:rPr>
        <w:t>JWT Usage</w:t>
      </w:r>
      <w:r>
        <w:t>: Store authentication tokens securely using httpOnly and Secure cookies; avoid returning JWTs in response bodies.</w:t>
      </w:r>
    </w:p>
    <w:p w14:paraId="7654F734" w14:textId="305ED816" w:rsidR="00FB5684" w:rsidRDefault="00FB5684" w:rsidP="00FB5684">
      <w:pPr>
        <w:pStyle w:val="ListParagraph"/>
        <w:numPr>
          <w:ilvl w:val="0"/>
          <w:numId w:val="10"/>
        </w:numPr>
      </w:pPr>
      <w:r>
        <w:rPr>
          <w:rStyle w:val="Strong"/>
        </w:rPr>
        <w:lastRenderedPageBreak/>
        <w:t>OAuth/OpenID Connect</w:t>
      </w:r>
      <w:r>
        <w:t>: Implement social login or secure third-party authentication flows properly to reduce risks related to weak authentication.</w:t>
      </w:r>
    </w:p>
    <w:p w14:paraId="111F37FE" w14:textId="77777777" w:rsidR="00FB5684" w:rsidRDefault="00FB5684" w:rsidP="00FB5684"/>
    <w:p w14:paraId="792686B2" w14:textId="163FDC8F" w:rsidR="00FB5684" w:rsidRDefault="00FB5684" w:rsidP="00FB5684">
      <w:pPr>
        <w:pStyle w:val="Heading2"/>
      </w:pPr>
      <w:bookmarkStart w:id="14" w:name="_Toc209555362"/>
      <w:r w:rsidRPr="00FB5684">
        <w:t>Secure File Handling</w:t>
      </w:r>
      <w:bookmarkEnd w:id="14"/>
    </w:p>
    <w:p w14:paraId="1BB65544" w14:textId="75060E06" w:rsidR="00F16F4D" w:rsidRPr="00F16F4D" w:rsidRDefault="00F16F4D" w:rsidP="00F16F4D">
      <w:pPr>
        <w:pStyle w:val="ListParagraph"/>
        <w:numPr>
          <w:ilvl w:val="0"/>
          <w:numId w:val="10"/>
        </w:numPr>
        <w:rPr>
          <w:color w:val="auto"/>
        </w:rPr>
      </w:pPr>
      <w:r>
        <w:rPr>
          <w:rStyle w:val="Strong"/>
        </w:rPr>
        <w:t>File Type Verification</w:t>
      </w:r>
      <w:r>
        <w:t xml:space="preserve">: Validate MIME types and file extensions; additionally, check actual binary content using tools like </w:t>
      </w:r>
      <w:r w:rsidRPr="00F16F4D">
        <w:rPr>
          <w:rStyle w:val="HTMLCode"/>
          <w:rFonts w:eastAsiaTheme="majorEastAsia"/>
        </w:rPr>
        <w:t>file-type</w:t>
      </w:r>
      <w:r>
        <w:t xml:space="preserve"> to prevent disguised malware uploads.</w:t>
      </w:r>
    </w:p>
    <w:p w14:paraId="3CF1D85C" w14:textId="47CA14F4" w:rsidR="00F16F4D" w:rsidRDefault="00F16F4D" w:rsidP="00F16F4D">
      <w:pPr>
        <w:pStyle w:val="ListParagraph"/>
        <w:numPr>
          <w:ilvl w:val="0"/>
          <w:numId w:val="10"/>
        </w:numPr>
      </w:pPr>
      <w:r>
        <w:rPr>
          <w:rStyle w:val="Strong"/>
        </w:rPr>
        <w:t>File Size &amp; Quantity Limits</w:t>
      </w:r>
      <w:r>
        <w:t>: Restrict upload sizes and number of files to prevent resource exhaustion attacks.</w:t>
      </w:r>
    </w:p>
    <w:p w14:paraId="25062647" w14:textId="741B3399" w:rsidR="00F16F4D" w:rsidRDefault="00F16F4D" w:rsidP="00F16F4D">
      <w:pPr>
        <w:pStyle w:val="ListParagraph"/>
        <w:numPr>
          <w:ilvl w:val="0"/>
          <w:numId w:val="10"/>
        </w:numPr>
      </w:pPr>
      <w:r>
        <w:rPr>
          <w:rStyle w:val="Strong"/>
        </w:rPr>
        <w:t>Filename Sanitization</w:t>
      </w:r>
      <w:r>
        <w:t>: Replace unsafe characters and prevent path traversal attacks in filenames.</w:t>
      </w:r>
    </w:p>
    <w:p w14:paraId="54395AB7" w14:textId="6394F6F7" w:rsidR="00F16F4D" w:rsidRDefault="00F16F4D" w:rsidP="00F16F4D">
      <w:pPr>
        <w:pStyle w:val="Heading2"/>
      </w:pPr>
      <w:bookmarkStart w:id="15" w:name="_Toc209555363"/>
      <w:r w:rsidRPr="00F16F4D">
        <w:t>Configuration &amp; Dependency Management</w:t>
      </w:r>
      <w:bookmarkEnd w:id="15"/>
    </w:p>
    <w:p w14:paraId="226CFC87" w14:textId="5D6358D3" w:rsidR="009B185F" w:rsidRPr="009B185F" w:rsidRDefault="009B185F" w:rsidP="009B185F">
      <w:pPr>
        <w:pStyle w:val="ListParagraph"/>
        <w:numPr>
          <w:ilvl w:val="0"/>
          <w:numId w:val="10"/>
        </w:numPr>
        <w:rPr>
          <w:color w:val="auto"/>
        </w:rPr>
      </w:pPr>
      <w:r>
        <w:rPr>
          <w:rStyle w:val="Strong"/>
        </w:rPr>
        <w:t>Secure Defaults</w:t>
      </w:r>
      <w:r>
        <w:t>: Configure cookies, headers, and CORS policies with secure defaults to prevent common misconfigurations.</w:t>
      </w:r>
    </w:p>
    <w:p w14:paraId="4A208E13" w14:textId="38274559" w:rsidR="009B185F" w:rsidRDefault="009B185F" w:rsidP="009B185F">
      <w:pPr>
        <w:pStyle w:val="ListParagraph"/>
        <w:numPr>
          <w:ilvl w:val="0"/>
          <w:numId w:val="10"/>
        </w:numPr>
      </w:pPr>
      <w:r>
        <w:rPr>
          <w:rStyle w:val="Strong"/>
        </w:rPr>
        <w:t>Dependency Auditing</w:t>
      </w:r>
      <w:r>
        <w:t xml:space="preserve">: Regularly update packages and run tools like </w:t>
      </w:r>
      <w:r w:rsidRPr="009B185F">
        <w:rPr>
          <w:rStyle w:val="HTMLCode"/>
          <w:rFonts w:eastAsiaTheme="majorEastAsia"/>
        </w:rPr>
        <w:t>npm audit</w:t>
      </w:r>
      <w:r>
        <w:t xml:space="preserve"> or </w:t>
      </w:r>
      <w:r w:rsidRPr="009B185F">
        <w:rPr>
          <w:rStyle w:val="HTMLCode"/>
          <w:rFonts w:eastAsiaTheme="majorEastAsia"/>
        </w:rPr>
        <w:t>dependency-check</w:t>
      </w:r>
      <w:r>
        <w:t xml:space="preserve"> to prevent vulnerabilities from outdated libraries.</w:t>
      </w:r>
    </w:p>
    <w:p w14:paraId="70FAEE86" w14:textId="32E76607" w:rsidR="009B185F" w:rsidRDefault="009B185F" w:rsidP="009B185F">
      <w:pPr>
        <w:pStyle w:val="Heading2"/>
      </w:pPr>
      <w:bookmarkStart w:id="16" w:name="_Toc209555364"/>
      <w:r w:rsidRPr="009B185F">
        <w:t>Lessons Learned</w:t>
      </w:r>
      <w:bookmarkEnd w:id="16"/>
    </w:p>
    <w:p w14:paraId="4CDC68C4" w14:textId="5C6798DB" w:rsidR="009B185F" w:rsidRPr="009B185F" w:rsidRDefault="009B185F" w:rsidP="009B185F">
      <w:pPr>
        <w:pStyle w:val="ListParagraph"/>
        <w:numPr>
          <w:ilvl w:val="0"/>
          <w:numId w:val="10"/>
        </w:numPr>
        <w:rPr>
          <w:color w:val="auto"/>
        </w:rPr>
      </w:pPr>
      <w:r>
        <w:t>Even small personal projects can have serious security flaws; thorough review is critical.</w:t>
      </w:r>
    </w:p>
    <w:p w14:paraId="3EABF833" w14:textId="4C01909D" w:rsidR="009B185F" w:rsidRDefault="009B185F" w:rsidP="009B185F">
      <w:pPr>
        <w:pStyle w:val="ListParagraph"/>
        <w:numPr>
          <w:ilvl w:val="0"/>
          <w:numId w:val="10"/>
        </w:numPr>
      </w:pPr>
      <w:r>
        <w:t>Automated tools like OWASP ZAP greatly help in discovering vulnerabilities but manual code review is equally important.</w:t>
      </w:r>
    </w:p>
    <w:p w14:paraId="665DA3ED" w14:textId="202EC66F" w:rsidR="009B185F" w:rsidRDefault="009B185F" w:rsidP="009B185F">
      <w:pPr>
        <w:pStyle w:val="ListParagraph"/>
        <w:numPr>
          <w:ilvl w:val="0"/>
          <w:numId w:val="10"/>
        </w:numPr>
      </w:pPr>
      <w:r>
        <w:t>Documenting and fixing vulnerabilities improves not just security but overall project maintainability.</w:t>
      </w:r>
    </w:p>
    <w:p w14:paraId="3166AE6A" w14:textId="1C18A2B2" w:rsidR="009B185F" w:rsidRDefault="009B185F" w:rsidP="009B185F">
      <w:pPr>
        <w:pStyle w:val="ListParagraph"/>
        <w:numPr>
          <w:ilvl w:val="0"/>
          <w:numId w:val="10"/>
        </w:numPr>
      </w:pPr>
      <w:r>
        <w:t>Implementing OAuth/OpenID Connect enhances authentication security and provides real-world experience in integrating secure features.</w:t>
      </w:r>
    </w:p>
    <w:p w14:paraId="43685C11" w14:textId="3E0FA609" w:rsidR="009B185F" w:rsidRPr="009B185F" w:rsidRDefault="00C85BDF" w:rsidP="009B185F">
      <w:r w:rsidRPr="00C85BDF">
        <w:t>By following these best practices, developers can proactively prevent many common vulnerabilities and create robust, secure applications.</w:t>
      </w:r>
    </w:p>
    <w:p w14:paraId="5286D8F8" w14:textId="77777777" w:rsidR="00F16F4D" w:rsidRPr="00F16F4D" w:rsidRDefault="00F16F4D" w:rsidP="00F16F4D"/>
    <w:p w14:paraId="5C690D64" w14:textId="77777777" w:rsidR="00FB5684" w:rsidRPr="00FB5684" w:rsidRDefault="00FB5684" w:rsidP="00FB5684"/>
    <w:p w14:paraId="09ECFB4D" w14:textId="77777777" w:rsidR="002B2463" w:rsidRPr="002B2463" w:rsidRDefault="002B2463" w:rsidP="002B2463"/>
    <w:p w14:paraId="7DF8EDC1" w14:textId="77777777" w:rsidR="000A4D34" w:rsidRPr="000A4D34" w:rsidRDefault="000A4D34" w:rsidP="000A4D34"/>
    <w:p w14:paraId="7C65B84B" w14:textId="77777777" w:rsidR="004328FB" w:rsidRPr="004328FB" w:rsidRDefault="004328FB" w:rsidP="004328FB"/>
    <w:p w14:paraId="4B0B05BC" w14:textId="77777777" w:rsidR="00717568" w:rsidRPr="00717568" w:rsidRDefault="00717568" w:rsidP="00717568"/>
    <w:bookmarkEnd w:id="0"/>
    <w:p w14:paraId="3E343035" w14:textId="77777777" w:rsidR="000E14A8" w:rsidRPr="00AC46E8" w:rsidRDefault="000E14A8" w:rsidP="00F9622A"/>
    <w:sectPr w:rsidR="000E14A8" w:rsidRPr="00AC46E8" w:rsidSect="002A36EC">
      <w:footerReference w:type="default" r:id="rId10"/>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2E28B" w14:textId="77777777" w:rsidR="002632C9" w:rsidRDefault="002632C9" w:rsidP="00CD0DBF">
      <w:pPr>
        <w:spacing w:after="0" w:line="240" w:lineRule="auto"/>
      </w:pPr>
      <w:r>
        <w:separator/>
      </w:r>
    </w:p>
  </w:endnote>
  <w:endnote w:type="continuationSeparator" w:id="0">
    <w:p w14:paraId="68121FB3" w14:textId="77777777" w:rsidR="002632C9" w:rsidRDefault="002632C9" w:rsidP="00CD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3492056"/>
      <w:docPartObj>
        <w:docPartGallery w:val="Page Numbers (Bottom of Page)"/>
        <w:docPartUnique/>
      </w:docPartObj>
    </w:sdtPr>
    <w:sdtEndPr>
      <w:rPr>
        <w:noProof/>
      </w:rPr>
    </w:sdtEndPr>
    <w:sdtContent>
      <w:p w14:paraId="71706A7E" w14:textId="5764778C" w:rsidR="00F71E90" w:rsidRDefault="00F71E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89610" w14:textId="77777777" w:rsidR="00F71E90" w:rsidRDefault="00F71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1907" w14:textId="77777777" w:rsidR="002632C9" w:rsidRDefault="002632C9" w:rsidP="00CD0DBF">
      <w:pPr>
        <w:spacing w:after="0" w:line="240" w:lineRule="auto"/>
      </w:pPr>
      <w:r>
        <w:separator/>
      </w:r>
    </w:p>
  </w:footnote>
  <w:footnote w:type="continuationSeparator" w:id="0">
    <w:p w14:paraId="25B9232C" w14:textId="77777777" w:rsidR="002632C9" w:rsidRDefault="002632C9" w:rsidP="00CD0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60F06"/>
    <w:multiLevelType w:val="hybridMultilevel"/>
    <w:tmpl w:val="0528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4422F"/>
    <w:multiLevelType w:val="hybridMultilevel"/>
    <w:tmpl w:val="81C4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F46BA"/>
    <w:multiLevelType w:val="hybridMultilevel"/>
    <w:tmpl w:val="8BC47138"/>
    <w:lvl w:ilvl="0" w:tplc="32F6696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90E2B"/>
    <w:multiLevelType w:val="multilevel"/>
    <w:tmpl w:val="6B5C153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3.%2.%1."/>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6DC588F"/>
    <w:multiLevelType w:val="hybridMultilevel"/>
    <w:tmpl w:val="5496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E2C0F"/>
    <w:multiLevelType w:val="hybridMultilevel"/>
    <w:tmpl w:val="E104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E167D"/>
    <w:multiLevelType w:val="hybridMultilevel"/>
    <w:tmpl w:val="C9F4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93E63"/>
    <w:multiLevelType w:val="hybridMultilevel"/>
    <w:tmpl w:val="5598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04E4C"/>
    <w:multiLevelType w:val="multilevel"/>
    <w:tmpl w:val="EF88EA8C"/>
    <w:lvl w:ilvl="0">
      <w:start w:val="1"/>
      <w:numFmt w:val="decimal"/>
      <w:pStyle w:val="ResearchHeading"/>
      <w:lvlText w:val="%1."/>
      <w:lvlJc w:val="left"/>
      <w:pPr>
        <w:ind w:left="360" w:hanging="360"/>
      </w:pPr>
      <w:rPr>
        <w:rFonts w:hint="default"/>
      </w:rPr>
    </w:lvl>
    <w:lvl w:ilvl="1">
      <w:start w:val="1"/>
      <w:numFmt w:val="decimal"/>
      <w:pStyle w:val="Heading2"/>
      <w:suff w:val="space"/>
      <w:lvlText w:val="%1.%2."/>
      <w:lvlJc w:val="left"/>
      <w:pPr>
        <w:ind w:left="72" w:hanging="72"/>
      </w:pPr>
      <w:rPr>
        <w:rFonts w:hint="default"/>
      </w:rPr>
    </w:lvl>
    <w:lvl w:ilvl="2">
      <w:start w:val="1"/>
      <w:numFmt w:val="decimal"/>
      <w:pStyle w:val="Sub-sectionHeading"/>
      <w:suff w:val="space"/>
      <w:lvlText w:val="%3.%2.%1."/>
      <w:lvlJc w:val="left"/>
      <w:pPr>
        <w:ind w:left="14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A20476A"/>
    <w:multiLevelType w:val="hybridMultilevel"/>
    <w:tmpl w:val="BD94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05F8A"/>
    <w:multiLevelType w:val="hybridMultilevel"/>
    <w:tmpl w:val="D624E58A"/>
    <w:lvl w:ilvl="0" w:tplc="32F6696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A3A41"/>
    <w:multiLevelType w:val="hybridMultilevel"/>
    <w:tmpl w:val="1E6C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E615B"/>
    <w:multiLevelType w:val="multilevel"/>
    <w:tmpl w:val="6B5C153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3.%2.%1."/>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0DC7C4E"/>
    <w:multiLevelType w:val="hybridMultilevel"/>
    <w:tmpl w:val="03D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76ECA"/>
    <w:multiLevelType w:val="hybridMultilevel"/>
    <w:tmpl w:val="1D12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149B7"/>
    <w:multiLevelType w:val="hybridMultilevel"/>
    <w:tmpl w:val="5600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4106F"/>
    <w:multiLevelType w:val="hybridMultilevel"/>
    <w:tmpl w:val="4C0A7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017761">
    <w:abstractNumId w:val="2"/>
  </w:num>
  <w:num w:numId="2" w16cid:durableId="1135298066">
    <w:abstractNumId w:val="10"/>
  </w:num>
  <w:num w:numId="3" w16cid:durableId="723408115">
    <w:abstractNumId w:val="3"/>
  </w:num>
  <w:num w:numId="4" w16cid:durableId="2071028007">
    <w:abstractNumId w:val="12"/>
  </w:num>
  <w:num w:numId="5" w16cid:durableId="15112160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063620">
    <w:abstractNumId w:val="8"/>
  </w:num>
  <w:num w:numId="7" w16cid:durableId="19917096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0298045">
    <w:abstractNumId w:val="8"/>
    <w:lvlOverride w:ilvl="0">
      <w:lvl w:ilvl="0">
        <w:start w:val="1"/>
        <w:numFmt w:val="decimal"/>
        <w:pStyle w:val="ResearchHeading"/>
        <w:lvlText w:val="%1."/>
        <w:lvlJc w:val="left"/>
        <w:pPr>
          <w:ind w:left="360" w:hanging="360"/>
        </w:pPr>
        <w:rPr>
          <w:rFonts w:hint="default"/>
        </w:rPr>
      </w:lvl>
    </w:lvlOverride>
    <w:lvlOverride w:ilvl="1">
      <w:lvl w:ilvl="1">
        <w:start w:val="1"/>
        <w:numFmt w:val="decimal"/>
        <w:pStyle w:val="Heading2"/>
        <w:lvlText w:val="%1.%2."/>
        <w:lvlJc w:val="left"/>
        <w:pPr>
          <w:ind w:left="144" w:hanging="144"/>
        </w:pPr>
        <w:rPr>
          <w:rFonts w:hint="default"/>
        </w:rPr>
      </w:lvl>
    </w:lvlOverride>
    <w:lvlOverride w:ilvl="2">
      <w:lvl w:ilvl="2">
        <w:start w:val="1"/>
        <w:numFmt w:val="decimal"/>
        <w:pStyle w:val="Sub-sectionHeading"/>
        <w:lvlText w:val="%3.%2.%1."/>
        <w:lvlJc w:val="left"/>
        <w:pPr>
          <w:ind w:left="720" w:hanging="72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906302549">
    <w:abstractNumId w:val="8"/>
    <w:lvlOverride w:ilvl="0">
      <w:lvl w:ilvl="0">
        <w:start w:val="1"/>
        <w:numFmt w:val="decimal"/>
        <w:pStyle w:val="ResearchHeading"/>
        <w:lvlText w:val="%1."/>
        <w:lvlJc w:val="left"/>
        <w:pPr>
          <w:ind w:left="360" w:hanging="360"/>
        </w:pPr>
        <w:rPr>
          <w:rFonts w:hint="default"/>
        </w:rPr>
      </w:lvl>
    </w:lvlOverride>
    <w:lvlOverride w:ilvl="1">
      <w:lvl w:ilvl="1">
        <w:start w:val="1"/>
        <w:numFmt w:val="decimal"/>
        <w:pStyle w:val="Heading2"/>
        <w:lvlText w:val="%1.%2."/>
        <w:lvlJc w:val="left"/>
        <w:pPr>
          <w:tabs>
            <w:tab w:val="num" w:pos="144"/>
          </w:tabs>
          <w:ind w:left="144" w:hanging="144"/>
        </w:pPr>
        <w:rPr>
          <w:rFonts w:hint="default"/>
        </w:rPr>
      </w:lvl>
    </w:lvlOverride>
    <w:lvlOverride w:ilvl="2">
      <w:lvl w:ilvl="2">
        <w:start w:val="1"/>
        <w:numFmt w:val="decimal"/>
        <w:pStyle w:val="Sub-sectionHeading"/>
        <w:lvlText w:val="%3.%2.%1."/>
        <w:lvlJc w:val="left"/>
        <w:pPr>
          <w:tabs>
            <w:tab w:val="num" w:pos="144"/>
          </w:tabs>
          <w:ind w:left="144" w:hanging="144"/>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813908497">
    <w:abstractNumId w:val="9"/>
  </w:num>
  <w:num w:numId="11" w16cid:durableId="1429085369">
    <w:abstractNumId w:val="1"/>
  </w:num>
  <w:num w:numId="12" w16cid:durableId="407578555">
    <w:abstractNumId w:val="11"/>
  </w:num>
  <w:num w:numId="13" w16cid:durableId="1918704112">
    <w:abstractNumId w:val="4"/>
  </w:num>
  <w:num w:numId="14" w16cid:durableId="1931695691">
    <w:abstractNumId w:val="5"/>
  </w:num>
  <w:num w:numId="15" w16cid:durableId="1506094562">
    <w:abstractNumId w:val="13"/>
  </w:num>
  <w:num w:numId="16" w16cid:durableId="181555553">
    <w:abstractNumId w:val="6"/>
  </w:num>
  <w:num w:numId="17" w16cid:durableId="690306077">
    <w:abstractNumId w:val="14"/>
  </w:num>
  <w:num w:numId="18" w16cid:durableId="138889403">
    <w:abstractNumId w:val="15"/>
  </w:num>
  <w:num w:numId="19" w16cid:durableId="2037122465">
    <w:abstractNumId w:val="0"/>
  </w:num>
  <w:num w:numId="20" w16cid:durableId="1225603951">
    <w:abstractNumId w:val="7"/>
  </w:num>
  <w:num w:numId="21" w16cid:durableId="2339796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03"/>
    <w:rsid w:val="00017FD6"/>
    <w:rsid w:val="00037A86"/>
    <w:rsid w:val="00053C14"/>
    <w:rsid w:val="000A4D34"/>
    <w:rsid w:val="000A77B4"/>
    <w:rsid w:val="000E14A8"/>
    <w:rsid w:val="000E2581"/>
    <w:rsid w:val="00170454"/>
    <w:rsid w:val="0018224C"/>
    <w:rsid w:val="001932C8"/>
    <w:rsid w:val="001D0DFD"/>
    <w:rsid w:val="001E410D"/>
    <w:rsid w:val="001E6D84"/>
    <w:rsid w:val="001F58F2"/>
    <w:rsid w:val="002632C9"/>
    <w:rsid w:val="00285D47"/>
    <w:rsid w:val="0029481D"/>
    <w:rsid w:val="002A36EC"/>
    <w:rsid w:val="002B2463"/>
    <w:rsid w:val="002C441E"/>
    <w:rsid w:val="00334A48"/>
    <w:rsid w:val="00344AEE"/>
    <w:rsid w:val="003527EC"/>
    <w:rsid w:val="003741A5"/>
    <w:rsid w:val="0038149F"/>
    <w:rsid w:val="003C1938"/>
    <w:rsid w:val="003D6488"/>
    <w:rsid w:val="0040694F"/>
    <w:rsid w:val="00406B32"/>
    <w:rsid w:val="004112E7"/>
    <w:rsid w:val="004143B4"/>
    <w:rsid w:val="00420053"/>
    <w:rsid w:val="00425C0D"/>
    <w:rsid w:val="004328FB"/>
    <w:rsid w:val="004B5D03"/>
    <w:rsid w:val="004D1654"/>
    <w:rsid w:val="004D5885"/>
    <w:rsid w:val="00503A2B"/>
    <w:rsid w:val="00531B12"/>
    <w:rsid w:val="00556726"/>
    <w:rsid w:val="00582D5F"/>
    <w:rsid w:val="005937AC"/>
    <w:rsid w:val="005C18B7"/>
    <w:rsid w:val="005C5426"/>
    <w:rsid w:val="005D0819"/>
    <w:rsid w:val="005E3F7B"/>
    <w:rsid w:val="005E505F"/>
    <w:rsid w:val="006128B4"/>
    <w:rsid w:val="0061388B"/>
    <w:rsid w:val="00700F28"/>
    <w:rsid w:val="0071450A"/>
    <w:rsid w:val="00717568"/>
    <w:rsid w:val="00721943"/>
    <w:rsid w:val="00770787"/>
    <w:rsid w:val="007B31A7"/>
    <w:rsid w:val="007C394F"/>
    <w:rsid w:val="007D7D1C"/>
    <w:rsid w:val="0084141A"/>
    <w:rsid w:val="0085189F"/>
    <w:rsid w:val="008523A7"/>
    <w:rsid w:val="0087666C"/>
    <w:rsid w:val="008A0258"/>
    <w:rsid w:val="008C6522"/>
    <w:rsid w:val="008F79EC"/>
    <w:rsid w:val="00926E1C"/>
    <w:rsid w:val="009952A2"/>
    <w:rsid w:val="009A5A4C"/>
    <w:rsid w:val="009B185F"/>
    <w:rsid w:val="00A11495"/>
    <w:rsid w:val="00A22A6B"/>
    <w:rsid w:val="00A67941"/>
    <w:rsid w:val="00A77306"/>
    <w:rsid w:val="00AB55C3"/>
    <w:rsid w:val="00AB675B"/>
    <w:rsid w:val="00AC46E8"/>
    <w:rsid w:val="00AD1C76"/>
    <w:rsid w:val="00B21939"/>
    <w:rsid w:val="00B22687"/>
    <w:rsid w:val="00B40219"/>
    <w:rsid w:val="00B97847"/>
    <w:rsid w:val="00BA44DE"/>
    <w:rsid w:val="00BD64CA"/>
    <w:rsid w:val="00BE3DA2"/>
    <w:rsid w:val="00BF4BB2"/>
    <w:rsid w:val="00C07539"/>
    <w:rsid w:val="00C07E3A"/>
    <w:rsid w:val="00C35325"/>
    <w:rsid w:val="00C74B4C"/>
    <w:rsid w:val="00C74E66"/>
    <w:rsid w:val="00C85BDF"/>
    <w:rsid w:val="00CD0DBF"/>
    <w:rsid w:val="00CF7792"/>
    <w:rsid w:val="00D070A5"/>
    <w:rsid w:val="00D9700B"/>
    <w:rsid w:val="00DA340F"/>
    <w:rsid w:val="00DA3A44"/>
    <w:rsid w:val="00DC312F"/>
    <w:rsid w:val="00DD1B87"/>
    <w:rsid w:val="00E17B5D"/>
    <w:rsid w:val="00E2070A"/>
    <w:rsid w:val="00E41211"/>
    <w:rsid w:val="00E5555A"/>
    <w:rsid w:val="00E71BD6"/>
    <w:rsid w:val="00E92740"/>
    <w:rsid w:val="00EA1FF8"/>
    <w:rsid w:val="00EE5078"/>
    <w:rsid w:val="00F16F4D"/>
    <w:rsid w:val="00F61305"/>
    <w:rsid w:val="00F62268"/>
    <w:rsid w:val="00F71E90"/>
    <w:rsid w:val="00F83A20"/>
    <w:rsid w:val="00F93DF1"/>
    <w:rsid w:val="00F9622A"/>
    <w:rsid w:val="00FB03D1"/>
    <w:rsid w:val="00FB5684"/>
    <w:rsid w:val="00FE4DBF"/>
    <w:rsid w:val="00FF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DA10E"/>
  <w15:chartTrackingRefBased/>
  <w15:docId w15:val="{2C1E22D8-F763-49EB-AAB2-821EBB0C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7B4"/>
    <w:pPr>
      <w:spacing w:line="360" w:lineRule="auto"/>
    </w:pPr>
    <w:rPr>
      <w:rFonts w:ascii="Times New Roman" w:hAnsi="Times New Roman"/>
      <w:color w:val="000000" w:themeColor="text1"/>
    </w:rPr>
  </w:style>
  <w:style w:type="paragraph" w:styleId="Heading1">
    <w:name w:val="heading 1"/>
    <w:basedOn w:val="Normal"/>
    <w:next w:val="Normal"/>
    <w:link w:val="Heading1Char"/>
    <w:uiPriority w:val="9"/>
    <w:qFormat/>
    <w:rsid w:val="00425C0D"/>
    <w:pPr>
      <w:keepNext/>
      <w:keepLines/>
      <w:spacing w:after="240"/>
      <w:outlineLvl w:val="0"/>
    </w:pPr>
    <w:rPr>
      <w:rFonts w:eastAsiaTheme="majorEastAsia" w:cstheme="majorBidi"/>
      <w:b/>
      <w:caps/>
      <w:sz w:val="28"/>
      <w:szCs w:val="40"/>
    </w:rPr>
  </w:style>
  <w:style w:type="paragraph" w:styleId="Heading2">
    <w:name w:val="heading 2"/>
    <w:basedOn w:val="Normal"/>
    <w:next w:val="Normal"/>
    <w:link w:val="Heading2Char"/>
    <w:uiPriority w:val="9"/>
    <w:unhideWhenUsed/>
    <w:qFormat/>
    <w:rsid w:val="00A11495"/>
    <w:pPr>
      <w:keepNext/>
      <w:keepLines/>
      <w:numPr>
        <w:ilvl w:val="1"/>
        <w:numId w:val="6"/>
      </w:numPr>
      <w:spacing w:before="240" w:after="12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4B5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0D"/>
    <w:rPr>
      <w:rFonts w:ascii="Times New Roman" w:eastAsiaTheme="majorEastAsia" w:hAnsi="Times New Roman" w:cstheme="majorBidi"/>
      <w:b/>
      <w:caps/>
      <w:color w:val="000000" w:themeColor="text1"/>
      <w:sz w:val="28"/>
      <w:szCs w:val="40"/>
    </w:rPr>
  </w:style>
  <w:style w:type="character" w:customStyle="1" w:styleId="Heading2Char">
    <w:name w:val="Heading 2 Char"/>
    <w:basedOn w:val="DefaultParagraphFont"/>
    <w:link w:val="Heading2"/>
    <w:uiPriority w:val="9"/>
    <w:rsid w:val="00A11495"/>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4B5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D03"/>
    <w:rPr>
      <w:rFonts w:eastAsiaTheme="majorEastAsia" w:cstheme="majorBidi"/>
      <w:color w:val="272727" w:themeColor="text1" w:themeTint="D8"/>
    </w:rPr>
  </w:style>
  <w:style w:type="paragraph" w:styleId="Title">
    <w:name w:val="Title"/>
    <w:basedOn w:val="Normal"/>
    <w:next w:val="Normal"/>
    <w:link w:val="TitleChar"/>
    <w:uiPriority w:val="10"/>
    <w:qFormat/>
    <w:rsid w:val="004B5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D03"/>
    <w:pPr>
      <w:spacing w:before="160"/>
      <w:jc w:val="center"/>
    </w:pPr>
    <w:rPr>
      <w:i/>
      <w:iCs/>
      <w:color w:val="404040" w:themeColor="text1" w:themeTint="BF"/>
    </w:rPr>
  </w:style>
  <w:style w:type="character" w:customStyle="1" w:styleId="QuoteChar">
    <w:name w:val="Quote Char"/>
    <w:basedOn w:val="DefaultParagraphFont"/>
    <w:link w:val="Quote"/>
    <w:uiPriority w:val="29"/>
    <w:rsid w:val="004B5D03"/>
    <w:rPr>
      <w:i/>
      <w:iCs/>
      <w:color w:val="404040" w:themeColor="text1" w:themeTint="BF"/>
    </w:rPr>
  </w:style>
  <w:style w:type="paragraph" w:styleId="ListParagraph">
    <w:name w:val="List Paragraph"/>
    <w:basedOn w:val="Normal"/>
    <w:uiPriority w:val="34"/>
    <w:qFormat/>
    <w:rsid w:val="004B5D03"/>
    <w:pPr>
      <w:ind w:left="720"/>
      <w:contextualSpacing/>
    </w:pPr>
  </w:style>
  <w:style w:type="character" w:styleId="IntenseEmphasis">
    <w:name w:val="Intense Emphasis"/>
    <w:basedOn w:val="DefaultParagraphFont"/>
    <w:uiPriority w:val="21"/>
    <w:qFormat/>
    <w:rsid w:val="004B5D03"/>
    <w:rPr>
      <w:i/>
      <w:iCs/>
      <w:color w:val="2F5496" w:themeColor="accent1" w:themeShade="BF"/>
    </w:rPr>
  </w:style>
  <w:style w:type="paragraph" w:styleId="IntenseQuote">
    <w:name w:val="Intense Quote"/>
    <w:basedOn w:val="Normal"/>
    <w:next w:val="Normal"/>
    <w:link w:val="IntenseQuoteChar"/>
    <w:uiPriority w:val="30"/>
    <w:qFormat/>
    <w:rsid w:val="004B5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D03"/>
    <w:rPr>
      <w:i/>
      <w:iCs/>
      <w:color w:val="2F5496" w:themeColor="accent1" w:themeShade="BF"/>
    </w:rPr>
  </w:style>
  <w:style w:type="character" w:styleId="IntenseReference">
    <w:name w:val="Intense Reference"/>
    <w:basedOn w:val="DefaultParagraphFont"/>
    <w:uiPriority w:val="32"/>
    <w:qFormat/>
    <w:rsid w:val="004B5D03"/>
    <w:rPr>
      <w:b/>
      <w:bCs/>
      <w:smallCaps/>
      <w:color w:val="2F5496" w:themeColor="accent1" w:themeShade="BF"/>
      <w:spacing w:val="5"/>
    </w:rPr>
  </w:style>
  <w:style w:type="paragraph" w:customStyle="1" w:styleId="Sub-sectionHeading">
    <w:name w:val="Sub-section Heading"/>
    <w:basedOn w:val="Heading1"/>
    <w:link w:val="Sub-sectionHeadingChar"/>
    <w:qFormat/>
    <w:rsid w:val="000A77B4"/>
    <w:pPr>
      <w:numPr>
        <w:ilvl w:val="2"/>
        <w:numId w:val="6"/>
      </w:numPr>
      <w:spacing w:before="120"/>
    </w:pPr>
    <w:rPr>
      <w:caps w:val="0"/>
      <w:sz w:val="24"/>
    </w:rPr>
  </w:style>
  <w:style w:type="character" w:customStyle="1" w:styleId="Sub-sectionHeadingChar">
    <w:name w:val="Sub-section Heading Char"/>
    <w:basedOn w:val="Heading1Char"/>
    <w:link w:val="Sub-sectionHeading"/>
    <w:rsid w:val="000A77B4"/>
    <w:rPr>
      <w:rFonts w:ascii="Times New Roman" w:eastAsiaTheme="majorEastAsia" w:hAnsi="Times New Roman" w:cstheme="majorBidi"/>
      <w:b/>
      <w:caps w:val="0"/>
      <w:color w:val="000000" w:themeColor="text1"/>
      <w:sz w:val="28"/>
      <w:szCs w:val="40"/>
    </w:rPr>
  </w:style>
  <w:style w:type="table" w:styleId="TableGrid">
    <w:name w:val="Table Grid"/>
    <w:basedOn w:val="TableNormal"/>
    <w:uiPriority w:val="39"/>
    <w:rsid w:val="000A7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27EC"/>
    <w:pPr>
      <w:spacing w:before="240" w:after="0" w:line="259" w:lineRule="auto"/>
      <w:outlineLvl w:val="9"/>
    </w:pPr>
    <w:rPr>
      <w:rFonts w:asciiTheme="majorHAnsi" w:hAnsiTheme="majorHAnsi"/>
      <w:b w:val="0"/>
      <w:cap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3527EC"/>
    <w:pPr>
      <w:spacing w:after="100"/>
    </w:pPr>
  </w:style>
  <w:style w:type="character" w:styleId="Hyperlink">
    <w:name w:val="Hyperlink"/>
    <w:basedOn w:val="DefaultParagraphFont"/>
    <w:uiPriority w:val="99"/>
    <w:unhideWhenUsed/>
    <w:rsid w:val="003527EC"/>
    <w:rPr>
      <w:color w:val="0563C1" w:themeColor="hyperlink"/>
      <w:u w:val="single"/>
    </w:rPr>
  </w:style>
  <w:style w:type="paragraph" w:styleId="Header">
    <w:name w:val="header"/>
    <w:basedOn w:val="Normal"/>
    <w:link w:val="HeaderChar"/>
    <w:uiPriority w:val="99"/>
    <w:unhideWhenUsed/>
    <w:rsid w:val="00CD0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DBF"/>
    <w:rPr>
      <w:rFonts w:ascii="Times New Roman" w:hAnsi="Times New Roman"/>
      <w:color w:val="000000" w:themeColor="text1"/>
    </w:rPr>
  </w:style>
  <w:style w:type="paragraph" w:styleId="Footer">
    <w:name w:val="footer"/>
    <w:basedOn w:val="Normal"/>
    <w:link w:val="FooterChar"/>
    <w:uiPriority w:val="99"/>
    <w:unhideWhenUsed/>
    <w:rsid w:val="00CD0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DBF"/>
    <w:rPr>
      <w:rFonts w:ascii="Times New Roman" w:hAnsi="Times New Roman"/>
      <w:color w:val="000000" w:themeColor="text1"/>
    </w:rPr>
  </w:style>
  <w:style w:type="paragraph" w:customStyle="1" w:styleId="ResearchHeading">
    <w:name w:val="Research Heading"/>
    <w:basedOn w:val="Heading1"/>
    <w:link w:val="ResearchHeadingChar"/>
    <w:qFormat/>
    <w:rsid w:val="00F71E90"/>
    <w:pPr>
      <w:numPr>
        <w:numId w:val="6"/>
      </w:numPr>
    </w:pPr>
  </w:style>
  <w:style w:type="character" w:customStyle="1" w:styleId="ResearchHeadingChar">
    <w:name w:val="Research Heading Char"/>
    <w:basedOn w:val="Heading1Char"/>
    <w:link w:val="ResearchHeading"/>
    <w:rsid w:val="00F71E90"/>
    <w:rPr>
      <w:rFonts w:ascii="Times New Roman" w:eastAsiaTheme="majorEastAsia" w:hAnsi="Times New Roman" w:cstheme="majorBidi"/>
      <w:b/>
      <w:caps/>
      <w:color w:val="000000" w:themeColor="text1"/>
      <w:sz w:val="28"/>
      <w:szCs w:val="40"/>
    </w:rPr>
  </w:style>
  <w:style w:type="character" w:styleId="UnresolvedMention">
    <w:name w:val="Unresolved Mention"/>
    <w:basedOn w:val="DefaultParagraphFont"/>
    <w:uiPriority w:val="99"/>
    <w:semiHidden/>
    <w:unhideWhenUsed/>
    <w:rsid w:val="00017FD6"/>
    <w:rPr>
      <w:color w:val="605E5C"/>
      <w:shd w:val="clear" w:color="auto" w:fill="E1DFDD"/>
    </w:rPr>
  </w:style>
  <w:style w:type="paragraph" w:styleId="NormalWeb">
    <w:name w:val="Normal (Web)"/>
    <w:basedOn w:val="Normal"/>
    <w:uiPriority w:val="99"/>
    <w:semiHidden/>
    <w:unhideWhenUsed/>
    <w:rsid w:val="00700F28"/>
    <w:pPr>
      <w:spacing w:before="100" w:beforeAutospacing="1" w:after="100" w:afterAutospacing="1" w:line="240" w:lineRule="auto"/>
    </w:pPr>
    <w:rPr>
      <w:rFonts w:eastAsia="Times New Roman" w:cs="Times New Roman"/>
      <w:color w:val="auto"/>
      <w:kern w:val="0"/>
      <w14:ligatures w14:val="none"/>
    </w:rPr>
  </w:style>
  <w:style w:type="character" w:styleId="Strong">
    <w:name w:val="Strong"/>
    <w:basedOn w:val="DefaultParagraphFont"/>
    <w:uiPriority w:val="22"/>
    <w:qFormat/>
    <w:rsid w:val="00531B12"/>
    <w:rPr>
      <w:b/>
      <w:bCs/>
    </w:rPr>
  </w:style>
  <w:style w:type="character" w:styleId="HTMLCode">
    <w:name w:val="HTML Code"/>
    <w:basedOn w:val="DefaultParagraphFont"/>
    <w:uiPriority w:val="99"/>
    <w:semiHidden/>
    <w:unhideWhenUsed/>
    <w:rsid w:val="00531B12"/>
    <w:rPr>
      <w:rFonts w:ascii="Courier New" w:eastAsia="Times New Roman" w:hAnsi="Courier New" w:cs="Courier New"/>
      <w:sz w:val="20"/>
      <w:szCs w:val="20"/>
    </w:rPr>
  </w:style>
  <w:style w:type="paragraph" w:styleId="Caption">
    <w:name w:val="caption"/>
    <w:basedOn w:val="Normal"/>
    <w:next w:val="Normal"/>
    <w:uiPriority w:val="35"/>
    <w:unhideWhenUsed/>
    <w:qFormat/>
    <w:rsid w:val="00DA3A4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A3A44"/>
    <w:pPr>
      <w:spacing w:after="0"/>
    </w:pPr>
  </w:style>
  <w:style w:type="paragraph" w:styleId="TOC2">
    <w:name w:val="toc 2"/>
    <w:basedOn w:val="Normal"/>
    <w:next w:val="Normal"/>
    <w:autoRedefine/>
    <w:uiPriority w:val="39"/>
    <w:unhideWhenUsed/>
    <w:rsid w:val="00D070A5"/>
    <w:pPr>
      <w:spacing w:after="100"/>
      <w:ind w:left="240"/>
    </w:pPr>
  </w:style>
  <w:style w:type="paragraph" w:styleId="NoSpacing">
    <w:name w:val="No Spacing"/>
    <w:uiPriority w:val="1"/>
    <w:qFormat/>
    <w:rsid w:val="00F16F4D"/>
    <w:pPr>
      <w:spacing w:after="0" w:line="240" w:lineRule="auto"/>
    </w:pPr>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unJay/NASA-Open-API-with-Bl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adithSandeepa/NASA-Open-API-with-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3FE19-4298-4EFD-A00A-D1D6230F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13</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Radith Sandeepa</dc:creator>
  <cp:keywords/>
  <dc:description/>
  <cp:lastModifiedBy>Radith Sandeepa</cp:lastModifiedBy>
  <cp:revision>86</cp:revision>
  <dcterms:created xsi:type="dcterms:W3CDTF">2025-09-18T05:31:00Z</dcterms:created>
  <dcterms:modified xsi:type="dcterms:W3CDTF">2025-09-23T15:59:00Z</dcterms:modified>
</cp:coreProperties>
</file>