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6F1CC0" w:rsidP="006F1CC0">
      <w:sdt>
        <w:sdtPr>
          <w:id w:val="-831605760"/>
          <w:docPartObj>
            <w:docPartGallery w:val="Cover Pages"/>
            <w:docPartUnique/>
          </w:docPartObj>
        </w:sdtPr>
        <w:sdtContent>
          <w:r>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6F1CC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6F1CC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EB4296"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Content>
                                    <w:r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6F1CC0"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Content>
                                    <w:r>
                                      <w:t>Janneke van Veltom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EB4296"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Content>
                              <w:r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6F1CC0"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Content>
                              <w:r>
                                <w:t>Janneke van Veltom</w:t>
                              </w:r>
                            </w:sdtContent>
                          </w:sdt>
                        </w:p>
                      </w:txbxContent>
                    </v:textbox>
                    <w10:wrap anchorx="margin" anchory="margin"/>
                  </v:rect>
                </w:pict>
              </mc:Fallback>
            </mc:AlternateContent>
          </w:r>
          <w:r>
            <w:br w:type="page"/>
          </w:r>
        </w:sdtContent>
      </w:sdt>
    </w:p>
    <w:p w:rsidR="00EB4296" w:rsidRDefault="00EB4296"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Content>
          <w:r>
            <w:rPr>
              <w:smallCaps w:val="0"/>
            </w:rPr>
            <w:t>Inhoudsopgave</w:t>
          </w:r>
        </w:sdtContent>
      </w:sdt>
    </w:p>
    <w:p w:rsidR="00EB4296" w:rsidRDefault="00EB4296"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Content>
          <w:r>
            <w:t>Bestelapplicatie</w:t>
          </w:r>
        </w:sdtContent>
      </w:sdt>
    </w:p>
    <w:sdt>
      <w:sdtPr>
        <w:rPr>
          <w:lang w:val="nl-NL"/>
        </w:rPr>
        <w:id w:val="1283450834"/>
        <w:docPartObj>
          <w:docPartGallery w:val="Table of Contents"/>
          <w:docPartUnique/>
        </w:docPartObj>
      </w:sdtPr>
      <w:sdtEndPr>
        <w:rPr>
          <w:rFonts w:asciiTheme="minorHAnsi" w:eastAsiaTheme="minorHAnsi" w:hAnsiTheme="minorHAnsi" w:cs="Times New Roman"/>
          <w:b/>
          <w:bCs/>
          <w:color w:val="000000" w:themeColor="text1"/>
          <w:sz w:val="22"/>
          <w:szCs w:val="20"/>
          <w:lang w:eastAsia="nl-NL"/>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F75B8A">
          <w:pPr>
            <w:pStyle w:val="Inhopg1"/>
            <w:tabs>
              <w:tab w:val="right" w:leader="dot" w:pos="9062"/>
            </w:tabs>
            <w:rPr>
              <w:rFonts w:eastAsiaTheme="minorEastAsia" w:cstheme="minorBidi"/>
              <w:noProof/>
              <w:color w:val="auto"/>
              <w:szCs w:val="22"/>
              <w:lang w:val="en-GB" w:eastAsia="en-GB"/>
            </w:rPr>
          </w:pPr>
          <w:hyperlink w:anchor="_Toc483835081" w:history="1">
            <w:r w:rsidRPr="00AA1BDA">
              <w:rPr>
                <w:rStyle w:val="Hyperlink"/>
                <w:noProof/>
                <w:lang w:val="en-GB"/>
              </w:rPr>
              <w:t>Lijst lay-out</w:t>
            </w:r>
            <w:r>
              <w:rPr>
                <w:noProof/>
                <w:webHidden/>
              </w:rPr>
              <w:tab/>
            </w:r>
            <w:r>
              <w:rPr>
                <w:noProof/>
                <w:webHidden/>
              </w:rPr>
              <w:fldChar w:fldCharType="begin"/>
            </w:r>
            <w:r>
              <w:rPr>
                <w:noProof/>
                <w:webHidden/>
              </w:rPr>
              <w:instrText xml:space="preserve"> PAGEREF _Toc483835081 \h </w:instrText>
            </w:r>
            <w:r>
              <w:rPr>
                <w:noProof/>
                <w:webHidden/>
              </w:rPr>
            </w:r>
            <w:r>
              <w:rPr>
                <w:noProof/>
                <w:webHidden/>
              </w:rPr>
              <w:fldChar w:fldCharType="separate"/>
            </w:r>
            <w:r>
              <w:rPr>
                <w:noProof/>
                <w:webHidden/>
              </w:rPr>
              <w:t>3</w:t>
            </w:r>
            <w:r>
              <w:rPr>
                <w:noProof/>
                <w:webHidden/>
              </w:rPr>
              <w:fldChar w:fldCharType="end"/>
            </w:r>
          </w:hyperlink>
        </w:p>
        <w:p w:rsidR="00F75B8A" w:rsidRDefault="00F75B8A">
          <w:pPr>
            <w:pStyle w:val="Inhopg1"/>
            <w:tabs>
              <w:tab w:val="right" w:leader="dot" w:pos="9062"/>
            </w:tabs>
            <w:rPr>
              <w:rFonts w:eastAsiaTheme="minorEastAsia" w:cstheme="minorBidi"/>
              <w:noProof/>
              <w:color w:val="auto"/>
              <w:szCs w:val="22"/>
              <w:lang w:val="en-GB" w:eastAsia="en-GB"/>
            </w:rPr>
          </w:pPr>
          <w:hyperlink w:anchor="_Toc483835082" w:history="1">
            <w:r w:rsidRPr="00AA1BDA">
              <w:rPr>
                <w:rStyle w:val="Hyperlink"/>
                <w:noProof/>
              </w:rPr>
              <w:t>Scroll view</w:t>
            </w:r>
            <w:r>
              <w:rPr>
                <w:noProof/>
                <w:webHidden/>
              </w:rPr>
              <w:tab/>
            </w:r>
            <w:r>
              <w:rPr>
                <w:noProof/>
                <w:webHidden/>
              </w:rPr>
              <w:fldChar w:fldCharType="begin"/>
            </w:r>
            <w:r>
              <w:rPr>
                <w:noProof/>
                <w:webHidden/>
              </w:rPr>
              <w:instrText xml:space="preserve"> PAGEREF _Toc483835082 \h </w:instrText>
            </w:r>
            <w:r>
              <w:rPr>
                <w:noProof/>
                <w:webHidden/>
              </w:rPr>
            </w:r>
            <w:r>
              <w:rPr>
                <w:noProof/>
                <w:webHidden/>
              </w:rPr>
              <w:fldChar w:fldCharType="separate"/>
            </w:r>
            <w:r>
              <w:rPr>
                <w:noProof/>
                <w:webHidden/>
              </w:rPr>
              <w:t>4</w:t>
            </w:r>
            <w:r>
              <w:rPr>
                <w:noProof/>
                <w:webHidden/>
              </w:rPr>
              <w:fldChar w:fldCharType="end"/>
            </w:r>
          </w:hyperlink>
        </w:p>
        <w:p w:rsidR="00F75B8A" w:rsidRDefault="00F75B8A">
          <w:pPr>
            <w:pStyle w:val="Inhopg1"/>
            <w:tabs>
              <w:tab w:val="right" w:leader="dot" w:pos="9062"/>
            </w:tabs>
            <w:rPr>
              <w:rFonts w:eastAsiaTheme="minorEastAsia" w:cstheme="minorBidi"/>
              <w:noProof/>
              <w:color w:val="auto"/>
              <w:szCs w:val="22"/>
              <w:lang w:val="en-GB" w:eastAsia="en-GB"/>
            </w:rPr>
          </w:pPr>
          <w:hyperlink w:anchor="_Toc483835083" w:history="1">
            <w:r w:rsidRPr="00AA1BDA">
              <w:rPr>
                <w:rStyle w:val="Hyperlink"/>
                <w:noProof/>
                <w:lang w:val="en-GB"/>
              </w:rPr>
              <w:t>Grid lay-out</w:t>
            </w:r>
            <w:r>
              <w:rPr>
                <w:noProof/>
                <w:webHidden/>
              </w:rPr>
              <w:tab/>
            </w:r>
            <w:r>
              <w:rPr>
                <w:noProof/>
                <w:webHidden/>
              </w:rPr>
              <w:fldChar w:fldCharType="begin"/>
            </w:r>
            <w:r>
              <w:rPr>
                <w:noProof/>
                <w:webHidden/>
              </w:rPr>
              <w:instrText xml:space="preserve"> PAGEREF _Toc483835083 \h </w:instrText>
            </w:r>
            <w:r>
              <w:rPr>
                <w:noProof/>
                <w:webHidden/>
              </w:rPr>
            </w:r>
            <w:r>
              <w:rPr>
                <w:noProof/>
                <w:webHidden/>
              </w:rPr>
              <w:fldChar w:fldCharType="separate"/>
            </w:r>
            <w:r>
              <w:rPr>
                <w:noProof/>
                <w:webHidden/>
              </w:rPr>
              <w:t>5</w:t>
            </w:r>
            <w:r>
              <w:rPr>
                <w:noProof/>
                <w:webHidden/>
              </w:rPr>
              <w:fldChar w:fldCharType="end"/>
            </w:r>
          </w:hyperlink>
        </w:p>
        <w:p w:rsidR="00F75B8A" w:rsidRDefault="00F75B8A">
          <w:pPr>
            <w:pStyle w:val="Inhopg1"/>
            <w:tabs>
              <w:tab w:val="right" w:leader="dot" w:pos="9062"/>
            </w:tabs>
            <w:rPr>
              <w:rFonts w:eastAsiaTheme="minorEastAsia" w:cstheme="minorBidi"/>
              <w:noProof/>
              <w:color w:val="auto"/>
              <w:szCs w:val="22"/>
              <w:lang w:val="en-GB" w:eastAsia="en-GB"/>
            </w:rPr>
          </w:pPr>
          <w:hyperlink w:anchor="_Toc483835084" w:history="1">
            <w:r w:rsidRPr="00AA1BDA">
              <w:rPr>
                <w:rStyle w:val="Hyperlink"/>
                <w:noProof/>
              </w:rPr>
              <w:t>Doorsturen naar een nieuw form</w:t>
            </w:r>
            <w:r>
              <w:rPr>
                <w:noProof/>
                <w:webHidden/>
              </w:rPr>
              <w:tab/>
            </w:r>
            <w:r>
              <w:rPr>
                <w:noProof/>
                <w:webHidden/>
              </w:rPr>
              <w:fldChar w:fldCharType="begin"/>
            </w:r>
            <w:r>
              <w:rPr>
                <w:noProof/>
                <w:webHidden/>
              </w:rPr>
              <w:instrText xml:space="preserve"> PAGEREF _Toc483835084 \h </w:instrText>
            </w:r>
            <w:r>
              <w:rPr>
                <w:noProof/>
                <w:webHidden/>
              </w:rPr>
            </w:r>
            <w:r>
              <w:rPr>
                <w:noProof/>
                <w:webHidden/>
              </w:rPr>
              <w:fldChar w:fldCharType="separate"/>
            </w:r>
            <w:r>
              <w:rPr>
                <w:noProof/>
                <w:webHidden/>
              </w:rPr>
              <w:t>6</w:t>
            </w:r>
            <w:r>
              <w:rPr>
                <w:noProof/>
                <w:webHidden/>
              </w:rPr>
              <w:fldChar w:fldCharType="end"/>
            </w:r>
          </w:hyperlink>
        </w:p>
        <w:p w:rsidR="00F75B8A" w:rsidRDefault="00F75B8A">
          <w:pPr>
            <w:pStyle w:val="Inhopg1"/>
            <w:tabs>
              <w:tab w:val="right" w:leader="dot" w:pos="9062"/>
            </w:tabs>
            <w:rPr>
              <w:rFonts w:eastAsiaTheme="minorEastAsia" w:cstheme="minorBidi"/>
              <w:noProof/>
              <w:color w:val="auto"/>
              <w:szCs w:val="22"/>
              <w:lang w:val="en-GB" w:eastAsia="en-GB"/>
            </w:rPr>
          </w:pPr>
          <w:hyperlink w:anchor="_Toc483835085" w:history="1">
            <w:r w:rsidRPr="00AA1BDA">
              <w:rPr>
                <w:rStyle w:val="Hyperlink"/>
                <w:noProof/>
              </w:rPr>
              <w:t>Bronnen</w:t>
            </w:r>
            <w:r>
              <w:rPr>
                <w:noProof/>
                <w:webHidden/>
              </w:rPr>
              <w:tab/>
            </w:r>
            <w:r>
              <w:rPr>
                <w:noProof/>
                <w:webHidden/>
              </w:rPr>
              <w:fldChar w:fldCharType="begin"/>
            </w:r>
            <w:r>
              <w:rPr>
                <w:noProof/>
                <w:webHidden/>
              </w:rPr>
              <w:instrText xml:space="preserve"> PAGEREF _Toc483835085 \h </w:instrText>
            </w:r>
            <w:r>
              <w:rPr>
                <w:noProof/>
                <w:webHidden/>
              </w:rPr>
            </w:r>
            <w:r>
              <w:rPr>
                <w:noProof/>
                <w:webHidden/>
              </w:rPr>
              <w:fldChar w:fldCharType="separate"/>
            </w:r>
            <w:r>
              <w:rPr>
                <w:noProof/>
                <w:webHidden/>
              </w:rPr>
              <w:t>7</w:t>
            </w:r>
            <w:r>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De bestelapplicatie dient mogelijkheden te hebben om uit een reeks van producten te kiezen en die te bestellen. Tijdens deze workshop komt het onderdeel lay-outs in Xamarin naar voren. Wij gaan u vertellen ove</w:t>
      </w:r>
      <w:r w:rsidR="002B21CF">
        <w:t>r het gebruik van lijst lay-out, het gebruik van</w:t>
      </w:r>
      <w:r>
        <w:t xml:space="preserve"> scroll view, het gebruik van een grid lay-out en het doorsturen naar nieuwe form. In deze workshop worden enkele voorbeelden gegeven over het gebruik van deze onderdelen in Xamarin en welke voorbeelden u beter niet </w:t>
      </w:r>
      <w:r w:rsidR="00DF5EE3">
        <w:t>kunt</w:t>
      </w:r>
      <w:r>
        <w:t xml:space="preserve"> gebruiken. </w:t>
      </w:r>
    </w:p>
    <w:p w:rsidR="00020518" w:rsidRDefault="00020518">
      <w:pPr>
        <w:spacing w:after="200"/>
      </w:pPr>
      <w:r>
        <w:br w:type="page"/>
      </w:r>
    </w:p>
    <w:p w:rsidR="00836ADF" w:rsidRDefault="00020518" w:rsidP="00020518">
      <w:pPr>
        <w:pStyle w:val="Kop1"/>
        <w:rPr>
          <w:lang w:val="en-GB"/>
        </w:rPr>
      </w:pPr>
      <w:bookmarkStart w:id="2" w:name="_Toc483835081"/>
      <w:r w:rsidRPr="00020518">
        <w:rPr>
          <w:lang w:val="en-GB"/>
        </w:rPr>
        <w:lastRenderedPageBreak/>
        <w:t>Lijst lay-out</w:t>
      </w:r>
      <w:bookmarkEnd w:id="2"/>
    </w:p>
    <w:p w:rsidR="00836ADF" w:rsidRDefault="00836ADF">
      <w:pPr>
        <w:spacing w:after="200"/>
        <w:rPr>
          <w:rFonts w:asciiTheme="majorHAnsi" w:eastAsiaTheme="majorEastAsia" w:hAnsiTheme="majorHAnsi" w:cstheme="majorBidi"/>
          <w:color w:val="9D3511" w:themeColor="accent1" w:themeShade="BF"/>
          <w:sz w:val="32"/>
          <w:szCs w:val="32"/>
          <w:lang w:val="en-GB"/>
        </w:rPr>
      </w:pPr>
      <w:r>
        <w:rPr>
          <w:lang w:val="en-GB"/>
        </w:rPr>
        <w:br w:type="page"/>
      </w:r>
    </w:p>
    <w:p w:rsidR="00EB4296" w:rsidRDefault="00836ADF" w:rsidP="00836ADF">
      <w:pPr>
        <w:pStyle w:val="Kop1"/>
      </w:pPr>
      <w:bookmarkStart w:id="3" w:name="_Toc483835082"/>
      <w:r>
        <w:lastRenderedPageBreak/>
        <w:t>Scroll view</w:t>
      </w:r>
      <w:bookmarkEnd w:id="3"/>
    </w:p>
    <w:p w:rsidR="00836ADF" w:rsidRPr="00836ADF" w:rsidRDefault="00836ADF" w:rsidP="00836ADF"/>
    <w:p w:rsidR="00020518" w:rsidRDefault="00020518">
      <w:pPr>
        <w:spacing w:after="200"/>
        <w:rPr>
          <w:lang w:val="en-GB"/>
        </w:rPr>
      </w:pPr>
      <w:r>
        <w:rPr>
          <w:lang w:val="en-GB"/>
        </w:rPr>
        <w:br w:type="page"/>
      </w:r>
    </w:p>
    <w:p w:rsidR="00020518" w:rsidRDefault="00020518" w:rsidP="00020518">
      <w:pPr>
        <w:pStyle w:val="Kop1"/>
        <w:rPr>
          <w:lang w:val="en-GB"/>
        </w:rPr>
      </w:pPr>
      <w:bookmarkStart w:id="4" w:name="_Toc483835083"/>
      <w:r>
        <w:rPr>
          <w:lang w:val="en-GB"/>
        </w:rPr>
        <w:lastRenderedPageBreak/>
        <w:t>Grid lay-out</w:t>
      </w:r>
      <w:bookmarkEnd w:id="4"/>
    </w:p>
    <w:p w:rsidR="00BA1538" w:rsidRPr="00BA1538" w:rsidRDefault="00BA1538" w:rsidP="00BA1538">
      <w:pPr>
        <w:pStyle w:val="Kop2"/>
      </w:pPr>
      <w:r w:rsidRPr="00BA1538">
        <w:t>Introductie</w:t>
      </w:r>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ADF" w:rsidRPr="00836ADF">
        <w:t xml:space="preserve">Grid lay-out geeft iemand de mogelijkheid om </w:t>
      </w:r>
      <w:r w:rsidR="00836ADF">
        <w:t>de pagina weer te geven met rijen en kolommen. Rijen en kolommen kunnen zelf worden ingedeeld met hun eigen vaste grote. De grid lay-out zou niet de verwarrend moeten zijn, gezien de traditionele tabellen. Verder is het geen concept van rijen, kolommen of cel formateren. Anders dan HTML tabellen, is Grid uitsluitend bedoeld om inhoud uit te leggen.</w:t>
      </w:r>
    </w:p>
    <w:p w:rsidR="008154FA" w:rsidRDefault="008154FA">
      <w:pPr>
        <w:spacing w:after="200"/>
      </w:pPr>
      <w:r>
        <w:t>Grid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8154FA" w:rsidRDefault="008154FA" w:rsidP="008154FA">
      <w:pPr>
        <w:spacing w:after="200"/>
      </w:pPr>
      <w:r>
        <w:t xml:space="preserve">In tegenstelling tot traditionele tabellen, maakt het bij Grid niet uit hoeveel en in welke grote de rijen en kolommen inhouden. </w:t>
      </w:r>
      <w:r w:rsidRPr="008154FA">
        <w:t>In plaats daarvan heeft Grid RowDefinitions en ColumnDefinitions collecties. Deze bevatten definities van hoeveel rijen en kolommen worden uitgelegd. Uitzicht wordt toegevoegd aan Grid met opgegeven rij- en kolomindices, die bepalen welke rij en kolom een ​​weergave moet worden geplaatst.</w:t>
      </w:r>
    </w:p>
    <w:p w:rsidR="00BA1538" w:rsidRDefault="00BA1538" w:rsidP="00BA1538">
      <w:pPr>
        <w:pStyle w:val="Kop2"/>
      </w:pPr>
      <w:r>
        <w:t>Rijen en kolommen toevoegen</w:t>
      </w:r>
    </w:p>
    <w:p w:rsidR="00BA1538" w:rsidRDefault="00BA1538" w:rsidP="00BA1538"/>
    <w:p w:rsidR="00BA1538" w:rsidRDefault="00BA1538" w:rsidP="00BA1538">
      <w:pPr>
        <w:pStyle w:val="Kop2"/>
      </w:pPr>
      <w:r>
        <w:t>Weergaven plaatsen in Grid</w:t>
      </w:r>
    </w:p>
    <w:p w:rsidR="00BA1538" w:rsidRDefault="00BA1538" w:rsidP="00BA1538"/>
    <w:p w:rsidR="00BA1538" w:rsidRDefault="00F21BA4" w:rsidP="00BA1538">
      <w:pPr>
        <w:pStyle w:val="Kop2"/>
      </w:pPr>
      <w:r>
        <w:t>Gebruik van spans</w:t>
      </w:r>
      <w:bookmarkStart w:id="5" w:name="_GoBack"/>
      <w:bookmarkEnd w:id="5"/>
    </w:p>
    <w:p w:rsidR="00404600" w:rsidRPr="00404600" w:rsidRDefault="00404600" w:rsidP="00404600"/>
    <w:p w:rsidR="00BA1538" w:rsidRPr="00BA1538" w:rsidRDefault="00BA1538" w:rsidP="00BA1538"/>
    <w:p w:rsidR="00020518" w:rsidRPr="00836ADF" w:rsidRDefault="008154FA" w:rsidP="008154FA">
      <w:pPr>
        <w:spacing w:after="200"/>
      </w:pPr>
      <w:r>
        <w:t xml:space="preserve"> </w:t>
      </w:r>
      <w:r w:rsidR="00020518" w:rsidRPr="00836ADF">
        <w:br w:type="page"/>
      </w:r>
    </w:p>
    <w:p w:rsidR="00020518" w:rsidRPr="00836ADF" w:rsidRDefault="00020518" w:rsidP="00020518">
      <w:pPr>
        <w:pStyle w:val="Kop1"/>
      </w:pPr>
      <w:bookmarkStart w:id="6" w:name="_Toc483835084"/>
      <w:r w:rsidRPr="00836ADF">
        <w:lastRenderedPageBreak/>
        <w:t>Doorsturen naar een nieuw form</w:t>
      </w:r>
      <w:bookmarkEnd w:id="6"/>
    </w:p>
    <w:p w:rsidR="00836ADF" w:rsidRDefault="00836ADF">
      <w:pPr>
        <w:spacing w:after="200"/>
      </w:pPr>
      <w:r>
        <w:br w:type="page"/>
      </w:r>
    </w:p>
    <w:p w:rsidR="00020518" w:rsidRDefault="00836ADF" w:rsidP="00836ADF">
      <w:pPr>
        <w:pStyle w:val="Kop1"/>
      </w:pPr>
      <w:bookmarkStart w:id="7" w:name="_Toc483835085"/>
      <w:r>
        <w:lastRenderedPageBreak/>
        <w:t>Bronnen</w:t>
      </w:r>
      <w:bookmarkEnd w:id="7"/>
    </w:p>
    <w:p w:rsidR="00836ADF" w:rsidRDefault="00836ADF" w:rsidP="00836ADF">
      <w:hyperlink r:id="rId10" w:history="1">
        <w:r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1"/>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6CE" w:rsidRDefault="001B36CE" w:rsidP="00EB4296">
      <w:pPr>
        <w:spacing w:after="0" w:line="240" w:lineRule="auto"/>
      </w:pPr>
      <w:r>
        <w:separator/>
      </w:r>
    </w:p>
  </w:endnote>
  <w:endnote w:type="continuationSeparator" w:id="0">
    <w:p w:rsidR="001B36CE" w:rsidRDefault="001B36CE"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Content>
      <w:p w:rsidR="00EB4296" w:rsidRDefault="00EB4296">
        <w:pPr>
          <w:pStyle w:val="Voettekst"/>
          <w:jc w:val="right"/>
        </w:pPr>
        <w:r>
          <w:fldChar w:fldCharType="begin"/>
        </w:r>
        <w:r>
          <w:instrText>PAGE   \* MERGEFORMAT</w:instrText>
        </w:r>
        <w:r>
          <w:fldChar w:fldCharType="separate"/>
        </w:r>
        <w:r w:rsidR="00404600">
          <w:rPr>
            <w:noProof/>
          </w:rPr>
          <w:t>5</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6CE" w:rsidRDefault="001B36CE" w:rsidP="00EB4296">
      <w:pPr>
        <w:spacing w:after="0" w:line="240" w:lineRule="auto"/>
      </w:pPr>
      <w:r>
        <w:separator/>
      </w:r>
    </w:p>
  </w:footnote>
  <w:footnote w:type="continuationSeparator" w:id="0">
    <w:p w:rsidR="001B36CE" w:rsidRDefault="001B36CE"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20518"/>
    <w:rsid w:val="001B36CE"/>
    <w:rsid w:val="002B21CF"/>
    <w:rsid w:val="00404600"/>
    <w:rsid w:val="006D2F9B"/>
    <w:rsid w:val="006F1CC0"/>
    <w:rsid w:val="008154FA"/>
    <w:rsid w:val="00836ADF"/>
    <w:rsid w:val="00840868"/>
    <w:rsid w:val="00BA1538"/>
    <w:rsid w:val="00DF5EE3"/>
    <w:rsid w:val="00EB4296"/>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DA56"/>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eveloper.xamarin.com/guides/xamarin-forms/user-interface/layouts/gri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000000"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000000"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000000"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A9731E"/>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16E8F-8CB0-4743-8779-F9618CC8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386</Words>
  <Characters>2205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Workshop Layouts</vt:lpstr>
    </vt:vector>
  </TitlesOfParts>
  <Company>GROEP 2 LAYOUT</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Bestelapplicatie</dc:subject>
  <dc:creator>Janneke van Veltom</dc:creator>
  <cp:keywords/>
  <dc:description/>
  <cp:lastModifiedBy>Veltom, Janneke van (student)</cp:lastModifiedBy>
  <cp:revision>12</cp:revision>
  <dcterms:created xsi:type="dcterms:W3CDTF">2017-05-29T13:06:00Z</dcterms:created>
  <dcterms:modified xsi:type="dcterms:W3CDTF">2017-05-29T13:42:00Z</dcterms:modified>
</cp:coreProperties>
</file>