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607DD2"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07DD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607DD2">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607DD2"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607DD2"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C5746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5746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607DD2"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607DD2"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607DD2">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607DD2">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607DD2">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607DD2">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607DD2">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array gevuld met strings te vullen:</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009695"/>
          <w:sz w:val="20"/>
          <w:bdr w:val="none" w:sz="0" w:space="0" w:color="auto" w:frame="1"/>
          <w:lang w:val="en-US"/>
        </w:rPr>
        <w:t>var</w:t>
      </w:r>
      <w:r w:rsidRPr="00006BFD">
        <w:rPr>
          <w:rFonts w:ascii="Courier New" w:eastAsia="Times New Roman" w:hAnsi="Courier New" w:cs="Courier New"/>
          <w:color w:val="4E5758"/>
          <w:sz w:val="20"/>
          <w:bdr w:val="none" w:sz="0" w:space="0" w:color="auto" w:frame="1"/>
          <w:lang w:val="en-US"/>
        </w:rPr>
        <w:t xml:space="preserve"> listView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555753"/>
          <w:sz w:val="20"/>
          <w:bdr w:val="none" w:sz="0" w:space="0" w:color="auto" w:frame="1"/>
          <w:lang w:val="en-US"/>
        </w:rPr>
        <w:t>ListView</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"monopoly"</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"monomodal"</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"mononucleosis"</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sidRPr="00CE2DCD">
        <w:rPr>
          <w:rFonts w:ascii="Courier New" w:eastAsia="Times New Roman" w:hAnsi="Courier New" w:cs="Courier New"/>
          <w:color w:val="4E5758"/>
          <w:sz w:val="20"/>
          <w:bdr w:val="none" w:sz="0" w:space="0" w:color="auto" w:frame="1"/>
          <w:lang w:val="en-US"/>
        </w:rPr>
        <w:t>};</w:t>
      </w:r>
    </w:p>
    <w:p w:rsidR="00836ADF" w:rsidRPr="00CE2DCD" w:rsidRDefault="00DB6B9C" w:rsidP="00DB6B9C">
      <w:pPr>
        <w:rPr>
          <w:sz w:val="32"/>
          <w:szCs w:val="32"/>
          <w:lang w:val="en-US"/>
        </w:rPr>
      </w:pPr>
      <w:r w:rsidRPr="00CE2DCD">
        <w:rPr>
          <w:lang w:val="en-US"/>
        </w:rPr>
        <w:t xml:space="preserve"> </w:t>
      </w:r>
      <w:r w:rsidR="00836ADF" w:rsidRPr="00CE2DCD">
        <w:rPr>
          <w:lang w:val="en-US"/>
        </w:rPr>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ADF" w:rsidRPr="00836ADF">
        <w:t xml:space="preserve">Grid lay-out geeft iemand de mogelijkheid om </w:t>
      </w:r>
      <w:r w:rsidR="00836ADF">
        <w:t>de pagina weer te geven met rijen en kolommen. Rijen en kolommen kunnen zelf worden ingedeeld met hun eigen vaste grote. De grid lay-out zou niet de verwarrend moeten zijn, gezien de traditionele tabellen. Verder is het geen concept van rijen, kolommen of cel formateren.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Grid niet uit hoeveel en in welke grote de rijen en kolommen inhouden. </w:t>
      </w:r>
      <w:r w:rsidRPr="008154FA">
        <w:t>In plaats daarvan heeft Grid RowDefinitions en ColumnDefinitions collecties. Deze bevatten definities van hoeveel rijen en kolommen worden uitgelegd. Uitzicht wordt toegevoegd aan Grid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Rij- en kolominformatie wordt opgeslagen in de eigenschappen van RowDefinitions &amp; ColumnDefinitions van Grid, die respectievelijk zijn van respectievelijk verzamelingen van RowDefinition en ColumnDefinition-objecten. RowDefinition heeft een enkele eigenschap, hoogte en ColumnDefinition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Maakt automatisch de maten om de rij of kolom aan te passen. Word gegeven als GridUnitType.Auto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In XAML, gebruik Grid.Row en Grid.Column op elke afzonderlijke weergave om plaatsing te specificeren. Merk op dat Grid.Row en Grid.Column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r w:rsidRPr="00E66B26">
        <w:t>Grid heeft eigenschappen om de afstand tussen rijen en kolommen te regelen. De volgende eigenschappen zijn beschikbaar om het raster aan te passen: ColumnSpacing - de hoeveelheid ruimte tussen kolommen. RowSpacing - de hoeveelheid ruimte tussen rijen. De volgende XAML specificeert een raster met twee kolommen, één rij en 5 px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Default="00CE2DCD" w:rsidP="00CE2DCD">
      <w:pPr>
        <w:pStyle w:val="Kop1"/>
      </w:pPr>
      <w:r>
        <w:lastRenderedPageBreak/>
        <w:t>Doorsturen form</w:t>
      </w:r>
    </w:p>
    <w:p w:rsidR="00CE2DCD" w:rsidRDefault="00CE2DCD" w:rsidP="00CE2DCD"/>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maakt dan een nieuwe page aan en switched hiernaartoe. Ook kan je new page veranderen in een al bestaande page.</w:t>
      </w:r>
    </w:p>
    <w:p w:rsidR="00BA1538" w:rsidRPr="00BA1538" w:rsidRDefault="00BA1538" w:rsidP="00BA1538"/>
    <w:p w:rsidR="00020518" w:rsidRPr="00836ADF" w:rsidRDefault="008154FA" w:rsidP="008154FA">
      <w:pPr>
        <w:spacing w:after="200"/>
      </w:pPr>
      <w:r>
        <w:t xml:space="preserve"> </w:t>
      </w:r>
      <w:r w:rsidR="00020518" w:rsidRPr="00836ADF">
        <w:br w:type="page"/>
      </w:r>
    </w:p>
    <w:p w:rsidR="00586F9A" w:rsidRDefault="00586F9A" w:rsidP="00586F9A">
      <w:pPr>
        <w:pStyle w:val="Kop1"/>
      </w:pPr>
      <w:r>
        <w:lastRenderedPageBreak/>
        <w:t>BlankApp/MasterDetail</w:t>
      </w:r>
    </w:p>
    <w:p w:rsidR="00B33B69" w:rsidRPr="00B33B69" w:rsidRDefault="00B33B69" w:rsidP="00B33B69"/>
    <w:p w:rsidR="00B33B69" w:rsidRDefault="00B33B69" w:rsidP="00B33B69">
      <w:pPr>
        <w:pStyle w:val="Kop2"/>
      </w:pPr>
      <w:r>
        <w:t>Blank App :</w:t>
      </w:r>
    </w:p>
    <w:p w:rsidR="00B33B69" w:rsidRDefault="00B33B69" w:rsidP="00B33B69">
      <w:r>
        <w:t>Een cross-platform template voor het bouwen van apps op meerdere platforms. Het creëert een lege template om van scratch te beginnen met programmeren.</w:t>
      </w:r>
    </w:p>
    <w:p w:rsidR="00B33B69" w:rsidRDefault="00B33B69" w:rsidP="00B33B69"/>
    <w:p w:rsidR="00B33B69" w:rsidRDefault="00B33B69" w:rsidP="00B33B69">
      <w:pPr>
        <w:pStyle w:val="Kop2"/>
      </w:pPr>
      <w:r>
        <w:t xml:space="preserve">Master Detail </w:t>
      </w:r>
      <w:r w:rsidR="005322E2">
        <w:t>:</w:t>
      </w:r>
      <w:bookmarkStart w:id="5" w:name="_GoBack"/>
      <w:bookmarkEnd w:id="5"/>
    </w:p>
    <w:p w:rsidR="00836ADF" w:rsidRDefault="00B33B69" w:rsidP="00B33B69">
      <w:r>
        <w:t>Een  project template voor het maken van cross-platform mobile apps MET master-detail navigatie patroon.</w:t>
      </w:r>
      <w:r w:rsidR="00836ADF">
        <w:br w:type="page"/>
      </w:r>
    </w:p>
    <w:p w:rsidR="00020518" w:rsidRDefault="00836ADF" w:rsidP="00836ADF">
      <w:pPr>
        <w:pStyle w:val="Kop1"/>
      </w:pPr>
      <w:bookmarkStart w:id="6" w:name="_Toc483835085"/>
      <w:r>
        <w:lastRenderedPageBreak/>
        <w:t>Bronnen</w:t>
      </w:r>
      <w:bookmarkEnd w:id="6"/>
    </w:p>
    <w:p w:rsidR="00836ADF" w:rsidRDefault="00607DD2"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DD2" w:rsidRDefault="00607DD2" w:rsidP="00EB4296">
      <w:pPr>
        <w:spacing w:after="0" w:line="240" w:lineRule="auto"/>
      </w:pPr>
      <w:r>
        <w:separator/>
      </w:r>
    </w:p>
  </w:endnote>
  <w:endnote w:type="continuationSeparator" w:id="0">
    <w:p w:rsidR="00607DD2" w:rsidRDefault="00607DD2"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5322E2">
          <w:rPr>
            <w:noProof/>
          </w:rPr>
          <w:t>10</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DD2" w:rsidRDefault="00607DD2" w:rsidP="00EB4296">
      <w:pPr>
        <w:spacing w:after="0" w:line="240" w:lineRule="auto"/>
      </w:pPr>
      <w:r>
        <w:separator/>
      </w:r>
    </w:p>
  </w:footnote>
  <w:footnote w:type="continuationSeparator" w:id="0">
    <w:p w:rsidR="00607DD2" w:rsidRDefault="00607DD2"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1B36CE"/>
    <w:rsid w:val="00285639"/>
    <w:rsid w:val="002B21CF"/>
    <w:rsid w:val="002C6FC3"/>
    <w:rsid w:val="00303792"/>
    <w:rsid w:val="003629B6"/>
    <w:rsid w:val="00404600"/>
    <w:rsid w:val="005322E2"/>
    <w:rsid w:val="00562761"/>
    <w:rsid w:val="00566B22"/>
    <w:rsid w:val="00586F9A"/>
    <w:rsid w:val="00596948"/>
    <w:rsid w:val="00607DD2"/>
    <w:rsid w:val="0065578B"/>
    <w:rsid w:val="006D2F9B"/>
    <w:rsid w:val="006E2E6E"/>
    <w:rsid w:val="006F1CC0"/>
    <w:rsid w:val="008154FA"/>
    <w:rsid w:val="00836ADF"/>
    <w:rsid w:val="00840868"/>
    <w:rsid w:val="00A73F4E"/>
    <w:rsid w:val="00AA2640"/>
    <w:rsid w:val="00B33B69"/>
    <w:rsid w:val="00B76F05"/>
    <w:rsid w:val="00BA1538"/>
    <w:rsid w:val="00BA5453"/>
    <w:rsid w:val="00C5746B"/>
    <w:rsid w:val="00CE2DCD"/>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948C"/>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280DA9"/>
    <w:rsid w:val="0043110E"/>
    <w:rsid w:val="00706790"/>
    <w:rsid w:val="00922D92"/>
    <w:rsid w:val="00A9731E"/>
    <w:rsid w:val="00CD40BF"/>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77868-A8CD-4A96-8ACD-D1344622F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12</Pages>
  <Words>1036</Words>
  <Characters>5703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Levi Vlasblom</cp:lastModifiedBy>
  <cp:revision>24</cp:revision>
  <dcterms:created xsi:type="dcterms:W3CDTF">2017-05-29T13:06:00Z</dcterms:created>
  <dcterms:modified xsi:type="dcterms:W3CDTF">2017-06-12T14:16:00Z</dcterms:modified>
</cp:coreProperties>
</file>