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3" w:rsidRDefault="00F27336" w:rsidP="00F27336">
      <w:pPr>
        <w:pStyle w:val="Geenafstand"/>
      </w:pPr>
      <w:r>
        <w:t>Planning:</w:t>
      </w:r>
    </w:p>
    <w:p w:rsidR="00F27336" w:rsidRDefault="00F27336" w:rsidP="00F2733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Werkzaamheden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Persoon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  <w:rPr>
                <w:b/>
              </w:rPr>
            </w:pP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Pr="00F27336" w:rsidRDefault="00F27336" w:rsidP="00F27336">
            <w:pPr>
              <w:pStyle w:val="Geenafstand"/>
              <w:rPr>
                <w:b/>
              </w:rPr>
            </w:pPr>
            <w:r>
              <w:rPr>
                <w:b/>
              </w:rPr>
              <w:t>Must have: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Listview aanmaken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pascal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Items toevoegen aan listview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r>
              <w:t>dirk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toepassen op een list</w:t>
            </w:r>
          </w:p>
        </w:tc>
        <w:tc>
          <w:tcPr>
            <w:tcW w:w="4531" w:type="dxa"/>
          </w:tcPr>
          <w:p w:rsidR="00F27336" w:rsidRDefault="00252EF6" w:rsidP="00F27336">
            <w:pPr>
              <w:pStyle w:val="Geenafstand"/>
            </w:pPr>
            <w:r>
              <w:t>Kees/Pascal</w:t>
            </w: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 xml:space="preserve">Verschil tussen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en </w:t>
            </w:r>
            <w:proofErr w:type="spellStart"/>
            <w:r>
              <w:t>eager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F27336" w:rsidRDefault="00252EF6" w:rsidP="00F27336">
            <w:pPr>
              <w:pStyle w:val="Geenafstand"/>
            </w:pPr>
            <w:r>
              <w:t>Sabrina</w:t>
            </w:r>
          </w:p>
        </w:tc>
      </w:tr>
      <w:tr w:rsidR="00582D1F" w:rsidTr="003C253C">
        <w:tc>
          <w:tcPr>
            <w:tcW w:w="4531" w:type="dxa"/>
          </w:tcPr>
          <w:p w:rsidR="00582D1F" w:rsidRDefault="00582D1F" w:rsidP="00582D1F">
            <w:pPr>
              <w:pStyle w:val="Geenafstand"/>
              <w:numPr>
                <w:ilvl w:val="0"/>
                <w:numId w:val="1"/>
              </w:numPr>
            </w:pPr>
            <w:r>
              <w:t xml:space="preserve">Voordelen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582D1F" w:rsidRDefault="00582D1F" w:rsidP="003C253C">
            <w:pPr>
              <w:pStyle w:val="Geenafstand"/>
            </w:pPr>
            <w:proofErr w:type="spellStart"/>
            <w:r>
              <w:t>sabrina</w:t>
            </w:r>
            <w:proofErr w:type="spellEnd"/>
          </w:p>
        </w:tc>
      </w:tr>
      <w:tr w:rsidR="00582D1F" w:rsidTr="003C253C">
        <w:tc>
          <w:tcPr>
            <w:tcW w:w="4531" w:type="dxa"/>
          </w:tcPr>
          <w:p w:rsidR="00582D1F" w:rsidRDefault="00582D1F" w:rsidP="00582D1F">
            <w:pPr>
              <w:pStyle w:val="Geenafstand"/>
              <w:numPr>
                <w:ilvl w:val="0"/>
                <w:numId w:val="1"/>
              </w:numPr>
            </w:pPr>
            <w:r>
              <w:t xml:space="preserve">Nadelen </w:t>
            </w:r>
            <w:proofErr w:type="spellStart"/>
            <w:r>
              <w:t>lazy</w:t>
            </w:r>
            <w:proofErr w:type="spellEnd"/>
            <w:r>
              <w:t xml:space="preserve"> </w:t>
            </w:r>
            <w:proofErr w:type="spellStart"/>
            <w:r>
              <w:t>loading</w:t>
            </w:r>
            <w:proofErr w:type="spellEnd"/>
            <w:r>
              <w:t xml:space="preserve"> uitleggen</w:t>
            </w:r>
          </w:p>
        </w:tc>
        <w:tc>
          <w:tcPr>
            <w:tcW w:w="4531" w:type="dxa"/>
          </w:tcPr>
          <w:p w:rsidR="00582D1F" w:rsidRDefault="00582D1F" w:rsidP="003C253C">
            <w:pPr>
              <w:pStyle w:val="Geenafstand"/>
            </w:pPr>
            <w:r>
              <w:t>sabrina</w:t>
            </w:r>
            <w:bookmarkStart w:id="0" w:name="_GoBack"/>
            <w:bookmarkEnd w:id="0"/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  <w:rPr>
                <w:b/>
              </w:rPr>
            </w:pP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Pr="00F27336" w:rsidRDefault="00F27336" w:rsidP="00F27336">
            <w:pPr>
              <w:pStyle w:val="Geenafstand"/>
              <w:rPr>
                <w:b/>
              </w:rPr>
            </w:pPr>
            <w:proofErr w:type="spellStart"/>
            <w:r>
              <w:rPr>
                <w:b/>
              </w:rPr>
              <w:t>Should</w:t>
            </w:r>
            <w:proofErr w:type="spellEnd"/>
            <w:r>
              <w:rPr>
                <w:b/>
              </w:rPr>
              <w:t xml:space="preserve"> have:</w:t>
            </w:r>
          </w:p>
        </w:tc>
        <w:tc>
          <w:tcPr>
            <w:tcW w:w="4531" w:type="dxa"/>
          </w:tcPr>
          <w:p w:rsidR="00F27336" w:rsidRDefault="00F27336" w:rsidP="00F27336">
            <w:pPr>
              <w:pStyle w:val="Geenafstand"/>
            </w:pPr>
          </w:p>
        </w:tc>
      </w:tr>
      <w:tr w:rsidR="00F27336" w:rsidTr="00F27336">
        <w:tc>
          <w:tcPr>
            <w:tcW w:w="4531" w:type="dxa"/>
          </w:tcPr>
          <w:p w:rsidR="00F27336" w:rsidRDefault="00F27336" w:rsidP="00F27336">
            <w:pPr>
              <w:pStyle w:val="Geenafstand"/>
            </w:pPr>
            <w:r>
              <w:t>Items listview bewerken</w:t>
            </w:r>
          </w:p>
        </w:tc>
        <w:tc>
          <w:tcPr>
            <w:tcW w:w="4531" w:type="dxa"/>
          </w:tcPr>
          <w:p w:rsidR="00F27336" w:rsidRDefault="00B10C09" w:rsidP="00F27336">
            <w:pPr>
              <w:pStyle w:val="Geenafstand"/>
            </w:pPr>
            <w:proofErr w:type="spellStart"/>
            <w:r>
              <w:t>sabrina</w:t>
            </w:r>
            <w:proofErr w:type="spellEnd"/>
          </w:p>
        </w:tc>
      </w:tr>
      <w:tr w:rsidR="00B10C09" w:rsidTr="00F27336">
        <w:tc>
          <w:tcPr>
            <w:tcW w:w="4531" w:type="dxa"/>
          </w:tcPr>
          <w:p w:rsidR="00B10C09" w:rsidRDefault="00B10C09" w:rsidP="00F27336">
            <w:pPr>
              <w:pStyle w:val="Geenafstand"/>
            </w:pPr>
            <w:r>
              <w:t>Items verwijderen</w:t>
            </w:r>
          </w:p>
        </w:tc>
        <w:tc>
          <w:tcPr>
            <w:tcW w:w="4531" w:type="dxa"/>
          </w:tcPr>
          <w:p w:rsidR="00B10C09" w:rsidRDefault="00252EF6" w:rsidP="00F27336">
            <w:pPr>
              <w:pStyle w:val="Geenafstand"/>
            </w:pPr>
            <w:r>
              <w:t>kees</w:t>
            </w: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Pr="0069204F" w:rsidRDefault="0069204F" w:rsidP="00F27336">
            <w:pPr>
              <w:pStyle w:val="Geenafstand"/>
              <w:rPr>
                <w:b/>
              </w:rPr>
            </w:pPr>
            <w:proofErr w:type="spellStart"/>
            <w:r w:rsidRPr="0069204F">
              <w:rPr>
                <w:b/>
              </w:rPr>
              <w:t>Could</w:t>
            </w:r>
            <w:proofErr w:type="spellEnd"/>
            <w:r w:rsidRPr="0069204F">
              <w:rPr>
                <w:b/>
              </w:rPr>
              <w:t xml:space="preserve"> have: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Items info laden uit database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Items info laden uit bestand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  <w:r>
              <w:t>Listview item opslaan</w:t>
            </w: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  <w:tr w:rsidR="0069204F" w:rsidTr="00F27336"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  <w:tc>
          <w:tcPr>
            <w:tcW w:w="4531" w:type="dxa"/>
          </w:tcPr>
          <w:p w:rsidR="0069204F" w:rsidRDefault="0069204F" w:rsidP="00F27336">
            <w:pPr>
              <w:pStyle w:val="Geenafstand"/>
            </w:pPr>
          </w:p>
        </w:tc>
      </w:tr>
    </w:tbl>
    <w:p w:rsidR="00F27336" w:rsidRDefault="00F27336" w:rsidP="00F27336">
      <w:pPr>
        <w:pStyle w:val="Geenafstand"/>
      </w:pPr>
    </w:p>
    <w:sectPr w:rsidR="00F27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C3D00"/>
    <w:multiLevelType w:val="hybridMultilevel"/>
    <w:tmpl w:val="C2909FD8"/>
    <w:lvl w:ilvl="0" w:tplc="9DF079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36"/>
    <w:rsid w:val="00023033"/>
    <w:rsid w:val="00086B00"/>
    <w:rsid w:val="00252EF6"/>
    <w:rsid w:val="00341200"/>
    <w:rsid w:val="00403DDA"/>
    <w:rsid w:val="00582D1F"/>
    <w:rsid w:val="00682931"/>
    <w:rsid w:val="0069204F"/>
    <w:rsid w:val="00B10C09"/>
    <w:rsid w:val="00CD1E56"/>
    <w:rsid w:val="00F27336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E7E87"/>
  <w15:chartTrackingRefBased/>
  <w15:docId w15:val="{789BD59B-E60C-4687-A6E7-7B988FA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D1E56"/>
    <w:pPr>
      <w:spacing w:after="0" w:line="240" w:lineRule="auto"/>
    </w:pPr>
    <w:rPr>
      <w:rFonts w:ascii="Times New Roman" w:hAnsi="Times New Roman"/>
      <w:sz w:val="24"/>
    </w:rPr>
  </w:style>
  <w:style w:type="table" w:styleId="Tabelraster">
    <w:name w:val="Table Grid"/>
    <w:basedOn w:val="Standaardtabel"/>
    <w:uiPriority w:val="39"/>
    <w:rsid w:val="00F2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Hermans</dc:creator>
  <cp:keywords/>
  <dc:description/>
  <cp:lastModifiedBy>Sabrina Hermans</cp:lastModifiedBy>
  <cp:revision>4</cp:revision>
  <dcterms:created xsi:type="dcterms:W3CDTF">2017-05-15T14:12:00Z</dcterms:created>
  <dcterms:modified xsi:type="dcterms:W3CDTF">2017-06-12T14:07:00Z</dcterms:modified>
</cp:coreProperties>
</file>