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color w:val="5B9BD5" w:themeColor="accent1"/>
        </w:rPr>
        <w:id w:val="83549657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nl-NL"/>
        </w:rPr>
      </w:sdtEndPr>
      <w:sdtContent>
        <w:p w:rsidR="0025332F" w:rsidRDefault="0025332F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5536111EFBD4435E8AD3EDE81F70EF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5332F" w:rsidRPr="0025332F" w:rsidRDefault="0025332F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 w:rsidRPr="0025332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nl-NL"/>
                </w:rPr>
                <w:t>Programma van eisen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6965E4ABFB3A4E088D857DC8CCC546E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5332F" w:rsidRPr="0025332F" w:rsidRDefault="0025332F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 w:rsidRPr="0025332F">
                <w:rPr>
                  <w:color w:val="5B9BD5" w:themeColor="accent1"/>
                  <w:sz w:val="28"/>
                  <w:szCs w:val="28"/>
                  <w:lang w:val="nl-NL"/>
                </w:rPr>
                <w:t>Deployen en Emuleren</w:t>
              </w:r>
            </w:p>
          </w:sdtContent>
        </w:sdt>
        <w:p w:rsidR="0025332F" w:rsidRDefault="0025332F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5332F" w:rsidRPr="0025332F" w:rsidRDefault="0025332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25332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Tim, danny, mohammed, jeremy</w:t>
                                    </w:r>
                                  </w:p>
                                </w:sdtContent>
                              </w:sdt>
                              <w:p w:rsidR="0025332F" w:rsidRPr="0025332F" w:rsidRDefault="0025332F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5332F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groep emuleren en deployen</w:t>
                                    </w:r>
                                  </w:sdtContent>
                                </w:sdt>
                              </w:p>
                              <w:p w:rsidR="0025332F" w:rsidRDefault="0025332F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Radius College,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332F" w:rsidRPr="0025332F" w:rsidRDefault="0025332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25332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Tim, danny, mohammed, jeremy</w:t>
                              </w:r>
                            </w:p>
                          </w:sdtContent>
                        </w:sdt>
                        <w:p w:rsidR="0025332F" w:rsidRPr="0025332F" w:rsidRDefault="0025332F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5332F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groep emuleren en deployen</w:t>
                              </w:r>
                            </w:sdtContent>
                          </w:sdt>
                        </w:p>
                        <w:p w:rsidR="0025332F" w:rsidRDefault="0025332F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Radius College,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5332F" w:rsidRDefault="0025332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p w:rsidR="00EF3488" w:rsidRPr="00EF3488" w:rsidRDefault="0025332F" w:rsidP="0025332F">
      <w:pPr>
        <w:pStyle w:val="Kop1"/>
        <w:rPr>
          <w:lang w:val="nl-NL"/>
        </w:rPr>
      </w:pPr>
      <w:r>
        <w:rPr>
          <w:lang w:val="nl-NL"/>
        </w:rPr>
        <w:lastRenderedPageBreak/>
        <w:t>Applicatie</w:t>
      </w:r>
    </w:p>
    <w:p w:rsidR="00EF3488" w:rsidRDefault="00EF3488">
      <w:pPr>
        <w:rPr>
          <w:lang w:val="nl-NL"/>
        </w:rPr>
      </w:pPr>
      <w:r w:rsidRPr="00EF3488">
        <w:rPr>
          <w:lang w:val="nl-NL"/>
        </w:rPr>
        <w:t xml:space="preserve">Lijst van </w:t>
      </w:r>
      <w:r w:rsidR="007A4BA3" w:rsidRPr="00EF3488">
        <w:rPr>
          <w:lang w:val="nl-NL"/>
        </w:rPr>
        <w:t>Poké</w:t>
      </w:r>
      <w:r w:rsidR="007A4BA3">
        <w:rPr>
          <w:lang w:val="nl-NL"/>
        </w:rPr>
        <w:t>mons</w:t>
      </w:r>
    </w:p>
    <w:p w:rsidR="00016F65" w:rsidRDefault="00EF3488" w:rsidP="00016F65">
      <w:pPr>
        <w:rPr>
          <w:lang w:val="nl-NL"/>
        </w:rPr>
      </w:pPr>
      <w:r>
        <w:rPr>
          <w:lang w:val="nl-NL"/>
        </w:rPr>
        <w:t xml:space="preserve">In deze applicatie maken we een </w:t>
      </w:r>
      <w:r w:rsidR="007A4BA3">
        <w:rPr>
          <w:lang w:val="nl-NL"/>
        </w:rPr>
        <w:t>lijst</w:t>
      </w:r>
      <w:r>
        <w:rPr>
          <w:lang w:val="nl-NL"/>
        </w:rPr>
        <w:t xml:space="preserve"> waarin de eerste generatie (151) </w:t>
      </w:r>
      <w:r w:rsidR="007A4BA3">
        <w:rPr>
          <w:lang w:val="nl-NL"/>
        </w:rPr>
        <w:t>Pokémons worden weergeven, dit zal niet meer bevatten dan een plaatje en naam van de desbetreffende Pokémon</w:t>
      </w:r>
    </w:p>
    <w:p w:rsidR="0025332F" w:rsidRDefault="00016F65" w:rsidP="0025332F">
      <w:pPr>
        <w:rPr>
          <w:lang w:val="nl-NL"/>
        </w:rPr>
      </w:pPr>
      <w:r>
        <w:rPr>
          <w:lang w:val="nl-NL"/>
        </w:rPr>
        <w:t xml:space="preserve"> </w:t>
      </w:r>
      <w:r w:rsidR="0025332F">
        <w:rPr>
          <w:lang w:val="nl-NL"/>
        </w:rPr>
        <w:t>Aangezien we het moeten deployen gaan we ons niet 100% focussen op de applicatie maar op het deployen zelf.</w:t>
      </w:r>
    </w:p>
    <w:p w:rsidR="00EF3488" w:rsidRDefault="00EF3488" w:rsidP="00016F65">
      <w:pPr>
        <w:rPr>
          <w:lang w:val="nl-NL"/>
        </w:rPr>
      </w:pPr>
    </w:p>
    <w:p w:rsidR="0025332F" w:rsidRDefault="0025332F" w:rsidP="0025332F">
      <w:pPr>
        <w:pStyle w:val="Kop2"/>
        <w:rPr>
          <w:lang w:val="nl-NL"/>
        </w:rPr>
      </w:pPr>
      <w:r>
        <w:rPr>
          <w:lang w:val="nl-NL"/>
        </w:rPr>
        <w:t>MoSCoW tabel</w:t>
      </w:r>
    </w:p>
    <w:tbl>
      <w:tblPr>
        <w:tblStyle w:val="Tabelraster"/>
        <w:tblW w:w="9463" w:type="dxa"/>
        <w:tblLook w:val="04A0" w:firstRow="1" w:lastRow="0" w:firstColumn="1" w:lastColumn="0" w:noHBand="0" w:noVBand="1"/>
      </w:tblPr>
      <w:tblGrid>
        <w:gridCol w:w="6134"/>
        <w:gridCol w:w="514"/>
        <w:gridCol w:w="427"/>
        <w:gridCol w:w="443"/>
        <w:gridCol w:w="522"/>
        <w:gridCol w:w="1423"/>
      </w:tblGrid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Item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Implemented</w:t>
            </w:r>
          </w:p>
        </w:tc>
      </w:tr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 xml:space="preserve">Laat de </w:t>
            </w:r>
            <w:r w:rsidR="007A4BA3">
              <w:rPr>
                <w:lang w:val="nl-NL"/>
              </w:rPr>
              <w:t>Pokémons</w:t>
            </w:r>
            <w:r>
              <w:rPr>
                <w:lang w:val="nl-NL"/>
              </w:rPr>
              <w:t xml:space="preserve"> op een simpele wijze zien doormiddel van een foto en de naam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</w:p>
        </w:tc>
      </w:tr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scrollen door de lijst </w:t>
            </w:r>
            <w:r w:rsidR="007A4BA3">
              <w:rPr>
                <w:lang w:val="nl-NL"/>
              </w:rPr>
              <w:t>Pokémons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</w:p>
        </w:tc>
      </w:tr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 xml:space="preserve">Als de gebruiker op de </w:t>
            </w:r>
            <w:r w:rsidR="007A4BA3">
              <w:rPr>
                <w:lang w:val="nl-NL"/>
              </w:rPr>
              <w:t>Pokémon</w:t>
            </w:r>
            <w:r>
              <w:rPr>
                <w:lang w:val="nl-NL"/>
              </w:rPr>
              <w:t xml:space="preserve"> drukt, wordt de beschrijving weergeven in een nieuw scherm.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</w:p>
        </w:tc>
      </w:tr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filteren op type </w:t>
            </w:r>
            <w:r w:rsidR="007A4BA3">
              <w:rPr>
                <w:lang w:val="nl-NL"/>
              </w:rPr>
              <w:t>Pokémon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</w:p>
        </w:tc>
      </w:tr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De gebruiker kan zoeken op naam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</w:p>
        </w:tc>
      </w:tr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2 </w:t>
            </w:r>
            <w:r w:rsidR="007A4BA3">
              <w:rPr>
                <w:lang w:val="nl-NL"/>
              </w:rPr>
              <w:t>Pokémons</w:t>
            </w:r>
            <w:r>
              <w:rPr>
                <w:lang w:val="nl-NL"/>
              </w:rPr>
              <w:t xml:space="preserve"> uitkiezen en ze vervolgens tegen elkaar laten strijden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</w:p>
        </w:tc>
      </w:tr>
      <w:tr w:rsidR="00016F65" w:rsidTr="00016F65">
        <w:tc>
          <w:tcPr>
            <w:tcW w:w="6134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 xml:space="preserve">Alle generatie </w:t>
            </w:r>
            <w:r w:rsidR="007A4BA3">
              <w:rPr>
                <w:lang w:val="nl-NL"/>
              </w:rPr>
              <w:t>Pokémon</w:t>
            </w:r>
            <w:r>
              <w:rPr>
                <w:lang w:val="nl-NL"/>
              </w:rPr>
              <w:t xml:space="preserve"> worden in de lijst weergeven</w:t>
            </w:r>
          </w:p>
        </w:tc>
        <w:tc>
          <w:tcPr>
            <w:tcW w:w="514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016F65" w:rsidRDefault="00016F65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522" w:type="dxa"/>
          </w:tcPr>
          <w:p w:rsidR="00016F65" w:rsidRDefault="00016F65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016F65" w:rsidRDefault="00016F65">
            <w:pPr>
              <w:rPr>
                <w:lang w:val="nl-NL"/>
              </w:rPr>
            </w:pPr>
          </w:p>
        </w:tc>
      </w:tr>
    </w:tbl>
    <w:p w:rsidR="00016F65" w:rsidRDefault="00016F65">
      <w:pPr>
        <w:rPr>
          <w:lang w:val="nl-NL"/>
        </w:rPr>
      </w:pPr>
    </w:p>
    <w:p w:rsidR="0025332F" w:rsidRDefault="0025332F">
      <w:pPr>
        <w:rPr>
          <w:lang w:val="nl-NL"/>
        </w:rPr>
      </w:pPr>
      <w:r>
        <w:rPr>
          <w:lang w:val="nl-NL"/>
        </w:rPr>
        <w:br w:type="page"/>
      </w:r>
    </w:p>
    <w:p w:rsidR="00EF3488" w:rsidRDefault="0025332F" w:rsidP="0025332F">
      <w:pPr>
        <w:pStyle w:val="Kop1"/>
        <w:rPr>
          <w:lang w:val="nl-NL"/>
        </w:rPr>
      </w:pPr>
      <w:r>
        <w:rPr>
          <w:lang w:val="nl-NL"/>
        </w:rPr>
        <w:lastRenderedPageBreak/>
        <w:t>Workshop</w:t>
      </w:r>
    </w:p>
    <w:p w:rsidR="007A4BA3" w:rsidRDefault="00EF3488">
      <w:pPr>
        <w:rPr>
          <w:lang w:val="nl-NL"/>
        </w:rPr>
      </w:pPr>
      <w:r>
        <w:rPr>
          <w:lang w:val="nl-NL"/>
        </w:rPr>
        <w:t xml:space="preserve">Onze workshop zal gaan over het </w:t>
      </w:r>
      <w:r w:rsidR="007A4BA3">
        <w:rPr>
          <w:lang w:val="nl-NL"/>
        </w:rPr>
        <w:t>proces</w:t>
      </w:r>
      <w:r>
        <w:rPr>
          <w:lang w:val="nl-NL"/>
        </w:rPr>
        <w:t xml:space="preserve"> van het deployen</w:t>
      </w:r>
      <w:r w:rsidR="007A4BA3">
        <w:rPr>
          <w:lang w:val="nl-NL"/>
        </w:rPr>
        <w:t xml:space="preserve"> en het emuleren</w:t>
      </w:r>
      <w:r>
        <w:rPr>
          <w:lang w:val="nl-NL"/>
        </w:rPr>
        <w:t xml:space="preserve"> van de applicatie. Dit zal voor IOS en Android gelden. </w:t>
      </w:r>
    </w:p>
    <w:p w:rsidR="0025332F" w:rsidRDefault="0025332F" w:rsidP="0025332F">
      <w:pPr>
        <w:pStyle w:val="Kop2"/>
        <w:rPr>
          <w:lang w:val="nl-NL"/>
        </w:rPr>
      </w:pPr>
      <w:r>
        <w:rPr>
          <w:lang w:val="nl-NL"/>
        </w:rPr>
        <w:t>Emuleren</w:t>
      </w:r>
    </w:p>
    <w:p w:rsidR="00EF3488" w:rsidRDefault="007A4BA3">
      <w:pPr>
        <w:rPr>
          <w:lang w:val="nl-NL"/>
        </w:rPr>
      </w:pPr>
      <w:r>
        <w:rPr>
          <w:lang w:val="nl-NL"/>
        </w:rPr>
        <w:t xml:space="preserve">Ten eerste zullen we het emuleren aan bod brengen, we gaan de lezer hierbij informeren hoe hij de beste emulator opstart, en vervolgens de applicatie </w:t>
      </w:r>
      <w:r w:rsidR="002D2A8B">
        <w:rPr>
          <w:lang w:val="nl-NL"/>
        </w:rPr>
        <w:t>erop</w:t>
      </w:r>
      <w:r>
        <w:rPr>
          <w:lang w:val="nl-NL"/>
        </w:rPr>
        <w:t xml:space="preserve"> kan debuggen. </w:t>
      </w:r>
    </w:p>
    <w:p w:rsidR="0025332F" w:rsidRDefault="0025332F" w:rsidP="0025332F">
      <w:pPr>
        <w:pStyle w:val="Kop2"/>
        <w:rPr>
          <w:lang w:val="nl-NL"/>
        </w:rPr>
      </w:pPr>
      <w:r>
        <w:rPr>
          <w:lang w:val="nl-NL"/>
        </w:rPr>
        <w:t>Deployen</w:t>
      </w:r>
    </w:p>
    <w:p w:rsidR="007A4BA3" w:rsidRDefault="007A4BA3">
      <w:pPr>
        <w:rPr>
          <w:lang w:val="nl-NL"/>
        </w:rPr>
      </w:pPr>
      <w:r>
        <w:rPr>
          <w:lang w:val="nl-NL"/>
        </w:rPr>
        <w:t xml:space="preserve">Ten tweede zullen we het over deployen hebben. Hierbij vertellen we de gebruiker hoe je van je applicatie een </w:t>
      </w:r>
      <w:r w:rsidR="002D2A8B">
        <w:rPr>
          <w:lang w:val="nl-NL"/>
        </w:rPr>
        <w:t>APK-file</w:t>
      </w:r>
      <w:r>
        <w:rPr>
          <w:lang w:val="nl-NL"/>
        </w:rPr>
        <w:t xml:space="preserve"> maakt, en vervolgens op je eigen telefoon kan gebruiken. </w:t>
      </w:r>
      <w:r w:rsidR="00ED2A8A">
        <w:rPr>
          <w:lang w:val="nl-NL"/>
        </w:rPr>
        <w:t xml:space="preserve">Ten eerste zullen we het deployen voor Android uitgebreid uitstippelen, mochten we tijd over hebben zullen is iOS aan de beurt aangezien iOS het meeste werk zal zijn. </w:t>
      </w:r>
      <w:r>
        <w:rPr>
          <w:lang w:val="nl-NL"/>
        </w:rPr>
        <w:t xml:space="preserve">Het zetten van de applicatie op de appstore of playstore wordt niet aan bod gebracht. </w:t>
      </w:r>
    </w:p>
    <w:p w:rsidR="0025332F" w:rsidRDefault="0025332F" w:rsidP="0025332F">
      <w:pPr>
        <w:pStyle w:val="Kop2"/>
        <w:rPr>
          <w:lang w:val="nl-NL"/>
        </w:rPr>
      </w:pPr>
      <w:r>
        <w:rPr>
          <w:lang w:val="nl-NL"/>
        </w:rPr>
        <w:t>Onderdelen</w:t>
      </w:r>
    </w:p>
    <w:p w:rsidR="007A4BA3" w:rsidRDefault="007A4BA3">
      <w:pPr>
        <w:rPr>
          <w:lang w:val="nl-NL"/>
        </w:rPr>
      </w:pPr>
      <w:r>
        <w:rPr>
          <w:lang w:val="nl-NL"/>
        </w:rPr>
        <w:t>De onderdelen zullen zijn:</w:t>
      </w:r>
    </w:p>
    <w:p w:rsidR="007A4BA3" w:rsidRDefault="007A4BA3">
      <w:pPr>
        <w:rPr>
          <w:lang w:val="nl-NL"/>
        </w:rPr>
      </w:pPr>
      <w:r>
        <w:rPr>
          <w:lang w:val="nl-NL"/>
        </w:rPr>
        <w:t>De applicatie prepareren voor release</w:t>
      </w:r>
      <w:r>
        <w:rPr>
          <w:lang w:val="nl-NL"/>
        </w:rPr>
        <w:br/>
        <w:t>Het signeren van de applicatie</w:t>
      </w:r>
      <w:r>
        <w:rPr>
          <w:lang w:val="nl-NL"/>
        </w:rPr>
        <w:br/>
        <w:t>Het gebruiken van de applicatie</w:t>
      </w:r>
    </w:p>
    <w:p w:rsidR="00ED2A8A" w:rsidRDefault="00ED2A8A">
      <w:pPr>
        <w:rPr>
          <w:lang w:val="nl-NL"/>
        </w:rPr>
      </w:pPr>
    </w:p>
    <w:p w:rsidR="00ED2A8A" w:rsidRDefault="0025332F" w:rsidP="0025332F">
      <w:pPr>
        <w:pStyle w:val="Kop2"/>
        <w:rPr>
          <w:lang w:val="nl-NL"/>
        </w:rPr>
      </w:pPr>
      <w:r>
        <w:rPr>
          <w:lang w:val="nl-NL"/>
        </w:rPr>
        <w:t>MoSCoW tabel</w:t>
      </w:r>
    </w:p>
    <w:tbl>
      <w:tblPr>
        <w:tblStyle w:val="Tabelraster"/>
        <w:tblW w:w="9463" w:type="dxa"/>
        <w:tblLook w:val="04A0" w:firstRow="1" w:lastRow="0" w:firstColumn="1" w:lastColumn="0" w:noHBand="0" w:noVBand="1"/>
      </w:tblPr>
      <w:tblGrid>
        <w:gridCol w:w="6134"/>
        <w:gridCol w:w="514"/>
        <w:gridCol w:w="427"/>
        <w:gridCol w:w="443"/>
        <w:gridCol w:w="522"/>
        <w:gridCol w:w="1423"/>
      </w:tblGrid>
      <w:tr w:rsidR="00ED2A8A" w:rsidTr="00C91C9B">
        <w:tc>
          <w:tcPr>
            <w:tcW w:w="6134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Item</w:t>
            </w:r>
          </w:p>
        </w:tc>
        <w:tc>
          <w:tcPr>
            <w:tcW w:w="514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427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522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Implemented</w:t>
            </w:r>
          </w:p>
        </w:tc>
      </w:tr>
      <w:tr w:rsidR="00ED2A8A" w:rsidTr="00C91C9B">
        <w:tc>
          <w:tcPr>
            <w:tcW w:w="613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Android emuleren</w:t>
            </w:r>
          </w:p>
        </w:tc>
        <w:tc>
          <w:tcPr>
            <w:tcW w:w="514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27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</w:tr>
      <w:tr w:rsidR="00ED2A8A" w:rsidTr="00C91C9B">
        <w:tc>
          <w:tcPr>
            <w:tcW w:w="613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IOS emuleren</w:t>
            </w:r>
          </w:p>
        </w:tc>
        <w:tc>
          <w:tcPr>
            <w:tcW w:w="514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</w:tr>
      <w:tr w:rsidR="00ED2A8A" w:rsidTr="00C91C9B">
        <w:tc>
          <w:tcPr>
            <w:tcW w:w="613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Windows phone emuleren</w:t>
            </w:r>
          </w:p>
        </w:tc>
        <w:tc>
          <w:tcPr>
            <w:tcW w:w="514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</w:tr>
      <w:tr w:rsidR="00ED2A8A" w:rsidTr="00C91C9B">
        <w:tc>
          <w:tcPr>
            <w:tcW w:w="613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 xml:space="preserve">Deployen </w:t>
            </w:r>
            <w:r w:rsidR="002D2A8B">
              <w:rPr>
                <w:lang w:val="nl-NL"/>
              </w:rPr>
              <w:t>Android</w:t>
            </w:r>
          </w:p>
        </w:tc>
        <w:tc>
          <w:tcPr>
            <w:tcW w:w="51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27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</w:tr>
      <w:tr w:rsidR="00ED2A8A" w:rsidTr="00C91C9B">
        <w:tc>
          <w:tcPr>
            <w:tcW w:w="613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Deployen IOS</w:t>
            </w:r>
          </w:p>
        </w:tc>
        <w:tc>
          <w:tcPr>
            <w:tcW w:w="514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</w:tr>
      <w:tr w:rsidR="00ED2A8A" w:rsidTr="00C91C9B">
        <w:tc>
          <w:tcPr>
            <w:tcW w:w="613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Deployen Windows Phone</w:t>
            </w:r>
          </w:p>
        </w:tc>
        <w:tc>
          <w:tcPr>
            <w:tcW w:w="514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ED2A8A" w:rsidRDefault="00ED2A8A" w:rsidP="00C91C9B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</w:tr>
      <w:tr w:rsidR="00ED2A8A" w:rsidTr="00C91C9B">
        <w:tc>
          <w:tcPr>
            <w:tcW w:w="6134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Apps publishen op desbetreffende appstore</w:t>
            </w:r>
          </w:p>
        </w:tc>
        <w:tc>
          <w:tcPr>
            <w:tcW w:w="514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27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44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  <w:tc>
          <w:tcPr>
            <w:tcW w:w="522" w:type="dxa"/>
          </w:tcPr>
          <w:p w:rsidR="00ED2A8A" w:rsidRDefault="0025332F" w:rsidP="00C91C9B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423" w:type="dxa"/>
          </w:tcPr>
          <w:p w:rsidR="00ED2A8A" w:rsidRDefault="00ED2A8A" w:rsidP="00C91C9B">
            <w:pPr>
              <w:rPr>
                <w:lang w:val="nl-NL"/>
              </w:rPr>
            </w:pPr>
          </w:p>
        </w:tc>
      </w:tr>
      <w:bookmarkEnd w:id="0"/>
    </w:tbl>
    <w:p w:rsidR="00ED2A8A" w:rsidRPr="00EF3488" w:rsidRDefault="00ED2A8A">
      <w:pPr>
        <w:rPr>
          <w:lang w:val="nl-NL"/>
        </w:rPr>
      </w:pPr>
    </w:p>
    <w:sectPr w:rsidR="00ED2A8A" w:rsidRPr="00EF3488" w:rsidSect="002533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88"/>
    <w:rsid w:val="00016F65"/>
    <w:rsid w:val="0025332F"/>
    <w:rsid w:val="002D2A8B"/>
    <w:rsid w:val="0069236E"/>
    <w:rsid w:val="007A4BA3"/>
    <w:rsid w:val="009A0B0F"/>
    <w:rsid w:val="00C50511"/>
    <w:rsid w:val="00ED2A8A"/>
    <w:rsid w:val="00EF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CE64"/>
  <w15:chartTrackingRefBased/>
  <w15:docId w15:val="{51F54A8A-208E-46E8-A270-DF3CBA28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3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F3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53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53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25332F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332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6111EFBD4435E8AD3EDE81F70EF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3D1653-54BD-4016-B44C-DA610C743765}"/>
      </w:docPartPr>
      <w:docPartBody>
        <w:p w:rsidR="00000000" w:rsidRDefault="00E66C6D" w:rsidP="00E66C6D">
          <w:pPr>
            <w:pStyle w:val="5536111EFBD4435E8AD3EDE81F70EF1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6965E4ABFB3A4E088D857DC8CCC546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6B6A35-14CC-47BE-BF0A-309CF1609925}"/>
      </w:docPartPr>
      <w:docPartBody>
        <w:p w:rsidR="00000000" w:rsidRDefault="00E66C6D" w:rsidP="00E66C6D">
          <w:pPr>
            <w:pStyle w:val="6965E4ABFB3A4E088D857DC8CCC546E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6D"/>
    <w:rsid w:val="0077572E"/>
    <w:rsid w:val="00E6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6111EFBD4435E8AD3EDE81F70EF19">
    <w:name w:val="5536111EFBD4435E8AD3EDE81F70EF19"/>
    <w:rsid w:val="00E66C6D"/>
  </w:style>
  <w:style w:type="paragraph" w:customStyle="1" w:styleId="6965E4ABFB3A4E088D857DC8CCC546EA">
    <w:name w:val="6965E4ABFB3A4E088D857DC8CCC546EA"/>
    <w:rsid w:val="00E66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Tim, danny, mohammed, jeremy</PublishDate>
  <Abstract/>
  <CompanyAddress>Radius College, Breda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groep emuleren en deployen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Deployen en Emuleren</dc:subject>
  <dc:creator>Reniers, Tim (student)</dc:creator>
  <cp:keywords/>
  <dc:description/>
  <cp:lastModifiedBy>Reniers, Tim (student)</cp:lastModifiedBy>
  <cp:revision>4</cp:revision>
  <dcterms:created xsi:type="dcterms:W3CDTF">2017-05-01T13:23:00Z</dcterms:created>
  <dcterms:modified xsi:type="dcterms:W3CDTF">2017-05-09T07:36:00Z</dcterms:modified>
</cp:coreProperties>
</file>