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p>
    <w:p w:rsidR="00877223" w:rsidRDefault="00877223" w:rsidP="00877223"/>
    <w:p w:rsidR="00877223" w:rsidRDefault="00877223" w:rsidP="00877223">
      <w:pPr>
        <w:jc w:val="center"/>
      </w:pPr>
      <w:r>
        <w:t>Behorend bij werkproces:</w:t>
      </w:r>
    </w:p>
    <w:p w:rsidR="00877223" w:rsidRPr="00877223" w:rsidRDefault="000B45C9" w:rsidP="00877223">
      <w:pPr>
        <w:jc w:val="center"/>
        <w:rPr>
          <w:sz w:val="36"/>
          <w:szCs w:val="36"/>
        </w:rPr>
      </w:pPr>
      <w:r>
        <w:rPr>
          <w:sz w:val="36"/>
          <w:szCs w:val="36"/>
        </w:rPr>
        <w:t>3.2 Levert het product op</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02DA"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8367" w:history="1">
            <w:r w:rsidR="001702DA" w:rsidRPr="0044105F">
              <w:rPr>
                <w:rStyle w:val="Hyperlink"/>
                <w:noProof/>
              </w:rPr>
              <w:t>Algemene informatie</w:t>
            </w:r>
            <w:r w:rsidR="001702DA">
              <w:rPr>
                <w:noProof/>
                <w:webHidden/>
              </w:rPr>
              <w:tab/>
            </w:r>
            <w:r w:rsidR="001702DA">
              <w:rPr>
                <w:noProof/>
                <w:webHidden/>
              </w:rPr>
              <w:fldChar w:fldCharType="begin"/>
            </w:r>
            <w:r w:rsidR="001702DA">
              <w:rPr>
                <w:noProof/>
                <w:webHidden/>
              </w:rPr>
              <w:instrText xml:space="preserve"> PAGEREF _Toc501448367 \h </w:instrText>
            </w:r>
            <w:r w:rsidR="001702DA">
              <w:rPr>
                <w:noProof/>
                <w:webHidden/>
              </w:rPr>
            </w:r>
            <w:r w:rsidR="001702DA">
              <w:rPr>
                <w:noProof/>
                <w:webHidden/>
              </w:rPr>
              <w:fldChar w:fldCharType="separate"/>
            </w:r>
            <w:r w:rsidR="001702DA">
              <w:rPr>
                <w:noProof/>
                <w:webHidden/>
              </w:rPr>
              <w:t>4</w:t>
            </w:r>
            <w:r w:rsidR="001702DA">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68" w:history="1">
            <w:r w:rsidRPr="0044105F">
              <w:rPr>
                <w:rStyle w:val="Hyperlink"/>
                <w:noProof/>
              </w:rPr>
              <w:t>Opdrachtomschrijving:</w:t>
            </w:r>
            <w:r>
              <w:rPr>
                <w:noProof/>
                <w:webHidden/>
              </w:rPr>
              <w:tab/>
            </w:r>
            <w:r>
              <w:rPr>
                <w:noProof/>
                <w:webHidden/>
              </w:rPr>
              <w:fldChar w:fldCharType="begin"/>
            </w:r>
            <w:r>
              <w:rPr>
                <w:noProof/>
                <w:webHidden/>
              </w:rPr>
              <w:instrText xml:space="preserve"> PAGEREF _Toc501448368 \h </w:instrText>
            </w:r>
            <w:r>
              <w:rPr>
                <w:noProof/>
                <w:webHidden/>
              </w:rPr>
            </w:r>
            <w:r>
              <w:rPr>
                <w:noProof/>
                <w:webHidden/>
              </w:rPr>
              <w:fldChar w:fldCharType="separate"/>
            </w:r>
            <w:r>
              <w:rPr>
                <w:noProof/>
                <w:webHidden/>
              </w:rPr>
              <w:t>4</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69" w:history="1">
            <w:r w:rsidRPr="0044105F">
              <w:rPr>
                <w:rStyle w:val="Hyperlink"/>
                <w:noProof/>
              </w:rPr>
              <w:t>Op te leveren documenten</w:t>
            </w:r>
            <w:r>
              <w:rPr>
                <w:noProof/>
                <w:webHidden/>
              </w:rPr>
              <w:tab/>
            </w:r>
            <w:r>
              <w:rPr>
                <w:noProof/>
                <w:webHidden/>
              </w:rPr>
              <w:fldChar w:fldCharType="begin"/>
            </w:r>
            <w:r>
              <w:rPr>
                <w:noProof/>
                <w:webHidden/>
              </w:rPr>
              <w:instrText xml:space="preserve"> PAGEREF _Toc501448369 \h </w:instrText>
            </w:r>
            <w:r>
              <w:rPr>
                <w:noProof/>
                <w:webHidden/>
              </w:rPr>
            </w:r>
            <w:r>
              <w:rPr>
                <w:noProof/>
                <w:webHidden/>
              </w:rPr>
              <w:fldChar w:fldCharType="separate"/>
            </w:r>
            <w:r>
              <w:rPr>
                <w:noProof/>
                <w:webHidden/>
              </w:rPr>
              <w:t>4</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70" w:history="1">
            <w:r w:rsidRPr="0044105F">
              <w:rPr>
                <w:rStyle w:val="Hyperlink"/>
                <w:noProof/>
              </w:rPr>
              <w:t>Resultaat</w:t>
            </w:r>
            <w:r>
              <w:rPr>
                <w:noProof/>
                <w:webHidden/>
              </w:rPr>
              <w:tab/>
            </w:r>
            <w:r>
              <w:rPr>
                <w:noProof/>
                <w:webHidden/>
              </w:rPr>
              <w:fldChar w:fldCharType="begin"/>
            </w:r>
            <w:r>
              <w:rPr>
                <w:noProof/>
                <w:webHidden/>
              </w:rPr>
              <w:instrText xml:space="preserve"> PAGEREF _Toc501448370 \h </w:instrText>
            </w:r>
            <w:r>
              <w:rPr>
                <w:noProof/>
                <w:webHidden/>
              </w:rPr>
            </w:r>
            <w:r>
              <w:rPr>
                <w:noProof/>
                <w:webHidden/>
              </w:rPr>
              <w:fldChar w:fldCharType="separate"/>
            </w:r>
            <w:r>
              <w:rPr>
                <w:noProof/>
                <w:webHidden/>
              </w:rPr>
              <w:t>4</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71" w:history="1">
            <w:r w:rsidRPr="0044105F">
              <w:rPr>
                <w:rStyle w:val="Hyperlink"/>
                <w:noProof/>
              </w:rPr>
              <w:t>Situatiebeschrijving</w:t>
            </w:r>
            <w:r>
              <w:rPr>
                <w:noProof/>
                <w:webHidden/>
              </w:rPr>
              <w:tab/>
            </w:r>
            <w:r>
              <w:rPr>
                <w:noProof/>
                <w:webHidden/>
              </w:rPr>
              <w:fldChar w:fldCharType="begin"/>
            </w:r>
            <w:r>
              <w:rPr>
                <w:noProof/>
                <w:webHidden/>
              </w:rPr>
              <w:instrText xml:space="preserve"> PAGEREF _Toc501448371 \h </w:instrText>
            </w:r>
            <w:r>
              <w:rPr>
                <w:noProof/>
                <w:webHidden/>
              </w:rPr>
            </w:r>
            <w:r>
              <w:rPr>
                <w:noProof/>
                <w:webHidden/>
              </w:rPr>
              <w:fldChar w:fldCharType="separate"/>
            </w:r>
            <w:r>
              <w:rPr>
                <w:noProof/>
                <w:webHidden/>
              </w:rPr>
              <w:t>4</w:t>
            </w:r>
            <w:r>
              <w:rPr>
                <w:noProof/>
                <w:webHidden/>
              </w:rPr>
              <w:fldChar w:fldCharType="end"/>
            </w:r>
          </w:hyperlink>
        </w:p>
        <w:p w:rsidR="001702DA" w:rsidRDefault="001702DA">
          <w:pPr>
            <w:pStyle w:val="Inhopg1"/>
            <w:tabs>
              <w:tab w:val="right" w:leader="dot" w:pos="9062"/>
            </w:tabs>
            <w:rPr>
              <w:rFonts w:eastAsiaTheme="minorEastAsia"/>
              <w:noProof/>
              <w:lang w:eastAsia="nl-NL"/>
            </w:rPr>
          </w:pPr>
          <w:hyperlink w:anchor="_Toc501448372" w:history="1">
            <w:r w:rsidRPr="0044105F">
              <w:rPr>
                <w:rStyle w:val="Hyperlink"/>
                <w:b/>
                <w:noProof/>
              </w:rPr>
              <w:t>Document</w:t>
            </w:r>
            <w:r w:rsidRPr="0044105F">
              <w:rPr>
                <w:rStyle w:val="Hyperlink"/>
                <w:noProof/>
              </w:rPr>
              <w:t>: Implementatie</w:t>
            </w:r>
            <w:r>
              <w:rPr>
                <w:noProof/>
                <w:webHidden/>
              </w:rPr>
              <w:tab/>
            </w:r>
            <w:r>
              <w:rPr>
                <w:noProof/>
                <w:webHidden/>
              </w:rPr>
              <w:fldChar w:fldCharType="begin"/>
            </w:r>
            <w:r>
              <w:rPr>
                <w:noProof/>
                <w:webHidden/>
              </w:rPr>
              <w:instrText xml:space="preserve"> PAGEREF _Toc501448372 \h </w:instrText>
            </w:r>
            <w:r>
              <w:rPr>
                <w:noProof/>
                <w:webHidden/>
              </w:rPr>
            </w:r>
            <w:r>
              <w:rPr>
                <w:noProof/>
                <w:webHidden/>
              </w:rPr>
              <w:fldChar w:fldCharType="separate"/>
            </w:r>
            <w:r>
              <w:rPr>
                <w:noProof/>
                <w:webHidden/>
              </w:rPr>
              <w:t>5</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73" w:history="1">
            <w:r w:rsidRPr="0044105F">
              <w:rPr>
                <w:rStyle w:val="Hyperlink"/>
                <w:noProof/>
              </w:rPr>
              <w:t>Oplevering:</w:t>
            </w:r>
            <w:r>
              <w:rPr>
                <w:noProof/>
                <w:webHidden/>
              </w:rPr>
              <w:tab/>
            </w:r>
            <w:r>
              <w:rPr>
                <w:noProof/>
                <w:webHidden/>
              </w:rPr>
              <w:fldChar w:fldCharType="begin"/>
            </w:r>
            <w:r>
              <w:rPr>
                <w:noProof/>
                <w:webHidden/>
              </w:rPr>
              <w:instrText xml:space="preserve"> PAGEREF _Toc501448373 \h </w:instrText>
            </w:r>
            <w:r>
              <w:rPr>
                <w:noProof/>
                <w:webHidden/>
              </w:rPr>
            </w:r>
            <w:r>
              <w:rPr>
                <w:noProof/>
                <w:webHidden/>
              </w:rPr>
              <w:fldChar w:fldCharType="separate"/>
            </w:r>
            <w:r>
              <w:rPr>
                <w:noProof/>
                <w:webHidden/>
              </w:rPr>
              <w:t>5</w:t>
            </w:r>
            <w:r>
              <w:rPr>
                <w:noProof/>
                <w:webHidden/>
              </w:rPr>
              <w:fldChar w:fldCharType="end"/>
            </w:r>
          </w:hyperlink>
        </w:p>
        <w:p w:rsidR="001702DA" w:rsidRDefault="001702DA">
          <w:pPr>
            <w:pStyle w:val="Inhopg3"/>
            <w:tabs>
              <w:tab w:val="right" w:leader="dot" w:pos="9062"/>
            </w:tabs>
            <w:rPr>
              <w:noProof/>
            </w:rPr>
          </w:pPr>
          <w:hyperlink w:anchor="_Toc501448374" w:history="1">
            <w:r w:rsidRPr="0044105F">
              <w:rPr>
                <w:rStyle w:val="Hyperlink"/>
                <w:noProof/>
              </w:rPr>
              <w:t>Maak een keuze tussen A of B:</w:t>
            </w:r>
            <w:r>
              <w:rPr>
                <w:noProof/>
                <w:webHidden/>
              </w:rPr>
              <w:tab/>
            </w:r>
            <w:r>
              <w:rPr>
                <w:noProof/>
                <w:webHidden/>
              </w:rPr>
              <w:fldChar w:fldCharType="begin"/>
            </w:r>
            <w:r>
              <w:rPr>
                <w:noProof/>
                <w:webHidden/>
              </w:rPr>
              <w:instrText xml:space="preserve"> PAGEREF _Toc501448374 \h </w:instrText>
            </w:r>
            <w:r>
              <w:rPr>
                <w:noProof/>
                <w:webHidden/>
              </w:rPr>
            </w:r>
            <w:r>
              <w:rPr>
                <w:noProof/>
                <w:webHidden/>
              </w:rPr>
              <w:fldChar w:fldCharType="separate"/>
            </w:r>
            <w:r>
              <w:rPr>
                <w:noProof/>
                <w:webHidden/>
              </w:rPr>
              <w:t>5</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75" w:history="1">
            <w:r w:rsidRPr="0044105F">
              <w:rPr>
                <w:rStyle w:val="Hyperlink"/>
                <w:noProof/>
              </w:rPr>
              <w:t>Inhoud:</w:t>
            </w:r>
            <w:r>
              <w:rPr>
                <w:noProof/>
                <w:webHidden/>
              </w:rPr>
              <w:tab/>
            </w:r>
            <w:r>
              <w:rPr>
                <w:noProof/>
                <w:webHidden/>
              </w:rPr>
              <w:fldChar w:fldCharType="begin"/>
            </w:r>
            <w:r>
              <w:rPr>
                <w:noProof/>
                <w:webHidden/>
              </w:rPr>
              <w:instrText xml:space="preserve"> PAGEREF _Toc501448375 \h </w:instrText>
            </w:r>
            <w:r>
              <w:rPr>
                <w:noProof/>
                <w:webHidden/>
              </w:rPr>
            </w:r>
            <w:r>
              <w:rPr>
                <w:noProof/>
                <w:webHidden/>
              </w:rPr>
              <w:fldChar w:fldCharType="separate"/>
            </w:r>
            <w:r>
              <w:rPr>
                <w:noProof/>
                <w:webHidden/>
              </w:rPr>
              <w:t>5</w:t>
            </w:r>
            <w:r>
              <w:rPr>
                <w:noProof/>
                <w:webHidden/>
              </w:rPr>
              <w:fldChar w:fldCharType="end"/>
            </w:r>
          </w:hyperlink>
        </w:p>
        <w:p w:rsidR="001702DA" w:rsidRDefault="001702DA">
          <w:pPr>
            <w:pStyle w:val="Inhopg2"/>
            <w:tabs>
              <w:tab w:val="right" w:leader="dot" w:pos="9062"/>
            </w:tabs>
            <w:rPr>
              <w:rFonts w:eastAsiaTheme="minorEastAsia"/>
              <w:noProof/>
              <w:lang w:eastAsia="nl-NL"/>
            </w:rPr>
          </w:pPr>
          <w:hyperlink w:anchor="_Toc501448376" w:history="1">
            <w:r w:rsidRPr="0044105F">
              <w:rPr>
                <w:rStyle w:val="Hyperlink"/>
                <w:noProof/>
              </w:rPr>
              <w:t>Bijlagen:</w:t>
            </w:r>
            <w:r>
              <w:rPr>
                <w:noProof/>
                <w:webHidden/>
              </w:rPr>
              <w:tab/>
            </w:r>
            <w:r>
              <w:rPr>
                <w:noProof/>
                <w:webHidden/>
              </w:rPr>
              <w:fldChar w:fldCharType="begin"/>
            </w:r>
            <w:r>
              <w:rPr>
                <w:noProof/>
                <w:webHidden/>
              </w:rPr>
              <w:instrText xml:space="preserve"> PAGEREF _Toc501448376 \h </w:instrText>
            </w:r>
            <w:r>
              <w:rPr>
                <w:noProof/>
                <w:webHidden/>
              </w:rPr>
            </w:r>
            <w:r>
              <w:rPr>
                <w:noProof/>
                <w:webHidden/>
              </w:rPr>
              <w:fldChar w:fldCharType="separate"/>
            </w:r>
            <w:r>
              <w:rPr>
                <w:noProof/>
                <w:webHidden/>
              </w:rPr>
              <w:t>5</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8367"/>
      <w:r>
        <w:t>Algemene informatie</w:t>
      </w:r>
      <w:bookmarkEnd w:id="1"/>
    </w:p>
    <w:p w:rsidR="00EE5C9A" w:rsidRDefault="00EE5C9A" w:rsidP="00EE5C9A"/>
    <w:p w:rsidR="00EE5C9A" w:rsidRDefault="00EE5C9A" w:rsidP="00EE5C9A">
      <w:pPr>
        <w:pStyle w:val="Kop2"/>
      </w:pPr>
      <w:bookmarkStart w:id="2" w:name="_Toc501448368"/>
      <w:r>
        <w:t>Opdrachtomschrijving:</w:t>
      </w:r>
      <w:bookmarkEnd w:id="2"/>
    </w:p>
    <w:p w:rsidR="00EE5C9A" w:rsidRDefault="00125FB4" w:rsidP="00EE5C9A">
      <w:r w:rsidRPr="00125FB4">
        <w:t>Je levert nadat de laatste testactiviteiten zijn afgerond je product af aan de klant of projectleider. Dit doe je volgens de afspraken die je hebt binnen jouw stagebedrijf. Wellicht heeft jouw stagebedrijf namelijk een vast proces als het gaat om het opleveren van een applicatie naar de klant. De ontwikkelaar levert een bijdrage aan de presentatie van de applicatie richting de klant of projectleider. Immers, niet overal wordt een ontwikkelaar direct in communicatie met een klant gesteld. Er wordt om een goedkeuring gevraagd richting de projectleider, stagebegeleider of klant.</w:t>
      </w:r>
    </w:p>
    <w:p w:rsidR="00EE5C9A" w:rsidRDefault="00EE5C9A" w:rsidP="00EE5C9A"/>
    <w:p w:rsidR="00EE5C9A" w:rsidRDefault="00EE5C9A" w:rsidP="00EE5C9A">
      <w:pPr>
        <w:pStyle w:val="Kop2"/>
      </w:pPr>
      <w:bookmarkStart w:id="3" w:name="_Toc501448369"/>
      <w:r>
        <w:t>Op te leveren documenten</w:t>
      </w:r>
      <w:bookmarkEnd w:id="3"/>
    </w:p>
    <w:p w:rsidR="00EE5C9A" w:rsidRDefault="00125FB4" w:rsidP="00125FB4">
      <w:pPr>
        <w:pStyle w:val="Lijstalinea"/>
        <w:numPr>
          <w:ilvl w:val="0"/>
          <w:numId w:val="2"/>
        </w:numPr>
      </w:pPr>
      <w:r>
        <w:t>Implementatie</w:t>
      </w:r>
    </w:p>
    <w:p w:rsidR="00EE5C9A" w:rsidRDefault="00EE5C9A" w:rsidP="00EE5C9A"/>
    <w:p w:rsidR="00EE5C9A" w:rsidRPr="00EE5C9A" w:rsidRDefault="00EE5C9A" w:rsidP="00EE5C9A">
      <w:pPr>
        <w:pStyle w:val="Kop2"/>
      </w:pPr>
      <w:bookmarkStart w:id="4" w:name="_Toc501448370"/>
      <w:r>
        <w:t>Resultaat</w:t>
      </w:r>
      <w:bookmarkEnd w:id="4"/>
    </w:p>
    <w:p w:rsidR="00A93DC9" w:rsidRDefault="00125FB4" w:rsidP="00EE5C9A">
      <w:r w:rsidRPr="00125FB4">
        <w:t>De applicatie is (door de opdrachtgever of projectleider) goedgekeurd en opgeleverd aan de klant, en de klant heeft nu toegang tot het gebruik van de applicatie.</w:t>
      </w:r>
    </w:p>
    <w:p w:rsidR="00477406" w:rsidRDefault="00477406" w:rsidP="00A93DC9"/>
    <w:p w:rsidR="00477406" w:rsidRDefault="00477406" w:rsidP="00477406">
      <w:pPr>
        <w:pStyle w:val="Kop2"/>
      </w:pPr>
      <w:bookmarkStart w:id="5" w:name="_Toc501448371"/>
      <w:r>
        <w:t>Situatiebeschrijving</w:t>
      </w:r>
      <w:bookmarkEnd w:id="5"/>
    </w:p>
    <w:p w:rsidR="009A7DF8" w:rsidRPr="009A7DF8" w:rsidRDefault="001702DA"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8372"/>
      <w:r w:rsidRPr="009A7DF8">
        <w:rPr>
          <w:b/>
        </w:rPr>
        <w:lastRenderedPageBreak/>
        <w:t>Document</w:t>
      </w:r>
      <w:r>
        <w:t xml:space="preserve">: </w:t>
      </w:r>
      <w:sdt>
        <w:sdtPr>
          <w:id w:val="-2517714"/>
          <w:placeholder>
            <w:docPart w:val="DefaultPlaceholder_1081868574"/>
          </w:placeholder>
          <w:text/>
        </w:sdtPr>
        <w:sdtEndPr/>
        <w:sdtContent>
          <w:r w:rsidR="00A56AAB">
            <w:t>Implementatie</w:t>
          </w:r>
        </w:sdtContent>
      </w:sdt>
      <w:bookmarkEnd w:id="6"/>
    </w:p>
    <w:p w:rsidR="00A93DC9" w:rsidRDefault="00A93DC9" w:rsidP="00A93DC9"/>
    <w:p w:rsidR="00A93DC9" w:rsidRDefault="00A93DC9" w:rsidP="00A93DC9">
      <w:pPr>
        <w:pStyle w:val="Kop2"/>
      </w:pPr>
      <w:bookmarkStart w:id="7" w:name="_Toc501448373"/>
      <w:r>
        <w:t>Oplevering:</w:t>
      </w:r>
      <w:bookmarkEnd w:id="7"/>
    </w:p>
    <w:p w:rsidR="00A56AAB" w:rsidRDefault="00A56AAB" w:rsidP="00A56AAB">
      <w:pPr>
        <w:pStyle w:val="Kop3"/>
      </w:pPr>
      <w:bookmarkStart w:id="8" w:name="_Toc501448374"/>
      <w:r>
        <w:t>Maak een keuze tussen A of B:</w:t>
      </w:r>
      <w:bookmarkEnd w:id="8"/>
    </w:p>
    <w:p w:rsidR="00A56AAB" w:rsidRPr="00A56AAB" w:rsidRDefault="00A56AAB" w:rsidP="00A56AAB">
      <w:pPr>
        <w:pStyle w:val="Lijstalinea"/>
        <w:numPr>
          <w:ilvl w:val="0"/>
          <w:numId w:val="3"/>
        </w:numPr>
      </w:pPr>
      <w:r>
        <w:rPr>
          <w:b/>
        </w:rPr>
        <w:t>Implementatieplan</w:t>
      </w:r>
    </w:p>
    <w:p w:rsidR="00A56AAB" w:rsidRPr="00A56AAB" w:rsidRDefault="00A56AAB" w:rsidP="00A56AAB">
      <w:pPr>
        <w:ind w:left="360"/>
      </w:pPr>
      <w:r w:rsidRPr="00A56AAB">
        <w:rPr>
          <w:i/>
          <w:iCs/>
        </w:rPr>
        <w:t>Als je zelf de implementatie verzorgt</w:t>
      </w:r>
    </w:p>
    <w:p w:rsidR="00A56AAB" w:rsidRPr="00A56AAB" w:rsidRDefault="00A56AAB" w:rsidP="00A56AAB">
      <w:pPr>
        <w:ind w:left="360"/>
      </w:pPr>
      <w:r w:rsidRPr="00A56AAB">
        <w:t>Je gaat een plan schrijven om de gebouwde applicatie op een optimale wijze te implementeren op de omgeving van de klant. In het implementatieplan komen de volgende aspecten uitgebreid aan bod:</w:t>
      </w:r>
    </w:p>
    <w:p w:rsidR="00A56AAB" w:rsidRPr="00A56AAB" w:rsidRDefault="00A56AAB" w:rsidP="00A56AAB">
      <w:pPr>
        <w:numPr>
          <w:ilvl w:val="0"/>
          <w:numId w:val="4"/>
        </w:numPr>
      </w:pPr>
      <w:r w:rsidRPr="00A56AAB">
        <w:t>Tijdstip implementatie</w:t>
      </w:r>
    </w:p>
    <w:p w:rsidR="00A56AAB" w:rsidRPr="00A56AAB" w:rsidRDefault="00A56AAB" w:rsidP="00A56AAB">
      <w:pPr>
        <w:numPr>
          <w:ilvl w:val="0"/>
          <w:numId w:val="4"/>
        </w:numPr>
      </w:pPr>
      <w:r w:rsidRPr="00A56AAB">
        <w:t>Communicatie met betrokkenen</w:t>
      </w:r>
    </w:p>
    <w:p w:rsidR="00A56AAB" w:rsidRPr="00A56AAB" w:rsidRDefault="00A56AAB" w:rsidP="00A56AAB">
      <w:pPr>
        <w:numPr>
          <w:ilvl w:val="0"/>
          <w:numId w:val="4"/>
        </w:numPr>
      </w:pPr>
      <w:r w:rsidRPr="00A56AAB">
        <w:t>Wijze van bestandsoverdracht</w:t>
      </w:r>
    </w:p>
    <w:p w:rsidR="00A56AAB" w:rsidRPr="00A56AAB" w:rsidRDefault="00A56AAB" w:rsidP="00A56AAB">
      <w:pPr>
        <w:numPr>
          <w:ilvl w:val="0"/>
          <w:numId w:val="4"/>
        </w:numPr>
      </w:pPr>
      <w:r w:rsidRPr="00A56AAB">
        <w:t>Serverconfiguratie</w:t>
      </w:r>
    </w:p>
    <w:p w:rsidR="00A56AAB" w:rsidRPr="00A56AAB" w:rsidRDefault="00A56AAB" w:rsidP="00A56AAB">
      <w:pPr>
        <w:numPr>
          <w:ilvl w:val="0"/>
          <w:numId w:val="4"/>
        </w:numPr>
      </w:pPr>
      <w:r w:rsidRPr="00A56AAB">
        <w:t>Wijze van database migratie</w:t>
      </w:r>
    </w:p>
    <w:p w:rsidR="00A56AAB" w:rsidRPr="00A56AAB" w:rsidRDefault="00A56AAB" w:rsidP="00A56AAB">
      <w:pPr>
        <w:numPr>
          <w:ilvl w:val="0"/>
          <w:numId w:val="4"/>
        </w:numPr>
      </w:pPr>
      <w:r w:rsidRPr="00A56AAB">
        <w:t>Trainingen in applicatie</w:t>
      </w:r>
    </w:p>
    <w:p w:rsidR="00A56AAB" w:rsidRDefault="00A56AAB" w:rsidP="00A56AAB">
      <w:pPr>
        <w:numPr>
          <w:ilvl w:val="0"/>
          <w:numId w:val="4"/>
        </w:numPr>
      </w:pPr>
      <w:r w:rsidRPr="00A56AAB">
        <w:t>Eventuele inzet social media</w:t>
      </w:r>
    </w:p>
    <w:p w:rsidR="00A56AAB" w:rsidRDefault="00A56AAB" w:rsidP="00A56AAB">
      <w:pPr>
        <w:numPr>
          <w:ilvl w:val="0"/>
          <w:numId w:val="4"/>
        </w:numPr>
      </w:pPr>
    </w:p>
    <w:p w:rsidR="00A56AAB" w:rsidRDefault="00A56AAB" w:rsidP="00A56AAB">
      <w:pPr>
        <w:pStyle w:val="Lijstalinea"/>
        <w:numPr>
          <w:ilvl w:val="0"/>
          <w:numId w:val="3"/>
        </w:numPr>
      </w:pPr>
      <w:r>
        <w:rPr>
          <w:b/>
        </w:rPr>
        <w:t>Implementatieverlsag</w:t>
      </w:r>
    </w:p>
    <w:p w:rsidR="00A56AAB" w:rsidRPr="00A56AAB" w:rsidRDefault="00A56AAB" w:rsidP="00A56AAB">
      <w:r w:rsidRPr="00A56AAB">
        <w:rPr>
          <w:i/>
          <w:iCs/>
        </w:rPr>
        <w:t>als je niet zelf de implementatie verzorgt</w:t>
      </w:r>
    </w:p>
    <w:p w:rsidR="00A56AAB" w:rsidRPr="00A56AAB" w:rsidRDefault="00A56AAB" w:rsidP="00A56AAB">
      <w:r w:rsidRPr="00A56AAB">
        <w:t>Je gaat het proces van implementatie binnen jouw stagebedrijf uitgebreid beschrijven. Je maakt hierbij gebruik van afbeeldingen en beschrijvingen. Wordt er bijvoorbeeld gebruik gemaakt van continuous integration d.m.v. Jenkins? Wordt er gebruik gemaakt van Git om verschillende stages van oplevering te hebben? Maakt jouw stagebedrijf gebruik van OTAP? Hoe wordt eventuele bestaande data van de klant overgezet naar de nieuwe applicatie? Mocht je tijdens je stageplaats over implementatie niet veel mee kunnen krijgen om wat voor reden dan ook, kun je altijd een collega of je stagebegeleider interviewen om informatie hierover te achterhalen.</w:t>
      </w:r>
    </w:p>
    <w:p w:rsidR="00A93DC9" w:rsidRDefault="00A93DC9" w:rsidP="00A93DC9">
      <w:pPr>
        <w:pStyle w:val="Kop2"/>
      </w:pPr>
    </w:p>
    <w:p w:rsidR="009A7DF8" w:rsidRDefault="009A7DF8" w:rsidP="009A7DF8">
      <w:pPr>
        <w:pStyle w:val="Kop2"/>
      </w:pPr>
      <w:bookmarkStart w:id="9" w:name="_Toc501448375"/>
      <w:r>
        <w:t>Inhoud:</w:t>
      </w:r>
      <w:bookmarkEnd w:id="9"/>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Pr>
        <w:pStyle w:val="Kop2"/>
      </w:pPr>
      <w:bookmarkStart w:id="10" w:name="_Toc501448376"/>
      <w:r>
        <w:t>Bijlagen:</w:t>
      </w:r>
      <w:bookmarkEnd w:id="10"/>
    </w:p>
    <w:p w:rsidR="009A7DF8" w:rsidRPr="009A7DF8" w:rsidRDefault="001702DA"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F1D5C"/>
    <w:multiLevelType w:val="hybridMultilevel"/>
    <w:tmpl w:val="5E682F80"/>
    <w:lvl w:ilvl="0" w:tplc="C6880A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F742A9"/>
    <w:multiLevelType w:val="hybridMultilevel"/>
    <w:tmpl w:val="6F9AE99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9F0CF5"/>
    <w:multiLevelType w:val="multilevel"/>
    <w:tmpl w:val="A2B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45C9"/>
    <w:rsid w:val="000B5009"/>
    <w:rsid w:val="000C21A7"/>
    <w:rsid w:val="000D0DA7"/>
    <w:rsid w:val="000D4212"/>
    <w:rsid w:val="000D5CD6"/>
    <w:rsid w:val="00102C3B"/>
    <w:rsid w:val="00106815"/>
    <w:rsid w:val="001117F8"/>
    <w:rsid w:val="00113D75"/>
    <w:rsid w:val="00125FB4"/>
    <w:rsid w:val="00130C46"/>
    <w:rsid w:val="00146EF2"/>
    <w:rsid w:val="00162E77"/>
    <w:rsid w:val="001675B1"/>
    <w:rsid w:val="001702DA"/>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56AAB"/>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56A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125FB4"/>
    <w:pPr>
      <w:ind w:left="720"/>
      <w:contextualSpacing/>
    </w:pPr>
  </w:style>
  <w:style w:type="character" w:customStyle="1" w:styleId="Kop3Char">
    <w:name w:val="Kop 3 Char"/>
    <w:basedOn w:val="Standaardalinea-lettertype"/>
    <w:link w:val="Kop3"/>
    <w:uiPriority w:val="9"/>
    <w:rsid w:val="00A56AA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1702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7541">
      <w:bodyDiv w:val="1"/>
      <w:marLeft w:val="0"/>
      <w:marRight w:val="0"/>
      <w:marTop w:val="0"/>
      <w:marBottom w:val="0"/>
      <w:divBdr>
        <w:top w:val="none" w:sz="0" w:space="0" w:color="auto"/>
        <w:left w:val="none" w:sz="0" w:space="0" w:color="auto"/>
        <w:bottom w:val="none" w:sz="0" w:space="0" w:color="auto"/>
        <w:right w:val="none" w:sz="0" w:space="0" w:color="auto"/>
      </w:divBdr>
    </w:div>
    <w:div w:id="110635446">
      <w:bodyDiv w:val="1"/>
      <w:marLeft w:val="0"/>
      <w:marRight w:val="0"/>
      <w:marTop w:val="0"/>
      <w:marBottom w:val="0"/>
      <w:divBdr>
        <w:top w:val="none" w:sz="0" w:space="0" w:color="auto"/>
        <w:left w:val="none" w:sz="0" w:space="0" w:color="auto"/>
        <w:bottom w:val="none" w:sz="0" w:space="0" w:color="auto"/>
        <w:right w:val="none" w:sz="0" w:space="0" w:color="auto"/>
      </w:divBdr>
    </w:div>
    <w:div w:id="1319073607">
      <w:bodyDiv w:val="1"/>
      <w:marLeft w:val="0"/>
      <w:marRight w:val="0"/>
      <w:marTop w:val="0"/>
      <w:marBottom w:val="0"/>
      <w:divBdr>
        <w:top w:val="none" w:sz="0" w:space="0" w:color="auto"/>
        <w:left w:val="none" w:sz="0" w:space="0" w:color="auto"/>
        <w:bottom w:val="none" w:sz="0" w:space="0" w:color="auto"/>
        <w:right w:val="none" w:sz="0" w:space="0" w:color="auto"/>
      </w:divBdr>
    </w:div>
    <w:div w:id="1396782180">
      <w:bodyDiv w:val="1"/>
      <w:marLeft w:val="0"/>
      <w:marRight w:val="0"/>
      <w:marTop w:val="0"/>
      <w:marBottom w:val="0"/>
      <w:divBdr>
        <w:top w:val="none" w:sz="0" w:space="0" w:color="auto"/>
        <w:left w:val="none" w:sz="0" w:space="0" w:color="auto"/>
        <w:bottom w:val="none" w:sz="0" w:space="0" w:color="auto"/>
        <w:right w:val="none" w:sz="0" w:space="0" w:color="auto"/>
      </w:divBdr>
    </w:div>
    <w:div w:id="1416974500">
      <w:bodyDiv w:val="1"/>
      <w:marLeft w:val="0"/>
      <w:marRight w:val="0"/>
      <w:marTop w:val="0"/>
      <w:marBottom w:val="0"/>
      <w:divBdr>
        <w:top w:val="none" w:sz="0" w:space="0" w:color="auto"/>
        <w:left w:val="none" w:sz="0" w:space="0" w:color="auto"/>
        <w:bottom w:val="none" w:sz="0" w:space="0" w:color="auto"/>
        <w:right w:val="none" w:sz="0" w:space="0" w:color="auto"/>
      </w:divBdr>
    </w:div>
    <w:div w:id="1616138577">
      <w:bodyDiv w:val="1"/>
      <w:marLeft w:val="0"/>
      <w:marRight w:val="0"/>
      <w:marTop w:val="0"/>
      <w:marBottom w:val="0"/>
      <w:divBdr>
        <w:top w:val="none" w:sz="0" w:space="0" w:color="auto"/>
        <w:left w:val="none" w:sz="0" w:space="0" w:color="auto"/>
        <w:bottom w:val="none" w:sz="0" w:space="0" w:color="auto"/>
        <w:right w:val="none" w:sz="0" w:space="0" w:color="auto"/>
      </w:divBdr>
    </w:div>
    <w:div w:id="16810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371D56"/>
    <w:rsid w:val="004A6B53"/>
    <w:rsid w:val="00B90433"/>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EF4F-291D-4C3C-A66D-431060BB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689</Words>
  <Characters>3792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7</cp:revision>
  <dcterms:created xsi:type="dcterms:W3CDTF">2017-12-07T11:12:00Z</dcterms:created>
  <dcterms:modified xsi:type="dcterms:W3CDTF">2017-12-19T11:04:00Z</dcterms:modified>
</cp:coreProperties>
</file>