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F02F77" w:rsidP="00305554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Qeib9QAgAA0QQAAA4AAAAAAAAAAAAAAAAALgIAAGRycy9lMm9Eb2MueG1sUEsBAi0AFAAGAAgA&#10;AAAhAAClN1DcAAAABAEAAA8AAAAAAAAAAAAAAAAAqgQAAGRycy9kb3ducmV2LnhtbFBLBQYAAAAA&#10;BAAEAPMAAACzBQ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A446BD" w:rsidRDefault="00E9052A" w:rsidP="00A446BD">
      <w:pPr>
        <w:jc w:val="center"/>
        <w:rPr>
          <w:sz w:val="36"/>
        </w:rPr>
      </w:pPr>
      <w:r>
        <w:rPr>
          <w:sz w:val="36"/>
        </w:rPr>
        <w:t>по Лабораторной Работе № 6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E9052A" w:rsidRPr="00E9052A">
        <w:rPr>
          <w:sz w:val="32"/>
        </w:rPr>
        <w:t>Тип данных — строка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B76188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  <w:t>ИКБО-07-17</w:t>
      </w:r>
      <w:r w:rsidR="00A446BD">
        <w:rPr>
          <w:sz w:val="28"/>
        </w:rPr>
        <w:tab/>
      </w:r>
      <w:r w:rsidR="00A446BD">
        <w:rPr>
          <w:sz w:val="28"/>
        </w:rPr>
        <w:tab/>
      </w:r>
      <w:r w:rsidR="00A446BD">
        <w:rPr>
          <w:sz w:val="28"/>
        </w:rPr>
        <w:tab/>
      </w:r>
      <w:proofErr w:type="spellStart"/>
      <w:r>
        <w:rPr>
          <w:sz w:val="28"/>
        </w:rPr>
        <w:t>Акжигитов</w:t>
      </w:r>
      <w:proofErr w:type="spellEnd"/>
      <w:r>
        <w:rPr>
          <w:sz w:val="28"/>
        </w:rPr>
        <w:t xml:space="preserve"> Р. Р.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76188">
        <w:rPr>
          <w:sz w:val="28"/>
        </w:rPr>
        <w:t>асс</w:t>
      </w:r>
      <w:proofErr w:type="gramStart"/>
      <w:r w:rsidR="00B76188">
        <w:rPr>
          <w:sz w:val="28"/>
        </w:rPr>
        <w:t>.</w:t>
      </w:r>
      <w:proofErr w:type="gramEnd"/>
      <w:r w:rsidR="00B76188">
        <w:rPr>
          <w:sz w:val="28"/>
        </w:rPr>
        <w:t xml:space="preserve"> </w:t>
      </w:r>
      <w:proofErr w:type="gramStart"/>
      <w:r w:rsidR="00B76188">
        <w:rPr>
          <w:sz w:val="28"/>
        </w:rPr>
        <w:t>к</w:t>
      </w:r>
      <w:proofErr w:type="gramEnd"/>
      <w:r w:rsidR="00B76188">
        <w:rPr>
          <w:sz w:val="28"/>
        </w:rPr>
        <w:t>аф. КИС</w:t>
      </w:r>
      <w:r>
        <w:rPr>
          <w:sz w:val="28"/>
        </w:rPr>
        <w:tab/>
      </w:r>
      <w:r w:rsidR="00B76188">
        <w:rPr>
          <w:sz w:val="28"/>
        </w:rPr>
        <w:tab/>
      </w:r>
      <w:r w:rsidR="00B76188">
        <w:rPr>
          <w:sz w:val="28"/>
        </w:rPr>
        <w:tab/>
      </w:r>
      <w:proofErr w:type="spellStart"/>
      <w:r w:rsidR="00B76188">
        <w:rPr>
          <w:sz w:val="28"/>
        </w:rPr>
        <w:t>Алдобаева</w:t>
      </w:r>
      <w:proofErr w:type="spellEnd"/>
      <w:r w:rsidR="00B76188">
        <w:rPr>
          <w:sz w:val="28"/>
        </w:rPr>
        <w:t xml:space="preserve"> В. Н.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B76188" w:rsidP="00A446BD">
      <w:pPr>
        <w:jc w:val="left"/>
      </w:pPr>
      <w:r>
        <w:t>Выполнено</w:t>
      </w:r>
      <w:r>
        <w:tab/>
      </w:r>
      <w:r>
        <w:tab/>
        <w:t>«21</w:t>
      </w:r>
      <w:r w:rsidR="00A446BD">
        <w:t xml:space="preserve">» </w:t>
      </w:r>
      <w:r>
        <w:t>ноября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B76188" w:rsidP="00A446BD">
      <w:pPr>
        <w:jc w:val="left"/>
      </w:pPr>
      <w:r>
        <w:t>Зачтено</w:t>
      </w:r>
      <w:r>
        <w:tab/>
      </w:r>
      <w:r>
        <w:tab/>
        <w:t>«___» _________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B76188" w:rsidP="00A446BD">
      <w:pPr>
        <w:jc w:val="center"/>
      </w:pPr>
      <w:r>
        <w:t>Москва, 2017</w:t>
      </w:r>
      <w:r w:rsidR="00A446BD">
        <w:br w:type="page"/>
      </w:r>
    </w:p>
    <w:p w:rsidR="00A446BD" w:rsidRDefault="004E2BD8" w:rsidP="00B76188">
      <w:pPr>
        <w:spacing w:line="360" w:lineRule="auto"/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E9052A" w:rsidRDefault="00E9052A" w:rsidP="00B76188">
      <w:pPr>
        <w:spacing w:line="360" w:lineRule="auto"/>
        <w:rPr>
          <w:sz w:val="28"/>
          <w:szCs w:val="28"/>
        </w:rPr>
      </w:pPr>
      <w:r w:rsidRPr="00E9052A">
        <w:rPr>
          <w:sz w:val="28"/>
          <w:szCs w:val="28"/>
        </w:rPr>
        <w:t>Обработать введенную пользователем строку в соответствии с индивидуальным заданием. Каждое задание обработки должно осуществляться при нажатии соответствующей кнопки. Вывод должен производиться с возможностью копирования и без потери введенной пользователем строки.</w:t>
      </w:r>
    </w:p>
    <w:p w:rsidR="00E9052A" w:rsidRPr="00E9052A" w:rsidRDefault="00E9052A" w:rsidP="00E9052A">
      <w:pPr>
        <w:spacing w:line="360" w:lineRule="auto"/>
        <w:rPr>
          <w:b/>
          <w:sz w:val="28"/>
          <w:szCs w:val="28"/>
        </w:rPr>
      </w:pPr>
      <w:r w:rsidRPr="00E9052A">
        <w:rPr>
          <w:b/>
          <w:sz w:val="28"/>
          <w:szCs w:val="28"/>
        </w:rPr>
        <w:t>Вариант №1</w:t>
      </w:r>
    </w:p>
    <w:p w:rsidR="00E9052A" w:rsidRPr="00E9052A" w:rsidRDefault="00E9052A" w:rsidP="00E9052A">
      <w:pPr>
        <w:pStyle w:val="a4"/>
        <w:numPr>
          <w:ilvl w:val="0"/>
          <w:numId w:val="7"/>
        </w:numPr>
        <w:spacing w:after="200" w:line="360" w:lineRule="auto"/>
        <w:jc w:val="left"/>
        <w:rPr>
          <w:sz w:val="28"/>
          <w:szCs w:val="28"/>
        </w:rPr>
      </w:pPr>
      <w:r w:rsidRPr="00E9052A">
        <w:rPr>
          <w:sz w:val="28"/>
          <w:szCs w:val="28"/>
        </w:rPr>
        <w:t>Подсчитать количество символов, не являющихся буквами</w:t>
      </w:r>
    </w:p>
    <w:p w:rsidR="00E9052A" w:rsidRPr="00E9052A" w:rsidRDefault="00E9052A" w:rsidP="00E9052A">
      <w:pPr>
        <w:pStyle w:val="a4"/>
        <w:numPr>
          <w:ilvl w:val="0"/>
          <w:numId w:val="7"/>
        </w:numPr>
        <w:spacing w:after="200" w:line="360" w:lineRule="auto"/>
        <w:jc w:val="left"/>
        <w:rPr>
          <w:sz w:val="28"/>
          <w:szCs w:val="28"/>
        </w:rPr>
      </w:pPr>
      <w:proofErr w:type="gramStart"/>
      <w:r w:rsidRPr="00E9052A">
        <w:rPr>
          <w:sz w:val="28"/>
          <w:szCs w:val="28"/>
        </w:rPr>
        <w:t>Заменить все запятые на точку</w:t>
      </w:r>
      <w:proofErr w:type="gramEnd"/>
      <w:r w:rsidRPr="00E9052A">
        <w:rPr>
          <w:sz w:val="28"/>
          <w:szCs w:val="28"/>
        </w:rPr>
        <w:t xml:space="preserve"> с запятой</w:t>
      </w:r>
    </w:p>
    <w:p w:rsidR="00E9052A" w:rsidRPr="00E9052A" w:rsidRDefault="00E9052A" w:rsidP="00E9052A">
      <w:pPr>
        <w:pStyle w:val="a4"/>
        <w:numPr>
          <w:ilvl w:val="0"/>
          <w:numId w:val="7"/>
        </w:numPr>
        <w:spacing w:after="200" w:line="360" w:lineRule="auto"/>
        <w:jc w:val="left"/>
        <w:rPr>
          <w:sz w:val="28"/>
          <w:szCs w:val="28"/>
        </w:rPr>
      </w:pPr>
      <w:r w:rsidRPr="00E9052A">
        <w:rPr>
          <w:sz w:val="28"/>
          <w:szCs w:val="28"/>
        </w:rPr>
        <w:t>Подсчитать сумму всех чисел в строке</w:t>
      </w:r>
    </w:p>
    <w:p w:rsidR="00E9052A" w:rsidRPr="00E9052A" w:rsidRDefault="00E9052A" w:rsidP="00E9052A">
      <w:pPr>
        <w:pStyle w:val="a4"/>
        <w:numPr>
          <w:ilvl w:val="0"/>
          <w:numId w:val="7"/>
        </w:numPr>
        <w:spacing w:after="200" w:line="360" w:lineRule="auto"/>
        <w:jc w:val="left"/>
        <w:rPr>
          <w:sz w:val="28"/>
          <w:szCs w:val="28"/>
        </w:rPr>
      </w:pPr>
      <w:r w:rsidRPr="00E9052A">
        <w:rPr>
          <w:sz w:val="28"/>
          <w:szCs w:val="28"/>
        </w:rPr>
        <w:t>Заменить каждую четную букву ‘</w:t>
      </w:r>
      <w:r w:rsidRPr="00E9052A">
        <w:rPr>
          <w:sz w:val="28"/>
          <w:szCs w:val="28"/>
          <w:lang w:val="en-US"/>
        </w:rPr>
        <w:t>b</w:t>
      </w:r>
      <w:r w:rsidRPr="00E9052A">
        <w:rPr>
          <w:sz w:val="28"/>
          <w:szCs w:val="28"/>
        </w:rPr>
        <w:t>’ на ‘б’</w:t>
      </w:r>
    </w:p>
    <w:p w:rsidR="004E2BD8" w:rsidRDefault="004E2BD8" w:rsidP="00B76188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260F01" w:rsidRDefault="00E9052A" w:rsidP="00E9052A">
      <w:pPr>
        <w:spacing w:after="160" w:line="360" w:lineRule="auto"/>
        <w:ind w:firstLine="0"/>
        <w:rPr>
          <w:sz w:val="28"/>
        </w:rPr>
      </w:pPr>
      <w:r>
        <w:rPr>
          <w:b/>
          <w:sz w:val="36"/>
          <w:lang w:val="en-US"/>
        </w:rPr>
        <w:tab/>
      </w:r>
      <w:r>
        <w:rPr>
          <w:sz w:val="28"/>
        </w:rPr>
        <w:t xml:space="preserve">Строка – некоторая конечная последовательность символов. </w:t>
      </w:r>
      <w:proofErr w:type="gramStart"/>
      <w:r>
        <w:rPr>
          <w:sz w:val="28"/>
        </w:rPr>
        <w:t>Возможно</w:t>
      </w:r>
      <w:proofErr w:type="gramEnd"/>
      <w:r>
        <w:rPr>
          <w:sz w:val="28"/>
        </w:rPr>
        <w:t xml:space="preserve"> рассматривать строку как массив символов, но подход не учитывает некоторые особенности строк:</w:t>
      </w:r>
    </w:p>
    <w:p w:rsidR="00E9052A" w:rsidRDefault="00251A0D" w:rsidP="00E9052A">
      <w:pPr>
        <w:pStyle w:val="a4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Значения строк часто используются повторно без изменений.</w:t>
      </w:r>
    </w:p>
    <w:p w:rsidR="00251A0D" w:rsidRDefault="00251A0D" w:rsidP="00E9052A">
      <w:pPr>
        <w:pStyle w:val="a4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Возможный диапазон значений элемента строки (символа) невелик.</w:t>
      </w:r>
    </w:p>
    <w:p w:rsidR="00251A0D" w:rsidRDefault="00251A0D" w:rsidP="00E9052A">
      <w:pPr>
        <w:pStyle w:val="a4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Необходимость перестановки отдельных элементов (символов) в строке возникает исключительно редко (смысл при сортировке строки по коду символов, например, теряется)</w:t>
      </w:r>
    </w:p>
    <w:p w:rsidR="00251A0D" w:rsidRDefault="00251A0D" w:rsidP="00E9052A">
      <w:pPr>
        <w:pStyle w:val="a4"/>
        <w:numPr>
          <w:ilvl w:val="0"/>
          <w:numId w:val="9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Операция сложения для строк – конкатенация.</w:t>
      </w:r>
    </w:p>
    <w:p w:rsidR="00251A0D" w:rsidRDefault="00251A0D" w:rsidP="00251A0D">
      <w:pPr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Во многих языках программирования строки выносят в отдельный тип данных со специальной обработкой.</w:t>
      </w:r>
    </w:p>
    <w:p w:rsidR="00251A0D" w:rsidRDefault="00251A0D" w:rsidP="00251A0D">
      <w:pPr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 символам в строке можно обращаться как к элементам массива.</w:t>
      </w:r>
    </w:p>
    <w:p w:rsidR="00251A0D" w:rsidRDefault="00251A0D" w:rsidP="00251A0D">
      <w:pPr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строки</w:t>
      </w:r>
      <w:r w:rsidRPr="00251A0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51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51A0D">
        <w:rPr>
          <w:sz w:val="28"/>
          <w:szCs w:val="28"/>
        </w:rPr>
        <w:t>#</w:t>
      </w:r>
      <w:r>
        <w:rPr>
          <w:sz w:val="28"/>
          <w:szCs w:val="28"/>
        </w:rPr>
        <w:t xml:space="preserve"> по умолчанию представлены в кодировке </w:t>
      </w:r>
      <w:r>
        <w:rPr>
          <w:sz w:val="28"/>
          <w:szCs w:val="28"/>
          <w:lang w:val="en-US"/>
        </w:rPr>
        <w:t>UNICODE</w:t>
      </w:r>
      <w:r w:rsidRPr="00251A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UTF</w:t>
      </w:r>
      <w:r w:rsidRPr="00251A0D">
        <w:rPr>
          <w:sz w:val="28"/>
          <w:szCs w:val="28"/>
        </w:rPr>
        <w:t>-16</w:t>
      </w:r>
      <w:r>
        <w:rPr>
          <w:sz w:val="28"/>
          <w:szCs w:val="28"/>
        </w:rPr>
        <w:t xml:space="preserve">. В данной кодировке не все символы занимают одно знакоместо, </w:t>
      </w:r>
      <w:r>
        <w:rPr>
          <w:sz w:val="28"/>
          <w:szCs w:val="28"/>
        </w:rPr>
        <w:lastRenderedPageBreak/>
        <w:t xml:space="preserve">например, буква «Ё» может быть представлена как буква «Е» с </w:t>
      </w:r>
      <w:proofErr w:type="spellStart"/>
      <w:r>
        <w:rPr>
          <w:sz w:val="28"/>
          <w:szCs w:val="28"/>
        </w:rPr>
        <w:t>диактрическим</w:t>
      </w:r>
      <w:proofErr w:type="spellEnd"/>
      <w:r>
        <w:rPr>
          <w:sz w:val="28"/>
          <w:szCs w:val="28"/>
        </w:rPr>
        <w:t xml:space="preserve"> знаком «точки над символом».</w:t>
      </w:r>
    </w:p>
    <w:p w:rsidR="00251A0D" w:rsidRDefault="00251A0D" w:rsidP="00251A0D">
      <w:pPr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строк определены следующие основные операции: конкатенация строк, чтение элемента, операции сравнения ==,</w:t>
      </w:r>
      <w:proofErr w:type="gramStart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=.</w:t>
      </w:r>
    </w:p>
    <w:p w:rsidR="00251A0D" w:rsidRDefault="00251A0D" w:rsidP="00251A0D">
      <w:pPr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>
        <w:rPr>
          <w:sz w:val="28"/>
          <w:szCs w:val="28"/>
          <w:lang w:val="en-US"/>
        </w:rPr>
        <w:t>String</w:t>
      </w:r>
      <w:r w:rsidRPr="00251A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изменяем, но </w:t>
      </w:r>
      <w:proofErr w:type="spellStart"/>
      <w:r>
        <w:rPr>
          <w:sz w:val="28"/>
          <w:szCs w:val="28"/>
          <w:lang w:val="en-US"/>
        </w:rPr>
        <w:t>StringBuilder</w:t>
      </w:r>
      <w:proofErr w:type="spellEnd"/>
      <w:r w:rsidRPr="00251A0D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изменяем. Тем более он содержит методы для манипуляций с отдельными элементами строк.</w:t>
      </w:r>
    </w:p>
    <w:p w:rsidR="00E9052A" w:rsidRDefault="00251A0D" w:rsidP="00E1349A">
      <w:pPr>
        <w:spacing w:after="160" w:line="360" w:lineRule="auto"/>
        <w:ind w:firstLine="708"/>
        <w:rPr>
          <w:b/>
          <w:sz w:val="36"/>
        </w:rPr>
      </w:pPr>
      <w:proofErr w:type="gramStart"/>
      <w:r>
        <w:rPr>
          <w:sz w:val="28"/>
          <w:szCs w:val="28"/>
        </w:rPr>
        <w:t xml:space="preserve">В типе </w:t>
      </w:r>
      <w:proofErr w:type="spellStart"/>
      <w:r>
        <w:rPr>
          <w:sz w:val="28"/>
          <w:szCs w:val="28"/>
          <w:lang w:val="en-US"/>
        </w:rPr>
        <w:t>StringBuilder</w:t>
      </w:r>
      <w:proofErr w:type="spellEnd"/>
      <w:r w:rsidRPr="00251A0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определены следующие методы: очистка буфера строки (стирание всех символов и установка длины в 0), вставка текстового представления элемента в строке, удаление фрагмента заданной длины, замена символа (фрагмента) на другой, так же можно по тому или иному признаку выделить подстроку из строки (необходимо запомнить начало подстроки).</w:t>
      </w:r>
      <w:proofErr w:type="gramEnd"/>
    </w:p>
    <w:p w:rsidR="004E2BD8" w:rsidRDefault="004E2BD8" w:rsidP="00260F01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Алгоритм</w:t>
      </w:r>
      <w:r w:rsidRPr="0059780F">
        <w:rPr>
          <w:b/>
          <w:sz w:val="36"/>
        </w:rPr>
        <w:t xml:space="preserve"> </w:t>
      </w:r>
      <w:r>
        <w:rPr>
          <w:b/>
          <w:sz w:val="36"/>
        </w:rPr>
        <w:t>решения</w:t>
      </w:r>
      <w:r w:rsidRPr="0059780F">
        <w:rPr>
          <w:b/>
          <w:sz w:val="36"/>
        </w:rPr>
        <w:t xml:space="preserve"> </w:t>
      </w:r>
      <w:r>
        <w:rPr>
          <w:b/>
          <w:sz w:val="36"/>
        </w:rPr>
        <w:t>задачи</w:t>
      </w:r>
    </w:p>
    <w:p w:rsidR="00E1349A" w:rsidRDefault="00E1349A" w:rsidP="00E1349A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Разместить необходимые компоненты на форме (поля для ввода и вывода, кнопки триггеры для исполнения функций).</w:t>
      </w:r>
    </w:p>
    <w:p w:rsidR="00E1349A" w:rsidRDefault="00E1349A" w:rsidP="00E1349A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 xml:space="preserve">Подсчитать кол-во символов, не являющихся буквами, можно с помощью метода </w:t>
      </w:r>
      <w:r w:rsidRPr="00E1349A">
        <w:rPr>
          <w:b/>
          <w:sz w:val="28"/>
          <w:lang w:val="en-US"/>
        </w:rPr>
        <w:t>Char</w:t>
      </w:r>
      <w:r w:rsidRPr="00E1349A">
        <w:rPr>
          <w:b/>
          <w:sz w:val="28"/>
        </w:rPr>
        <w:t>.</w:t>
      </w:r>
      <w:proofErr w:type="spellStart"/>
      <w:r w:rsidRPr="00E1349A">
        <w:rPr>
          <w:b/>
          <w:sz w:val="28"/>
          <w:lang w:val="en-US"/>
        </w:rPr>
        <w:t>IsLetter</w:t>
      </w:r>
      <w:proofErr w:type="spellEnd"/>
      <w:r w:rsidR="008E3997">
        <w:rPr>
          <w:sz w:val="28"/>
        </w:rPr>
        <w:t>.</w:t>
      </w:r>
    </w:p>
    <w:p w:rsidR="008E3997" w:rsidRPr="008E3997" w:rsidRDefault="008E3997" w:rsidP="00E1349A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proofErr w:type="gramStart"/>
      <w:r>
        <w:rPr>
          <w:sz w:val="28"/>
        </w:rPr>
        <w:t>Заменить запятую на точку</w:t>
      </w:r>
      <w:proofErr w:type="gramEnd"/>
      <w:r>
        <w:rPr>
          <w:sz w:val="28"/>
        </w:rPr>
        <w:t xml:space="preserve"> можно с помощью </w:t>
      </w:r>
      <w:proofErr w:type="spellStart"/>
      <w:r w:rsidRPr="008E3997">
        <w:rPr>
          <w:b/>
          <w:sz w:val="28"/>
          <w:lang w:val="en-US"/>
        </w:rPr>
        <w:t>String.Replace</w:t>
      </w:r>
      <w:proofErr w:type="spellEnd"/>
      <w:r w:rsidRPr="008E3997">
        <w:rPr>
          <w:b/>
          <w:sz w:val="28"/>
          <w:lang w:val="en-US"/>
        </w:rPr>
        <w:t>(</w:t>
      </w:r>
      <w:proofErr w:type="spellStart"/>
      <w:r w:rsidRPr="008E3997">
        <w:rPr>
          <w:b/>
          <w:sz w:val="28"/>
          <w:lang w:val="en-US"/>
        </w:rPr>
        <w:t>oldChar</w:t>
      </w:r>
      <w:proofErr w:type="spellEnd"/>
      <w:r w:rsidRPr="008E3997">
        <w:rPr>
          <w:b/>
          <w:sz w:val="28"/>
          <w:lang w:val="en-US"/>
        </w:rPr>
        <w:t xml:space="preserve">, </w:t>
      </w:r>
      <w:proofErr w:type="spellStart"/>
      <w:r w:rsidRPr="008E3997">
        <w:rPr>
          <w:b/>
          <w:sz w:val="28"/>
          <w:lang w:val="en-US"/>
        </w:rPr>
        <w:t>newChar</w:t>
      </w:r>
      <w:proofErr w:type="spellEnd"/>
      <w:r w:rsidRPr="008E3997">
        <w:rPr>
          <w:b/>
          <w:sz w:val="28"/>
          <w:lang w:val="en-US"/>
        </w:rPr>
        <w:t>);</w:t>
      </w:r>
    </w:p>
    <w:p w:rsidR="008E3997" w:rsidRDefault="008E3997" w:rsidP="00E1349A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Подсчитать сумму всех чисел в строке. Если стоит знак «минус» и следующий элемент «цифра», то число отрицательное. Считывать цифры поэлементно до тех пор, пока очередной элемент не станет не «цифрой», далее можно преобразовать строку из цифр в число. Записывая числа в массив, можем найти сумму чисел, линейно проходя через все элементы и складывая их.</w:t>
      </w:r>
    </w:p>
    <w:p w:rsidR="008E3997" w:rsidRPr="00F02F77" w:rsidRDefault="008E3997" w:rsidP="00F02F7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Замена каждой четной</w:t>
      </w:r>
      <w:r w:rsidRPr="008E3997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b</w:t>
      </w:r>
      <w:r>
        <w:rPr>
          <w:sz w:val="28"/>
        </w:rPr>
        <w:t xml:space="preserve">» на «б». Цикл по строке. Если символ -  </w:t>
      </w:r>
      <w:proofErr w:type="gramStart"/>
      <w:r>
        <w:rPr>
          <w:sz w:val="28"/>
        </w:rPr>
        <w:t>английская</w:t>
      </w:r>
      <w:proofErr w:type="gramEnd"/>
      <w:r>
        <w:rPr>
          <w:sz w:val="28"/>
        </w:rPr>
        <w:t xml:space="preserve">  «б», то +1 в счетчик, если счетчик четен, то заменяем букву с этим индексом на русскую, либо создаем новую строку, и </w:t>
      </w:r>
      <w:r>
        <w:rPr>
          <w:sz w:val="28"/>
        </w:rPr>
        <w:lastRenderedPageBreak/>
        <w:t>замену делаем уже в ней, если необходима, если нет, то просто копируем посимвольно.</w:t>
      </w:r>
    </w:p>
    <w:p w:rsidR="004E2BD8" w:rsidRDefault="004E2BD8" w:rsidP="008E3997">
      <w:pPr>
        <w:spacing w:after="160" w:line="259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Тестирование</w:t>
      </w:r>
    </w:p>
    <w:p w:rsidR="004E2BD8" w:rsidRDefault="008E3997" w:rsidP="00FC1B95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94F8403" wp14:editId="6A88414D">
            <wp:extent cx="285750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997">
        <w:rPr>
          <w:noProof/>
        </w:rPr>
        <w:t xml:space="preserve"> </w:t>
      </w:r>
      <w:r w:rsidR="00F02F77">
        <w:rPr>
          <w:noProof/>
        </w:rPr>
        <w:drawing>
          <wp:inline distT="0" distB="0" distL="0" distR="0" wp14:anchorId="1D8ACC9F" wp14:editId="70D8B452">
            <wp:extent cx="2857500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77" w:rsidRDefault="00F02F77" w:rsidP="00FC1B95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463683" wp14:editId="72A63B5E">
            <wp:extent cx="285750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F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0B76B" wp14:editId="4119668D">
            <wp:extent cx="2857500" cy="264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95" w:rsidRDefault="00F02F77" w:rsidP="00F02F77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96B6FED" wp14:editId="49B19763">
            <wp:extent cx="2857500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0F" w:rsidRDefault="004E2BD8" w:rsidP="0059780F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Заключение</w:t>
      </w:r>
    </w:p>
    <w:p w:rsidR="00621EDC" w:rsidRPr="0059780F" w:rsidRDefault="00F02F77" w:rsidP="0059780F">
      <w:pPr>
        <w:spacing w:line="360" w:lineRule="auto"/>
        <w:rPr>
          <w:b/>
          <w:sz w:val="36"/>
        </w:rPr>
      </w:pPr>
      <w:r>
        <w:rPr>
          <w:sz w:val="28"/>
          <w:szCs w:val="28"/>
        </w:rPr>
        <w:t>В ходе выполнения лабораторной работы я узнал много нового про строки, как их обрабатывать, какие основные операции существуют с ними, чем они отличаются от массива символов.</w:t>
      </w:r>
    </w:p>
    <w:p w:rsidR="00CD2E56" w:rsidRPr="00F02F77" w:rsidRDefault="00621EDC" w:rsidP="00B76188">
      <w:pPr>
        <w:spacing w:line="360" w:lineRule="auto"/>
        <w:jc w:val="center"/>
        <w:rPr>
          <w:b/>
          <w:sz w:val="36"/>
          <w:lang w:val="en-US"/>
        </w:rPr>
      </w:pPr>
      <w:r>
        <w:rPr>
          <w:b/>
          <w:sz w:val="36"/>
        </w:rPr>
        <w:t>Исходный</w:t>
      </w:r>
      <w:r w:rsidRPr="00F02F77">
        <w:rPr>
          <w:b/>
          <w:sz w:val="36"/>
          <w:lang w:val="en-US"/>
        </w:rPr>
        <w:t xml:space="preserve"> </w:t>
      </w:r>
      <w:r>
        <w:rPr>
          <w:b/>
          <w:sz w:val="36"/>
        </w:rPr>
        <w:t>код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System.Text.RegularExpressions;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laba6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 = textBox1.Text;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 =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2F7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@"(\W|\d)"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MatchCollection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matches = regex.Matches(input);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matches.Count.ToString();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textBox1.Text.Replace(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 = textBox1.Text;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regex =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2F7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@"-?\d+(\.\d+)?"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MatchCollection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matches = reg</w:t>
      </w:r>
      <w:bookmarkStart w:id="0" w:name="_GoBack"/>
      <w:bookmarkEnd w:id="0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ex.Matches(input);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matchesInString =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Match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match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matches)</w:t>
      </w:r>
    </w:p>
    <w:p w:rsid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matchesInString.Add(</w:t>
      </w:r>
      <w:proofErr w:type="gramEnd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match.Value);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proofErr w:type="gramStart"/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</w:t>
      </w:r>
      <w:proofErr w:type="gramEnd"/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matchesInString.Select(x =&gt; (x[0] == 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? </w:t>
      </w:r>
      <w:proofErr w:type="gramStart"/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proofErr w:type="gramEnd"/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"({0})"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x) : x)) + 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matchesInString.Select(x =&gt;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.Parse(x.Replace(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))).Aggregate((a, b) =&gt; a + b).ToString().Replace(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 = textBox1.Text;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bIndices = </w:t>
      </w:r>
      <w:proofErr w:type="gramStart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input.Select(</w:t>
      </w:r>
      <w:proofErr w:type="gramEnd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ind) =&gt; (x == 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 ind : -1).Where(x =&gt; x &gt;= 0).ToList();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evenIndices = bIndices.Where((x, ind) =&gt; ind % 2 == 1);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 = input.Select((y, inx) =&gt; (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.IndexOf(evenIndices.ToArray(), inx) &gt;= 0) ? 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proofErr w:type="gramEnd"/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y);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</w:t>
      </w:r>
      <w:r w:rsidRPr="00F02F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total);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Clipboard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.SetText(textBox1.Text);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Clipboard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.SetText(textBox2.Text);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2F77" w:rsidRP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textBox2_TextChanged(</w:t>
      </w:r>
      <w:r w:rsidRPr="00F02F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F02F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02F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02F77" w:rsidRDefault="00F02F77" w:rsidP="00F02F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46A3" w:rsidRPr="00B76188" w:rsidRDefault="000A46A3" w:rsidP="00B76188">
      <w:pPr>
        <w:spacing w:line="360" w:lineRule="auto"/>
        <w:jc w:val="center"/>
        <w:rPr>
          <w:b/>
          <w:sz w:val="36"/>
        </w:rPr>
      </w:pPr>
    </w:p>
    <w:sectPr w:rsidR="000A46A3" w:rsidRPr="00B76188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24BFF"/>
    <w:multiLevelType w:val="hybridMultilevel"/>
    <w:tmpl w:val="35B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222BA"/>
    <w:multiLevelType w:val="hybridMultilevel"/>
    <w:tmpl w:val="CEC85A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4A178D"/>
    <w:multiLevelType w:val="hybridMultilevel"/>
    <w:tmpl w:val="5148A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FB2E49"/>
    <w:multiLevelType w:val="hybridMultilevel"/>
    <w:tmpl w:val="CEDED59C"/>
    <w:lvl w:ilvl="0" w:tplc="E7AC691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E96AB7"/>
    <w:multiLevelType w:val="hybridMultilevel"/>
    <w:tmpl w:val="9F029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C1F62"/>
    <w:multiLevelType w:val="hybridMultilevel"/>
    <w:tmpl w:val="32AEBA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5754A9"/>
    <w:multiLevelType w:val="hybridMultilevel"/>
    <w:tmpl w:val="5CFA3BC4"/>
    <w:lvl w:ilvl="0" w:tplc="E7AC691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8F464B"/>
    <w:multiLevelType w:val="hybridMultilevel"/>
    <w:tmpl w:val="0F9AE708"/>
    <w:lvl w:ilvl="0" w:tplc="E7AC691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46BD"/>
    <w:rsid w:val="000A46A3"/>
    <w:rsid w:val="00251A0D"/>
    <w:rsid w:val="00260F01"/>
    <w:rsid w:val="00316B31"/>
    <w:rsid w:val="0032410D"/>
    <w:rsid w:val="004E2BD8"/>
    <w:rsid w:val="0059780F"/>
    <w:rsid w:val="00621EDC"/>
    <w:rsid w:val="008E3997"/>
    <w:rsid w:val="0092595D"/>
    <w:rsid w:val="00A446BD"/>
    <w:rsid w:val="00AD55A1"/>
    <w:rsid w:val="00B00016"/>
    <w:rsid w:val="00B76188"/>
    <w:rsid w:val="00C433A8"/>
    <w:rsid w:val="00CD2E56"/>
    <w:rsid w:val="00E1349A"/>
    <w:rsid w:val="00E9052A"/>
    <w:rsid w:val="00F02F77"/>
    <w:rsid w:val="00FC1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Radmir</cp:lastModifiedBy>
  <cp:revision>5</cp:revision>
  <dcterms:created xsi:type="dcterms:W3CDTF">2015-09-22T06:13:00Z</dcterms:created>
  <dcterms:modified xsi:type="dcterms:W3CDTF">2017-11-21T23:34:00Z</dcterms:modified>
</cp:coreProperties>
</file>