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510"/>
      </w:tblGrid>
      <w:tr w:rsidR="009B2018" w14:paraId="60ABF9E7" w14:textId="77777777" w:rsidTr="009B2018">
        <w:trPr>
          <w:trHeight w:val="346"/>
        </w:trPr>
        <w:tc>
          <w:tcPr>
            <w:tcW w:w="1525" w:type="dxa"/>
            <w:vAlign w:val="center"/>
          </w:tcPr>
          <w:p w14:paraId="58ECDAA5" w14:textId="1F592327" w:rsidR="009B2018" w:rsidRDefault="009B2018" w:rsidP="00374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3510" w:type="dxa"/>
            <w:vAlign w:val="center"/>
          </w:tcPr>
          <w:p w14:paraId="118CC69C" w14:textId="0ECD6265" w:rsidR="009B2018" w:rsidRDefault="009B2018" w:rsidP="009B2018">
            <w:pPr>
              <w:rPr>
                <w:rFonts w:ascii="Arial" w:hAnsi="Arial" w:cs="Arial"/>
              </w:rPr>
            </w:pPr>
            <w:r w:rsidRPr="00B109DD">
              <w:rPr>
                <w:rFonts w:ascii="Arial" w:hAnsi="Arial" w:cs="Arial"/>
              </w:rPr>
              <w:t>Radoslaw Hankiewicz</w:t>
            </w:r>
          </w:p>
        </w:tc>
      </w:tr>
      <w:tr w:rsidR="009B2018" w14:paraId="3DBE800A" w14:textId="77777777" w:rsidTr="009B2018">
        <w:trPr>
          <w:trHeight w:val="346"/>
        </w:trPr>
        <w:tc>
          <w:tcPr>
            <w:tcW w:w="1525" w:type="dxa"/>
            <w:vAlign w:val="center"/>
          </w:tcPr>
          <w:p w14:paraId="409F0BB4" w14:textId="3A4FC65E" w:rsidR="009B2018" w:rsidRDefault="009B2018" w:rsidP="00374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510" w:type="dxa"/>
            <w:vAlign w:val="center"/>
          </w:tcPr>
          <w:p w14:paraId="3090CABD" w14:textId="1B6C7888" w:rsidR="009B2018" w:rsidRDefault="00490FC6" w:rsidP="009B20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C5BAE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/</w:t>
            </w:r>
            <w:r w:rsidR="00885A2A">
              <w:rPr>
                <w:rFonts w:ascii="Arial" w:hAnsi="Arial" w:cs="Arial"/>
              </w:rPr>
              <w:t>5</w:t>
            </w:r>
            <w:r w:rsidR="009B2018" w:rsidRPr="00B109DD">
              <w:rPr>
                <w:rFonts w:ascii="Arial" w:hAnsi="Arial" w:cs="Arial"/>
              </w:rPr>
              <w:t>/2021</w:t>
            </w:r>
          </w:p>
        </w:tc>
      </w:tr>
      <w:tr w:rsidR="009B2018" w14:paraId="61318CF7" w14:textId="77777777" w:rsidTr="009B2018">
        <w:trPr>
          <w:trHeight w:val="346"/>
        </w:trPr>
        <w:tc>
          <w:tcPr>
            <w:tcW w:w="1525" w:type="dxa"/>
            <w:vAlign w:val="center"/>
          </w:tcPr>
          <w:p w14:paraId="5042CF22" w14:textId="4D4A009C" w:rsidR="009B2018" w:rsidRDefault="009B2018" w:rsidP="00374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3510" w:type="dxa"/>
            <w:vAlign w:val="center"/>
          </w:tcPr>
          <w:p w14:paraId="2E111A7A" w14:textId="525FECD1" w:rsidR="009B2018" w:rsidRDefault="009B2018" w:rsidP="009B2018">
            <w:pPr>
              <w:rPr>
                <w:rFonts w:ascii="Arial" w:hAnsi="Arial" w:cs="Arial"/>
              </w:rPr>
            </w:pPr>
            <w:r w:rsidRPr="00B109DD">
              <w:rPr>
                <w:rFonts w:ascii="Arial" w:hAnsi="Arial" w:cs="Arial"/>
              </w:rPr>
              <w:t>Foundation of Programming</w:t>
            </w:r>
          </w:p>
        </w:tc>
      </w:tr>
      <w:tr w:rsidR="009B2018" w14:paraId="451214EF" w14:textId="77777777" w:rsidTr="009B2018">
        <w:trPr>
          <w:trHeight w:val="346"/>
        </w:trPr>
        <w:tc>
          <w:tcPr>
            <w:tcW w:w="1525" w:type="dxa"/>
            <w:vAlign w:val="center"/>
          </w:tcPr>
          <w:p w14:paraId="44F9C6FB" w14:textId="4B394EB8" w:rsidR="009B2018" w:rsidRDefault="009B2018" w:rsidP="00374E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3510" w:type="dxa"/>
            <w:vAlign w:val="center"/>
          </w:tcPr>
          <w:p w14:paraId="3D537090" w14:textId="5900AF75" w:rsidR="009B2018" w:rsidRDefault="009B2018" w:rsidP="009B2018">
            <w:pPr>
              <w:rPr>
                <w:rFonts w:ascii="Arial" w:hAnsi="Arial" w:cs="Arial"/>
              </w:rPr>
            </w:pPr>
            <w:r w:rsidRPr="00FD3522">
              <w:rPr>
                <w:rFonts w:ascii="Arial" w:hAnsi="Arial" w:cs="Arial"/>
              </w:rPr>
              <w:t xml:space="preserve">Assignment </w:t>
            </w:r>
            <w:r w:rsidR="002C5BAE">
              <w:rPr>
                <w:rFonts w:ascii="Arial" w:hAnsi="Arial" w:cs="Arial"/>
              </w:rPr>
              <w:t>8</w:t>
            </w:r>
          </w:p>
        </w:tc>
      </w:tr>
    </w:tbl>
    <w:p w14:paraId="743B858B" w14:textId="2A7F0F5F" w:rsidR="00CE240F" w:rsidRPr="00FD3522" w:rsidRDefault="00CE240F" w:rsidP="001D7822">
      <w:pPr>
        <w:jc w:val="both"/>
        <w:rPr>
          <w:rFonts w:ascii="Arial" w:hAnsi="Arial" w:cs="Arial"/>
        </w:rPr>
      </w:pPr>
    </w:p>
    <w:p w14:paraId="677D7C50" w14:textId="0061E47A" w:rsidR="00CE240F" w:rsidRPr="00FD3522" w:rsidRDefault="00CE240F" w:rsidP="001D7822">
      <w:pPr>
        <w:pStyle w:val="Heading1"/>
        <w:spacing w:after="100" w:afterAutospacing="1"/>
        <w:jc w:val="both"/>
        <w:rPr>
          <w:rFonts w:ascii="Arial" w:hAnsi="Arial" w:cs="Arial"/>
          <w:b/>
          <w:bCs/>
          <w:color w:val="767171" w:themeColor="background2" w:themeShade="80"/>
        </w:rPr>
      </w:pPr>
      <w:r w:rsidRPr="00FD3522">
        <w:rPr>
          <w:rFonts w:ascii="Arial" w:hAnsi="Arial" w:cs="Arial"/>
          <w:b/>
          <w:bCs/>
          <w:color w:val="767171" w:themeColor="background2" w:themeShade="80"/>
        </w:rPr>
        <w:t>Introduction</w:t>
      </w:r>
    </w:p>
    <w:p w14:paraId="4686BBF1" w14:textId="30596678" w:rsidR="00085D5E" w:rsidRPr="00AA05AC" w:rsidRDefault="00CE38CC" w:rsidP="001D7822">
      <w:pPr>
        <w:jc w:val="both"/>
        <w:rPr>
          <w:rFonts w:ascii="Arial" w:hAnsi="Arial" w:cs="Arial"/>
        </w:rPr>
      </w:pPr>
      <w:r w:rsidRPr="00AA05AC">
        <w:rPr>
          <w:rFonts w:ascii="Arial" w:hAnsi="Arial" w:cs="Arial"/>
        </w:rPr>
        <w:t>The purpose of this document is to present what I learn</w:t>
      </w:r>
      <w:r w:rsidR="006D08FD" w:rsidRPr="00AA05AC">
        <w:rPr>
          <w:rFonts w:ascii="Arial" w:hAnsi="Arial" w:cs="Arial"/>
        </w:rPr>
        <w:t>ed</w:t>
      </w:r>
      <w:r w:rsidRPr="00AA05AC">
        <w:rPr>
          <w:rFonts w:ascii="Arial" w:hAnsi="Arial" w:cs="Arial"/>
        </w:rPr>
        <w:t xml:space="preserve"> in the </w:t>
      </w:r>
      <w:r w:rsidR="005D6993">
        <w:rPr>
          <w:rFonts w:ascii="Arial" w:hAnsi="Arial" w:cs="Arial"/>
        </w:rPr>
        <w:t>eighth</w:t>
      </w:r>
      <w:r w:rsidRPr="00AA05AC">
        <w:rPr>
          <w:rFonts w:ascii="Arial" w:hAnsi="Arial" w:cs="Arial"/>
        </w:rPr>
        <w:t xml:space="preserve"> module of the course</w:t>
      </w:r>
      <w:r w:rsidR="006E378E">
        <w:rPr>
          <w:rFonts w:ascii="Arial" w:hAnsi="Arial" w:cs="Arial"/>
        </w:rPr>
        <w:t>.</w:t>
      </w:r>
    </w:p>
    <w:p w14:paraId="664B729C" w14:textId="5F2D3BED" w:rsidR="005D6993" w:rsidRDefault="00BF484E" w:rsidP="005D6993">
      <w:pPr>
        <w:pStyle w:val="Default"/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 w:rsidRPr="00AA05AC">
        <w:rPr>
          <w:rFonts w:ascii="Arial" w:hAnsi="Arial" w:cs="Arial"/>
          <w:sz w:val="22"/>
          <w:szCs w:val="22"/>
        </w:rPr>
        <w:t xml:space="preserve">The </w:t>
      </w:r>
      <w:r w:rsidR="00164061">
        <w:rPr>
          <w:rFonts w:ascii="Arial" w:hAnsi="Arial" w:cs="Arial"/>
          <w:sz w:val="22"/>
          <w:szCs w:val="22"/>
        </w:rPr>
        <w:t>seventh</w:t>
      </w:r>
      <w:r w:rsidRPr="00AA05AC">
        <w:rPr>
          <w:rFonts w:ascii="Arial" w:hAnsi="Arial" w:cs="Arial"/>
          <w:sz w:val="22"/>
          <w:szCs w:val="22"/>
        </w:rPr>
        <w:t xml:space="preserve"> module of the course </w:t>
      </w:r>
      <w:r w:rsidR="001A545B">
        <w:rPr>
          <w:rFonts w:ascii="Arial" w:hAnsi="Arial" w:cs="Arial"/>
          <w:sz w:val="22"/>
          <w:szCs w:val="22"/>
        </w:rPr>
        <w:t xml:space="preserve">presents some new information about </w:t>
      </w:r>
      <w:r w:rsidR="005D6993">
        <w:rPr>
          <w:rFonts w:ascii="Arial" w:hAnsi="Arial" w:cs="Arial"/>
          <w:sz w:val="22"/>
          <w:szCs w:val="22"/>
        </w:rPr>
        <w:t>c</w:t>
      </w:r>
      <w:r w:rsidR="005D6993" w:rsidRPr="005D6993">
        <w:rPr>
          <w:rFonts w:ascii="Arial" w:hAnsi="Arial" w:cs="Arial"/>
          <w:sz w:val="22"/>
          <w:szCs w:val="22"/>
        </w:rPr>
        <w:t>lasses</w:t>
      </w:r>
      <w:r w:rsidR="005D6993">
        <w:rPr>
          <w:rFonts w:ascii="Arial" w:hAnsi="Arial" w:cs="Arial"/>
          <w:sz w:val="22"/>
          <w:szCs w:val="22"/>
        </w:rPr>
        <w:t xml:space="preserve"> –</w:t>
      </w:r>
      <w:r w:rsidR="005D6993" w:rsidRPr="005D6993">
        <w:rPr>
          <w:rFonts w:ascii="Arial" w:hAnsi="Arial" w:cs="Arial"/>
          <w:sz w:val="22"/>
          <w:szCs w:val="22"/>
        </w:rPr>
        <w:t xml:space="preserve"> </w:t>
      </w:r>
      <w:r w:rsidR="005D6993">
        <w:rPr>
          <w:rFonts w:ascii="Arial" w:hAnsi="Arial" w:cs="Arial"/>
          <w:sz w:val="22"/>
          <w:szCs w:val="22"/>
        </w:rPr>
        <w:t xml:space="preserve">basic information about </w:t>
      </w:r>
      <w:r w:rsidR="005D6993" w:rsidRPr="005D6993">
        <w:rPr>
          <w:rFonts w:ascii="Arial" w:hAnsi="Arial" w:cs="Arial"/>
          <w:sz w:val="22"/>
          <w:szCs w:val="22"/>
        </w:rPr>
        <w:t xml:space="preserve">fields, constructors, destructors, the </w:t>
      </w:r>
      <w:r w:rsidR="005D6993">
        <w:rPr>
          <w:rFonts w:ascii="Arial" w:hAnsi="Arial" w:cs="Arial"/>
          <w:sz w:val="22"/>
          <w:szCs w:val="22"/>
        </w:rPr>
        <w:t>k</w:t>
      </w:r>
      <w:r w:rsidR="005D6993" w:rsidRPr="005D6993">
        <w:rPr>
          <w:rFonts w:ascii="Arial" w:hAnsi="Arial" w:cs="Arial"/>
          <w:sz w:val="22"/>
          <w:szCs w:val="22"/>
        </w:rPr>
        <w:t xml:space="preserve">eyword self, attributes, properties, methods, the __str__() method, static methods, private methods, decorators, type hints, </w:t>
      </w:r>
      <w:r w:rsidR="005D6993">
        <w:rPr>
          <w:rFonts w:ascii="Arial" w:hAnsi="Arial" w:cs="Arial"/>
          <w:sz w:val="22"/>
          <w:szCs w:val="22"/>
        </w:rPr>
        <w:t xml:space="preserve">and </w:t>
      </w:r>
      <w:r w:rsidR="005D6993" w:rsidRPr="005D6993">
        <w:rPr>
          <w:rFonts w:ascii="Arial" w:hAnsi="Arial" w:cs="Arial"/>
          <w:sz w:val="22"/>
          <w:szCs w:val="22"/>
        </w:rPr>
        <w:t xml:space="preserve">doc </w:t>
      </w:r>
      <w:r w:rsidR="005D6993">
        <w:rPr>
          <w:rFonts w:ascii="Arial" w:hAnsi="Arial" w:cs="Arial"/>
          <w:sz w:val="22"/>
          <w:szCs w:val="22"/>
        </w:rPr>
        <w:t>s</w:t>
      </w:r>
      <w:r w:rsidR="005D6993" w:rsidRPr="005D6993">
        <w:rPr>
          <w:rFonts w:ascii="Arial" w:hAnsi="Arial" w:cs="Arial"/>
          <w:sz w:val="22"/>
          <w:szCs w:val="22"/>
        </w:rPr>
        <w:t>trings.</w:t>
      </w:r>
    </w:p>
    <w:p w14:paraId="5565D3DA" w14:textId="296D6F16" w:rsidR="00DE5E25" w:rsidRDefault="00DE5E25" w:rsidP="005D6993">
      <w:pPr>
        <w:pStyle w:val="Default"/>
        <w:spacing w:after="240" w:line="276" w:lineRule="auto"/>
        <w:jc w:val="both"/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</w:pPr>
      <w:r w:rsidRPr="00DE5E25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Assignment</w:t>
      </w:r>
      <w:r w:rsidR="00753F6A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_</w:t>
      </w:r>
      <w:r w:rsidRPr="00DE5E25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0</w:t>
      </w:r>
      <w:r w:rsidR="00816BE0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8</w:t>
      </w:r>
    </w:p>
    <w:p w14:paraId="1254CE82" w14:textId="1B145EA8" w:rsidR="0091365E" w:rsidRPr="001C2CE5" w:rsidRDefault="0091365E" w:rsidP="0091365E">
      <w:pPr>
        <w:rPr>
          <w:rFonts w:ascii="Arial" w:hAnsi="Arial" w:cs="Arial"/>
        </w:rPr>
      </w:pPr>
      <w:r w:rsidRPr="0091365E">
        <w:rPr>
          <w:rFonts w:ascii="Arial" w:hAnsi="Arial" w:cs="Arial"/>
          <w:b/>
          <w:bCs/>
        </w:rPr>
        <w:t>GitHub link</w:t>
      </w:r>
      <w:r w:rsidRPr="0091365E">
        <w:rPr>
          <w:rFonts w:ascii="Arial" w:hAnsi="Arial" w:cs="Arial"/>
        </w:rPr>
        <w:t xml:space="preserve">: </w:t>
      </w:r>
      <w:r w:rsidR="00552CF7" w:rsidRPr="00D275D9">
        <w:rPr>
          <w:rFonts w:ascii="Arial" w:hAnsi="Arial" w:cs="Arial"/>
        </w:rPr>
        <w:t>https://github.com/Radohan/Assignment_0</w:t>
      </w:r>
      <w:r w:rsidR="00D275D9">
        <w:rPr>
          <w:rFonts w:ascii="Arial" w:hAnsi="Arial" w:cs="Arial"/>
        </w:rPr>
        <w:t>8</w:t>
      </w:r>
    </w:p>
    <w:p w14:paraId="7C9636BD" w14:textId="5712D6E2" w:rsidR="009357E7" w:rsidRPr="009357E7" w:rsidRDefault="00D275D9" w:rsidP="009357E7">
      <w:pPr>
        <w:pStyle w:val="NoSpacing"/>
        <w:spacing w:after="120"/>
        <w:jc w:val="both"/>
        <w:rPr>
          <w:rFonts w:ascii="Arial" w:hAnsi="Arial" w:cs="Arial"/>
        </w:rPr>
      </w:pPr>
      <w:r w:rsidRPr="00D275D9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the</w:t>
      </w:r>
      <w:r w:rsidRPr="00D275D9">
        <w:rPr>
          <w:rFonts w:ascii="Arial" w:hAnsi="Arial" w:cs="Arial"/>
        </w:rPr>
        <w:t xml:space="preserve"> assignment</w:t>
      </w:r>
      <w:r>
        <w:rPr>
          <w:rFonts w:ascii="Arial" w:hAnsi="Arial" w:cs="Arial"/>
        </w:rPr>
        <w:t xml:space="preserve"> 08</w:t>
      </w:r>
      <w:r w:rsidRPr="00D275D9">
        <w:rPr>
          <w:rFonts w:ascii="Arial" w:hAnsi="Arial" w:cs="Arial"/>
        </w:rPr>
        <w:t>, a starter script was included, but no code. Our task was to read and understand the pseudocode, then add code to make the application work.</w:t>
      </w:r>
    </w:p>
    <w:p w14:paraId="5A4E2CE7" w14:textId="69CF66FC" w:rsidR="00246028" w:rsidRDefault="00D275D9" w:rsidP="009357E7">
      <w:pPr>
        <w:pStyle w:val="NoSpacing"/>
        <w:spacing w:after="120"/>
        <w:jc w:val="both"/>
      </w:pPr>
      <w:r>
        <w:rPr>
          <w:noProof/>
        </w:rPr>
        <w:drawing>
          <wp:inline distT="0" distB="0" distL="0" distR="0" wp14:anchorId="7954C8FF" wp14:editId="590D2EF6">
            <wp:extent cx="5943600" cy="3158490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7F99" w14:textId="50081790" w:rsidR="00DE5E25" w:rsidRDefault="00246028" w:rsidP="00246028">
      <w:pPr>
        <w:pStyle w:val="Caption"/>
        <w:spacing w:before="120"/>
        <w:jc w:val="both"/>
        <w:rPr>
          <w:color w:val="auto"/>
        </w:rPr>
      </w:pPr>
      <w:r w:rsidRPr="00246028">
        <w:rPr>
          <w:color w:val="auto"/>
        </w:rPr>
        <w:t xml:space="preserve">Figure </w:t>
      </w:r>
      <w:r w:rsidRPr="00246028">
        <w:rPr>
          <w:color w:val="auto"/>
        </w:rPr>
        <w:fldChar w:fldCharType="begin"/>
      </w:r>
      <w:r w:rsidRPr="00246028">
        <w:rPr>
          <w:color w:val="auto"/>
        </w:rPr>
        <w:instrText xml:space="preserve"> SEQ Figure \* ARABIC </w:instrText>
      </w:r>
      <w:r w:rsidRPr="00246028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246028">
        <w:rPr>
          <w:color w:val="auto"/>
        </w:rPr>
        <w:fldChar w:fldCharType="end"/>
      </w:r>
      <w:r w:rsidRPr="00246028">
        <w:rPr>
          <w:color w:val="auto"/>
        </w:rPr>
        <w:t xml:space="preserve"> – Assignment_0</w:t>
      </w:r>
      <w:r w:rsidR="00D275D9">
        <w:rPr>
          <w:color w:val="auto"/>
        </w:rPr>
        <w:t>8</w:t>
      </w:r>
      <w:r w:rsidRPr="00246028">
        <w:rPr>
          <w:color w:val="auto"/>
        </w:rPr>
        <w:t xml:space="preserve"> in Spyder</w:t>
      </w:r>
    </w:p>
    <w:p w14:paraId="7136F009" w14:textId="6EE16105" w:rsidR="00246028" w:rsidRDefault="006858DA" w:rsidP="00246028">
      <w:pPr>
        <w:keepNext/>
      </w:pPr>
      <w:r>
        <w:rPr>
          <w:noProof/>
        </w:rPr>
        <w:lastRenderedPageBreak/>
        <w:drawing>
          <wp:inline distT="0" distB="0" distL="0" distR="0" wp14:anchorId="48925A5C" wp14:editId="6C28A8D2">
            <wp:extent cx="5943600" cy="34328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0992" w14:textId="493E9BAC" w:rsidR="00246028" w:rsidRPr="00246028" w:rsidRDefault="00246028" w:rsidP="00246028">
      <w:pPr>
        <w:pStyle w:val="Caption"/>
        <w:spacing w:before="120"/>
        <w:rPr>
          <w:color w:val="auto"/>
        </w:rPr>
      </w:pPr>
      <w:r w:rsidRPr="00246028">
        <w:rPr>
          <w:color w:val="auto"/>
        </w:rPr>
        <w:t xml:space="preserve">Figure </w:t>
      </w:r>
      <w:r w:rsidRPr="00246028">
        <w:rPr>
          <w:color w:val="auto"/>
        </w:rPr>
        <w:fldChar w:fldCharType="begin"/>
      </w:r>
      <w:r w:rsidRPr="00246028">
        <w:rPr>
          <w:color w:val="auto"/>
        </w:rPr>
        <w:instrText xml:space="preserve"> SEQ Figure \* ARABIC </w:instrText>
      </w:r>
      <w:r w:rsidRPr="00246028">
        <w:rPr>
          <w:color w:val="auto"/>
        </w:rPr>
        <w:fldChar w:fldCharType="separate"/>
      </w:r>
      <w:r w:rsidRPr="00246028">
        <w:rPr>
          <w:noProof/>
          <w:color w:val="auto"/>
        </w:rPr>
        <w:t>2</w:t>
      </w:r>
      <w:r w:rsidRPr="00246028">
        <w:rPr>
          <w:color w:val="auto"/>
        </w:rPr>
        <w:fldChar w:fldCharType="end"/>
      </w:r>
      <w:r w:rsidRPr="00246028">
        <w:rPr>
          <w:color w:val="auto"/>
        </w:rPr>
        <w:t xml:space="preserve"> – Assignment_0</w:t>
      </w:r>
      <w:r w:rsidR="006858DA">
        <w:rPr>
          <w:color w:val="auto"/>
        </w:rPr>
        <w:t>8</w:t>
      </w:r>
      <w:r w:rsidRPr="00246028">
        <w:rPr>
          <w:color w:val="auto"/>
        </w:rPr>
        <w:t xml:space="preserve"> in Anaconda</w:t>
      </w:r>
    </w:p>
    <w:p w14:paraId="3BD5AC18" w14:textId="1BBD2473" w:rsidR="00EC47D7" w:rsidRDefault="00E107C5" w:rsidP="004D3E42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>
        <w:rPr>
          <w:rFonts w:ascii="Arial" w:hAnsi="Arial" w:cs="Arial"/>
          <w:b/>
          <w:bCs/>
          <w:color w:val="767171" w:themeColor="background2" w:themeShade="80"/>
        </w:rPr>
        <w:t>Fields</w:t>
      </w:r>
    </w:p>
    <w:p w14:paraId="422C1D8E" w14:textId="43C90B0A" w:rsidR="00195BB6" w:rsidRPr="00195BB6" w:rsidRDefault="00195BB6" w:rsidP="00195BB6">
      <w:pPr>
        <w:rPr>
          <w:rFonts w:ascii="Arial" w:hAnsi="Arial" w:cs="Arial"/>
        </w:rPr>
      </w:pPr>
      <w:r w:rsidRPr="00195BB6">
        <w:rPr>
          <w:rFonts w:ascii="Arial" w:hAnsi="Arial" w:cs="Arial"/>
        </w:rPr>
        <w:t>Fields are the data stores of a class. Fields get created same way as variables.</w:t>
      </w:r>
    </w:p>
    <w:p w14:paraId="40C7BFDE" w14:textId="22FC9FCF" w:rsidR="00E107C5" w:rsidRDefault="00E107C5" w:rsidP="00E107C5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>
        <w:rPr>
          <w:rFonts w:ascii="Arial" w:hAnsi="Arial" w:cs="Arial"/>
          <w:b/>
          <w:bCs/>
          <w:color w:val="767171" w:themeColor="background2" w:themeShade="80"/>
        </w:rPr>
        <w:t>Constructors</w:t>
      </w:r>
    </w:p>
    <w:p w14:paraId="4A9A2FFA" w14:textId="77777777" w:rsidR="00195BB6" w:rsidRDefault="00195BB6" w:rsidP="00195BB6">
      <w:pPr>
        <w:jc w:val="both"/>
        <w:rPr>
          <w:rFonts w:ascii="Arial" w:hAnsi="Arial" w:cs="Arial"/>
        </w:rPr>
      </w:pPr>
      <w:r w:rsidRPr="00195BB6">
        <w:rPr>
          <w:rFonts w:ascii="Arial" w:hAnsi="Arial" w:cs="Arial"/>
        </w:rPr>
        <w:t xml:space="preserve">Constructors are a dedicated method invoked when creating an object. </w:t>
      </w:r>
    </w:p>
    <w:p w14:paraId="26EE6D7D" w14:textId="77777777" w:rsidR="00195BB6" w:rsidRDefault="00195BB6" w:rsidP="00195BB6">
      <w:pPr>
        <w:jc w:val="both"/>
        <w:rPr>
          <w:rFonts w:ascii="Arial" w:hAnsi="Arial" w:cs="Arial"/>
        </w:rPr>
      </w:pPr>
      <w:r w:rsidRPr="00195BB6">
        <w:rPr>
          <w:rFonts w:ascii="Arial" w:hAnsi="Arial" w:cs="Arial"/>
        </w:rPr>
        <w:t xml:space="preserve">Constructors are a convenient way to ensure proper datatypes in the fields. </w:t>
      </w:r>
    </w:p>
    <w:p w14:paraId="10DD4D1C" w14:textId="6D45B99B" w:rsidR="00195BB6" w:rsidRPr="00195BB6" w:rsidRDefault="00195BB6" w:rsidP="00195BB6">
      <w:pPr>
        <w:jc w:val="both"/>
        <w:rPr>
          <w:rFonts w:ascii="Arial" w:hAnsi="Arial" w:cs="Arial"/>
        </w:rPr>
      </w:pPr>
      <w:r w:rsidRPr="00195BB6">
        <w:rPr>
          <w:rFonts w:ascii="Arial" w:hAnsi="Arial" w:cs="Arial"/>
        </w:rPr>
        <w:t xml:space="preserve">They allow for a pre-population (defaults) of values to the fields. </w:t>
      </w:r>
    </w:p>
    <w:p w14:paraId="6D3E56CE" w14:textId="77777777" w:rsidR="00195BB6" w:rsidRDefault="00195BB6" w:rsidP="00195BB6">
      <w:pPr>
        <w:jc w:val="both"/>
        <w:rPr>
          <w:rFonts w:ascii="Arial" w:hAnsi="Arial" w:cs="Arial"/>
        </w:rPr>
      </w:pPr>
      <w:r w:rsidRPr="00195BB6">
        <w:rPr>
          <w:rFonts w:ascii="Arial" w:hAnsi="Arial" w:cs="Arial"/>
        </w:rPr>
        <w:t xml:space="preserve">Python’s constructor method is the dunder init method: </w:t>
      </w:r>
      <w:r w:rsidRPr="00195BB6">
        <w:rPr>
          <w:rFonts w:ascii="Arial" w:hAnsi="Arial" w:cs="Arial"/>
          <w:b/>
          <w:bCs/>
        </w:rPr>
        <w:t>__init__()</w:t>
      </w:r>
      <w:r w:rsidRPr="00195BB6">
        <w:rPr>
          <w:rFonts w:ascii="Arial" w:hAnsi="Arial" w:cs="Arial"/>
        </w:rPr>
        <w:t>.</w:t>
      </w:r>
    </w:p>
    <w:p w14:paraId="1064ADD3" w14:textId="0B9517DF" w:rsidR="00E107C5" w:rsidRDefault="00131A0C" w:rsidP="00195BB6">
      <w:pPr>
        <w:jc w:val="both"/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</w:pPr>
      <w:r w:rsidRPr="00195BB6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Destructors</w:t>
      </w:r>
    </w:p>
    <w:p w14:paraId="0C9F455F" w14:textId="77777777" w:rsidR="004344C5" w:rsidRDefault="004344C5" w:rsidP="004344C5">
      <w:pPr>
        <w:jc w:val="both"/>
        <w:rPr>
          <w:rFonts w:ascii="Arial" w:hAnsi="Arial" w:cs="Arial"/>
        </w:rPr>
      </w:pPr>
      <w:r w:rsidRPr="004344C5">
        <w:rPr>
          <w:rFonts w:ascii="Arial" w:hAnsi="Arial" w:cs="Arial"/>
        </w:rPr>
        <w:t xml:space="preserve">Destructors are used when an object gets destroyed or de-allocated. </w:t>
      </w:r>
    </w:p>
    <w:p w14:paraId="55E8F8EC" w14:textId="77777777" w:rsidR="004344C5" w:rsidRDefault="004344C5" w:rsidP="004344C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4344C5">
        <w:rPr>
          <w:rFonts w:ascii="Arial" w:hAnsi="Arial" w:cs="Arial"/>
        </w:rPr>
        <w:t xml:space="preserve">hey are responsible of freeing up the memory used by the object, cleaning up references and similar tasks. </w:t>
      </w:r>
    </w:p>
    <w:p w14:paraId="0541EF7A" w14:textId="77777777" w:rsidR="003C06BC" w:rsidRDefault="004344C5" w:rsidP="003C06BC">
      <w:pPr>
        <w:jc w:val="both"/>
        <w:rPr>
          <w:rFonts w:ascii="Arial" w:hAnsi="Arial" w:cs="Arial"/>
        </w:rPr>
      </w:pPr>
      <w:r w:rsidRPr="004344C5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P</w:t>
      </w:r>
      <w:r w:rsidRPr="004344C5">
        <w:rPr>
          <w:rFonts w:ascii="Arial" w:hAnsi="Arial" w:cs="Arial"/>
        </w:rPr>
        <w:t>ython, usually you don’t need to use</w:t>
      </w:r>
      <w:r>
        <w:rPr>
          <w:rFonts w:ascii="Arial" w:hAnsi="Arial" w:cs="Arial"/>
        </w:rPr>
        <w:t xml:space="preserve"> </w:t>
      </w:r>
      <w:r w:rsidRPr="004344C5">
        <w:rPr>
          <w:rFonts w:ascii="Arial" w:hAnsi="Arial" w:cs="Arial"/>
        </w:rPr>
        <w:t>destructors, as the cleanup is done by the runtime.</w:t>
      </w:r>
    </w:p>
    <w:p w14:paraId="016D22E4" w14:textId="4D8CD65D" w:rsidR="00E107C5" w:rsidRDefault="00131A0C" w:rsidP="003C06BC">
      <w:pPr>
        <w:jc w:val="both"/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</w:pPr>
      <w:r w:rsidRPr="003C06BC">
        <w:rPr>
          <w:rFonts w:ascii="Arial" w:hAnsi="Arial" w:cs="Arial"/>
          <w:b/>
          <w:bCs/>
          <w:color w:val="767171" w:themeColor="background2" w:themeShade="80"/>
          <w:sz w:val="32"/>
          <w:szCs w:val="32"/>
        </w:rPr>
        <w:t>Keyword self</w:t>
      </w:r>
    </w:p>
    <w:p w14:paraId="240B33A9" w14:textId="77777777" w:rsidR="003C06BC" w:rsidRPr="003C06BC" w:rsidRDefault="003C06BC" w:rsidP="003C06BC">
      <w:pPr>
        <w:jc w:val="both"/>
        <w:rPr>
          <w:rFonts w:ascii="Arial" w:hAnsi="Arial" w:cs="Arial"/>
        </w:rPr>
      </w:pPr>
      <w:r w:rsidRPr="003C06BC">
        <w:rPr>
          <w:rFonts w:ascii="Arial" w:hAnsi="Arial" w:cs="Arial"/>
        </w:rPr>
        <w:t>Self is not an official keyword. Its use and convention in the community is so universal.</w:t>
      </w:r>
    </w:p>
    <w:p w14:paraId="5CC9A1A6" w14:textId="77777777" w:rsidR="003C06BC" w:rsidRPr="003C06BC" w:rsidRDefault="003C06BC" w:rsidP="003C06BC">
      <w:pPr>
        <w:jc w:val="both"/>
        <w:rPr>
          <w:rFonts w:ascii="Arial" w:hAnsi="Arial" w:cs="Arial"/>
        </w:rPr>
      </w:pPr>
      <w:r w:rsidRPr="003C06BC">
        <w:rPr>
          <w:rFonts w:ascii="Arial" w:hAnsi="Arial" w:cs="Arial"/>
        </w:rPr>
        <w:t xml:space="preserve">It is the first parameter in every method. </w:t>
      </w:r>
    </w:p>
    <w:p w14:paraId="2F088CB8" w14:textId="3E4B538B" w:rsidR="003C06BC" w:rsidRPr="003C06BC" w:rsidRDefault="003C06BC" w:rsidP="003C06BC">
      <w:pPr>
        <w:jc w:val="both"/>
        <w:rPr>
          <w:rFonts w:ascii="Arial" w:hAnsi="Arial" w:cs="Arial"/>
        </w:rPr>
      </w:pPr>
      <w:r w:rsidRPr="003C06BC">
        <w:rPr>
          <w:rFonts w:ascii="Arial" w:hAnsi="Arial" w:cs="Arial"/>
        </w:rPr>
        <w:lastRenderedPageBreak/>
        <w:t>Every method that is called by an object automatically receives a reference to that object (this way the class knows on which object to use the methods).</w:t>
      </w:r>
    </w:p>
    <w:p w14:paraId="52E030E3" w14:textId="6AD0C719" w:rsidR="00E107C5" w:rsidRDefault="00131A0C" w:rsidP="00E107C5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>
        <w:rPr>
          <w:rFonts w:ascii="Arial" w:hAnsi="Arial" w:cs="Arial"/>
          <w:b/>
          <w:bCs/>
          <w:color w:val="767171" w:themeColor="background2" w:themeShade="80"/>
        </w:rPr>
        <w:t>Attributes</w:t>
      </w:r>
    </w:p>
    <w:p w14:paraId="6672EE7C" w14:textId="52A14220" w:rsidR="003C06BC" w:rsidRPr="00D7388A" w:rsidRDefault="00D7388A" w:rsidP="003C06BC">
      <w:pPr>
        <w:rPr>
          <w:rFonts w:ascii="Arial" w:hAnsi="Arial" w:cs="Arial"/>
        </w:rPr>
      </w:pPr>
      <w:r w:rsidRPr="00D7388A">
        <w:rPr>
          <w:rFonts w:ascii="Arial" w:hAnsi="Arial" w:cs="Arial"/>
        </w:rPr>
        <w:t>In Python, Attributes are internal fields or variables that hold data. Below code demonstrates implicitly created fields.</w:t>
      </w:r>
    </w:p>
    <w:p w14:paraId="369378C7" w14:textId="116FF309" w:rsidR="005635C3" w:rsidRPr="005635C3" w:rsidRDefault="00131A0C" w:rsidP="005635C3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>
        <w:rPr>
          <w:rFonts w:ascii="Arial" w:hAnsi="Arial" w:cs="Arial"/>
          <w:b/>
          <w:bCs/>
          <w:color w:val="767171" w:themeColor="background2" w:themeShade="80"/>
        </w:rPr>
        <w:t>Properties</w:t>
      </w:r>
    </w:p>
    <w:p w14:paraId="4E5643C9" w14:textId="52B9A9CA" w:rsidR="00D7388A" w:rsidRDefault="005635C3" w:rsidP="00443941">
      <w:pPr>
        <w:jc w:val="both"/>
        <w:rPr>
          <w:rFonts w:ascii="Arial" w:hAnsi="Arial" w:cs="Arial"/>
        </w:rPr>
      </w:pPr>
      <w:r w:rsidRPr="005635C3">
        <w:rPr>
          <w:rFonts w:ascii="Arial" w:hAnsi="Arial" w:cs="Arial"/>
        </w:rPr>
        <w:t>Properties</w:t>
      </w:r>
      <w:r w:rsidRPr="005635C3">
        <w:rPr>
          <w:rFonts w:ascii="Arial" w:hAnsi="Arial" w:cs="Arial"/>
        </w:rPr>
        <w:t xml:space="preserve"> are special methods allowing controlling validity of values assigned to attributes in a class by making these attributes private and enforce the interaction with them thru methods.</w:t>
      </w:r>
    </w:p>
    <w:p w14:paraId="37B3977B" w14:textId="3BB556CB" w:rsidR="005635C3" w:rsidRDefault="005635C3" w:rsidP="00443941">
      <w:pPr>
        <w:jc w:val="both"/>
        <w:rPr>
          <w:rFonts w:ascii="Arial" w:hAnsi="Arial" w:cs="Arial"/>
        </w:rPr>
      </w:pPr>
      <w:r w:rsidRPr="005635C3">
        <w:rPr>
          <w:rFonts w:ascii="Arial" w:hAnsi="Arial" w:cs="Arial"/>
        </w:rPr>
        <w:t xml:space="preserve">Typically, </w:t>
      </w:r>
      <w:r>
        <w:rPr>
          <w:rFonts w:ascii="Arial" w:hAnsi="Arial" w:cs="Arial"/>
        </w:rPr>
        <w:t>two methods are</w:t>
      </w:r>
      <w:r w:rsidRPr="005635C3">
        <w:rPr>
          <w:rFonts w:ascii="Arial" w:hAnsi="Arial" w:cs="Arial"/>
        </w:rPr>
        <w:t xml:space="preserve"> create</w:t>
      </w:r>
      <w:r>
        <w:rPr>
          <w:rFonts w:ascii="Arial" w:hAnsi="Arial" w:cs="Arial"/>
        </w:rPr>
        <w:t>d</w:t>
      </w:r>
      <w:r w:rsidRPr="005635C3">
        <w:rPr>
          <w:rFonts w:ascii="Arial" w:hAnsi="Arial" w:cs="Arial"/>
        </w:rPr>
        <w:t xml:space="preserve"> for each attribute: </w:t>
      </w:r>
      <w:r>
        <w:rPr>
          <w:rFonts w:ascii="Arial" w:hAnsi="Arial" w:cs="Arial"/>
        </w:rPr>
        <w:t>o</w:t>
      </w:r>
      <w:r w:rsidRPr="005635C3">
        <w:rPr>
          <w:rFonts w:ascii="Arial" w:hAnsi="Arial" w:cs="Arial"/>
        </w:rPr>
        <w:t xml:space="preserve">ne to set it and one to access it. Most often they are called “getter” or “accessor” for reading (or getting) the attribute </w:t>
      </w:r>
      <w:r w:rsidR="00443941" w:rsidRPr="005635C3">
        <w:rPr>
          <w:rFonts w:ascii="Arial" w:hAnsi="Arial" w:cs="Arial"/>
        </w:rPr>
        <w:t>and</w:t>
      </w:r>
      <w:r w:rsidR="00443941">
        <w:rPr>
          <w:rFonts w:ascii="Arial" w:hAnsi="Arial" w:cs="Arial"/>
        </w:rPr>
        <w:t xml:space="preserve"> </w:t>
      </w:r>
      <w:r w:rsidR="00443941" w:rsidRPr="005635C3">
        <w:rPr>
          <w:rFonts w:ascii="Arial" w:hAnsi="Arial" w:cs="Arial"/>
        </w:rPr>
        <w:t>”setter</w:t>
      </w:r>
      <w:r w:rsidRPr="005635C3">
        <w:rPr>
          <w:rFonts w:ascii="Arial" w:hAnsi="Arial" w:cs="Arial"/>
        </w:rPr>
        <w:t>” for writing (or setting) of the attribute.</w:t>
      </w:r>
    </w:p>
    <w:p w14:paraId="6F09B19F" w14:textId="4B714039" w:rsidR="005635C3" w:rsidRPr="005635C3" w:rsidRDefault="005635C3" w:rsidP="00443941">
      <w:pPr>
        <w:jc w:val="both"/>
        <w:rPr>
          <w:rFonts w:ascii="Arial" w:hAnsi="Arial" w:cs="Arial"/>
        </w:rPr>
      </w:pPr>
      <w:r w:rsidRPr="005635C3">
        <w:rPr>
          <w:rFonts w:ascii="Arial" w:hAnsi="Arial" w:cs="Arial"/>
        </w:rPr>
        <w:t>In Python, you make an attribute private by pre-pending a double underscore to its name.</w:t>
      </w:r>
    </w:p>
    <w:p w14:paraId="54697067" w14:textId="4EF12560" w:rsidR="00E107C5" w:rsidRDefault="00131A0C" w:rsidP="00E107C5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>
        <w:rPr>
          <w:rFonts w:ascii="Arial" w:hAnsi="Arial" w:cs="Arial"/>
          <w:b/>
          <w:bCs/>
          <w:color w:val="767171" w:themeColor="background2" w:themeShade="80"/>
        </w:rPr>
        <w:t>Methods</w:t>
      </w:r>
    </w:p>
    <w:p w14:paraId="29727CCA" w14:textId="77777777" w:rsidR="00EE19AA" w:rsidRDefault="00EE19AA" w:rsidP="00EE19AA">
      <w:pPr>
        <w:jc w:val="both"/>
        <w:rPr>
          <w:rFonts w:ascii="Arial" w:hAnsi="Arial" w:cs="Arial"/>
        </w:rPr>
      </w:pPr>
      <w:r w:rsidRPr="00EE19AA">
        <w:rPr>
          <w:rFonts w:ascii="Arial" w:hAnsi="Arial" w:cs="Arial"/>
        </w:rPr>
        <w:t>Methods are functions in a script</w:t>
      </w:r>
      <w:r>
        <w:rPr>
          <w:rFonts w:ascii="Arial" w:hAnsi="Arial" w:cs="Arial"/>
        </w:rPr>
        <w:t>.</w:t>
      </w:r>
      <w:r w:rsidRPr="00EE19AA">
        <w:rPr>
          <w:rFonts w:ascii="Arial" w:hAnsi="Arial" w:cs="Arial"/>
        </w:rPr>
        <w:t xml:space="preserve"> </w:t>
      </w:r>
    </w:p>
    <w:p w14:paraId="1890911F" w14:textId="77BE7B7E" w:rsidR="00EE19AA" w:rsidRPr="00EE19AA" w:rsidRDefault="00EE19AA" w:rsidP="00EE19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Like functions, t</w:t>
      </w:r>
      <w:r w:rsidRPr="00EE19AA">
        <w:rPr>
          <w:rFonts w:ascii="Arial" w:hAnsi="Arial" w:cs="Arial"/>
        </w:rPr>
        <w:t xml:space="preserve">hey allow to organize statements into blocks that can be invoked by calling the method’s name. </w:t>
      </w:r>
    </w:p>
    <w:p w14:paraId="1433ACAB" w14:textId="619482E3" w:rsidR="00EE19AA" w:rsidRPr="00EE19AA" w:rsidRDefault="00EE19AA" w:rsidP="00EE19AA">
      <w:pPr>
        <w:jc w:val="both"/>
        <w:rPr>
          <w:rFonts w:ascii="Arial" w:hAnsi="Arial" w:cs="Arial"/>
        </w:rPr>
      </w:pPr>
      <w:r w:rsidRPr="00EE19A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between functions and methods </w:t>
      </w:r>
      <w:r w:rsidRPr="00EE19AA">
        <w:rPr>
          <w:rFonts w:ascii="Arial" w:hAnsi="Arial" w:cs="Arial"/>
        </w:rPr>
        <w:t>difference is that a method call also submits a reference to the object it’s invoked on, so the first attribute supplied to a method is the “self” reference.</w:t>
      </w:r>
    </w:p>
    <w:p w14:paraId="2C7E9D48" w14:textId="196E30E2" w:rsidR="00E107C5" w:rsidRDefault="00131A0C" w:rsidP="00E107C5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>
        <w:rPr>
          <w:rFonts w:ascii="Arial" w:hAnsi="Arial" w:cs="Arial"/>
          <w:b/>
          <w:bCs/>
          <w:color w:val="767171" w:themeColor="background2" w:themeShade="80"/>
        </w:rPr>
        <w:t>Decorators</w:t>
      </w:r>
    </w:p>
    <w:p w14:paraId="33560F97" w14:textId="6CEE4B2A" w:rsidR="00EE19AA" w:rsidRPr="006E3A8D" w:rsidRDefault="006E3A8D" w:rsidP="00EE19AA">
      <w:pPr>
        <w:rPr>
          <w:rFonts w:ascii="Arial" w:hAnsi="Arial" w:cs="Arial"/>
        </w:rPr>
      </w:pPr>
      <w:r w:rsidRPr="006E3A8D">
        <w:rPr>
          <w:rFonts w:ascii="Arial" w:hAnsi="Arial" w:cs="Arial"/>
        </w:rPr>
        <w:t>Decorators wrap a functionality around a function (or method). It is possible to write custom wrappers (or decorators).</w:t>
      </w:r>
    </w:p>
    <w:p w14:paraId="6F1C57BE" w14:textId="01C2386A" w:rsidR="00E107C5" w:rsidRPr="00E107C5" w:rsidRDefault="00E107C5" w:rsidP="00E107C5">
      <w:pPr>
        <w:pStyle w:val="Heading1"/>
        <w:spacing w:after="120"/>
        <w:jc w:val="both"/>
        <w:rPr>
          <w:rFonts w:ascii="Arial" w:hAnsi="Arial" w:cs="Arial"/>
          <w:b/>
          <w:bCs/>
          <w:color w:val="767171" w:themeColor="background2" w:themeShade="80"/>
        </w:rPr>
      </w:pPr>
      <w:r>
        <w:rPr>
          <w:rFonts w:ascii="Arial" w:hAnsi="Arial" w:cs="Arial"/>
          <w:b/>
          <w:bCs/>
          <w:color w:val="767171" w:themeColor="background2" w:themeShade="80"/>
        </w:rPr>
        <w:t>Summary</w:t>
      </w:r>
    </w:p>
    <w:p w14:paraId="1AE80E38" w14:textId="45EE267C" w:rsidR="00CE240F" w:rsidRPr="00ED3DB9" w:rsidRDefault="006E378E" w:rsidP="00ED3DB9">
      <w:pPr>
        <w:pStyle w:val="Default"/>
        <w:spacing w:after="240" w:line="276" w:lineRule="auto"/>
        <w:jc w:val="both"/>
        <w:rPr>
          <w:rFonts w:ascii="Arial" w:hAnsi="Arial" w:cs="Arial"/>
          <w:sz w:val="22"/>
          <w:szCs w:val="22"/>
        </w:rPr>
      </w:pPr>
      <w:r w:rsidRPr="004D3E42">
        <w:rPr>
          <w:rFonts w:ascii="Arial" w:hAnsi="Arial" w:cs="Arial"/>
          <w:sz w:val="22"/>
          <w:szCs w:val="22"/>
        </w:rPr>
        <w:t xml:space="preserve">The module no. </w:t>
      </w:r>
      <w:r w:rsidR="00ED3DB9">
        <w:rPr>
          <w:rFonts w:ascii="Arial" w:hAnsi="Arial" w:cs="Arial"/>
          <w:sz w:val="22"/>
          <w:szCs w:val="22"/>
        </w:rPr>
        <w:t>7</w:t>
      </w:r>
      <w:r w:rsidRPr="004D3E42">
        <w:rPr>
          <w:rFonts w:ascii="Arial" w:hAnsi="Arial" w:cs="Arial"/>
          <w:sz w:val="22"/>
          <w:szCs w:val="22"/>
        </w:rPr>
        <w:t xml:space="preserve"> presented </w:t>
      </w:r>
      <w:r w:rsidR="00ED3DB9">
        <w:rPr>
          <w:rFonts w:ascii="Arial" w:hAnsi="Arial" w:cs="Arial"/>
          <w:sz w:val="22"/>
          <w:szCs w:val="22"/>
        </w:rPr>
        <w:t xml:space="preserve">some new information about </w:t>
      </w:r>
      <w:r w:rsidR="00FB7197">
        <w:rPr>
          <w:rFonts w:ascii="Arial" w:hAnsi="Arial" w:cs="Arial"/>
          <w:sz w:val="22"/>
          <w:szCs w:val="22"/>
        </w:rPr>
        <w:t>some new information about c</w:t>
      </w:r>
      <w:r w:rsidR="00FB7197" w:rsidRPr="005D6993">
        <w:rPr>
          <w:rFonts w:ascii="Arial" w:hAnsi="Arial" w:cs="Arial"/>
          <w:sz w:val="22"/>
          <w:szCs w:val="22"/>
        </w:rPr>
        <w:t>lasses</w:t>
      </w:r>
      <w:r w:rsidR="00FB7197">
        <w:rPr>
          <w:rFonts w:ascii="Arial" w:hAnsi="Arial" w:cs="Arial"/>
          <w:sz w:val="22"/>
          <w:szCs w:val="22"/>
        </w:rPr>
        <w:t xml:space="preserve"> –</w:t>
      </w:r>
      <w:r w:rsidR="00FB7197" w:rsidRPr="005D6993">
        <w:rPr>
          <w:rFonts w:ascii="Arial" w:hAnsi="Arial" w:cs="Arial"/>
          <w:sz w:val="22"/>
          <w:szCs w:val="22"/>
        </w:rPr>
        <w:t xml:space="preserve"> </w:t>
      </w:r>
      <w:r w:rsidR="00FB7197">
        <w:rPr>
          <w:rFonts w:ascii="Arial" w:hAnsi="Arial" w:cs="Arial"/>
          <w:sz w:val="22"/>
          <w:szCs w:val="22"/>
        </w:rPr>
        <w:t xml:space="preserve">basic information about </w:t>
      </w:r>
      <w:r w:rsidR="00FB7197" w:rsidRPr="005D6993">
        <w:rPr>
          <w:rFonts w:ascii="Arial" w:hAnsi="Arial" w:cs="Arial"/>
          <w:sz w:val="22"/>
          <w:szCs w:val="22"/>
        </w:rPr>
        <w:t xml:space="preserve">fields, constructors, destructors, the </w:t>
      </w:r>
      <w:r w:rsidR="00FB7197">
        <w:rPr>
          <w:rFonts w:ascii="Arial" w:hAnsi="Arial" w:cs="Arial"/>
          <w:sz w:val="22"/>
          <w:szCs w:val="22"/>
        </w:rPr>
        <w:t>k</w:t>
      </w:r>
      <w:r w:rsidR="00FB7197" w:rsidRPr="005D6993">
        <w:rPr>
          <w:rFonts w:ascii="Arial" w:hAnsi="Arial" w:cs="Arial"/>
          <w:sz w:val="22"/>
          <w:szCs w:val="22"/>
        </w:rPr>
        <w:t xml:space="preserve">eyword self, attributes, properties, methods, the __str__() method, static methods, private methods, decorators, type hints, </w:t>
      </w:r>
      <w:r w:rsidR="00FB7197">
        <w:rPr>
          <w:rFonts w:ascii="Arial" w:hAnsi="Arial" w:cs="Arial"/>
          <w:sz w:val="22"/>
          <w:szCs w:val="22"/>
        </w:rPr>
        <w:t xml:space="preserve">and </w:t>
      </w:r>
      <w:r w:rsidR="00FB7197" w:rsidRPr="005D6993">
        <w:rPr>
          <w:rFonts w:ascii="Arial" w:hAnsi="Arial" w:cs="Arial"/>
          <w:sz w:val="22"/>
          <w:szCs w:val="22"/>
        </w:rPr>
        <w:t xml:space="preserve">doc </w:t>
      </w:r>
      <w:r w:rsidR="00FB7197">
        <w:rPr>
          <w:rFonts w:ascii="Arial" w:hAnsi="Arial" w:cs="Arial"/>
          <w:sz w:val="22"/>
          <w:szCs w:val="22"/>
        </w:rPr>
        <w:t>s</w:t>
      </w:r>
      <w:r w:rsidR="00FB7197" w:rsidRPr="005D6993">
        <w:rPr>
          <w:rFonts w:ascii="Arial" w:hAnsi="Arial" w:cs="Arial"/>
          <w:sz w:val="22"/>
          <w:szCs w:val="22"/>
        </w:rPr>
        <w:t>trings.</w:t>
      </w:r>
    </w:p>
    <w:sectPr w:rsidR="00CE240F" w:rsidRPr="00ED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389"/>
    <w:multiLevelType w:val="hybridMultilevel"/>
    <w:tmpl w:val="AD6C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507D"/>
    <w:multiLevelType w:val="hybridMultilevel"/>
    <w:tmpl w:val="FFC8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070C5"/>
    <w:multiLevelType w:val="hybridMultilevel"/>
    <w:tmpl w:val="6E8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2101D"/>
    <w:multiLevelType w:val="hybridMultilevel"/>
    <w:tmpl w:val="AB2E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64BC7"/>
    <w:multiLevelType w:val="hybridMultilevel"/>
    <w:tmpl w:val="B81C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435B6"/>
    <w:multiLevelType w:val="hybridMultilevel"/>
    <w:tmpl w:val="7456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A7D48"/>
    <w:multiLevelType w:val="hybridMultilevel"/>
    <w:tmpl w:val="0A38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15E89"/>
    <w:multiLevelType w:val="hybridMultilevel"/>
    <w:tmpl w:val="E53C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220F7"/>
    <w:multiLevelType w:val="hybridMultilevel"/>
    <w:tmpl w:val="AE16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9057C"/>
    <w:multiLevelType w:val="hybridMultilevel"/>
    <w:tmpl w:val="24AC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B5B0F"/>
    <w:multiLevelType w:val="hybridMultilevel"/>
    <w:tmpl w:val="E1EC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87F5D"/>
    <w:multiLevelType w:val="hybridMultilevel"/>
    <w:tmpl w:val="D246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45BF1"/>
    <w:multiLevelType w:val="hybridMultilevel"/>
    <w:tmpl w:val="CBD4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976A0"/>
    <w:multiLevelType w:val="hybridMultilevel"/>
    <w:tmpl w:val="7966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44595"/>
    <w:multiLevelType w:val="hybridMultilevel"/>
    <w:tmpl w:val="5F98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B4F4C"/>
    <w:multiLevelType w:val="hybridMultilevel"/>
    <w:tmpl w:val="A100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44038"/>
    <w:multiLevelType w:val="hybridMultilevel"/>
    <w:tmpl w:val="D714A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82B37"/>
    <w:multiLevelType w:val="hybridMultilevel"/>
    <w:tmpl w:val="2AD0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7"/>
  </w:num>
  <w:num w:numId="5">
    <w:abstractNumId w:val="7"/>
  </w:num>
  <w:num w:numId="6">
    <w:abstractNumId w:val="1"/>
  </w:num>
  <w:num w:numId="7">
    <w:abstractNumId w:val="12"/>
  </w:num>
  <w:num w:numId="8">
    <w:abstractNumId w:val="10"/>
  </w:num>
  <w:num w:numId="9">
    <w:abstractNumId w:val="13"/>
  </w:num>
  <w:num w:numId="10">
    <w:abstractNumId w:val="6"/>
  </w:num>
  <w:num w:numId="11">
    <w:abstractNumId w:val="0"/>
  </w:num>
  <w:num w:numId="12">
    <w:abstractNumId w:val="11"/>
  </w:num>
  <w:num w:numId="13">
    <w:abstractNumId w:val="8"/>
  </w:num>
  <w:num w:numId="14">
    <w:abstractNumId w:val="16"/>
  </w:num>
  <w:num w:numId="15">
    <w:abstractNumId w:val="14"/>
  </w:num>
  <w:num w:numId="16">
    <w:abstractNumId w:val="9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A5"/>
    <w:rsid w:val="00001EE3"/>
    <w:rsid w:val="00010949"/>
    <w:rsid w:val="00024A4C"/>
    <w:rsid w:val="00040E03"/>
    <w:rsid w:val="0004470A"/>
    <w:rsid w:val="00044C65"/>
    <w:rsid w:val="00057560"/>
    <w:rsid w:val="00060F1B"/>
    <w:rsid w:val="00073DD4"/>
    <w:rsid w:val="00081971"/>
    <w:rsid w:val="00085D5E"/>
    <w:rsid w:val="00090A6B"/>
    <w:rsid w:val="000915D5"/>
    <w:rsid w:val="00095650"/>
    <w:rsid w:val="00097906"/>
    <w:rsid w:val="000A0724"/>
    <w:rsid w:val="000A7561"/>
    <w:rsid w:val="000B0AC7"/>
    <w:rsid w:val="000B50C3"/>
    <w:rsid w:val="000D44A1"/>
    <w:rsid w:val="000F5146"/>
    <w:rsid w:val="0011181C"/>
    <w:rsid w:val="00120D6F"/>
    <w:rsid w:val="00131A0C"/>
    <w:rsid w:val="00143234"/>
    <w:rsid w:val="00157E33"/>
    <w:rsid w:val="00157FDB"/>
    <w:rsid w:val="00164061"/>
    <w:rsid w:val="00181B0B"/>
    <w:rsid w:val="00195BB6"/>
    <w:rsid w:val="00197112"/>
    <w:rsid w:val="00197AA2"/>
    <w:rsid w:val="001A2873"/>
    <w:rsid w:val="001A545B"/>
    <w:rsid w:val="001C2CE5"/>
    <w:rsid w:val="001D0FE0"/>
    <w:rsid w:val="001D7822"/>
    <w:rsid w:val="001E4AD7"/>
    <w:rsid w:val="001E4F4B"/>
    <w:rsid w:val="001E5B57"/>
    <w:rsid w:val="001E76EE"/>
    <w:rsid w:val="002029FC"/>
    <w:rsid w:val="00205A89"/>
    <w:rsid w:val="00233C60"/>
    <w:rsid w:val="00246028"/>
    <w:rsid w:val="00252790"/>
    <w:rsid w:val="002560A1"/>
    <w:rsid w:val="0026517F"/>
    <w:rsid w:val="00287C22"/>
    <w:rsid w:val="002956B2"/>
    <w:rsid w:val="002A559D"/>
    <w:rsid w:val="002A57F6"/>
    <w:rsid w:val="002B75F8"/>
    <w:rsid w:val="002C5BAE"/>
    <w:rsid w:val="002C5DA5"/>
    <w:rsid w:val="002D6AA0"/>
    <w:rsid w:val="00315F58"/>
    <w:rsid w:val="0032286F"/>
    <w:rsid w:val="003230EF"/>
    <w:rsid w:val="00336275"/>
    <w:rsid w:val="00343311"/>
    <w:rsid w:val="003514D2"/>
    <w:rsid w:val="00355167"/>
    <w:rsid w:val="00370528"/>
    <w:rsid w:val="00374E59"/>
    <w:rsid w:val="00381178"/>
    <w:rsid w:val="00393E4F"/>
    <w:rsid w:val="0039466E"/>
    <w:rsid w:val="00396332"/>
    <w:rsid w:val="003C06BC"/>
    <w:rsid w:val="003D6569"/>
    <w:rsid w:val="003F1380"/>
    <w:rsid w:val="003F2C55"/>
    <w:rsid w:val="0040517B"/>
    <w:rsid w:val="004344C5"/>
    <w:rsid w:val="004353DD"/>
    <w:rsid w:val="00443941"/>
    <w:rsid w:val="0046024B"/>
    <w:rsid w:val="004624B6"/>
    <w:rsid w:val="004742B0"/>
    <w:rsid w:val="00482C6D"/>
    <w:rsid w:val="00490FC6"/>
    <w:rsid w:val="00496CB0"/>
    <w:rsid w:val="004D1072"/>
    <w:rsid w:val="004D3E42"/>
    <w:rsid w:val="004D7A5A"/>
    <w:rsid w:val="004F677F"/>
    <w:rsid w:val="00500D82"/>
    <w:rsid w:val="00504C4B"/>
    <w:rsid w:val="00506188"/>
    <w:rsid w:val="00522128"/>
    <w:rsid w:val="00532702"/>
    <w:rsid w:val="00546920"/>
    <w:rsid w:val="00546A39"/>
    <w:rsid w:val="00551C7B"/>
    <w:rsid w:val="00552CF7"/>
    <w:rsid w:val="00553E29"/>
    <w:rsid w:val="005635C3"/>
    <w:rsid w:val="0058408C"/>
    <w:rsid w:val="00587408"/>
    <w:rsid w:val="005A136D"/>
    <w:rsid w:val="005A3EB6"/>
    <w:rsid w:val="005B4622"/>
    <w:rsid w:val="005C668E"/>
    <w:rsid w:val="005D154F"/>
    <w:rsid w:val="005D6993"/>
    <w:rsid w:val="005E389D"/>
    <w:rsid w:val="005E3F09"/>
    <w:rsid w:val="005E70F2"/>
    <w:rsid w:val="005F754D"/>
    <w:rsid w:val="00604D22"/>
    <w:rsid w:val="00624EAC"/>
    <w:rsid w:val="006328C6"/>
    <w:rsid w:val="00644858"/>
    <w:rsid w:val="00647049"/>
    <w:rsid w:val="00651278"/>
    <w:rsid w:val="00655335"/>
    <w:rsid w:val="00655F9C"/>
    <w:rsid w:val="0068495A"/>
    <w:rsid w:val="006858DA"/>
    <w:rsid w:val="0069771B"/>
    <w:rsid w:val="006A5676"/>
    <w:rsid w:val="006C679C"/>
    <w:rsid w:val="006D03B9"/>
    <w:rsid w:val="006D08FD"/>
    <w:rsid w:val="006D20B2"/>
    <w:rsid w:val="006D56B9"/>
    <w:rsid w:val="006E378E"/>
    <w:rsid w:val="006E3A8D"/>
    <w:rsid w:val="006E40B4"/>
    <w:rsid w:val="006F1B03"/>
    <w:rsid w:val="0070217E"/>
    <w:rsid w:val="00712091"/>
    <w:rsid w:val="007142C2"/>
    <w:rsid w:val="00726E5B"/>
    <w:rsid w:val="00733C02"/>
    <w:rsid w:val="00745BDE"/>
    <w:rsid w:val="00753F6A"/>
    <w:rsid w:val="00761985"/>
    <w:rsid w:val="007720C7"/>
    <w:rsid w:val="0077618E"/>
    <w:rsid w:val="00776C23"/>
    <w:rsid w:val="00776C68"/>
    <w:rsid w:val="00787D1E"/>
    <w:rsid w:val="00791876"/>
    <w:rsid w:val="007918D4"/>
    <w:rsid w:val="00791DF2"/>
    <w:rsid w:val="007A3093"/>
    <w:rsid w:val="007B4F84"/>
    <w:rsid w:val="007D68B9"/>
    <w:rsid w:val="007E3058"/>
    <w:rsid w:val="007E357A"/>
    <w:rsid w:val="007F6DAF"/>
    <w:rsid w:val="00810D37"/>
    <w:rsid w:val="00816BE0"/>
    <w:rsid w:val="008338BB"/>
    <w:rsid w:val="00840E93"/>
    <w:rsid w:val="00844B48"/>
    <w:rsid w:val="008764A4"/>
    <w:rsid w:val="008770A1"/>
    <w:rsid w:val="00885A2A"/>
    <w:rsid w:val="00887290"/>
    <w:rsid w:val="008F4269"/>
    <w:rsid w:val="009007B2"/>
    <w:rsid w:val="0091365E"/>
    <w:rsid w:val="00926582"/>
    <w:rsid w:val="0093428B"/>
    <w:rsid w:val="009357E7"/>
    <w:rsid w:val="00952CB5"/>
    <w:rsid w:val="0096704A"/>
    <w:rsid w:val="0099307B"/>
    <w:rsid w:val="00993E68"/>
    <w:rsid w:val="00995C61"/>
    <w:rsid w:val="009A0A28"/>
    <w:rsid w:val="009B2018"/>
    <w:rsid w:val="009C5A51"/>
    <w:rsid w:val="009C6EE0"/>
    <w:rsid w:val="00A32B0B"/>
    <w:rsid w:val="00A5151C"/>
    <w:rsid w:val="00A56C71"/>
    <w:rsid w:val="00A63AEF"/>
    <w:rsid w:val="00A65773"/>
    <w:rsid w:val="00A7770C"/>
    <w:rsid w:val="00A931A5"/>
    <w:rsid w:val="00A933B1"/>
    <w:rsid w:val="00AA05AC"/>
    <w:rsid w:val="00AB303E"/>
    <w:rsid w:val="00AC1104"/>
    <w:rsid w:val="00AC5557"/>
    <w:rsid w:val="00AC6BC0"/>
    <w:rsid w:val="00AC7189"/>
    <w:rsid w:val="00AD18CD"/>
    <w:rsid w:val="00AD6F69"/>
    <w:rsid w:val="00B02150"/>
    <w:rsid w:val="00B109DD"/>
    <w:rsid w:val="00B1388A"/>
    <w:rsid w:val="00B13A2C"/>
    <w:rsid w:val="00B26A9F"/>
    <w:rsid w:val="00B33AA5"/>
    <w:rsid w:val="00B345C8"/>
    <w:rsid w:val="00B64970"/>
    <w:rsid w:val="00B6607D"/>
    <w:rsid w:val="00B713A4"/>
    <w:rsid w:val="00B92A05"/>
    <w:rsid w:val="00BB0EAE"/>
    <w:rsid w:val="00BC04E0"/>
    <w:rsid w:val="00BF2395"/>
    <w:rsid w:val="00BF484E"/>
    <w:rsid w:val="00C01D52"/>
    <w:rsid w:val="00C04C3A"/>
    <w:rsid w:val="00C21B8D"/>
    <w:rsid w:val="00C22D8F"/>
    <w:rsid w:val="00C2776C"/>
    <w:rsid w:val="00C414CB"/>
    <w:rsid w:val="00C44FD7"/>
    <w:rsid w:val="00C50DF8"/>
    <w:rsid w:val="00C575FD"/>
    <w:rsid w:val="00C6004E"/>
    <w:rsid w:val="00CA5C1D"/>
    <w:rsid w:val="00CB166D"/>
    <w:rsid w:val="00CC102B"/>
    <w:rsid w:val="00CC6625"/>
    <w:rsid w:val="00CC7533"/>
    <w:rsid w:val="00CE240F"/>
    <w:rsid w:val="00CE38CC"/>
    <w:rsid w:val="00CE44B5"/>
    <w:rsid w:val="00D07BB3"/>
    <w:rsid w:val="00D13527"/>
    <w:rsid w:val="00D15290"/>
    <w:rsid w:val="00D275D9"/>
    <w:rsid w:val="00D27AB7"/>
    <w:rsid w:val="00D537A9"/>
    <w:rsid w:val="00D56971"/>
    <w:rsid w:val="00D7388A"/>
    <w:rsid w:val="00D76AA5"/>
    <w:rsid w:val="00D77759"/>
    <w:rsid w:val="00D80FC1"/>
    <w:rsid w:val="00D8797D"/>
    <w:rsid w:val="00D92502"/>
    <w:rsid w:val="00DB2977"/>
    <w:rsid w:val="00DC5033"/>
    <w:rsid w:val="00DC6098"/>
    <w:rsid w:val="00DD09C9"/>
    <w:rsid w:val="00DD10F5"/>
    <w:rsid w:val="00DD5D5E"/>
    <w:rsid w:val="00DE1A70"/>
    <w:rsid w:val="00DE5E25"/>
    <w:rsid w:val="00E0391C"/>
    <w:rsid w:val="00E0745A"/>
    <w:rsid w:val="00E107C5"/>
    <w:rsid w:val="00E237F0"/>
    <w:rsid w:val="00E2666E"/>
    <w:rsid w:val="00E3569E"/>
    <w:rsid w:val="00E4497F"/>
    <w:rsid w:val="00E53874"/>
    <w:rsid w:val="00E53BE4"/>
    <w:rsid w:val="00E921A1"/>
    <w:rsid w:val="00EA1860"/>
    <w:rsid w:val="00EB7D9D"/>
    <w:rsid w:val="00EC47D7"/>
    <w:rsid w:val="00ED3DB9"/>
    <w:rsid w:val="00EE19AA"/>
    <w:rsid w:val="00EE3481"/>
    <w:rsid w:val="00F00CE0"/>
    <w:rsid w:val="00F35AF4"/>
    <w:rsid w:val="00F4012D"/>
    <w:rsid w:val="00F415BE"/>
    <w:rsid w:val="00F44255"/>
    <w:rsid w:val="00F53057"/>
    <w:rsid w:val="00F74494"/>
    <w:rsid w:val="00F84784"/>
    <w:rsid w:val="00F91A75"/>
    <w:rsid w:val="00FA0AED"/>
    <w:rsid w:val="00FB16DD"/>
    <w:rsid w:val="00FB1EFF"/>
    <w:rsid w:val="00FB3C43"/>
    <w:rsid w:val="00FB7197"/>
    <w:rsid w:val="00FD3522"/>
    <w:rsid w:val="00FD7613"/>
    <w:rsid w:val="00FD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FB79"/>
  <w15:chartTrackingRefBased/>
  <w15:docId w15:val="{6D9DF105-0385-491C-931F-14238B53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61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40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551C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B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C55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44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2C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2E525-E56D-480E-A682-557D201C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3490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Radoslaw Hankiewicz</dc:creator>
  <cp:keywords/>
  <dc:description/>
  <cp:lastModifiedBy>Radoslaw Hankiewicz</cp:lastModifiedBy>
  <cp:revision>174</cp:revision>
  <dcterms:created xsi:type="dcterms:W3CDTF">2021-10-22T14:58:00Z</dcterms:created>
  <dcterms:modified xsi:type="dcterms:W3CDTF">2021-12-06T04:49:00Z</dcterms:modified>
</cp:coreProperties>
</file>