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7D" w:rsidRPr="00BD7D0E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B0507D" w:rsidRPr="00BD7D0E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B0507D" w:rsidRPr="00BD7D0E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 w:rsidR="00B0507D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7D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7D" w:rsidRPr="00BD7D0E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7D" w:rsidRPr="007427A4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>
        <w:rPr>
          <w:rFonts w:ascii="Times New Roman" w:hAnsi="Times New Roman" w:cs="Times New Roman"/>
          <w:b/>
          <w:sz w:val="48"/>
          <w:szCs w:val="48"/>
        </w:rPr>
        <w:t>WEB-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ru-RU"/>
        </w:rPr>
        <w:t>Анал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uk-UA"/>
        </w:rPr>
        <w:t>і</w:t>
      </w:r>
      <w:r>
        <w:rPr>
          <w:rFonts w:ascii="Times New Roman" w:hAnsi="Times New Roman" w:cs="Times New Roman"/>
          <w:b/>
          <w:sz w:val="48"/>
          <w:szCs w:val="48"/>
          <w:lang w:val="ru-RU"/>
        </w:rPr>
        <w:t>тика</w:t>
      </w:r>
    </w:p>
    <w:p w:rsidR="00B0507D" w:rsidRPr="007427A4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B0507D" w:rsidRPr="00B0507D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ЛАБОРАТОРНА РОБОТА</w:t>
      </w:r>
      <w:r w:rsidRPr="0063542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№</w:t>
      </w:r>
      <w:r>
        <w:rPr>
          <w:rFonts w:ascii="Times New Roman" w:hAnsi="Times New Roman" w:cs="Times New Roman"/>
          <w:sz w:val="48"/>
          <w:szCs w:val="48"/>
        </w:rPr>
        <w:t>3</w:t>
      </w:r>
    </w:p>
    <w:p w:rsidR="00B0507D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p w:rsidR="00B0507D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40"/>
        <w:tblW w:w="9788" w:type="dxa"/>
        <w:tblLook w:val="04A0" w:firstRow="1" w:lastRow="0" w:firstColumn="1" w:lastColumn="0" w:noHBand="0" w:noVBand="1"/>
      </w:tblPr>
      <w:tblGrid>
        <w:gridCol w:w="3051"/>
        <w:gridCol w:w="3101"/>
        <w:gridCol w:w="3636"/>
      </w:tblGrid>
      <w:tr w:rsidR="00B0507D" w:rsidRPr="007B67CB" w:rsidTr="0096341A">
        <w:trPr>
          <w:trHeight w:val="383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B0507D" w:rsidRPr="00635421" w:rsidRDefault="00B0507D" w:rsidP="00963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Pr="00635421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:rsidR="00B0507D" w:rsidRPr="00635421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Виконав</w:t>
            </w:r>
          </w:p>
          <w:p w:rsidR="00B0507D" w:rsidRPr="00635421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студент групи ФІ-42мн</w:t>
            </w:r>
          </w:p>
          <w:p w:rsidR="00B0507D" w:rsidRPr="00635421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Бєш</w:t>
            </w:r>
            <w:proofErr w:type="spellEnd"/>
            <w:r w:rsidRPr="00635421">
              <w:rPr>
                <w:rFonts w:ascii="Times New Roman" w:hAnsi="Times New Roman" w:cs="Times New Roman"/>
                <w:sz w:val="28"/>
                <w:szCs w:val="28"/>
              </w:rPr>
              <w:t xml:space="preserve"> Радомир Андрійович</w:t>
            </w: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7D" w:rsidRPr="00635421" w:rsidRDefault="00B0507D" w:rsidP="0096341A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507D" w:rsidRPr="00140F29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p w:rsidR="00B0507D" w:rsidRPr="00BD7D0E" w:rsidRDefault="00B0507D" w:rsidP="00B0507D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07D" w:rsidRPr="007427A4" w:rsidRDefault="00B0507D" w:rsidP="00B050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D0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BD7D0E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B0507D" w:rsidRPr="007427A4" w:rsidRDefault="00B0507D" w:rsidP="00B050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27A4">
        <w:rPr>
          <w:rFonts w:ascii="Times New Roman" w:hAnsi="Times New Roman" w:cs="Times New Roman"/>
          <w:b/>
          <w:sz w:val="28"/>
          <w:szCs w:val="28"/>
        </w:rPr>
        <w:lastRenderedPageBreak/>
        <w:t>Завдан</w:t>
      </w:r>
      <w:bookmarkStart w:id="0" w:name="_GoBack"/>
      <w:bookmarkEnd w:id="0"/>
      <w:r w:rsidRPr="007427A4">
        <w:rPr>
          <w:rFonts w:ascii="Times New Roman" w:hAnsi="Times New Roman" w:cs="Times New Roman"/>
          <w:b/>
          <w:sz w:val="28"/>
          <w:szCs w:val="28"/>
        </w:rPr>
        <w:t>ня</w:t>
      </w:r>
      <w:proofErr w:type="spellEnd"/>
      <w:r w:rsidRPr="007427A4">
        <w:rPr>
          <w:rFonts w:ascii="Times New Roman" w:hAnsi="Times New Roman" w:cs="Times New Roman"/>
          <w:b/>
          <w:sz w:val="28"/>
          <w:szCs w:val="28"/>
        </w:rPr>
        <w:t>:</w:t>
      </w:r>
    </w:p>
    <w:p w:rsidR="00B0507D" w:rsidRDefault="007F4AE2" w:rsidP="00B0507D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З</w:t>
      </w:r>
      <w:r w:rsidR="00B0507D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>
        <w:rPr>
          <w:rFonts w:ascii="Times New Roman" w:hAnsi="Times New Roman" w:cs="Times New Roman"/>
          <w:sz w:val="28"/>
          <w:szCs w:val="28"/>
        </w:rPr>
        <w:t>соцмережі</w:t>
      </w:r>
      <w:proofErr w:type="spellEnd"/>
      <w:r w:rsid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0507D" w:rsidRPr="00B0507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proofErr w:type="gram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аномальної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0507D" w:rsidRPr="00B0507D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0507D" w:rsidRPr="00B0507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тригерних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7D" w:rsidRPr="00B0507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B0507D" w:rsidRPr="00B0507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0507D" w:rsidRDefault="00B0507D" w:rsidP="00B050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03F3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Pr="00B903F3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B0507D" w:rsidRPr="00B0507D" w:rsidRDefault="00B0507D" w:rsidP="00B0507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507D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підключитися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7D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B0507D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E547DA" w:rsidRDefault="00B0507D">
      <w:r w:rsidRPr="00901C6C">
        <w:drawing>
          <wp:inline distT="0" distB="0" distL="0" distR="0" wp14:anchorId="5C5A0F96" wp14:editId="0614E60E">
            <wp:extent cx="5658928" cy="30219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173" cy="30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C" w:rsidRDefault="00B0507D">
      <w:r w:rsidRPr="00901C6C">
        <w:drawing>
          <wp:inline distT="0" distB="0" distL="0" distR="0" wp14:anchorId="63E03035" wp14:editId="2AA65399">
            <wp:extent cx="5840083" cy="345860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106" cy="34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C" w:rsidRDefault="00B0507D">
      <w:r w:rsidRPr="00B0507D">
        <w:lastRenderedPageBreak/>
        <w:drawing>
          <wp:inline distT="0" distB="0" distL="0" distR="0" wp14:anchorId="06988E72" wp14:editId="36296AB8">
            <wp:extent cx="6152515" cy="25476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D" w:rsidRDefault="00B050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777" w:rsidRPr="00560777">
        <w:rPr>
          <w:rFonts w:ascii="Times New Roman" w:hAnsi="Times New Roman" w:cs="Times New Roman"/>
          <w:sz w:val="28"/>
          <w:szCs w:val="28"/>
        </w:rPr>
        <w:t xml:space="preserve">credentials </w:t>
      </w:r>
      <w:r>
        <w:rPr>
          <w:rFonts w:ascii="Times New Roman" w:hAnsi="Times New Roman" w:cs="Times New Roman"/>
          <w:sz w:val="28"/>
          <w:szCs w:val="28"/>
          <w:lang w:val="ru-RU"/>
        </w:rPr>
        <w:t>для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єднання.</w:t>
      </w:r>
    </w:p>
    <w:p w:rsidR="00B0507D" w:rsidRPr="00560777" w:rsidRDefault="00B0507D" w:rsidP="00B0507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працюємо в </w:t>
      </w:r>
      <w:r>
        <w:rPr>
          <w:rFonts w:ascii="Times New Roman" w:hAnsi="Times New Roman" w:cs="Times New Roman"/>
          <w:sz w:val="28"/>
          <w:szCs w:val="28"/>
        </w:rPr>
        <w:t>Google Collab</w:t>
      </w:r>
    </w:p>
    <w:p w:rsidR="00560777" w:rsidRPr="00560777" w:rsidRDefault="00560777" w:rsidP="00560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Вводимо наш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560777">
        <w:rPr>
          <w:rFonts w:ascii="Times New Roman" w:hAnsi="Times New Roman" w:cs="Times New Roman"/>
          <w:sz w:val="28"/>
          <w:szCs w:val="28"/>
        </w:rPr>
        <w:t>credentials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імпортуємо бібліотеки для роботи</w:t>
      </w:r>
    </w:p>
    <w:p w:rsidR="00B0507D" w:rsidRDefault="00B0507D" w:rsidP="00B050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0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8CBB36" wp14:editId="3A2C8782">
            <wp:extent cx="6152515" cy="18199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Pr="00560777" w:rsidRDefault="00560777" w:rsidP="00B050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t>Виконуємо пошук останніх пос</w:t>
      </w:r>
      <w:r>
        <w:rPr>
          <w:rFonts w:ascii="Times New Roman" w:hAnsi="Times New Roman" w:cs="Times New Roman"/>
          <w:sz w:val="28"/>
          <w:szCs w:val="28"/>
          <w:lang w:val="uk-UA"/>
        </w:rPr>
        <w:t>тів за такою темою</w:t>
      </w: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5EB062" wp14:editId="7440D163">
            <wp:extent cx="3953427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</w:p>
    <w:p w:rsidR="00B0507D" w:rsidRDefault="00560777" w:rsidP="00B05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БД і в ній таблицю для збереження даних, в нашому випадку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560777" w:rsidRDefault="00560777" w:rsidP="00B0507D">
      <w:pPr>
        <w:rPr>
          <w:rFonts w:ascii="Times New Roman" w:hAnsi="Times New Roman" w:cs="Times New Roman"/>
          <w:sz w:val="28"/>
          <w:szCs w:val="28"/>
        </w:rPr>
      </w:pPr>
      <w:r w:rsidRPr="00560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D0240" wp14:editId="5A5E7940">
            <wp:extent cx="4925112" cy="341995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Pr="00560777" w:rsidRDefault="00560777" w:rsidP="00B050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іряємо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створену таблицю</w:t>
      </w:r>
    </w:p>
    <w:p w:rsidR="00901C6C" w:rsidRDefault="00560777">
      <w:r w:rsidRPr="00560777">
        <w:drawing>
          <wp:inline distT="0" distB="0" distL="0" distR="0" wp14:anchorId="6F7C5752" wp14:editId="0F9BE82A">
            <wp:extent cx="3858163" cy="232442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/>
    <w:p w:rsidR="00560777" w:rsidRDefault="00560777"/>
    <w:p w:rsidR="00560777" w:rsidRDefault="00560777"/>
    <w:p w:rsidR="00560777" w:rsidRDefault="00560777"/>
    <w:p w:rsidR="00560777" w:rsidRDefault="00560777"/>
    <w:p w:rsidR="00560777" w:rsidRDefault="00560777"/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Заносимо всі дані в таблицю</w:t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51F24A" wp14:editId="756EB8A8">
            <wp:extent cx="6152515" cy="30968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пандасу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прочитаємо файл</w:t>
      </w:r>
    </w:p>
    <w:p w:rsidR="00560777" w:rsidRP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3CA7BD" wp14:editId="35C42A8F">
            <wp:extent cx="6152515" cy="2573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Пошук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запостили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 ніж 10 постів за останній час</w:t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FC7706" wp14:editId="2C7471EF">
            <wp:extent cx="4351457" cy="4459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707" cy="45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F1C089" wp14:editId="5B742055">
            <wp:extent cx="6181070" cy="37007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3520" cy="37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Спроба знайти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тригірним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словам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607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7B35C9" wp14:editId="7ECB9782">
            <wp:extent cx="4677753" cy="469277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296" cy="4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0777" w:rsidRDefault="00560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доволі багато </w:t>
      </w:r>
      <w:r w:rsidR="007F4AE2">
        <w:rPr>
          <w:rFonts w:ascii="Times New Roman" w:hAnsi="Times New Roman" w:cs="Times New Roman"/>
          <w:sz w:val="28"/>
          <w:szCs w:val="28"/>
          <w:lang w:val="uk-UA"/>
        </w:rPr>
        <w:t>постів:</w:t>
      </w:r>
    </w:p>
    <w:p w:rsidR="007F4AE2" w:rsidRDefault="007F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4A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9A6A40" wp14:editId="5466CC1E">
            <wp:extent cx="6152515" cy="282638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E2" w:rsidRDefault="007F4A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спроба пошукати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зробили 1 або 2 пости:</w:t>
      </w:r>
    </w:p>
    <w:p w:rsidR="007F4AE2" w:rsidRPr="00560777" w:rsidRDefault="007F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4AE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F8860E" wp14:editId="011A3DC3">
            <wp:extent cx="6152515" cy="4035425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C" w:rsidRDefault="00901C6C"/>
    <w:p w:rsidR="00901C6C" w:rsidRPr="007F4AE2" w:rsidRDefault="007F4A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74D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21474D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було здійснено повний цикл збору та обробки даних із соціальної мережі </w:t>
      </w:r>
      <w:proofErr w:type="spellStart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>Reddit</w:t>
      </w:r>
      <w:proofErr w:type="spellEnd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. Спочатку було створено обліковий запис та додаток для підключення до </w:t>
      </w:r>
      <w:proofErr w:type="spellStart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>Reddit</w:t>
      </w:r>
      <w:proofErr w:type="spellEnd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 API, після чого здійснено підключення до API та зібрано пости за заданою тематикою. Отримані дані були збережені у створену базу даних на основі </w:t>
      </w:r>
      <w:proofErr w:type="spellStart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бібліотеки </w:t>
      </w:r>
      <w:proofErr w:type="spellStart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попередній аналіз, зокрема виявлено </w:t>
      </w:r>
      <w:proofErr w:type="spellStart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, які публікували понад десять повідомлень, а також виконано пошук за тригерними словами, що потенційно вказують на аномальну поведінку. </w:t>
      </w:r>
      <w:r w:rsidR="0021474D">
        <w:rPr>
          <w:rFonts w:ascii="Times New Roman" w:hAnsi="Times New Roman" w:cs="Times New Roman"/>
          <w:sz w:val="28"/>
          <w:szCs w:val="28"/>
          <w:lang w:val="uk-UA"/>
        </w:rPr>
        <w:t>Але на жаль або на щастя аномалій і ботів не було знайдено. Проведений аналіз підтверджує</w:t>
      </w:r>
      <w:r w:rsidR="0021474D" w:rsidRPr="0021474D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виявлення підозрілих чи нетипових дій користувачів, що може бути корисним для автоматизованого моніторингу контенту. Загалом, виконання цієї роботи сприяло поглибленню практичних знань у сфері роботи з API, обробки даних та виявлення аномалій у поведінці користувачів у соціальних мережах.</w:t>
      </w:r>
    </w:p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p w:rsidR="00901C6C" w:rsidRDefault="00901C6C"/>
    <w:sectPr w:rsidR="00901C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D13A2"/>
    <w:multiLevelType w:val="hybridMultilevel"/>
    <w:tmpl w:val="D890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9717E"/>
    <w:multiLevelType w:val="hybridMultilevel"/>
    <w:tmpl w:val="67A00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C"/>
    <w:rsid w:val="0021474D"/>
    <w:rsid w:val="00560777"/>
    <w:rsid w:val="007F4AE2"/>
    <w:rsid w:val="00901C6C"/>
    <w:rsid w:val="00B0507D"/>
    <w:rsid w:val="00E5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88D2"/>
  <w15:chartTrackingRefBased/>
  <w15:docId w15:val="{157642D9-5DDE-41FF-BD0B-7BEAC2A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07D"/>
    <w:pPr>
      <w:spacing w:after="0" w:line="240" w:lineRule="auto"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Беш</dc:creator>
  <cp:keywords/>
  <dc:description/>
  <cp:lastModifiedBy>Радомир Беш</cp:lastModifiedBy>
  <cp:revision>2</cp:revision>
  <dcterms:created xsi:type="dcterms:W3CDTF">2025-05-21T11:08:00Z</dcterms:created>
  <dcterms:modified xsi:type="dcterms:W3CDTF">2025-05-21T15:32:00Z</dcterms:modified>
</cp:coreProperties>
</file>