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jc w:val="center"/>
      </w:pPr>
      <w:r>
        <w:rPr>
          <w:rFonts w:ascii="NanumSquare Neo" w:hAnsi="NanumSquare Neo" w:eastAsia="NanumSquare Neo" w:cs="NanumSquare Neo"/>
          <w:b/>
          <w:color w:val="7A5A00"/>
          <w:sz w:val="22"/>
        </w:rPr>
        <w:t>ROS 2 INTEGRATION CONTRACT</w:t>
      </w:r>
    </w:p>
    <w:p>
      <w:pPr>
        <w:spacing w:after="200"/>
        <w:jc w:val="center"/>
      </w:pPr>
      <w:r>
        <w:rPr>
          <w:rFonts w:ascii="NanumSquare Neo" w:hAnsi="NanumSquare Neo" w:eastAsia="NanumSquare Neo" w:cs="NanumSquare Neo"/>
          <w:b/>
          <w:color w:val="1F3A5F"/>
          <w:sz w:val="54"/>
        </w:rPr>
        <w:t>Taskplanner 외부 연동</w:t>
        <w:br/>
        <w:t>ROS 2 인터페이스 계약서</w:t>
      </w:r>
    </w:p>
    <w:p>
      <w:pPr>
        <w:spacing w:after="520"/>
        <w:jc w:val="center"/>
      </w:pPr>
      <w:r>
        <w:rPr>
          <w:rFonts w:ascii="NanumBarunGothic" w:hAnsi="NanumBarunGothic" w:eastAsia="NanumBarunGothic" w:cs="NanumBarunGothic"/>
          <w:color w:val="1F4D78"/>
          <w:sz w:val="28"/>
        </w:rPr>
        <w:t>공개 상태 토픽 및 로봇 기능 Action/Service 개발 명세</w:t>
      </w:r>
    </w:p>
    <w:p>
      <w:pPr>
        <w:spacing w:after="80"/>
        <w:jc w:val="center"/>
      </w:pPr>
      <w:r>
        <w:rPr>
          <w:rFonts w:ascii="NanumBarunGothic" w:hAnsi="NanumBarunGothic" w:eastAsia="NanumBarunGothic" w:cs="NanumBarunGothic"/>
          <w:b/>
          <w:color w:val="5B636F"/>
          <w:sz w:val="20"/>
        </w:rPr>
        <w:t xml:space="preserve">계약 기준  </w:t>
      </w:r>
      <w:r>
        <w:rPr>
          <w:rFonts w:ascii="NanumBarunGothic" w:hAnsi="NanumBarunGothic" w:eastAsia="NanumBarunGothic" w:cs="NanumBarunGothic"/>
          <w:color w:val="20262E"/>
          <w:sz w:val="20"/>
        </w:rPr>
        <w:t>surgical_interop_msgs 0.2.0</w:t>
      </w:r>
    </w:p>
    <w:p>
      <w:pPr>
        <w:spacing w:after="80"/>
        <w:jc w:val="center"/>
      </w:pPr>
      <w:r>
        <w:rPr>
          <w:rFonts w:ascii="NanumBarunGothic" w:hAnsi="NanumBarunGothic" w:eastAsia="NanumBarunGothic" w:cs="NanumBarunGothic"/>
          <w:b/>
          <w:color w:val="5B636F"/>
          <w:sz w:val="20"/>
        </w:rPr>
        <w:t xml:space="preserve">대상 환경  </w:t>
      </w:r>
      <w:r>
        <w:rPr>
          <w:rFonts w:ascii="NanumBarunGothic" w:hAnsi="NanumBarunGothic" w:eastAsia="NanumBarunGothic" w:cs="NanumBarunGothic"/>
          <w:color w:val="20262E"/>
          <w:sz w:val="20"/>
        </w:rPr>
        <w:t>ROS 2 Jazzy · Fast DDS 검증 기준</w:t>
      </w:r>
    </w:p>
    <w:p>
      <w:pPr>
        <w:spacing w:after="80"/>
        <w:jc w:val="center"/>
      </w:pPr>
      <w:r>
        <w:rPr>
          <w:rFonts w:ascii="NanumBarunGothic" w:hAnsi="NanumBarunGothic" w:eastAsia="NanumBarunGothic" w:cs="NanumBarunGothic"/>
          <w:b/>
          <w:color w:val="5B636F"/>
          <w:sz w:val="20"/>
        </w:rPr>
        <w:t xml:space="preserve">소스 스냅샷  </w:t>
      </w:r>
      <w:r>
        <w:rPr>
          <w:rFonts w:ascii="D2Coding ligature" w:hAnsi="D2Coding ligature" w:eastAsia="D2Coding ligature" w:cs="D2Coding ligature"/>
          <w:color w:val="20262E"/>
          <w:sz w:val="20"/>
        </w:rPr>
        <w:t>9215a001a85e</w:t>
      </w:r>
    </w:p>
    <w:p>
      <w:pPr>
        <w:spacing w:after="80"/>
        <w:jc w:val="center"/>
      </w:pPr>
      <w:r>
        <w:rPr>
          <w:rFonts w:ascii="NanumBarunGothic" w:hAnsi="NanumBarunGothic" w:eastAsia="NanumBarunGothic" w:cs="NanumBarunGothic"/>
          <w:b/>
          <w:color w:val="5B636F"/>
          <w:sz w:val="20"/>
        </w:rPr>
        <w:t xml:space="preserve">기준일  </w:t>
      </w:r>
      <w:r>
        <w:rPr>
          <w:rFonts w:ascii="NanumBarunGothic" w:hAnsi="NanumBarunGothic" w:eastAsia="NanumBarunGothic" w:cs="NanumBarunGothic"/>
          <w:color w:val="20262E"/>
          <w:sz w:val="20"/>
        </w:rPr>
        <w:t>2026-08-12</w:t>
      </w:r>
    </w:p>
    <w:p>
      <w:pPr>
        <w:spacing w:after="200"/>
      </w:pPr>
    </w:p>
    <w:p>
      <w:pPr>
        <w:spacing w:after="200"/>
      </w:pPr>
    </w:p>
    <w:p>
      <w:pPr>
        <w:spacing w:before="160"/>
        <w:ind w:left="792" w:right="792"/>
        <w:jc w:val="center"/>
        <w:shd w:fill="F4F6F9"/>
      </w:pPr>
      <w:r>
        <w:rPr>
          <w:rFonts w:ascii="NanumBarunGothic" w:hAnsi="NanumBarunGothic" w:eastAsia="NanumBarunGothic" w:cs="NanumBarunGothic"/>
          <w:b/>
          <w:color w:val="1F3A5F"/>
          <w:sz w:val="20"/>
        </w:rPr>
        <w:t>이 문서는 외부 연동 구현을 위한 설명 기준이다. 실제 wire 계약의 최종 원본은 Git의 .msg/.action/.srv 정의이며, 불일치 시 인터페이스 정의 파일이 우선한다.</w:t>
      </w:r>
    </w:p>
    <w:p>
      <w:r>
        <w:br w:type="page"/>
      </w:r>
    </w:p>
    <w:p>
      <w:pPr>
        <w:pStyle w:val="Heading1"/>
        <w:pageBreakBefore w:val="0"/>
      </w:pPr>
      <w:r>
        <w:t>문서 통제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문서명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외부 연동 ROS 2 인터페이스 계약서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계약 패키지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 0.2.0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계약 상태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Integration Baseline 0.2.0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대상 독자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외부 로봇 제어팀, 데이터 수신팀, ROS 2 통합 담당자, 검증 담당자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기준 소스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Git 9215a001a85ea9eee108de94bfd83352d3ddeaf2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포함 범위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6개 공개 발행 토픽 + 2개 Action + 1개 Service + Debug Mode 검증 규칙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제외 범위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내부 /twin/*, /vlm/*, /skill/*, /integration/debug/* 및 카메라/음성 입력 상세 계약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계약 우선순위  </w:t>
      </w:r>
      <w:r>
        <w:t>① 동일 버전의 .msg/.action/.srv 정의 ② 본 문서의 필드·상태 규칙 ③ 예시 순서로 해석한다. 예시는 구현 이해를 돕는 비규범 자료이며 환자·수술 실데이터가 아니다.</w:t>
      </w:r>
    </w:p>
    <w:p>
      <w:pPr>
        <w:pStyle w:val="Heading2"/>
        <w:pageBreakBefore w:val="0"/>
      </w:pPr>
      <w:r>
        <w:t>규범 용어</w:t>
      </w:r>
    </w:p>
    <w:p>
      <w:pPr>
        <w:numPr>
          <w:ilvl w:val="0"/>
          <w:numId w:val="10"/>
        </w:numPr>
      </w:pPr>
      <w:r>
        <w:t>MUST(필수): 호환성과 안전을 위해 반드시 지켜야 하는 조건.</w:t>
      </w:r>
    </w:p>
    <w:p>
      <w:pPr>
        <w:numPr>
          <w:ilvl w:val="0"/>
          <w:numId w:val="10"/>
        </w:numPr>
      </w:pPr>
      <w:r>
        <w:t>SHOULD(권고): 특별한 사유가 없다면 따라야 하는 상호운용 권고.</w:t>
      </w:r>
    </w:p>
    <w:p>
      <w:pPr>
        <w:numPr>
          <w:ilvl w:val="0"/>
          <w:numId w:val="10"/>
        </w:numPr>
      </w:pPr>
      <w:r>
        <w:t>MAY(선택): 구현자가 선택할 수 있으나 wire 형식을 바꾸지 않는 기능.</w:t>
      </w:r>
    </w:p>
    <w:p>
      <w:pPr>
        <w:numPr>
          <w:ilvl w:val="0"/>
          <w:numId w:val="10"/>
        </w:numPr>
      </w:pPr>
      <w:r>
        <w:t>‘현재 구현’은 기준 소스 스냅샷에서 실제로 관찰되는 동작을 뜻한다.</w:t>
      </w:r>
    </w:p>
    <w:p>
      <w:pPr>
        <w:pStyle w:val="Heading2"/>
        <w:pageBreakBefore/>
      </w:pPr>
      <w:r>
        <w:t>문서 구성</w:t>
      </w:r>
    </w:p>
    <w:p>
      <w:pPr>
        <w:numPr>
          <w:ilvl w:val="0"/>
          <w:numId w:val="11"/>
        </w:numPr>
      </w:pPr>
      <w:r>
        <w:t>목적, 범위, 시스템 경계</w:t>
      </w:r>
    </w:p>
    <w:p>
      <w:pPr>
        <w:numPr>
          <w:ilvl w:val="0"/>
          <w:numId w:val="11"/>
        </w:numPr>
      </w:pPr>
      <w:r>
        <w:t>인터페이스 전체 목록과 통신 기준</w:t>
      </w:r>
    </w:p>
    <w:p>
      <w:pPr>
        <w:numPr>
          <w:ilvl w:val="0"/>
          <w:numId w:val="11"/>
        </w:numPr>
      </w:pPr>
      <w:r>
        <w:t>공통 데이터 의미와 버전 규칙</w:t>
      </w:r>
    </w:p>
    <w:p>
      <w:pPr>
        <w:numPr>
          <w:ilvl w:val="0"/>
          <w:numId w:val="11"/>
        </w:numPr>
      </w:pPr>
      <w:r>
        <w:t>6개 공개 발행 토픽 상세 계약</w:t>
      </w:r>
    </w:p>
    <w:p>
      <w:pPr>
        <w:numPr>
          <w:ilvl w:val="0"/>
          <w:numId w:val="11"/>
        </w:numPr>
      </w:pPr>
      <w:r>
        <w:t>로봇 기능 Action/Service 상세 계약</w:t>
      </w:r>
    </w:p>
    <w:p>
      <w:pPr>
        <w:numPr>
          <w:ilvl w:val="0"/>
          <w:numId w:val="11"/>
        </w:numPr>
      </w:pPr>
      <w:r>
        <w:t>Debug Mode를 이용한 개별 검증</w:t>
      </w:r>
    </w:p>
    <w:p>
      <w:pPr>
        <w:numPr>
          <w:ilvl w:val="0"/>
          <w:numId w:val="11"/>
        </w:numPr>
      </w:pPr>
      <w:r>
        <w:t>통합 시험 및 인수 체크리스트</w:t>
      </w:r>
    </w:p>
    <w:p>
      <w:pPr>
        <w:numPr>
          <w:ilvl w:val="0"/>
          <w:numId w:val="11"/>
        </w:numPr>
      </w:pPr>
      <w:r>
        <w:t>보안·안전·정보 경계</w:t>
      </w:r>
    </w:p>
    <w:p>
      <w:pPr>
        <w:numPr>
          <w:ilvl w:val="0"/>
          <w:numId w:val="11"/>
        </w:numPr>
      </w:pPr>
      <w:r>
        <w:t>전체 ROS IDL 원문과 SHA256</w:t>
      </w:r>
    </w:p>
    <w:p>
      <w:pPr>
        <w:pStyle w:val="Heading1"/>
        <w:pageBreakBefore w:val="0"/>
      </w:pPr>
      <w:r>
        <w:t>1. 목적과 시스템 경계</w:t>
      </w:r>
    </w:p>
    <w:p>
      <w:pPr>
        <w:keepNext w:val="0"/>
      </w:pPr>
      <w:r>
        <w:t>본 계약서는 Taskplanner와 외부 기관 간 ROS 2 연결에서 이름, 형식, QoS, 값의 의미, 발행 조건, 오류 처리 및 검증 방법을 하나의 기준으로 고정한다. 외부팀은 이 문서와 동일 버전의 surgical_interop_msgs 패키지를 사용해 subscriber 또는 robot capability server를 구현한다.</w:t>
      </w:r>
    </w:p>
    <w:p>
      <w:pPr>
        <w:spacing w:before="120" w:after="160"/>
        <w:ind w:left="173" w:right="72"/>
        <w:shd w:fill="FFF8E8"/>
        <w:pBdr>
          <w:left w:val="single" w:sz="20" w:space="8" w:color="C69214"/>
        </w:pBdr>
      </w:pPr>
      <w:r>
        <w:rPr>
          <w:rFonts w:ascii="NanumBarunGothic" w:hAnsi="NanumBarunGothic" w:eastAsia="NanumBarunGothic" w:cs="NanumBarunGothic"/>
          <w:b/>
          <w:color w:val="7A5A00"/>
        </w:rPr>
        <w:t xml:space="preserve">중요  </w:t>
      </w:r>
      <w:r>
        <w:t>Action과 Service는 ROS 토픽이 아니다. Taskplanner는 Action/Service client이며, 외부 로봇팀은 동일 이름과 형식의 server를 제공한다. 상태 공유 6개 인터페이스만 Taskplanner가 publisher가 된다.</w:t>
      </w:r>
    </w:p>
    <w:p>
      <w:pPr>
        <w:pStyle w:val="ContractTableCaption"/>
      </w:pPr>
      <w:r>
        <w:t>표 1. 기관 간 역할과 소유권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700"/>
        <w:gridCol w:w="1700"/>
        <w:gridCol w:w="3610"/>
      </w:tblGrid>
      <w:tr>
        <w:trPr>
          <w:tblHeader w:val="true"/>
          <w:cantSplit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경로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Taskplanner 역할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외부팀 역할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소유권 규칙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/surgery/context 등 6개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Publisher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Subscriber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Taskplanner 단일 권위 publisher</w:t>
            </w:r>
          </w:p>
        </w:tc>
      </w:tr>
      <w:tr>
        <w:trPr>
          <w:cantSplit/>
        </w:trP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/surgery/tool_handover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Action client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Action server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로봇팀이 물리 실행·안전 판단 소유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/surgery/retraction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Action client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Action server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로봇팀이 운동·힘·충돌 정책 소유</w:t>
            </w:r>
          </w:p>
        </w:tc>
      </w:tr>
      <w:tr>
        <w:trPr>
          <w:cantSplit/>
        </w:trP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/surgery/suction/set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Service client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Service server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로봇팀이 ON/OFF 결과와 장치 상태 소유</w:t>
            </w:r>
          </w:p>
        </w:tc>
      </w:tr>
    </w:tbl>
    <w:p>
      <w:pPr>
        <w:spacing w:after="20"/>
      </w:pPr>
    </w:p>
    <w:p>
      <w:pPr>
        <w:pStyle w:val="Heading2"/>
        <w:pageBreakBefore w:val="0"/>
      </w:pPr>
      <w:r>
        <w:t>1.1 공개 경계에 포함되지 않는 정보</w:t>
      </w:r>
    </w:p>
    <w:p>
      <w:pPr>
        <w:numPr>
          <w:ilvl w:val="0"/>
          <w:numId w:val="10"/>
        </w:numPr>
      </w:pPr>
      <w:r>
        <w:t>환자 식별자 또는 임상기록 원문</w:t>
      </w:r>
    </w:p>
    <w:p>
      <w:pPr>
        <w:numPr>
          <w:ilvl w:val="0"/>
          <w:numId w:val="10"/>
        </w:numPr>
      </w:pPr>
      <w:r>
        <w:t>모델 raw_json, 프롬프트, chain-of-thought, 내부 planner rationale</w:t>
      </w:r>
    </w:p>
    <w:p>
      <w:pPr>
        <w:numPr>
          <w:ilvl w:val="0"/>
          <w:numId w:val="10"/>
        </w:numPr>
      </w:pPr>
      <w:r>
        <w:t>예측된 다음 도구, 숨은 surgeon actor 상태, 내부 정책 모드</w:t>
      </w:r>
    </w:p>
    <w:p>
      <w:pPr>
        <w:numPr>
          <w:ilvl w:val="0"/>
          <w:numId w:val="10"/>
        </w:numPr>
      </w:pPr>
      <w:r>
        <w:t>정확한 로봇 궤적, grasp/collision 파라미터, 비공개 tray slot</w:t>
      </w:r>
    </w:p>
    <w:p>
      <w:pPr>
        <w:numPr>
          <w:ilvl w:val="0"/>
          <w:numId w:val="10"/>
        </w:numPr>
      </w:pPr>
      <w:r>
        <w:t>미확인 모델 관찰을 확정 임상 사실로 승격한 값</w:t>
      </w:r>
    </w:p>
    <w:p>
      <w:pPr>
        <w:keepNext w:val="0"/>
      </w:pPr>
      <w:r>
        <w:t>외부 시스템은 공개 상태 토픽에 역방향으로 publish하면 안 된다. 같은 이름의 두 번째 publisher가 생기면 권위가 모호해지고 transient-local 스냅샷이 충돌한다. Debug Mode 역시 충돌 publisher를 발견하면 해당 더미 출력을 중지한다.</w:t>
      </w:r>
    </w:p>
    <w:p>
      <w:pPr>
        <w:pStyle w:val="Heading1"/>
        <w:pageBreakBefore w:val="0"/>
      </w:pPr>
      <w:r>
        <w:t>2. 인터페이스 전체 목록</w:t>
      </w:r>
    </w:p>
    <w:p>
      <w:pPr>
        <w:pStyle w:val="ContractTableCaption"/>
      </w:pPr>
      <w:r>
        <w:t>표 2. Taskplanner → 외부팀 공개 상태 토픽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650"/>
        <w:gridCol w:w="2510"/>
        <w:gridCol w:w="150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토픽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메시지 형식</w:t>
            </w:r>
          </w:p>
        </w:tc>
        <w:tc>
          <w:tcPr>
            <w:tcW w:type="dxa" w:w="2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용도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기본 발행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/surgery/context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SurgeryContext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수술 맥락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/ 1 Hz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/surgery/instruments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InstrumentStateArray</w:t>
            </w:r>
          </w:p>
        </w:tc>
        <w:tc>
          <w:tcPr>
            <w:tcW w:type="dxa" w:w="2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도구 인스턴스 상태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/ 1 Hz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/surgery/robots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RobotStateArray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로봇·기능 실행 상태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/ 1 Hz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/surgery/events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SurgeryEvent</w:t>
            </w:r>
          </w:p>
        </w:tc>
        <w:tc>
          <w:tcPr>
            <w:tcW w:type="dxa" w:w="2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순서 있는 상태 변화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Event / 즉시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/surgery/clinical_observations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ClinicalObservationArray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모델 관찰 스냅샷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/ 1 Hz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/surgery/health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SurgeryHealth</w:t>
            </w:r>
          </w:p>
        </w:tc>
        <w:tc>
          <w:tcPr>
            <w:tcW w:type="dxa" w:w="2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통합 신선도·가용성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/ 1 Hz</w:t>
            </w:r>
          </w:p>
        </w:tc>
      </w:tr>
    </w:tbl>
    <w:p>
      <w:pPr>
        <w:spacing w:after="20"/>
      </w:pPr>
    </w:p>
    <w:p>
      <w:pPr>
        <w:pStyle w:val="ContractTableCaption"/>
      </w:pPr>
      <w:r>
        <w:t>표 3. Taskplanner → 외부 로봇팀 기능 요청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650"/>
        <w:gridCol w:w="1650"/>
        <w:gridCol w:w="23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엔드포인트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형식</w:t>
            </w:r>
          </w:p>
        </w:tc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외부팀 구현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/surgery/tool_handover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ExecuteToolHandover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Action server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단일 도구 준비·전달·반납·회수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/surgery/retraction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ExecuteRetraction</w:t>
            </w:r>
          </w:p>
        </w:tc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Action server</w:t>
            </w:r>
          </w:p>
        </w:tc>
        <w:tc>
          <w:tcPr>
            <w:tcW w:type="dxa" w:w="2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리트랙터 MOVE·RELEASE·end-effector 변경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/surgery/suction/set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SetSuction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Service server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석션 ON/OFF 설정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운영 기본값  </w:t>
      </w:r>
      <w:r>
        <w:t>실제 live runtime에서 공개 상태 gateway는 기본 비활성(PUBLISH_SHARED_STATE=false)이다. 기관 간 계약 검토와 권위 publisher 확인 후 명시적으로 활성화해야 한다.</w:t>
      </w:r>
    </w:p>
    <w:p>
      <w:pPr>
        <w:pStyle w:val="Heading1"/>
        <w:pageBreakBefore w:val="0"/>
      </w:pPr>
      <w:r>
        <w:t>3. 통신·QoS·시간 계약</w:t>
      </w:r>
    </w:p>
    <w:p>
      <w:pPr>
        <w:pStyle w:val="Heading2"/>
        <w:pageBreakBefore w:val="0"/>
      </w:pPr>
      <w:r>
        <w:t>3.1 검증 기준 환경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기준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ROS 배포판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ROS 2 Jazzy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인터페이스 패키지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 0.2.0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검증 RMW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rmw_fastrtps_cpp (Fast DDS)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이름 규칙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모든 공개 이름은 /로 시작하는 절대 이름이며 remap은 사전 합의 없이는 금지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ROS_DOMAIN_ID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모든 참여자가 동일 값 사용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Discovery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다중 PC는 SUBNET/고정 peer 등 실제 네트워크에 맞춤; LOCALHOST는 동일 호스트 전용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Transport 보안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본 v0.2.0은 암호화·인증을 정의하지 않음; 통제된 LAN/VPN과 방화벽을 별도 적용</w:t>
            </w:r>
          </w:p>
        </w:tc>
      </w:tr>
    </w:tbl>
    <w:p>
      <w:pPr>
        <w:spacing w:after="20"/>
      </w:pPr>
    </w:p>
    <w:p>
      <w:pPr>
        <w:pStyle w:val="Heading2"/>
        <w:pageBreakBefore w:val="0"/>
      </w:pPr>
      <w:r>
        <w:t>3.2 QoS 프로파일</w:t>
      </w:r>
    </w:p>
    <w:p>
      <w:pPr>
        <w:pStyle w:val="ContractTableCaption"/>
      </w:pPr>
      <w:r>
        <w:t>표 4. 공개 토픽 QoS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80"/>
        <w:gridCol w:w="1450"/>
        <w:gridCol w:w="1250"/>
        <w:gridCol w:w="1720"/>
        <w:gridCol w:w="116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분류</w:t>
            </w:r>
          </w:p>
        </w:tc>
        <w:tc>
          <w:tcPr>
            <w:tcW w:type="dxa" w:w="2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해당 토픽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History/Depth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Reliability</w:t>
            </w:r>
          </w:p>
        </w:tc>
        <w:tc>
          <w:tcPr>
            <w:tcW w:type="dxa" w:w="1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Durability</w:t>
            </w:r>
          </w:p>
        </w:tc>
        <w:tc>
          <w:tcPr>
            <w:tcW w:type="dxa" w:w="1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late joiner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context, instruments, robots, clinical_observations, health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KEEP_LAST / 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RELIABLE</w:t>
            </w:r>
          </w:p>
        </w:tc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TRANSIENT_LOCAL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최근 1개 수신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Event</w:t>
            </w:r>
          </w:p>
        </w:tc>
        <w:tc>
          <w:tcPr>
            <w:tcW w:type="dxa" w:w="2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events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KEEP_LAST / 50</w:t>
            </w:r>
          </w:p>
        </w:tc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RELIABLE</w:t>
            </w:r>
          </w:p>
        </w:tc>
        <w:tc>
          <w:tcPr>
            <w:tcW w:type="dxa" w:w="1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VOLATILE</w:t>
            </w:r>
          </w:p>
        </w:tc>
        <w:tc>
          <w:tcPr>
            <w:tcW w:type="dxa" w:w="1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과거 이벤트 미수신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</w:pPr>
      <w:r>
        <w:t>Snapshot subscriber는 최근 latched 값을 즉시 받으려면 durability=TRANSIENT_LOCAL을 사용해야 한다.</w:t>
      </w:r>
    </w:p>
    <w:p>
      <w:pPr>
        <w:numPr>
          <w:ilvl w:val="0"/>
          <w:numId w:val="10"/>
        </w:numPr>
      </w:pPr>
      <w:r>
        <w:t>Event subscriber는 durability=VOLATILE을 사용하고 연결 이후 이벤트만 처리해야 한다.</w:t>
      </w:r>
    </w:p>
    <w:p>
      <w:pPr>
        <w:numPr>
          <w:ilvl w:val="0"/>
          <w:numId w:val="10"/>
        </w:numPr>
      </w:pPr>
      <w:r>
        <w:t>Event depth 50은 연결된 endpoint의 DDS queue 깊이이며 영구 replay 계약이 아니다.</w:t>
      </w:r>
    </w:p>
    <w:p>
      <w:pPr>
        <w:numPr>
          <w:ilvl w:val="0"/>
          <w:numId w:val="10"/>
        </w:numPr>
      </w:pPr>
      <w:r>
        <w:t>외부팀이 QoS를 임의로 변경하면 discovery는 되어도 데이터가 오지 않을 수 있으므로 ros2 topic info -v로 양측 QoS를 확인한다.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Snapshot 수신 예시</w:t>
        <w:br/>
        <w:t>ros2 topic echo /surgery/context surgical_interop_msgs/msg/SurgeryContext \</w:t>
        <w:br/>
        <w:t xml:space="preserve">  --qos-reliability reliable --qos-durability transient_local</w:t>
        <w:br/>
        <w:br/>
        <w:t># Event 수신 예시</w:t>
        <w:br/>
        <w:t>ros2 topic echo /surgery/events surgical_interop_msgs/msg/SurgeryEvent \</w:t>
        <w:br/>
        <w:t xml:space="preserve">  --qos-reliability reliable --qos-durability volatile</w:t>
      </w:r>
    </w:p>
    <w:p>
      <w:pPr>
        <w:pStyle w:val="Heading2"/>
        <w:pageBreakBefore w:val="0"/>
      </w:pPr>
      <w:r>
        <w:t>3.3 발행 주기와 신선도</w:t>
      </w:r>
    </w:p>
    <w:p>
      <w:pPr>
        <w:keepNext w:val="0"/>
      </w:pPr>
      <w:r>
        <w:t>운영 gateway의 snapshot timer 기본 주기는 1.0초다. context, instruments, robots, clinical_observations, health는 한 timer cycle에서 동일 revision으로 생성된다. events는 내부 TwinEvent가 수신되는 즉시 별도 발행된다. 발행률은 의미의 정확도나 센서 FPS를 뜻하지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600"/>
        <w:gridCol w:w="5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소스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기본 stale 기준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stale 시 공개 동작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world_state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3.0 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context=UNKNOWN, instruments=[]로 오래된 latched 사실 덮어씀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vlm_result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3.0 s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clinical_observations=[]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skill_status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3.0 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해당 robot projection 제외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bed_robot_arm_status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3.0 s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해당 robot controller status 제외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speech/flir/cam4/vlm_health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6.0 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health의 unavailable/stale/degraded 계산에 반영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신선도 원칙  </w:t>
      </w:r>
      <w:r>
        <w:t>Gateway는 외부 source clock을 신뢰하지 않고 로컬 수신 monotonic time으로 stale 여부를 계산한다. 메시지 stamp와 freshness 판정은 서로 다른 목적이다.</w:t>
      </w:r>
    </w:p>
    <w:p>
      <w:pPr>
        <w:pStyle w:val="Heading1"/>
        <w:pageBreakBefore w:val="0"/>
      </w:pPr>
      <w:r>
        <w:t>4. 공통 데이터 의미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builtin_interfaces/Time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sec + nanosec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가능하면 원 소스의 관찰/상태 시각. 없으면 gateway 현재 시각.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revision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session 내 단조 증가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동일 snapshot cycle 결합 키. gateway 재시작 시 0부터 다시 시작할 수 있음.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sequence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stream별 단조 증가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Event 또는 clinical observation 순서. 재시작 시 epoch가 바뀜.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confidence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관찰/상태 신뢰도. 성공 여부나 권위 수준과 별개.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uncertainty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모델 불확실성. 낮을수록 확실하다는 현재 의미.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progress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Action lifecycle 진행 추정. 물리 pose 또는 남은 시간 아님.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reason_code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machine-readable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사람 문장 대신 안정적인 코드 사용. 성공은 빈 문자열 또는 completed.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빈 string/array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 / array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unknown/not applicable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소비자는 임의 값을 추론하지 말고 unknown으로 유지.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FF8E8"/>
        <w:pBdr>
          <w:left w:val="single" w:sz="20" w:space="8" w:color="C69214"/>
        </w:pBdr>
      </w:pPr>
      <w:r>
        <w:rPr>
          <w:rFonts w:ascii="NanumBarunGothic" w:hAnsi="NanumBarunGothic" w:eastAsia="NanumBarunGothic" w:cs="NanumBarunGothic"/>
          <w:b/>
          <w:color w:val="7A5A00"/>
        </w:rPr>
        <w:t xml:space="preserve">Revision epoch  </w:t>
      </w:r>
      <w:r>
        <w:t>revision과 sequence는 프로세스 수명 내에서만 단조 증가한다. 값이 감소하면 gateway가 재시작된 새 epoch로 처리하고, 이전 캐시와 순서를 연결하지 않는다.</w:t>
      </w:r>
    </w:p>
    <w:p>
      <w:pPr>
        <w:pStyle w:val="Heading2"/>
        <w:pageBreakBefore w:val="0"/>
      </w:pPr>
      <w:r>
        <w:t>4.1 evidence_status 권위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소비자 처리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DT_ACCEPTED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결정론적 digital-twin reducer가 현재 운영 상태로 수용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운영 상태로 사용 가능하되 임상 진단으로 확대 해석 금지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MODEL_OBSERVED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VLM 관찰 또는 가설</w:t>
            </w:r>
          </w:p>
        </w:tc>
        <w:tc>
          <w:tcPr>
            <w:tcW w:type="dxa" w:w="3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임상 사실로 취급 금지; confidence/uncertainty와 함께 표시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CLINICIAN_CONFIRMED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임상의 확인 workflow를 거침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확인 범위 안에서만 사용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GATEWAY_OBSERVED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gateway가 연결·신선도·오류를 직접 계산</w:t>
            </w:r>
          </w:p>
        </w:tc>
        <w:tc>
          <w:tcPr>
            <w:tcW w:type="dxa" w:w="3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통합 health 판단에 사용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UNKNOWN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정보 부족 또는 Debug dummy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값 추론·자동 실행 금지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REJECTED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증거가 reducer/검증에서 거부됨</w:t>
            </w:r>
          </w:p>
        </w:tc>
        <w:tc>
          <w:tcPr>
            <w:tcW w:type="dxa" w:w="3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현재 사실로 사용 금지</w:t>
            </w:r>
          </w:p>
        </w:tc>
      </w:tr>
    </w:tbl>
    <w:p>
      <w:pPr>
        <w:spacing w:after="20"/>
      </w:pPr>
    </w:p>
    <w:p>
      <w:pPr>
        <w:keepNext w:val="0"/>
      </w:pPr>
      <w:r>
        <w:t>confidence가 높아도 MODEL_OBSERVED는 CLINICIAN_CONFIRMED가 아니다. 소비자는 evidence_status를 먼저 확인하고, 그 다음 confidence·uncertainty를 해석해야 한다.</w:t>
      </w:r>
    </w:p>
    <w:p>
      <w:pPr>
        <w:pStyle w:val="Heading2"/>
        <w:pageBreakBefore w:val="0"/>
      </w:pPr>
      <w:r>
        <w:t>4.2 string 값의 폐쇄/개방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400"/>
        <w:gridCol w:w="466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구분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규칙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폐쇄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tool_handover location/transition, feedback state, final_state, cancel reason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본 문서에 열거된 값 외에는 거부</w:t>
            </w:r>
          </w:p>
        </w:tc>
      </w:tr>
      <w:tr>
        <w:trPr>
          <w:cantSplit/>
        </w:trP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폐쇄</w:t>
            </w:r>
          </w:p>
        </w:tc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retraction operation, Debug baseline direction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대소문자까지 정확히 일치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통제 어휘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evidence_status, health.state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v0.2.0 목록을 사용</w:t>
            </w:r>
          </w:p>
        </w:tc>
      </w:tr>
      <w:tr>
        <w:trPr>
          <w:cantSplit/>
        </w:trP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개방</w:t>
            </w:r>
          </w:p>
        </w:tc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procedure_type/current_phase/event_type/execution_state 등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알 수 없는 새 값을 보존하고 안전한 default UI로 표시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불투명 ID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command_id, instance_id, subject_id, location_id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분해·번역·case folding하지 말고 원문 그대로 correlation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5. 공개 발행 토픽 상세 계약</w:t>
      </w:r>
    </w:p>
    <w:p>
      <w:pPr>
        <w:keepNext w:val="0"/>
      </w:pPr>
      <w:r>
        <w:t>아래 6개 토픽은 production gateway와 Debug Mode가 동일한 ROS message type과 QoS를 사용한다. 다만 Debug Mode payload는 전송 검증용 dummy이며 production 의미 계약을 만족하는 실제 상태가 아니다.</w:t>
      </w:r>
    </w:p>
    <w:p>
      <w:pPr>
        <w:pStyle w:val="Heading2"/>
        <w:pageBreakBefore w:val="0"/>
      </w:pPr>
      <w:r>
        <w:t>5.1 /surgery/context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/surgery/context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surgical_interop_msgs/msg/SurgeryContext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RELIABLE · TRANSIENT_LOCAL · KEEP_LAST(1)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기본 1 Hz snapshot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현재 procedure/phase/execution/safety의 reducer-accepted 공개 요약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source or now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공개 맥락의 기준 시각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revision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revision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다른 snapshot 토픽과 결합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procedure_type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procedure bundle ID/종류. 환자 ID 금지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procedure_active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bool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true/false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procedure runtime 활성 여부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current_phase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 또는 빈 값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reducer가 수용한 현재 phase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phase_confidence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phase evidence confidence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phase_uncertain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bool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true/false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true이면 소비자가 phase를 확정 표시하지 않음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execution_state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running, paused, stopped. 새 값 허용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evidence_status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주로 DT_ACCEPTED/UNKNOWN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상태 권위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safety_flags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machine-readable array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공개 가능한 safety flags. 빈 배열은 공개 flag 없음</w:t>
            </w:r>
          </w:p>
        </w:tc>
      </w:tr>
    </w:tbl>
    <w:p>
      <w:pPr>
        <w:spacing w:after="20"/>
      </w:pP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stamp: {sec: 1786046400, nanosec: 123000000}</w:t>
        <w:br/>
        <w:t>revision: 1042</w:t>
        <w:br/>
        <w:t>procedure_type: thyroidectomy</w:t>
        <w:br/>
        <w:t>procedure_active: true</w:t>
        <w:br/>
        <w:t>current_phase: inferior_pole_dissection</w:t>
        <w:br/>
        <w:t>phase_confidence: 0.92</w:t>
        <w:br/>
        <w:t>phase_uncertain: false</w:t>
        <w:br/>
        <w:t>execution_state: running</w:t>
        <w:br/>
        <w:t>evidence_status: DT_ACCEPTED</w:t>
        <w:br/>
        <w:t>safety_flags: [sterile_field]</w:t>
      </w: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Stale 처리  </w:t>
      </w:r>
      <w:r>
        <w:t>world_state가 stale이면 같은 transient-local 토픽에 evidence_status=UNKNOWN, 나머지 기본값인 새 snapshot을 발행한다. late joiner가 오래된 상태를 사실로 받지 않게 하기 위한 의도적 덮어쓰기다.</w:t>
      </w:r>
    </w:p>
    <w:p>
      <w:pPr>
        <w:pStyle w:val="ContractSourceNote"/>
      </w:pPr>
      <w:r>
        <w:t>계약 근거: msg/SurgeryContext.msg · surgical_interop_gateway/node.py::_publish_snapshots</w:t>
      </w:r>
    </w:p>
    <w:p>
      <w:pPr>
        <w:pStyle w:val="Heading2"/>
        <w:pageBreakBefore w:val="0"/>
      </w:pPr>
      <w:r>
        <w:t>5.2 /surgery/instruments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/surgery/instruments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surgical_interop_msgs/msg/InstrumentStateArray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RELIABLE · TRANSIENT_LOCAL · KEEP_LAST(1)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기본 1 Hz complete snapshot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현재 공개 가능한 도구 인스턴스와 semantic location/state 목록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source or now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array snapshot 시각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revision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revision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배열 전체 revision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instruments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InstrumentState[]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0개 이상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snapshot의 전체 공개 도구 목록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[].stamp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item source time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개별 도구 상태 시각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[].instrument_id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opaque ID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gateway는 reducer 값을 그대로 복사. T04 같은 catalog ID 가능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[].instance_id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opaque unique ID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동일 도구 종류의 물리/논리 인스턴스 구분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[].location_type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semantic open string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mayo_tray, surgeon_hand. Cartesian frame 아님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[].location_id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semantic anchor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mayo_zone_a, right. pose/slot 보장 아님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[].holder_role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내부 owner의 공개 projection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[].state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공개 상태. 새 값 허용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[].visible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bool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항상 false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semantic anchor에서 카메라 가시성을 추론하지 않음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[].confidence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해당 semantic state confidence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[].evidence_status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주로 DT_ACCEPTED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개별 항목 권위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FF8E8"/>
        <w:pBdr>
          <w:left w:val="single" w:sz="20" w:space="8" w:color="C69214"/>
        </w:pBdr>
      </w:pPr>
      <w:r>
        <w:rPr>
          <w:rFonts w:ascii="NanumBarunGothic" w:hAnsi="NanumBarunGothic" w:eastAsia="NanumBarunGothic" w:cs="NanumBarunGothic"/>
          <w:b/>
          <w:color w:val="7A5A00"/>
        </w:rPr>
        <w:t xml:space="preserve">ID 표현 주의  </w:t>
      </w:r>
      <w:r>
        <w:t>이 토픽의 instrument_id는 불투명 reducer ID다. 반면 /surgery/tool_handover Goal의 instrument_id는 ‘Bovie surgical cautery’ 같은 사람이 읽는 실제 도구명이어야 한다. 두 필드의 문자열 표현이 같다고 가정하면 안 된다.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stamp: {sec: 1786046400, nanosec: 123000000}</w:t>
        <w:br/>
        <w:t>revision: 1042</w:t>
        <w:br/>
        <w:t>instruments:</w:t>
        <w:br/>
        <w:t>- stamp: {sec: 1786046399, nanosec: 980000000}</w:t>
        <w:br/>
        <w:t xml:space="preserve">  instrument_id: T04</w:t>
        <w:br/>
        <w:t xml:space="preserve">  instance_id: T04#1</w:t>
        <w:br/>
        <w:t xml:space="preserve">  location_type: mayo_tray</w:t>
        <w:br/>
        <w:t xml:space="preserve">  location_id: mayo_zone_a</w:t>
        <w:br/>
        <w:t xml:space="preserve">  holder_role: none</w:t>
        <w:br/>
        <w:t xml:space="preserve">  state: available</w:t>
        <w:br/>
        <w:t xml:space="preserve">  visible: false</w:t>
        <w:br/>
        <w:t xml:space="preserve">  confidence: 0.87</w:t>
        <w:br/>
        <w:t xml:space="preserve">  evidence_status: DT_ACCEPTED</w:t>
      </w:r>
    </w:p>
    <w:p>
      <w:pPr>
        <w:numPr>
          <w:ilvl w:val="0"/>
          <w:numId w:val="10"/>
        </w:numPr>
      </w:pPr>
      <w:r>
        <w:t>배열은 delta가 아니라 complete snapshot이다. 이전 목록에 새 배열을 append하지 말고 revision 단위로 교체한다.</w:t>
      </w:r>
    </w:p>
    <w:p>
      <w:pPr>
        <w:numPr>
          <w:ilvl w:val="0"/>
          <w:numId w:val="10"/>
        </w:numPr>
      </w:pPr>
      <w:r>
        <w:t>world_state stale 시 instruments=[]가 발행된다. 이는 과거 목록을 폐기하라는 신호다.</w:t>
      </w:r>
    </w:p>
    <w:p>
      <w:pPr>
        <w:numPr>
          <w:ilvl w:val="0"/>
          <w:numId w:val="10"/>
        </w:numPr>
      </w:pPr>
      <w:r>
        <w:t>location_type/location_id로 3D pose를 생성하지 않는다. 별도 calibrated pose 계약이 필요하다.</w:t>
      </w:r>
    </w:p>
    <w:p>
      <w:pPr>
        <w:pStyle w:val="ContractSourceNote"/>
      </w:pPr>
      <w:r>
        <w:t>계약 근거: msg/InstrumentState.msg · msg/InstrumentStateArray.msg · projections.py::project_instrument</w:t>
      </w:r>
    </w:p>
    <w:p>
      <w:pPr>
        <w:pStyle w:val="Heading2"/>
        <w:pageBreakBefore w:val="0"/>
      </w:pPr>
      <w:r>
        <w:t>5.3 /surgery/robots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/surgery/robots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surgical_interop_msgs/msg/RobotStateArray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RELIABLE · TRANSIENT_LOCAL · KEEP_LAST(1)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기본 1 Hz complete snapshot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Taskplanner가 관찰한 humanoid 및 bed robot capability 실행 상태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gateway now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array snapshot 생성 시각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revision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revision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다른 snapshot과 결합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robots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RobotState[]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0개 이상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fresh한 robot projection 전체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[].stamp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controller/state time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개별 상태 기준 시각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[].robot_id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opaque stable ID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humanoid, suction, retraction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[].robot_type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humanoid, bed_robot_arm_group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[].connection_state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connected/disconnected/offline/unknown 등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unknown은 연결됨을 추정하지 않았다는 뜻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[].execution_state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Goal/controller 실행 상태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[].active_command_id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opaque ID 또는 빈 값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활성 명령 correlation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[].progress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명령 lifecycle 진행 추정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[].reason_code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stable code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빈 값은 공개 오류 없음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[].evidence_status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주로 DT_ACCEPTED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상태 권위</w:t>
            </w:r>
          </w:p>
        </w:tc>
      </w:tr>
    </w:tbl>
    <w:p>
      <w:pPr>
        <w:spacing w:after="20"/>
      </w:pP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stamp: {sec: 1786046400, nanosec: 700000000}</w:t>
        <w:br/>
        <w:t>revision: 1042</w:t>
        <w:br/>
        <w:t>robots:</w:t>
        <w:br/>
        <w:t>- stamp: {sec: 1786046400, nanosec: 650000000}</w:t>
        <w:br/>
        <w:t xml:space="preserve">  robot_id: humanoid</w:t>
        <w:br/>
        <w:t xml:space="preserve">  robot_type: humanoid</w:t>
        <w:br/>
        <w:t xml:space="preserve">  connection_state: unknown</w:t>
        <w:br/>
        <w:t xml:space="preserve">  execution_state: moving_to_target</w:t>
        <w:br/>
        <w:t xml:space="preserve">  active_command_id: cmd-handover-0042</w:t>
        <w:br/>
        <w:t xml:space="preserve">  progress: 0.64</w:t>
        <w:br/>
        <w:t xml:space="preserve">  reason_code: ''</w:t>
        <w:br/>
        <w:t xml:space="preserve">  evidence_status: DT_ACCEPTED</w:t>
      </w: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연결 상태 해석  </w:t>
      </w:r>
      <w:r>
        <w:t>현재 SkillStatus에는 신뢰 가능한 connection bool이 없으므로 gateway는 offline이 명시된 경우 외에는 unknown을 유지한다. unknown을 connected로 바꾸어 표시하지 않는다.</w:t>
      </w:r>
    </w:p>
    <w:p>
      <w:pPr>
        <w:pStyle w:val="ContractSourceNote"/>
      </w:pPr>
      <w:r>
        <w:t>계약 근거: msg/RobotState.msg · msg/RobotStateArray.msg · projections.py::_merged_robot_projections</w:t>
      </w:r>
    </w:p>
    <w:p>
      <w:pPr>
        <w:pStyle w:val="Heading2"/>
        <w:pageBreakBefore w:val="0"/>
      </w:pPr>
      <w:r>
        <w:t>5.4 /surgery/events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/surgery/events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surgical_interop_msgs/msg/SurgeryEvent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RELIABLE · VOLATILE · KEEP_LAST(50)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TwinEvent 수신 즉시 event-driven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공개 가능한 수술 상태 변화의 순서 있는 단일 이벤트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event source time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이벤트 발생/관찰 시각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sequence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gateway-local order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동일 gateway epoch 내 정렬 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event_type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ToolHandoverCompleted. 새 값을 보존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subject_type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instrument/procedure/system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이벤트 주요 대상 분류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subject_id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opaque ID 또는 빈 값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instance_id 우선, 없으면 instrument_id/phase_id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phase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관련 phase ID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location_type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semantic open string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관련 semantic location 종류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location_id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semantic anchor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관련 semantic location ID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state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내부 event status의 공개 projection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correlation_id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gateway는 빈 값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향후 명령 연계용 예약 필드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confidence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이벤트 confidence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evidence_status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주로 DT_ACCEPTED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이벤트 권위</w:t>
            </w:r>
          </w:p>
        </w:tc>
      </w:tr>
    </w:tbl>
    <w:p>
      <w:pPr>
        <w:spacing w:after="20"/>
      </w:pP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stamp: {sec: 1786046401, nanosec: 150000000}</w:t>
        <w:br/>
        <w:t>sequence: 287</w:t>
        <w:br/>
        <w:t>event_type: ToolHandoverCompleted</w:t>
        <w:br/>
        <w:t>subject_type: instrument</w:t>
        <w:br/>
        <w:t>subject_id: T04#1</w:t>
        <w:br/>
        <w:t>phase: dissection</w:t>
        <w:br/>
        <w:t>location_type: surgeon_hand</w:t>
        <w:br/>
        <w:t>location_id: right</w:t>
        <w:br/>
        <w:t>state: completed</w:t>
        <w:br/>
        <w:t>correlation_id: ''</w:t>
        <w:br/>
        <w:t>confidence: 1.0</w:t>
        <w:br/>
        <w:t>evidence_status: DT_ACCEPTED</w:t>
      </w:r>
    </w:p>
    <w:p>
      <w:pPr>
        <w:numPr>
          <w:ilvl w:val="0"/>
          <w:numId w:val="10"/>
        </w:numPr>
      </w:pPr>
      <w:r>
        <w:t>late joiner는 과거 이벤트를 받지 못한다. audit가 필요하면 subscriber가 수신 즉시 자체 저장한다.</w:t>
      </w:r>
    </w:p>
    <w:p>
      <w:pPr>
        <w:numPr>
          <w:ilvl w:val="0"/>
          <w:numId w:val="10"/>
        </w:numPr>
      </w:pPr>
      <w:r>
        <w:t>sequence gap은 손실·재시작 가능성을 뜻한다. snapshot 토픽으로 현재 상태를 재동기화한다.</w:t>
      </w:r>
    </w:p>
    <w:p>
      <w:pPr>
        <w:numPr>
          <w:ilvl w:val="0"/>
          <w:numId w:val="10"/>
        </w:numPr>
      </w:pPr>
      <w:r>
        <w:t>detail_json, target_owner, cleaning policy, planner intent는 이 토픽에 포함되지 않는다.</w:t>
      </w:r>
    </w:p>
    <w:p>
      <w:pPr>
        <w:pStyle w:val="ContractSourceNote"/>
      </w:pPr>
      <w:r>
        <w:t>계약 근거: msg/SurgeryEvent.msg · projections.py::project_event · node.py::_on_event</w:t>
      </w:r>
    </w:p>
    <w:p>
      <w:pPr>
        <w:pStyle w:val="Heading2"/>
        <w:pageBreakBefore w:val="0"/>
      </w:pPr>
      <w:r>
        <w:t>5.5 /surgery/clinical_observations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/surgery/clinical_observations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surgical_interop_msgs/msg/ClinicalObservationArray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RELIABLE · TRANSIENT_LOCAL · KEEP_LAST(1)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기본 1 Hz latest-observation snapshot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VLM 구조화 관찰을 공개하되 확정 임상 사실로 승격하지 않는 projection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source or now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array snapshot 시각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revision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revision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전체 snapshot revision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observations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ClinicalObservation[]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0 또는 1개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fresh한 최신 VLM 결과만 포함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[].sequence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VLM-result order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 순서. gateway 재시작 시 reset 가능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[].source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 생성 source/model lane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[].summary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짧은 관찰 요약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진단문이 아니라 관찰 요약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[].phase_ids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parallel array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 후보 phase ID들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[].phase_confidences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float32[]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phase_ids와 동일 길이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각 phase confidence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[].observed_tool_ids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parallel array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관찰된 도구 ID들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[].observed_location_types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tool 배열과 동일 길이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각 도구 위치 종류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[].observed_location_ids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tool 배열과 동일 길이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각 도구 semantic 위치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[].observed_confidences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float32[]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tool 배열과 동일 길이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각 도구 관찰 confidence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[].gesture_event_type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open/empty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관찰된 gesture/request 종류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[].gesture_requested_tool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open/empty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gesture가 지시한 도구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[].gesture_hand_pose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open/empty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관찰된 손 자세 범주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[].gesture_confidence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gesture confidence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[].uncertainty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모델 불확실성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[].evidence_status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MODEL_OBSERVED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임상의 확인 전 모델 관찰</w:t>
            </w:r>
          </w:p>
        </w:tc>
      </w:tr>
    </w:tbl>
    <w:p>
      <w:pPr>
        <w:spacing w:after="20"/>
      </w:pP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stamp: {sec: 1786046402, nanosec: 200000000}</w:t>
        <w:br/>
        <w:t>revision: 1043</w:t>
        <w:br/>
        <w:t>observations:</w:t>
        <w:br/>
        <w:t>- stamp: {sec: 1786046402, nanosec: 150000000}</w:t>
        <w:br/>
        <w:t xml:space="preserve">  sequence: 91</w:t>
        <w:br/>
        <w:t xml:space="preserve">  source: cam4_vlm</w:t>
        <w:br/>
        <w:t xml:space="preserve">  summary: A clamp is visible near the surgical field.</w:t>
        <w:br/>
        <w:t xml:space="preserve">  phase_ids: [dissection]</w:t>
        <w:br/>
        <w:t xml:space="preserve">  phase_confidences: [0.75]</w:t>
        <w:br/>
        <w:t xml:space="preserve">  observed_tool_ids: [clamp]</w:t>
        <w:br/>
        <w:t xml:space="preserve">  observed_location_types: [surgical_field]</w:t>
        <w:br/>
        <w:t xml:space="preserve">  observed_location_ids: [surgical_field]</w:t>
        <w:br/>
        <w:t xml:space="preserve">  observed_confidences: [0.84]</w:t>
        <w:br/>
        <w:t xml:space="preserve">  gesture_event_type: ''</w:t>
        <w:br/>
        <w:t xml:space="preserve">  gesture_requested_tool: ''</w:t>
        <w:br/>
        <w:t xml:space="preserve">  gesture_hand_pose: ''</w:t>
        <w:br/>
        <w:t xml:space="preserve">  gesture_confidence: 0.0</w:t>
        <w:br/>
        <w:t xml:space="preserve">  uncertainty: 0.22</w:t>
        <w:br/>
        <w:t xml:space="preserve">  evidence_status: MODEL_OBSERVED</w:t>
      </w:r>
    </w:p>
    <w:p>
      <w:pPr>
        <w:spacing w:before="120" w:after="160"/>
        <w:ind w:left="173" w:right="72"/>
        <w:shd w:fill="FDEEEE"/>
        <w:pBdr>
          <w:left w:val="single" w:sz="20" w:space="8" w:color="9B1C1C"/>
        </w:pBdr>
      </w:pPr>
      <w:r>
        <w:rPr>
          <w:rFonts w:ascii="NanumBarunGothic" w:hAnsi="NanumBarunGothic" w:eastAsia="NanumBarunGothic" w:cs="NanumBarunGothic"/>
          <w:b/>
          <w:color w:val="9B1C1C"/>
        </w:rPr>
        <w:t xml:space="preserve">임상 안전  </w:t>
      </w:r>
      <w:r>
        <w:t>MODEL_OBSERVED는 confidence가 높아도 진단 또는 임상의 확인 사실이 아니다. 외부 UI와 downstream 로직은 모델 제안임을 표시하고 clinician review 없이 자동 임상 결론으로 사용하지 않는다.</w:t>
      </w:r>
    </w:p>
    <w:p>
      <w:pPr>
        <w:numPr>
          <w:ilvl w:val="0"/>
          <w:numId w:val="10"/>
        </w:numPr>
      </w:pPr>
      <w:r>
        <w:t>raw_json, reasoning, predicted_tool_ids는 projection에서 제거된다.</w:t>
      </w:r>
    </w:p>
    <w:p>
      <w:pPr>
        <w:numPr>
          <w:ilvl w:val="0"/>
          <w:numId w:val="10"/>
        </w:numPr>
      </w:pPr>
      <w:r>
        <w:t>VLM result가 stale이면 observations=[]가 발행되어 이전 관찰을 폐기한다.</w:t>
      </w:r>
    </w:p>
    <w:p>
      <w:pPr>
        <w:pStyle w:val="ContractSourceNote"/>
      </w:pPr>
      <w:r>
        <w:t>계약 근거: msg/ClinicalObservation.msg · msg/ClinicalObservationArray.msg · projections.py::project_clinical_observation</w:t>
      </w:r>
    </w:p>
    <w:p>
      <w:pPr>
        <w:pStyle w:val="Heading2"/>
        <w:pageBreakBefore w:val="0"/>
      </w:pPr>
      <w:r>
        <w:t>5.6 /surgery/health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/surgery/health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surgical_interop_msgs/msg/SurgeryHealth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RELIABLE · TRANSIENT_LOCAL · KEEP_LAST(1)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기본 1 Hz snapshot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공개 source 가용성·신선도·오류 코드의 gateway 계산 결과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gateway now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health 계산 시각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revision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revision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동일 snapshot cycle 결합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healthy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bool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state==healthy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전체 공개 health의 간단한 boolean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state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healthy/degraded/unavailable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required source와 오류를 반영한 상태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unavailable_sources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source names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아직 관찰되지 않거나 disabled/missing인 source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stale_sources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source names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관찰되었으나 stale인 source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error_codes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stable codes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중복 제거·정렬된 machine-readable 오류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evidence_status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GATEWAY_OBSERVED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gateway가 직접 계산한 통합 관찰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Source 이름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world_state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결정론적 digital-twin 현재 상태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speech_input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인정된 surgeon sentence input 상태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flir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FLIR input 상태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cam4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CAM4 input 상태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vlm_result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최신 VLM result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vlm_health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VLM provider health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skill_status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humanoid skill 실행 상태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bed_robot_arm_status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suction/retraction group 상태</w:t>
            </w:r>
          </w:p>
        </w:tc>
      </w:tr>
    </w:tbl>
    <w:p>
      <w:pPr>
        <w:spacing w:after="20"/>
      </w:pP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stamp: {sec: 1786046402, nanosec: 700000000}</w:t>
        <w:br/>
        <w:t>revision: 1043</w:t>
        <w:br/>
        <w:t>healthy: false</w:t>
        <w:br/>
        <w:t>state: degraded</w:t>
        <w:br/>
        <w:t>unavailable_sources: [cam4]</w:t>
        <w:br/>
        <w:t>stale_sources: [vlm_result]</w:t>
        <w:br/>
        <w:t>error_codes: [vlm_unhealthy]</w:t>
        <w:br/>
        <w:t>evidence_status: GATEWAY_OBSERVED</w:t>
      </w:r>
    </w:p>
    <w:p>
      <w:pPr>
        <w:numPr>
          <w:ilvl w:val="0"/>
          <w:numId w:val="10"/>
        </w:numPr>
      </w:pPr>
      <w:r>
        <w:t>기본 required sources는 world_state와 speech_input이다.</w:t>
      </w:r>
    </w:p>
    <w:p>
      <w:pPr>
        <w:numPr>
          <w:ilvl w:val="0"/>
          <w:numId w:val="10"/>
        </w:numPr>
      </w:pPr>
      <w:r>
        <w:t>required source unavailable이면 state=unavailable; required stale 또는 error가 있으면 degraded다.</w:t>
      </w:r>
    </w:p>
    <w:p>
      <w:pPr>
        <w:numPr>
          <w:ilvl w:val="0"/>
          <w:numId w:val="10"/>
        </w:numPr>
      </w:pPr>
      <w:r>
        <w:t>현재 고정 error 예시는 vlm_disconnected, vlm_unhealthy, skill_execution_failed, bed_robot_error이며 input adapter의 stable error code도 전달될 수 있다.</w:t>
      </w:r>
    </w:p>
    <w:p>
      <w:pPr>
        <w:pStyle w:val="ContractSourceNote"/>
      </w:pPr>
      <w:r>
        <w:t>계약 근거: msg/SurgeryHealth.msg · node.py::_health_message</w:t>
      </w:r>
    </w:p>
    <w:p>
      <w:pPr>
        <w:pStyle w:val="Heading1"/>
        <w:pageBreakBefore/>
      </w:pPr>
      <w:r>
        <w:t>6. 로봇 기능 요청 계약</w:t>
      </w:r>
    </w:p>
    <w:p>
      <w:pPr>
        <w:keepNext w:val="0"/>
      </w:pPr>
      <w:r>
        <w:t>외부 로봇팀은 아래 server를 제공한다. Taskplanner는 command_id를 correlation 및 at-most-once dispatch에 사용하며, 외부 server도 동일 command_id 재수신을 idempotent하게 처리해야 한다. 모든 물리 homing, E-stop, force, collision, protective-stop 판단은 controller 소유다.</w:t>
      </w:r>
    </w:p>
    <w:p>
      <w:pPr>
        <w:pStyle w:val="Heading2"/>
        <w:pageBreakBefore w:val="0"/>
      </w:pPr>
      <w:r>
        <w:t>6.1 /surgery/tool_handover Action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/surgery/tool_handover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surgical_interop_msgs/action/ExecuteToolHandover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ROS 2 Action transport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명령 발생 시 1 Goal; terminal Result까지 활성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하나의 실제 도구를 준비·전달·반납·회수하는 focused capability</w:t>
            </w:r>
          </w:p>
        </w:tc>
      </w:tr>
    </w:tbl>
    <w:p>
      <w:pPr>
        <w:spacing w:after="20"/>
      </w:pPr>
    </w:p>
    <w:p>
      <w:pPr>
        <w:pStyle w:val="Heading3"/>
        <w:pageBreakBefore w:val="0"/>
      </w:pPr>
      <w:r>
        <w:t>Goal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command_id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필수·비어 있지 않음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요청자 생성 correlation/idempotency ID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instrument_id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필수·실제 도구명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Bovie surgical cautery. T04 같은 private code 금지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instrument_instance_id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필수·공개 instance ID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Bovie surgical cautery#1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source_location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tray/mayo/robot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정확한 소문자 semantic source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target_location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robot/surgeon/tray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정확한 소문자 semantic target</w:t>
            </w:r>
          </w:p>
        </w:tc>
      </w:tr>
    </w:tbl>
    <w:p>
      <w:pPr>
        <w:spacing w:after="20"/>
      </w:pPr>
    </w:p>
    <w:p>
      <w:pPr>
        <w:pStyle w:val="ContractTableCaption"/>
      </w:pPr>
      <w:r>
        <w:t>표 5. 허용되는 정확한 위치 전이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200"/>
        <w:gridCol w:w="3300"/>
        <w:gridCol w:w="36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target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성공 후 상태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tray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robot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Taskplanner가 선택한 도구를 집어 준비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Action 종료 후 robot이 안정적으로 계속 holding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mayo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robot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안정된 다음 도구 예측이 선택한 Mayo 재사용 도구를 집어 준비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Action 종료 후 robot이 안정적으로 계속 holding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tray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surgeon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tray에서 집어 surgeon에게 직접 전달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takeover/release 확인 후 completed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robot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surgeon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이미 holding 중인 도구 전달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takeover/release 확인 후 completed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robot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tray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사용하지 않은 holding 도구 반납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tray 배치·release 확인 후 completed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mayo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tray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사용한 도구를 Mayo에서 tray로 회수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tray 배치·release 확인 후 completed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Server arm 선택  </w:t>
      </w:r>
      <w:r>
        <w:t>Goal에는 arm 필드가 없다. 외부 controller가 자체 가용성·충돌·작업공간 정책으로 arm을 선택하며, 지원하지 않는 전이 또는 안전하지 않은 Goal을 reject한다.</w:t>
      </w:r>
    </w:p>
    <w:p>
      <w:pPr>
        <w:pStyle w:val="Heading3"/>
        <w:pageBreakBefore w:val="0"/>
      </w:pPr>
      <w:r>
        <w:t>Feedback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state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moving_to_source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Goal source로 이동</w:t>
            </w:r>
          </w:p>
        </w:tc>
      </w:tr>
      <w:tr>
        <w:trPr>
          <w:cantSplit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grasping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도구 파지 및 안정성 확인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moving_to_target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확보한 도구를 target으로 이동</w:t>
            </w:r>
          </w:p>
        </w:tc>
      </w:tr>
      <w:tr>
        <w:trPr>
          <w:cantSplit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waiting_for_takeover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surgeon takeover 확인 대기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placing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tray에 배치·release</w:t>
            </w:r>
          </w:p>
        </w:tc>
      </w:tr>
      <w:tr>
        <w:trPr>
          <w:cantSplit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holding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tray→robot 또는 mayo→robot 완료 조건인 안정적 holding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stopping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Cancel 수락 후 안전 정지</w:t>
            </w:r>
          </w:p>
        </w:tc>
      </w:tr>
      <w:tr>
        <w:trPr>
          <w:cantSplit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retreating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파지 전 cancel; 도구를 source에 둔 채 안전 후퇴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recovering_to_tray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파지 후 cancel; 설정된 tray recovery pose로 복구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</w:pPr>
      <w:r>
        <w:t>해당 전이에 필요 없는 state는 건너뛸 수 있다.</w:t>
      </w:r>
    </w:p>
    <w:p>
      <w:pPr>
        <w:numPr>
          <w:ilvl w:val="0"/>
          <w:numId w:val="10"/>
        </w:numPr>
      </w:pPr>
      <w:r>
        <w:t>progress는 normal execution과 cancel recovery 전체에서 단조 증가하며 terminal에서 1.0이다.</w:t>
      </w:r>
    </w:p>
    <w:p>
      <w:pPr>
        <w:numPr>
          <w:ilvl w:val="0"/>
          <w:numId w:val="10"/>
        </w:numPr>
      </w:pPr>
      <w:r>
        <w:t>Taskplanner는 목록 밖 feedback state를 invalid_controller_feedback_state로 fault 처리한다.</w:t>
      </w:r>
    </w:p>
    <w:p>
      <w:pPr>
        <w:pStyle w:val="Heading3"/>
        <w:pageBreakBefore w:val="0"/>
      </w:pPr>
      <w:r>
        <w:t>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success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bool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completed일 때만 true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application success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final_state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completed/canceled/failed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ROS Action terminal status와 일치해야 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reason_code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stable code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성공 completed; cancel은 아래 두 값 중 하나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500"/>
        <w:gridCol w:w="55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final_state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success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필수/대표 reason_code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completed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true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completed 또는 빈 값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canceled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false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canceled_source_unchanged / canceled_recovered_to_tray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failed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false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cancel_recovery_failed 또는 안정적인 controller failure code</w:t>
            </w:r>
          </w:p>
        </w:tc>
      </w:tr>
    </w:tbl>
    <w:p>
      <w:pPr>
        <w:spacing w:after="20"/>
      </w:pPr>
    </w:p>
    <w:p>
      <w:pPr>
        <w:pStyle w:val="Heading3"/>
        <w:pageBreakBefore w:val="0"/>
      </w:pPr>
      <w:r>
        <w:t>Cancel 보상 복구</w:t>
      </w:r>
    </w:p>
    <w:p>
      <w:pPr>
        <w:numPr>
          <w:ilvl w:val="0"/>
          <w:numId w:val="12"/>
        </w:numPr>
      </w:pPr>
      <w:r>
        <w:t>Taskplanner가 active Goal에 표준 ROS 2 Action Cancel을 요청하고 다음 tool Goal을 보류한다.</w:t>
      </w:r>
    </w:p>
    <w:p>
      <w:pPr>
        <w:numPr>
          <w:ilvl w:val="0"/>
          <w:numId w:val="12"/>
        </w:numPr>
      </w:pPr>
      <w:r>
        <w:t>Server는 stopping feedback으로 안전 정지를 알린다.</w:t>
      </w:r>
    </w:p>
    <w:p>
      <w:pPr>
        <w:numPr>
          <w:ilvl w:val="0"/>
          <w:numId w:val="12"/>
        </w:numPr>
      </w:pPr>
      <w:r>
        <w:t>파지가 확인되지 않았으면 retreating 후 도구를 source에 남기고 canceled_source_unchanged를 반환한다.</w:t>
      </w:r>
    </w:p>
    <w:p>
      <w:pPr>
        <w:numPr>
          <w:ilvl w:val="0"/>
          <w:numId w:val="12"/>
        </w:numPr>
      </w:pPr>
      <w:r>
        <w:t>파지가 확인되었거나 source=robot이면 recovering_to_tray 후 설정된 tray recovery pose에 놓고 canceled_recovered_to_tray를 반환한다.</w:t>
      </w:r>
    </w:p>
    <w:p>
      <w:pPr>
        <w:numPr>
          <w:ilvl w:val="0"/>
          <w:numId w:val="12"/>
        </w:numPr>
      </w:pPr>
      <w:r>
        <w:t>복구 결과가 terminal로 확인된 뒤에만 다음 Goal을 받는다.</w:t>
      </w:r>
    </w:p>
    <w:p>
      <w:pPr>
        <w:spacing w:before="120" w:after="160"/>
        <w:ind w:left="173" w:right="72"/>
        <w:shd w:fill="FDEEEE"/>
        <w:pBdr>
          <w:left w:val="single" w:sz="20" w:space="8" w:color="9B1C1C"/>
        </w:pBdr>
      </w:pPr>
      <w:r>
        <w:rPr>
          <w:rFonts w:ascii="NanumBarunGothic" w:hAnsi="NanumBarunGothic" w:eastAsia="NanumBarunGothic" w:cs="NanumBarunGothic"/>
          <w:b/>
          <w:color w:val="9B1C1C"/>
        </w:rPr>
        <w:t xml:space="preserve">Fail closed  </w:t>
      </w:r>
      <w:r>
        <w:t>파지 상태가 모호하거나 tray recovery를 확인할 수 없으면 final_state=failed, reason_code=cancel_recovery_failed를 반환한다. Taskplanner는 일반 명령 gate를 닫고 operator/recovery 절차 전까지 다음 명령을 보내지 않는다.</w:t>
      </w:r>
    </w:p>
    <w:p>
      <w:pPr>
        <w:keepNext w:val="0"/>
      </w:pPr>
      <w:r>
        <w:t>Surgeon에게 release가 확인된 시점은 물리 commit point다. 그 이후에는 rollback을 시도하지 않고 Goal을 completed로 끝낸다. 이미 completed된 tray→robot 또는 mayo→robot holding을 되돌릴 때는 Cancel이 아니라 새 robot→tray Goal을 보낸다.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ros2 action send_goal /surgery/tool_handover \</w:t>
        <w:br/>
        <w:t xml:space="preserve">  surgical_interop_msgs/action/ExecuteToolHandover \</w:t>
        <w:br/>
        <w:t xml:space="preserve">  "{command_id: 'ext-test-001', instrument_id: 'Kelly forceps', \</w:t>
        <w:br/>
        <w:t xml:space="preserve">     instrument_instance_id: 'Kelly forceps#1', \</w:t>
        <w:br/>
        <w:t xml:space="preserve">     source_location: 'tray', target_location: 'surgeon'}" --feedback</w:t>
      </w:r>
    </w:p>
    <w:p>
      <w:pPr>
        <w:pStyle w:val="ContractSourceNote"/>
      </w:pPr>
      <w:r>
        <w:t>계약 근거: action/ExecuteToolHandover.action · surgical_interop_execution/bridge.py</w:t>
      </w:r>
    </w:p>
    <w:p>
      <w:pPr>
        <w:pStyle w:val="Heading2"/>
        <w:pageBreakBefore w:val="0"/>
      </w:pPr>
      <w:r>
        <w:t>6.2 /surgery/retraction Action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/surgery/retraction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surgical_interop_msgs/action/ExecuteRetraction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ROS 2 Action transport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조그 버튼/명령당 1 Goal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리트랙터 이동, 해제 또는 end-effector 변경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command_id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필수·비어 있지 않음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correlation/idempotency ID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operation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MOVE/RELEASE/CHANGE_END_EFFECTOR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정확한 대문자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direction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MOVE에서만 필수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UP, DOWN, LEFT, RIGHT, LEFT_RIGHT, UP_DOWN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distance_mm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MOVE: 0 &lt; d ≤ 30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이동 거리 단위 mm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end_effector_profile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CHANGE_END_EFFECTOR에서만 필수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controller와 사전 합의된 profile ID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000"/>
        <w:gridCol w:w="2000"/>
        <w:gridCol w:w="2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operation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direction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distance_mm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end_effector_profile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MOVE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필수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(0, 30]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빈 값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RELEASE</w:t>
            </w:r>
          </w:p>
        </w:tc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빈 값</w:t>
            </w:r>
          </w:p>
        </w:tc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0.0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빈 값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CHANGE_END_EFFECTOR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빈 값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0.0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필수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FF8E8"/>
        <w:pBdr>
          <w:left w:val="single" w:sz="20" w:space="8" w:color="C69214"/>
        </w:pBdr>
      </w:pPr>
      <w:r>
        <w:rPr>
          <w:rFonts w:ascii="NanumBarunGothic" w:hAnsi="NanumBarunGothic" w:eastAsia="NanumBarunGothic" w:cs="NanumBarunGothic"/>
          <w:b/>
          <w:color w:val="7A5A00"/>
        </w:rPr>
        <w:t xml:space="preserve">현재 계약 성숙도  </w:t>
      </w:r>
      <w:r>
        <w:t>ExecuteRetraction의 state/final_state/reason_code는 wire schema에서 open string이다. 통합 baseline은 final_state에 completed/canceled/failed를 권고하지만 ToolHandover처럼 상수로 고정되어 있지 않다. 파트너별 state vocabulary는 production 전 별도 표로 확정해야 한다.</w:t>
      </w:r>
    </w:p>
    <w:p>
      <w:pPr>
        <w:numPr>
          <w:ilvl w:val="0"/>
          <w:numId w:val="10"/>
        </w:numPr>
      </w:pPr>
      <w:r>
        <w:t>Feedback.state는 현재 controller 값을 전달하며 빈 값이면 Taskplanner가 executing으로 표시한다.</w:t>
      </w:r>
    </w:p>
    <w:p>
      <w:pPr>
        <w:numPr>
          <w:ilvl w:val="0"/>
          <w:numId w:val="10"/>
        </w:numPr>
      </w:pPr>
      <w:r>
        <w:t>Feedback.progress는 0.0~1.0 범위의 lifecycle 값으로 구현한다.</w:t>
      </w:r>
    </w:p>
    <w:p>
      <w:pPr>
        <w:numPr>
          <w:ilvl w:val="0"/>
          <w:numId w:val="10"/>
        </w:numPr>
      </w:pPr>
      <w:r>
        <w:t>표준 Action Cancel을 안전하게 처리하되 ToolHandover의 tray 복구 프로토콜은 이 Action에 자동 적용되지 않는다.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ros2 action send_goal /surgery/retraction \</w:t>
        <w:br/>
        <w:t xml:space="preserve">  surgical_interop_msgs/action/ExecuteRetraction \</w:t>
        <w:br/>
        <w:t xml:space="preserve">  "{command_id: 'ext-retract-001', operation: 'MOVE', direction: 'UP', \</w:t>
        <w:br/>
        <w:t xml:space="preserve">     distance_mm: 5.0, end_effector_profile: ''}" --feedback</w:t>
      </w:r>
    </w:p>
    <w:p>
      <w:pPr>
        <w:pStyle w:val="ContractSourceNote"/>
      </w:pPr>
      <w:r>
        <w:t>계약 근거: action/ExecuteRetraction.action · mappings.py::map_group_command · integration_debug/contracts.py</w:t>
      </w:r>
    </w:p>
    <w:p>
      <w:pPr>
        <w:pStyle w:val="Heading2"/>
        <w:pageBreakBefore w:val="0"/>
      </w:pPr>
      <w:r>
        <w:t>6.3 /surgery/suction/set Service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/surgery/suction/set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surgical_interop_msgs/srv/SetSuction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ROS 2 Service transport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상태 변경 요청당 1 call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장시간 feedback/cancel이 필요하지 않은 suction ON/OFF 설정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request.command_id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필수·비어 있지 않음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correlation/idempotency ID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request.enabled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bool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true/false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true=ON, false=OFF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response.success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bool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true/false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장치 상태 변경 성공 여부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response.state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성공 시 completed 등, 실패 시 fault 계열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response.reason_code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stable code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성공 completed 또는 빈 값; 실패 원인 code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</w:pPr>
      <w:r>
        <w:t>Service는 cancel할 수 없다. 동작이 장시간·단계형이 되면 새 Action 계약으로 승격해야 한다.</w:t>
      </w:r>
    </w:p>
    <w:p>
      <w:pPr>
        <w:numPr>
          <w:ilvl w:val="0"/>
          <w:numId w:val="10"/>
        </w:numPr>
      </w:pPr>
      <w:r>
        <w:t>동일 command_id의 재요청은 중복 물리 전환 없이 같은 결과를 반환하는 idempotent 처리가 권고된다.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ros2 service call /surgery/suction/set \</w:t>
        <w:br/>
        <w:t xml:space="preserve">  surgical_interop_msgs/srv/SetSuction \</w:t>
        <w:br/>
        <w:t xml:space="preserve">  "{command_id: 'ext-suction-001', enabled: true}"</w:t>
      </w:r>
    </w:p>
    <w:p>
      <w:pPr>
        <w:pStyle w:val="ContractSourceNote"/>
      </w:pPr>
      <w:r>
        <w:t>계약 근거: srv/SetSuction.srv · surgical_interop_execution/bridge.py::_dispatch_suction</w:t>
      </w:r>
    </w:p>
    <w:p>
      <w:pPr>
        <w:pStyle w:val="Heading1"/>
        <w:pageBreakBefore/>
      </w:pPr>
      <w:r>
        <w:t>7. Debug Mode 통합 검증</w:t>
      </w:r>
    </w:p>
    <w:p>
      <w:pPr>
        <w:keepNext w:val="0"/>
      </w:pPr>
      <w:r>
        <w:t>Debug Mode는 전체 시나리오·BT·VLM을 실행하지 않고 입출력 transport와 개별 기능만 확인한다. 공개 6개 토픽은 실제 형식과 QoS로 dummy payload를 publish하며, 2개 Action/1개 Service는 수동 버튼으로 호출한다.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30"/>
        <w:gridCol w:w="363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기능</w:t>
            </w:r>
          </w:p>
        </w:tc>
        <w:tc>
          <w:tcPr>
            <w:tcW w:type="dxa" w:w="38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검증 내용</w:t>
            </w:r>
          </w:p>
        </w:tc>
        <w:tc>
          <w:tcPr>
            <w:tcW w:type="dxa" w:w="36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비계약/주의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입력 모니터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publisher, type, QoS, 실측 Hz, freshness, bandwidth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입력 payload의 임상 정확도는 검증하지 않음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수동 Action/Service</w:t>
            </w:r>
          </w:p>
        </w:tc>
        <w:tc>
          <w:tcPr>
            <w:tcW w:type="dxa" w:w="38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endpoint 발견, goal/call, feedback/result, cancel</w:t>
            </w:r>
          </w:p>
        </w:tc>
        <w:tc>
          <w:tcPr>
            <w:tcW w:type="dxa" w:w="36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에뮬레이터 결과는 실제 로봇 성능이 아님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출력 publish once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토픽명·type·QoS·수신 가능 여부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내용은 DEBUG_DUMMY_DATA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출력 반복</w:t>
            </w:r>
          </w:p>
        </w:tc>
        <w:tc>
          <w:tcPr>
            <w:tcW w:type="dxa" w:w="38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0.1~10 Hz에서 수신률 확인</w:t>
            </w:r>
          </w:p>
        </w:tc>
        <w:tc>
          <w:tcPr>
            <w:tcW w:type="dxa" w:w="36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production 기본 1 Hz와 별도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음성 입력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타이핑/마이크→문장 토픽/즉시 dispatch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운영 음성 인식 품질 검증과 별도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FF8E8"/>
        <w:pBdr>
          <w:left w:val="single" w:sz="20" w:space="8" w:color="C69214"/>
        </w:pBdr>
      </w:pPr>
      <w:r>
        <w:rPr>
          <w:rFonts w:ascii="NanumBarunGothic" w:hAnsi="NanumBarunGothic" w:eastAsia="NanumBarunGothic" w:cs="NanumBarunGothic"/>
          <w:b/>
          <w:color w:val="7A5A00"/>
        </w:rPr>
        <w:t xml:space="preserve">Dummy 식별  </w:t>
      </w:r>
      <w:r>
        <w:t>Debug payload는 evidence_status=UNKNOWN을 사용하고 DEBUG_DUMMY_DATA, integration_debug, safety_flags=[DEBUG_DUMMY_DATA] 같은 표식을 포함한다. 외부팀은 이를 실제 수술 상태로 저장·판단하면 안 된다.</w:t>
      </w:r>
    </w:p>
    <w:p>
      <w:pPr>
        <w:pStyle w:val="ContractTableCaption"/>
      </w:pPr>
      <w:r>
        <w:t>표 6. Debug Mode dummy 핵심 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토픽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식별 값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/surgery/context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procedure_type=integration_debug, evidence_status=UNKNOWN, DEBUG_DUMMY_DATA flag</w:t>
            </w:r>
          </w:p>
        </w:tc>
      </w:tr>
      <w:tr>
        <w:trPr>
          <w:cantSplit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/surgery/instruments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instrument_id=DEBUG_DUMMY_DATA, state=dummy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/surgery/robots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robot_id=integration_debug, reason_code=DEBUG_DUMMY_DATA</w:t>
            </w:r>
          </w:p>
        </w:tc>
      </w:tr>
      <w:tr>
        <w:trPr>
          <w:cantSplit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/surgery/events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event_type=DEBUG_DUMMY_DATA, state=dummy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/surgery/clinical_observations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summary=DEBUG_DUMMY_DATA, uncertainty=1.0</w:t>
            </w:r>
          </w:p>
        </w:tc>
      </w:tr>
      <w:tr>
        <w:trPr>
          <w:cantSplit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/surgery/health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healthy=false, state=integration_debug, error_codes=[DEBUG_DUMMY_DATA]</w:t>
            </w:r>
          </w:p>
        </w:tc>
      </w:tr>
    </w:tbl>
    <w:p>
      <w:pPr>
        <w:spacing w:after="20"/>
      </w:pPr>
    </w:p>
    <w:p>
      <w:pPr>
        <w:pStyle w:val="Heading2"/>
        <w:pageBreakBefore w:val="0"/>
      </w:pPr>
      <w:r>
        <w:t>7.1 외부팀 권장 검증 순서</w:t>
      </w:r>
    </w:p>
    <w:p>
      <w:pPr>
        <w:numPr>
          <w:ilvl w:val="0"/>
          <w:numId w:val="13"/>
        </w:numPr>
      </w:pPr>
      <w:r>
        <w:t>양측 ROS_DOMAIN_ID와 discovery 방식을 맞추고 방화벽/multicast 또는 peer discovery를 확인한다.</w:t>
      </w:r>
    </w:p>
    <w:p>
      <w:pPr>
        <w:numPr>
          <w:ilvl w:val="0"/>
          <w:numId w:val="13"/>
        </w:numPr>
      </w:pPr>
      <w:r>
        <w:t>외부 subscriber를 먼저 실행하고 ros2 topic info -v로 type·QoS를 기록한다.</w:t>
      </w:r>
    </w:p>
    <w:p>
      <w:pPr>
        <w:numPr>
          <w:ilvl w:val="0"/>
          <w:numId w:val="13"/>
        </w:numPr>
      </w:pPr>
      <w:r>
        <w:t>Debug UI에서 대상 토픽을 Publish once로 발행해 실제 수신과 dummy marker를 확인한다.</w:t>
      </w:r>
    </w:p>
    <w:p>
      <w:pPr>
        <w:numPr>
          <w:ilvl w:val="0"/>
          <w:numId w:val="13"/>
        </w:numPr>
      </w:pPr>
      <w:r>
        <w:t>반복 출력을 1.0 Hz로 켜고 30초 이상 ros2 topic hz를 측정한다.</w:t>
      </w:r>
    </w:p>
    <w:p>
      <w:pPr>
        <w:numPr>
          <w:ilvl w:val="0"/>
          <w:numId w:val="13"/>
        </w:numPr>
      </w:pPr>
      <w:r>
        <w:t>외부 robot server를 실행한 뒤 endpoint 3/3 discovery를 확인한다.</w:t>
      </w:r>
    </w:p>
    <w:p>
      <w:pPr>
        <w:numPr>
          <w:ilvl w:val="0"/>
          <w:numId w:val="13"/>
        </w:numPr>
      </w:pPr>
      <w:r>
        <w:t>수동 제어를 명시적으로 활성화한 후 tool, retraction, suction을 하나씩 실행한다.</w:t>
      </w:r>
    </w:p>
    <w:p>
      <w:pPr>
        <w:numPr>
          <w:ilvl w:val="0"/>
          <w:numId w:val="13"/>
        </w:numPr>
      </w:pPr>
      <w:r>
        <w:t>Action feedback/progress/result, command_id correlation, cancel recovery를 로그로 남긴다.</w:t>
      </w:r>
    </w:p>
    <w:p>
      <w:pPr>
        <w:numPr>
          <w:ilvl w:val="0"/>
          <w:numId w:val="13"/>
        </w:numPr>
      </w:pPr>
      <w:r>
        <w:t>검증 종료 후 수동 제어와 dummy 출력을 끄고 production gateway와 동시 publisher가 없는지 확인한다.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ros2 topic list -t | grep '^/surgery/'</w:t>
        <w:br/>
        <w:t>ros2 topic info -v /surgery/context</w:t>
        <w:br/>
        <w:t>ros2 topic hz /surgery/context</w:t>
        <w:br/>
        <w:t>ros2 action list -t</w:t>
        <w:br/>
        <w:t>ros2 service list -t | grep '/surgery/'</w:t>
      </w:r>
    </w:p>
    <w:p>
      <w:pPr>
        <w:pStyle w:val="ContractSourceNote"/>
      </w:pPr>
      <w:r>
        <w:t>계약 근거: integration_debug/config/integration_debug.yaml · integration_debug/node.py</w:t>
      </w:r>
    </w:p>
    <w:p>
      <w:pPr>
        <w:pStyle w:val="Heading1"/>
        <w:pageBreakBefore/>
      </w:pPr>
      <w:r>
        <w:t>8. 개발·빌드·수신 예제</w:t>
      </w:r>
    </w:p>
    <w:p>
      <w:pPr>
        <w:pStyle w:val="Heading2"/>
        <w:pageBreakBefore w:val="0"/>
      </w:pPr>
      <w:r>
        <w:t>8.1 인터페이스 패키지 빌드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surgical_interop_msgs가 ROS 2 workspace의 src/ 아래에 있다고 가정</w:t>
        <w:br/>
        <w:t>source /opt/ros/jazzy/setup.bash</w:t>
        <w:br/>
        <w:t>rosdep install --from-paths src --ignore-src -r -y</w:t>
        <w:br/>
        <w:t>colcon build --symlink-install --packages-select surgical_interop_msgs</w:t>
        <w:br/>
        <w:t>source install/setup.bash</w:t>
        <w:br/>
        <w:t>ros2 interface show surgical_interop_msgs/msg/SurgeryContext</w:t>
      </w:r>
    </w:p>
    <w:p>
      <w:pPr>
        <w:pStyle w:val="Heading2"/>
        <w:pageBreakBefore w:val="0"/>
      </w:pPr>
      <w:r>
        <w:t>8.2 rclpy subscriber 예제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import rclpy</w:t>
        <w:br/>
        <w:t>from rclpy.node import Node</w:t>
        <w:br/>
        <w:t>from rclpy.qos import (</w:t>
        <w:br/>
        <w:t xml:space="preserve">    QoSProfile, HistoryPolicy, ReliabilityPolicy, DurabilityPolicy,</w:t>
        <w:br/>
        <w:t>)</w:t>
        <w:br/>
        <w:t>from surgical_interop_msgs.msg import SurgeryContext, SurgeryEvent</w:t>
        <w:br/>
        <w:br/>
        <w:t>SNAPSHOT_QOS = QoSProfile(</w:t>
        <w:br/>
        <w:t xml:space="preserve">    history=HistoryPolicy.KEEP_LAST, depth=1,</w:t>
        <w:br/>
        <w:t xml:space="preserve">    reliability=ReliabilityPolicy.RELIABLE,</w:t>
        <w:br/>
        <w:t xml:space="preserve">    durability=DurabilityPolicy.TRANSIENT_LOCAL,</w:t>
        <w:br/>
        <w:t>)</w:t>
        <w:br/>
        <w:t>EVENT_QOS = QoSProfile(</w:t>
        <w:br/>
        <w:t xml:space="preserve">    history=HistoryPolicy.KEEP_LAST, depth=50,</w:t>
        <w:br/>
        <w:t xml:space="preserve">    reliability=ReliabilityPolicy.RELIABLE,</w:t>
        <w:br/>
        <w:t xml:space="preserve">    durability=DurabilityPolicy.VOLATILE,</w:t>
        <w:br/>
        <w:t>)</w:t>
        <w:br/>
        <w:br/>
        <w:t>class ContractSubscriber(Node):</w:t>
        <w:br/>
        <w:t xml:space="preserve">    def __init__(self):</w:t>
        <w:br/>
        <w:t xml:space="preserve">        super().__init__('external_contract_subscriber')</w:t>
        <w:br/>
        <w:t xml:space="preserve">        self.last_revision = None</w:t>
        <w:br/>
        <w:t xml:space="preserve">        self.create_subscription(</w:t>
        <w:br/>
        <w:t xml:space="preserve">            SurgeryContext, '/surgery/context', self.on_context, SNAPSHOT_QOS</w:t>
        <w:br/>
        <w:t xml:space="preserve">        )</w:t>
        <w:br/>
        <w:t xml:space="preserve">        self.create_subscription(</w:t>
        <w:br/>
        <w:t xml:space="preserve">            SurgeryEvent, '/surgery/events', self.on_event, EVENT_QOS</w:t>
        <w:br/>
        <w:t xml:space="preserve">        )</w:t>
        <w:br/>
        <w:br/>
        <w:t xml:space="preserve">    def on_context(self, msg):</w:t>
        <w:br/>
        <w:t xml:space="preserve">        if self.last_revision is not None and msg.revision &lt; self.last_revision:</w:t>
        <w:br/>
        <w:t xml:space="preserve">            self.get_logger().warning('gateway revision epoch changed')</w:t>
        <w:br/>
        <w:t xml:space="preserve">        self.last_revision = msg.revision</w:t>
        <w:br/>
        <w:t xml:space="preserve">        if msg.evidence_status not in {'DT_ACCEPTED', 'CLINICIAN_CONFIRMED'}:</w:t>
        <w:br/>
        <w:t xml:space="preserve">            return</w:t>
        <w:br/>
        <w:t xml:space="preserve">        self.get_logger().info(</w:t>
        <w:br/>
        <w:t xml:space="preserve">            f'rev={msg.revision} phase={msg.current_phase} uncertain={msg.phase_uncertain}'</w:t>
        <w:br/>
        <w:t xml:space="preserve">        )</w:t>
        <w:br/>
        <w:br/>
        <w:t xml:space="preserve">    def on_event(self, msg):</w:t>
        <w:br/>
        <w:t xml:space="preserve">        self.get_logger().info(</w:t>
        <w:br/>
        <w:t xml:space="preserve">            f'event_seq={msg.sequence} type={msg.event_type} subject={msg.subject_id}'</w:t>
        <w:br/>
        <w:t xml:space="preserve">        )</w:t>
        <w:br/>
        <w:br/>
        <w:t>def main():</w:t>
        <w:br/>
        <w:t xml:space="preserve">    rclpy.init()</w:t>
        <w:br/>
        <w:t xml:space="preserve">    node = ContractSubscriber()</w:t>
        <w:br/>
        <w:t xml:space="preserve">    try:</w:t>
        <w:br/>
        <w:t xml:space="preserve">        rclpy.spin(node)</w:t>
        <w:br/>
        <w:t xml:space="preserve">    finally:</w:t>
        <w:br/>
        <w:t xml:space="preserve">        node.destroy_node()</w:t>
        <w:br/>
        <w:t xml:space="preserve">        rclpy.shutdown()</w:t>
      </w: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소비자 구현 원칙  </w:t>
      </w:r>
      <w:r>
        <w:t>알 수 없는 open string을 예외로 종료하지 말고 원문 보존 + UNKNOWN UI로 처리한다. 반대로 ToolHandover의 폐쇄 enum 위반은 안전 오류로 거부한다.</w:t>
      </w:r>
    </w:p>
    <w:p>
      <w:pPr>
        <w:pStyle w:val="Heading1"/>
        <w:pageBreakBefore w:val="0"/>
      </w:pPr>
      <w:r>
        <w:t>9. 통합 시험·인수 기준</w:t>
      </w:r>
    </w:p>
    <w:p>
      <w:pPr>
        <w:pStyle w:val="ContractTableCaption"/>
      </w:pPr>
      <w:r>
        <w:t>표 7. 최소 인수 체크리스트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050"/>
        <w:gridCol w:w="3600"/>
        <w:gridCol w:w="2860"/>
        <w:gridCol w:w="1000"/>
      </w:tblGrid>
      <w:tr>
        <w:trPr>
          <w:tblHeader w:val="true"/>
          <w:cantSplit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ID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영역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합격 기준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증거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등급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Graph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6개 토픽과 3개 endpoint 이름/type 일치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ros2 topic/action/service list -t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T-02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Domain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양측 ROS_DOMAIN_ID 및 discovery 일치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participant discovery 로그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QoS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late joiner가 최근 1개 즉시 수신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subscriber 후발 실행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T-04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QoS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Event는 연결 이후만 수신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event subscriber 재시작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Rate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기본 약 1 Hz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30초 ros2 topic hz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T-06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Revision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동일 cycle의 5개 snapshot revision 일치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다중 토픽 로그 비교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Stale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world/VLM stale 시 UNKNOWN/빈 배열로 덮어씀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source 중단 시험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T-08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Array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parallel 배열 길이 불변식 만족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clinical payload validator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Authority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MODEL_OBSERVED가 임상 사실로 표시되지 않음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UI/consumer 검수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T-10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Tool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6개 허용 전이와 invalid transition reject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Action integration test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T-11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Cancel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파지 전/후 보상 복구 Result 정확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cancel fault scenarios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T-12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Retraction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MOVE 0&lt;d≤30 및 field applicability 검증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boundary tests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T-13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Suction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동일 command_id replay idempotent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중복 call test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권고</w:t>
            </w:r>
          </w:p>
        </w:tc>
      </w:tr>
      <w:tr>
        <w:trPr>
          <w:cantSplit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T-14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Safety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E-stop/protective stop이 controller-local로 goal abort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robot safety test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T-15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Conflict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동일 public topic의 중복 publisher 없음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ros2 topic info -v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</w:tbl>
    <w:p>
      <w:pPr>
        <w:spacing w:after="20"/>
      </w:pPr>
    </w:p>
    <w:p>
      <w:pPr>
        <w:pStyle w:val="Heading2"/>
        <w:pageBreakBefore w:val="0"/>
      </w:pPr>
      <w:r>
        <w:t>9.1 인수 증거 묶음</w:t>
      </w:r>
    </w:p>
    <w:p>
      <w:pPr>
        <w:numPr>
          <w:ilvl w:val="0"/>
          <w:numId w:val="10"/>
        </w:numPr>
      </w:pPr>
      <w:r>
        <w:t>사용한 surgical_interop_msgs package version, Git revision, 각 IDL SHA256</w:t>
      </w:r>
    </w:p>
    <w:p>
      <w:pPr>
        <w:numPr>
          <w:ilvl w:val="0"/>
          <w:numId w:val="10"/>
        </w:numPr>
      </w:pPr>
      <w:r>
        <w:t>ROS_DOMAIN_ID, RMW_IMPLEMENTATION, discovery 설정, 참여 노드 이름</w:t>
      </w:r>
    </w:p>
    <w:p>
      <w:pPr>
        <w:numPr>
          <w:ilvl w:val="0"/>
          <w:numId w:val="10"/>
        </w:numPr>
      </w:pPr>
      <w:r>
        <w:t>ros2 topic info -v, 30초 이상 hz 측정, late-joiner 결과</w:t>
      </w:r>
    </w:p>
    <w:p>
      <w:pPr>
        <w:numPr>
          <w:ilvl w:val="0"/>
          <w:numId w:val="10"/>
        </w:numPr>
      </w:pPr>
      <w:r>
        <w:t>각 Action/Service request·feedback·result와 command_id가 포함된 로그</w:t>
      </w:r>
    </w:p>
    <w:p>
      <w:pPr>
        <w:numPr>
          <w:ilvl w:val="0"/>
          <w:numId w:val="10"/>
        </w:numPr>
      </w:pPr>
      <w:r>
        <w:t>Cancel 전/후 물리 상태와 terminal reason_code 확인 기록</w:t>
      </w:r>
    </w:p>
    <w:p>
      <w:pPr>
        <w:numPr>
          <w:ilvl w:val="0"/>
          <w:numId w:val="10"/>
        </w:numPr>
      </w:pPr>
      <w:r>
        <w:t>실패한 항목의 정확한 blocker와 재시험 조건</w:t>
      </w:r>
    </w:p>
    <w:p>
      <w:pPr>
        <w:pStyle w:val="Heading1"/>
        <w:pageBreakBefore w:val="0"/>
      </w:pPr>
      <w:r>
        <w:t>10. 안전·보안·정보 경계</w:t>
      </w:r>
    </w:p>
    <w:p>
      <w:pPr>
        <w:pStyle w:val="Heading2"/>
        <w:pageBreakBefore w:val="0"/>
      </w:pPr>
      <w:r>
        <w:t>10.1 임상 및 정보 안전</w:t>
      </w:r>
    </w:p>
    <w:p>
      <w:pPr>
        <w:numPr>
          <w:ilvl w:val="0"/>
          <w:numId w:val="10"/>
        </w:numPr>
      </w:pPr>
      <w:r>
        <w:t>공개 토픽을 환자 chart 또는 진단 시스템의 원본 기록으로 사용하지 않는다.</w:t>
      </w:r>
    </w:p>
    <w:p>
      <w:pPr>
        <w:numPr>
          <w:ilvl w:val="0"/>
          <w:numId w:val="10"/>
        </w:numPr>
      </w:pPr>
      <w:r>
        <w:t>ClinicalObservation은 surgeon-review-required이며 unknown을 임의 보완하지 않는다.</w:t>
      </w:r>
    </w:p>
    <w:p>
      <w:pPr>
        <w:numPr>
          <w:ilvl w:val="0"/>
          <w:numId w:val="10"/>
        </w:numPr>
      </w:pPr>
      <w:r>
        <w:t>공개 projection에 raw image, raw model JSON, prompt, rationale, patient identifier를 추가하지 않는다.</w:t>
      </w:r>
    </w:p>
    <w:p>
      <w:pPr>
        <w:numPr>
          <w:ilvl w:val="0"/>
          <w:numId w:val="10"/>
        </w:numPr>
      </w:pPr>
      <w:r>
        <w:t>새 필드를 추가하기 전에 정보 공개 범위와 권위(evidence_status)를 검토한다.</w:t>
      </w:r>
    </w:p>
    <w:p>
      <w:pPr>
        <w:pStyle w:val="Heading2"/>
        <w:pageBreakBefore w:val="0"/>
      </w:pPr>
      <w:r>
        <w:t>10.2 로봇 안전</w:t>
      </w:r>
    </w:p>
    <w:p>
      <w:pPr>
        <w:numPr>
          <w:ilvl w:val="0"/>
          <w:numId w:val="10"/>
        </w:numPr>
      </w:pPr>
      <w:r>
        <w:t>Controller는 Goal 수락 전 homing, workspace, collision, force, sterile-boundary, E-stop 상태를 확인한다.</w:t>
      </w:r>
    </w:p>
    <w:p>
      <w:pPr>
        <w:numPr>
          <w:ilvl w:val="0"/>
          <w:numId w:val="10"/>
        </w:numPr>
      </w:pPr>
      <w:r>
        <w:t>안전하지 않은 Goal은 reject하고 물리 동작을 시작하지 않는다.</w:t>
      </w:r>
    </w:p>
    <w:p>
      <w:pPr>
        <w:numPr>
          <w:ilvl w:val="0"/>
          <w:numId w:val="10"/>
        </w:numPr>
      </w:pPr>
      <w:r>
        <w:t>ToolHandover Cancel recovery 중 새 Goal을 실행하거나 queue하지 않는다.</w:t>
      </w:r>
    </w:p>
    <w:p>
      <w:pPr>
        <w:numPr>
          <w:ilvl w:val="0"/>
          <w:numId w:val="10"/>
        </w:numPr>
      </w:pPr>
      <w:r>
        <w:t>Taskplanner progress와 semantic location을 Cartesian pose/trajectory로 해석하지 않는다.</w:t>
      </w:r>
    </w:p>
    <w:p>
      <w:pPr>
        <w:numPr>
          <w:ilvl w:val="0"/>
          <w:numId w:val="10"/>
        </w:numPr>
      </w:pPr>
      <w:r>
        <w:t>Hardware E-stop 또는 protective stop은 controller-local이며 Action을 failed/aborted로 끝낸다.</w:t>
      </w:r>
    </w:p>
    <w:p>
      <w:pPr>
        <w:pStyle w:val="Heading2"/>
        <w:pageBreakBefore w:val="0"/>
      </w:pPr>
      <w:r>
        <w:t>10.3 네트워크</w:t>
      </w:r>
    </w:p>
    <w:p>
      <w:pPr>
        <w:keepNext w:val="0"/>
      </w:pPr>
      <w:r>
        <w:t>본 계약은 ROS 2 DDS 이름과 payload 호환을 정의하며 인증·암호화·접근제어를 제공하지 않는다. 기관 간 연결은 분리된 VLAN/VPN, 허용 peer, host firewall, 시간 동기화 및 운영자 승인 절차를 별도로 적용한다. rosbridge를 외부 네트워크에 직접 노출하지 않는다.</w:t>
      </w:r>
    </w:p>
    <w:p>
      <w:pPr>
        <w:pStyle w:val="Heading1"/>
        <w:pageBreakBefore w:val="0"/>
      </w:pPr>
      <w:r>
        <w:t>11. 버전 및 변경 관리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900"/>
        <w:gridCol w:w="4360"/>
      </w:tblGrid>
      <w:tr>
        <w:trPr>
          <w:tblHeader w:val="true"/>
          <w:cantSplit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변경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호환성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요구 버전/절차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토픽/endpoint 이름 변경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Breaking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Major + 전 기관 동시 migration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필드 삭제/형식 변경/단위 변경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Breaking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Major + 새 IDL 배포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 durability/reliability 변경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Breaking 가능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Major 또는 명시적 통합 재검증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폐쇄 enum 값 의미 변경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Breaking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Major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open string의 새 값 추가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조건부 호환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Minor + consumer unknown-value test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새 optional topic/endpoint 추가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기존 wire 호환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Minor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설명·예시·오탈자 수정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호환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Patch</w:t>
            </w:r>
          </w:p>
        </w:tc>
      </w:tr>
    </w:tbl>
    <w:p>
      <w:pPr>
        <w:spacing w:after="20"/>
      </w:pPr>
    </w:p>
    <w:p>
      <w:pPr/>
      <w:r>
        <w:t>v0.2.0 변경  허용 전이에 mayo→robot을 추가했다. Taskplanner는 안정된 다음 도구 예측과 mayo_reuse/future-use gate를 통과한 인스턴스만 이 경로로 준비하며, mayo_recovery는 계속 차단한다. 완료 후 불필요한 holding 도구는 기존 계약대로 새 robot→tray Goal로 반납한다.</w:t>
      </w: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Source of truth  </w:t>
      </w:r>
      <w:r>
        <w:t>Git의 surgical_interop_msgs IDL을 계약 원본으로 유지한다. 문서, Slack List, 위키는 검색·설명용 복제본이며 동기화 시 관련 행/파일만 좁게 갱신해 다른 기관의 협업 편집을 보존한다.</w:t>
      </w:r>
    </w:p>
    <w:p>
      <w:pPr>
        <w:pStyle w:val="Heading2"/>
        <w:pageBreakBefore w:val="0"/>
      </w:pPr>
      <w:r>
        <w:t>11.1 알려진 v0.2.0 계약 과제</w:t>
      </w:r>
    </w:p>
    <w:p>
      <w:pPr>
        <w:numPr>
          <w:ilvl w:val="0"/>
          <w:numId w:val="10"/>
        </w:numPr>
      </w:pPr>
      <w:r>
        <w:t>InstrumentState.instrument_id와 ToolHandover Goal instrument_id의 표현 규칙이 다르므로 향후 공통 public instrument registry 검토 필요</w:t>
      </w:r>
    </w:p>
    <w:p>
      <w:pPr>
        <w:numPr>
          <w:ilvl w:val="0"/>
          <w:numId w:val="10"/>
        </w:numPr>
      </w:pPr>
      <w:r>
        <w:t>ExecuteRetraction feedback/final_state/reason_code의 폐쇄 vocabulary를 파트너와 확정해야 함</w:t>
      </w:r>
    </w:p>
    <w:p>
      <w:pPr>
        <w:numPr>
          <w:ilvl w:val="0"/>
          <w:numId w:val="10"/>
        </w:numPr>
      </w:pPr>
      <w:r>
        <w:t>SurgeryEvent.correlation_id는 현재 production projection에서 빈 값이며 명령 연계 규칙이 미정</w:t>
      </w:r>
    </w:p>
    <w:p>
      <w:pPr>
        <w:numPr>
          <w:ilvl w:val="0"/>
          <w:numId w:val="10"/>
        </w:numPr>
      </w:pPr>
      <w:r>
        <w:t>공개 snapshot epoch 식별자가 없어 revision reset을 값 감소로 감지해야 함</w:t>
      </w:r>
    </w:p>
    <w:p>
      <w:pPr>
        <w:numPr>
          <w:ilvl w:val="0"/>
          <w:numId w:val="10"/>
        </w:numPr>
      </w:pPr>
      <w:r>
        <w:t>전송 보안(SROS2/DDS Security)은 본 버전에 포함되지 않음</w:t>
      </w:r>
    </w:p>
    <w:p>
      <w:pPr>
        <w:pStyle w:val="Heading1"/>
        <w:pageBreakBefore/>
      </w:pPr>
      <w:r>
        <w:t>부록 A. 계약 파일 SHA256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  <w:cantSplit/>
        </w:trPr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파일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SHA256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msg/ClinicalObservation.msg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8c0bc048b0684ac44b943d1ffb9580f179122e97b4e15226490969c11b3b4cdf</w:t>
            </w:r>
          </w:p>
        </w:tc>
      </w:tr>
      <w:tr>
        <w:trPr>
          <w:cantSplit/>
        </w:trPr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msg/ClinicalObservationArray.msg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6e9fa4a0fa0730fb7ac3b4cb09d1d43348606098aec5788e42d72a6c4e99f080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msg/InstrumentState.msg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73c3ca987c17c267ca4c7a7ee4221f86f8169ce382b072ec93b06831555c78e5</w:t>
            </w:r>
          </w:p>
        </w:tc>
      </w:tr>
      <w:tr>
        <w:trPr>
          <w:cantSplit/>
        </w:trPr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msg/InstrumentStateArray.msg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8df660c9238688916726712ea60514f0d65e5f520efa6f16da3c143bb6ccae4d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msg/RobotState.msg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11fdbaf730451cc78f9cacd7d09f01d585302a0754cab5f27475e810f5596df3</w:t>
            </w:r>
          </w:p>
        </w:tc>
      </w:tr>
      <w:tr>
        <w:trPr>
          <w:cantSplit/>
        </w:trPr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msg/RobotStateArray.msg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7caeef78f65c06838ac943f99f47a4748e14473936011384e95d4d718f6aca77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msg/SurgeryContext.msg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9cb5f7bd19e793292870c1a170da09ba8085354be9f8aa3358fc5adcb166e269</w:t>
            </w:r>
          </w:p>
        </w:tc>
      </w:tr>
      <w:tr>
        <w:trPr>
          <w:cantSplit/>
        </w:trPr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msg/SurgeryEvent.msg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cb772e92b685f3f5368d8e3733e0a1668a73cc5a278d6f8f7bc9a3bf4bae3337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msg/SurgeryHealth.msg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31776fc8a75c8c0a3e31bf0df6faa78e0b77ba1cd427804b1cfd7fe5e88317d8</w:t>
            </w:r>
          </w:p>
        </w:tc>
      </w:tr>
      <w:tr>
        <w:trPr>
          <w:cantSplit/>
        </w:trPr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action/ExecuteRetraction.action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65537ca0040d4269e79c1cdaa5c29996f6dd89a9db04cfad057c2b74587c4d55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action/ExecuteToolHandover.action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208b7192fd4f57b0a7549d1f63aa1369a9dabcc6704ff8a66cf1708433d284bb</w:t>
            </w:r>
          </w:p>
        </w:tc>
      </w:tr>
      <w:tr>
        <w:trPr>
          <w:cantSplit/>
        </w:trPr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srv/SetSuction.srv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5f7b0e163f76298f8d19999f03268cb72bfaef84dde05483ddb2940b26d8d371</w:t>
            </w:r>
          </w:p>
        </w:tc>
      </w:tr>
    </w:tbl>
    <w:p>
      <w:pPr>
        <w:spacing w:after="20"/>
      </w:pPr>
    </w:p>
    <w:p>
      <w:pPr>
        <w:keepNext w:val="0"/>
      </w:pPr>
      <w:r>
        <w:t>외부팀은 받은 인터페이스 패키지의 SHA256을 이 표와 비교해 같은 baseline인지 확인한다. 다르면 문서 예시가 아니라 실제 배포 IDL 기준으로 재협의한다.</w:t>
      </w:r>
    </w:p>
    <w:p>
      <w:pPr>
        <w:pStyle w:val="Heading1"/>
        <w:pageBreakBefore/>
      </w:pPr>
      <w:r>
        <w:t>부록 B. ROS IDL 원문</w:t>
      </w:r>
    </w:p>
    <w:p>
      <w:pPr>
        <w:keepNext w:val="0"/>
      </w:pPr>
      <w:r>
        <w:t>아래 정의는 기준 소스 스냅샷에서 그대로 포함한 것이다. Word의 줄바꿈은 표시 목적이며 파일 내용의 필드 순서와 구분자(---)가 계약이다.</w:t>
      </w:r>
    </w:p>
    <w:p>
      <w:pPr>
        <w:pStyle w:val="Heading2"/>
        <w:pageBreakBefore w:val="0"/>
      </w:pPr>
      <w:r>
        <w:t>B.1 msg/ClinicalObservation.msg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Public observation from a clinical model. It is not automatically a confirmed</w:t>
        <w:br/>
        <w:t># clinical fact; evidence_status declares its authority.</w:t>
        <w:br/>
        <w:t>builtin_interfaces/Time stamp</w:t>
        <w:br/>
        <w:t>uint64 sequence</w:t>
        <w:br/>
        <w:t>string source</w:t>
        <w:br/>
        <w:t>string summary</w:t>
        <w:br/>
        <w:t>string[] phase_ids</w:t>
        <w:br/>
        <w:t>float32[] phase_confidences</w:t>
        <w:br/>
        <w:t>string[] observed_tool_ids</w:t>
        <w:br/>
        <w:t>string[] observed_location_types</w:t>
        <w:br/>
        <w:t>string[] observed_location_ids</w:t>
        <w:br/>
        <w:t>float32[] observed_confidences</w:t>
        <w:br/>
        <w:t>string gesture_event_type</w:t>
        <w:br/>
        <w:t>string gesture_requested_tool</w:t>
        <w:br/>
        <w:t>string gesture_hand_pose</w:t>
        <w:br/>
        <w:t>float32 gesture_confidence</w:t>
        <w:br/>
        <w:t>float32 uncertainty</w:t>
        <w:br/>
        <w:t>string evidence_status</w:t>
      </w:r>
    </w:p>
    <w:p>
      <w:pPr>
        <w:pStyle w:val="ContractSourceNote"/>
      </w:pPr>
      <w:r>
        <w:t>계약 근거: src/surgical_interop_msgs/msg/ClinicalObservation.msg · SHA256 8c0bc048b0684ac44b943d1ffb9580f179122e97b4e15226490969c11b3b4cdf</w:t>
      </w:r>
    </w:p>
    <w:p>
      <w:pPr>
        <w:pStyle w:val="Heading2"/>
        <w:pageBreakBefore w:val="0"/>
      </w:pPr>
      <w:r>
        <w:t>B.2 msg/ClinicalObservationArray.msg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Complete public clinical-observation snapshot.</w:t>
        <w:br/>
        <w:t>builtin_interfaces/Time stamp</w:t>
        <w:br/>
        <w:t>uint64 revision</w:t>
        <w:br/>
        <w:t>surgical_interop_msgs/ClinicalObservation[] observations</w:t>
      </w:r>
    </w:p>
    <w:p>
      <w:pPr>
        <w:pStyle w:val="ContractSourceNote"/>
      </w:pPr>
      <w:r>
        <w:t>계약 근거: src/surgical_interop_msgs/msg/ClinicalObservationArray.msg · SHA256 6e9fa4a0fa0730fb7ac3b4cb09d1d43348606098aec5788e42d72a6c4e99f080</w:t>
      </w:r>
    </w:p>
    <w:p>
      <w:pPr>
        <w:pStyle w:val="Heading2"/>
        <w:pageBreakBefore w:val="0"/>
      </w:pPr>
      <w:r>
        <w:t>B.3 msg/InstrumentState.msg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Public semantic state of one instrument instance. Location fields are semantic,</w:t>
        <w:br/>
        <w:t># not a calibrated Cartesian pose.</w:t>
        <w:br/>
        <w:t>builtin_interfaces/Time stamp</w:t>
        <w:br/>
        <w:t>string instrument_id</w:t>
        <w:br/>
        <w:t>string instance_id</w:t>
        <w:br/>
        <w:t>string location_type</w:t>
        <w:br/>
        <w:t>string location_id</w:t>
        <w:br/>
        <w:t>string holder_role</w:t>
        <w:br/>
        <w:t>string state</w:t>
        <w:br/>
        <w:t>bool visible</w:t>
        <w:br/>
        <w:t>float32 confidence</w:t>
        <w:br/>
        <w:t>string evidence_status</w:t>
      </w:r>
    </w:p>
    <w:p>
      <w:pPr>
        <w:pStyle w:val="ContractSourceNote"/>
      </w:pPr>
      <w:r>
        <w:t>계약 근거: src/surgical_interop_msgs/msg/InstrumentState.msg · SHA256 73c3ca987c17c267ca4c7a7ee4221f86f8169ce382b072ec93b06831555c78e5</w:t>
      </w:r>
    </w:p>
    <w:p>
      <w:pPr>
        <w:pStyle w:val="Heading2"/>
        <w:pageBreakBefore w:val="0"/>
      </w:pPr>
      <w:r>
        <w:t>B.4 msg/InstrumentStateArray.msg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Complete public instrument-state snapshot.</w:t>
        <w:br/>
        <w:t>builtin_interfaces/Time stamp</w:t>
        <w:br/>
        <w:t>uint64 revision</w:t>
        <w:br/>
        <w:t>surgical_interop_msgs/InstrumentState[] instruments</w:t>
      </w:r>
    </w:p>
    <w:p>
      <w:pPr>
        <w:pStyle w:val="ContractSourceNote"/>
      </w:pPr>
      <w:r>
        <w:t>계약 근거: src/surgical_interop_msgs/msg/InstrumentStateArray.msg · SHA256 8df660c9238688916726712ea60514f0d65e5f520efa6f16da3c143bb6ccae4d</w:t>
      </w:r>
    </w:p>
    <w:p>
      <w:pPr>
        <w:pStyle w:val="Heading2"/>
        <w:pageBreakBefore w:val="0"/>
      </w:pPr>
      <w:r>
        <w:t>B.5 msg/RobotState.msg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Public status of one robot or robot capability.</w:t>
        <w:br/>
        <w:t>builtin_interfaces/Time stamp</w:t>
        <w:br/>
        <w:t>string robot_id</w:t>
        <w:br/>
        <w:t>string robot_type</w:t>
        <w:br/>
        <w:t>string connection_state</w:t>
        <w:br/>
        <w:t>string execution_state</w:t>
        <w:br/>
        <w:t>string active_command_id</w:t>
        <w:br/>
        <w:t>float32 progress</w:t>
        <w:br/>
        <w:t>string reason_code</w:t>
        <w:br/>
        <w:t>string evidence_status</w:t>
      </w:r>
    </w:p>
    <w:p>
      <w:pPr>
        <w:pStyle w:val="ContractSourceNote"/>
      </w:pPr>
      <w:r>
        <w:t>계약 근거: src/surgical_interop_msgs/msg/RobotState.msg · SHA256 11fdbaf730451cc78f9cacd7d09f01d585302a0754cab5f27475e810f5596df3</w:t>
      </w:r>
    </w:p>
    <w:p>
      <w:pPr>
        <w:pStyle w:val="Heading2"/>
        <w:pageBreakBefore w:val="0"/>
      </w:pPr>
      <w:r>
        <w:t>B.6 msg/RobotStateArray.msg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Complete public robot-state snapshot.</w:t>
        <w:br/>
        <w:t>builtin_interfaces/Time stamp</w:t>
        <w:br/>
        <w:t>uint64 revision</w:t>
        <w:br/>
        <w:t>surgical_interop_msgs/RobotState[] robots</w:t>
      </w:r>
    </w:p>
    <w:p>
      <w:pPr>
        <w:pStyle w:val="ContractSourceNote"/>
      </w:pPr>
      <w:r>
        <w:t>계약 근거: src/surgical_interop_msgs/msg/RobotStateArray.msg · SHA256 7caeef78f65c06838ac943f99f47a4748e14473936011384e95d4d718f6aca77</w:t>
      </w:r>
    </w:p>
    <w:p>
      <w:pPr>
        <w:pStyle w:val="Heading2"/>
        <w:pageBreakBefore w:val="0"/>
      </w:pPr>
      <w:r>
        <w:t>B.7 msg/SurgeryContext.msg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Current public surgical context. This is a state snapshot, not a clinical record.</w:t>
        <w:br/>
        <w:t>builtin_interfaces/Time stamp</w:t>
        <w:br/>
        <w:t>uint64 revision</w:t>
        <w:br/>
        <w:t>string procedure_type</w:t>
        <w:br/>
        <w:t>bool procedure_active</w:t>
        <w:br/>
        <w:t>string current_phase</w:t>
        <w:br/>
        <w:t>float32 phase_confidence</w:t>
        <w:br/>
        <w:t>bool phase_uncertain</w:t>
        <w:br/>
        <w:t>string execution_state</w:t>
        <w:br/>
        <w:t>string evidence_status</w:t>
        <w:br/>
        <w:t>string[] safety_flags</w:t>
      </w:r>
    </w:p>
    <w:p>
      <w:pPr>
        <w:pStyle w:val="ContractSourceNote"/>
      </w:pPr>
      <w:r>
        <w:t>계약 근거: src/surgical_interop_msgs/msg/SurgeryContext.msg · SHA256 9cb5f7bd19e793292870c1a170da09ba8085354be9f8aa3358fc5adcb166e269</w:t>
      </w:r>
    </w:p>
    <w:p>
      <w:pPr>
        <w:pStyle w:val="Heading2"/>
        <w:pageBreakBefore w:val="0"/>
      </w:pPr>
      <w:r>
        <w:t>B.8 msg/SurgeryEvent.msg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One public, ordered surgical-state event. detail text and internal reasoning are</w:t>
        <w:br/>
        <w:t># intentionally not carried by this interface.</w:t>
        <w:br/>
        <w:t>builtin_interfaces/Time stamp</w:t>
        <w:br/>
        <w:t>uint64 sequence</w:t>
        <w:br/>
        <w:t>string event_type</w:t>
        <w:br/>
        <w:t>string subject_type</w:t>
        <w:br/>
        <w:t>string subject_id</w:t>
        <w:br/>
        <w:t>string phase</w:t>
        <w:br/>
        <w:t>string location_type</w:t>
        <w:br/>
        <w:t>string location_id</w:t>
        <w:br/>
        <w:t>string state</w:t>
        <w:br/>
        <w:t>string correlation_id</w:t>
        <w:br/>
        <w:t>float32 confidence</w:t>
        <w:br/>
        <w:t>string evidence_status</w:t>
      </w:r>
    </w:p>
    <w:p>
      <w:pPr>
        <w:pStyle w:val="ContractSourceNote"/>
      </w:pPr>
      <w:r>
        <w:t>계약 근거: src/surgical_interop_msgs/msg/SurgeryEvent.msg · SHA256 cb772e92b685f3f5368d8e3733e0a1668a73cc5a278d6f8f7bc9a3bf4bae3337</w:t>
      </w:r>
    </w:p>
    <w:p>
      <w:pPr>
        <w:pStyle w:val="Heading2"/>
        <w:pageBreakBefore w:val="0"/>
      </w:pPr>
      <w:r>
        <w:t>B.9 msg/SurgeryHealth.msg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Public integration-health summary. Error codes are stable, machine-readable</w:t>
        <w:br/>
        <w:t># codes; diagnostic text remains internal.</w:t>
        <w:br/>
        <w:t>builtin_interfaces/Time stamp</w:t>
        <w:br/>
        <w:t>uint64 revision</w:t>
        <w:br/>
        <w:t>bool healthy</w:t>
        <w:br/>
        <w:t>string state</w:t>
        <w:br/>
        <w:t>string[] unavailable_sources</w:t>
        <w:br/>
        <w:t>string[] stale_sources</w:t>
        <w:br/>
        <w:t>string[] error_codes</w:t>
        <w:br/>
        <w:t>string evidence_status</w:t>
      </w:r>
    </w:p>
    <w:p>
      <w:pPr>
        <w:pStyle w:val="ContractSourceNote"/>
      </w:pPr>
      <w:r>
        <w:t>계약 근거: src/surgical_interop_msgs/msg/SurgeryHealth.msg · SHA256 31776fc8a75c8c0a3e31bf0df6faa78e0b77ba1cd427804b1cfd7fe5e88317d8</w:t>
      </w:r>
    </w:p>
    <w:p>
      <w:pPr>
        <w:pStyle w:val="Heading2"/>
        <w:pageBreakBefore w:val="0"/>
      </w:pPr>
      <w:r>
        <w:t>B.10 action/ExecuteRetraction.action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Execute a focused retraction capability. The endpoint identifies the robot</w:t>
        <w:br/>
        <w:t># capability, so no group identifier or planning rationale is required.</w:t>
        <w:br/>
        <w:t>string command_id</w:t>
        <w:br/>
        <w:t>string operation</w:t>
        <w:br/>
        <w:t>string direction</w:t>
        <w:br/>
        <w:t>float32 distance_mm</w:t>
        <w:br/>
        <w:t>string end_effector_profile</w:t>
        <w:br/>
        <w:t>---</w:t>
        <w:br/>
        <w:t>bool success</w:t>
        <w:br/>
        <w:t>string final_state</w:t>
        <w:br/>
        <w:t>string reason_code</w:t>
        <w:br/>
        <w:t>---</w:t>
        <w:br/>
        <w:t>string state</w:t>
        <w:br/>
        <w:t>float32 progress</w:t>
      </w:r>
    </w:p>
    <w:p>
      <w:pPr>
        <w:pStyle w:val="ContractSourceNote"/>
      </w:pPr>
      <w:r>
        <w:t>계약 근거: src/surgical_interop_msgs/action/ExecuteRetraction.action · SHA256 65537ca0040d4269e79c1cdaa5c29996f6dd89a9db04cfad057c2b74587c4d55</w:t>
      </w:r>
    </w:p>
    <w:p>
      <w:pPr>
        <w:pStyle w:val="Heading2"/>
        <w:pageBreakBefore w:val="0"/>
      </w:pPr>
      <w:r>
        <w:t>B.11 action/ExecuteToolHandover.action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Request one concrete single-tool transfer through the shared public endpoint.</w:t>
        <w:br/>
        <w:t>#</w:t>
        <w:br/>
        <w:t># instrument_id is the shared, human-readable instrument name (for example,</w:t>
        <w:br/>
        <w:t># "Bovie surgical cautery"), never an internal catalog code such as "T04".</w:t>
        <w:br/>
        <w:t># source_location and target_location allow only: tray, mayo, robot, surgeon.</w:t>
        <w:br/>
        <w:t># The only valid transitions are:</w:t>
        <w:br/>
        <w:t>#   tray  -&gt; robot    (pick up the planner-selected next tool and hold it ready)</w:t>
        <w:br/>
        <w:t>#   tray  -&gt; surgeon  (pick up and hand over)</w:t>
        <w:br/>
        <w:t>#   robot -&gt; surgeon  (hand over a held tool)</w:t>
        <w:br/>
        <w:t>#   robot -&gt; tray     (return an unused held tool)</w:t>
        <w:br/>
        <w:t>#   mayo  -&gt; robot    (pick up a reusable Mayo tool and hold it ready)</w:t>
        <w:br/>
        <w:t>#   mayo  -&gt; tray     (retrieve a used tool)</w:t>
        <w:br/>
        <w:t># The server selects its own arm and must reject every other transition.</w:t>
        <w:br/>
        <w:t>#</w:t>
        <w:br/>
        <w:t># Operational Cancel requires compensating recovery, not an instantaneous stop:</w:t>
        <w:br/>
        <w:t># - before a grasp is confirmed: stop, retreat safely, and leave the tool at</w:t>
        <w:br/>
        <w:t>#   source_location;</w:t>
        <w:br/>
        <w:t># - after a grasp is confirmed or when source_location is robot: move the tool</w:t>
        <w:br/>
        <w:t>#   to the controller-configured tray recovery pose and release it;</w:t>
        <w:br/>
        <w:t># - after transfer/release to the surgeon is confirmed, the commit point has</w:t>
        <w:br/>
        <w:t>#   passed and the Goal completes normally instead of attempting a rollback.</w:t>
        <w:br/>
        <w:t># The server must not execute another Goal until this Goal is terminal.</w:t>
        <w:br/>
        <w:t>string command_id</w:t>
        <w:br/>
        <w:t>string instrument_id</w:t>
        <w:br/>
        <w:t>string instrument_instance_id</w:t>
        <w:br/>
        <w:t>string source_location</w:t>
        <w:br/>
        <w:t>string target_location</w:t>
        <w:br/>
        <w:t>---</w:t>
        <w:br/>
        <w:t># Terminal application state. This must agree with the ROS 2 Action terminal</w:t>
        <w:br/>
        <w:t># status: COMPLETED/SUCCEEDED, CANCELED/CANCELED, or FAILED/ABORTED.</w:t>
        <w:br/>
        <w:t>string FINAL_COMPLETED=completed</w:t>
        <w:br/>
        <w:t>string FINAL_CANCELED=canceled</w:t>
        <w:br/>
        <w:t>string FINAL_FAILED=failed</w:t>
        <w:br/>
        <w:t># Required cancellation outcomes. They let Taskplanner reconcile the tool</w:t>
        <w:br/>
        <w:t># location without exposing a private trajectory or exact tray slot.</w:t>
        <w:br/>
        <w:t>string REASON_COMPLETED=completed</w:t>
        <w:br/>
        <w:t>string REASON_CANCELED_SOURCE_UNCHANGED=canceled_source_unchanged</w:t>
        <w:br/>
        <w:t>string REASON_CANCELED_RECOVERED_TO_TRAY=canceled_recovered_to_tray</w:t>
        <w:br/>
        <w:t>string REASON_CANCEL_RECOVERY_FAILED=cancel_recovery_failed</w:t>
        <w:br/>
        <w:t>bool success</w:t>
        <w:br/>
        <w:t>string final_state</w:t>
        <w:br/>
        <w:t># A short machine-readable code. Keep it empty or "completed" on success.</w:t>
        <w:br/>
        <w:t>string reason_code</w:t>
        <w:br/>
        <w:t>---</w:t>
        <w:br/>
        <w:t># Goal-scoped execution phase. Stages that do not apply to a source/target pair</w:t>
        <w:br/>
        <w:t># may be skipped. A cancel request transitions through STOPPING and exactly one</w:t>
        <w:br/>
        <w:t># recovery branch. CANCELED is returned only after recovery is verified.</w:t>
        <w:br/>
        <w:t>string STATE_MOVING_TO_SOURCE=moving_to_source</w:t>
        <w:br/>
        <w:t>string STATE_GRASPING=grasping</w:t>
        <w:br/>
        <w:t>string STATE_MOVING_TO_TARGET=moving_to_target</w:t>
        <w:br/>
        <w:t>string STATE_WAITING_FOR_TAKEOVER=waiting_for_takeover</w:t>
        <w:br/>
        <w:t>string STATE_PLACING=placing</w:t>
        <w:br/>
        <w:t>string STATE_HOLDING=holding</w:t>
        <w:br/>
        <w:t>string STATE_STOPPING=stopping</w:t>
        <w:br/>
        <w:t>string STATE_RETREATING=retreating</w:t>
        <w:br/>
        <w:t>string STATE_RECOVERING_TO_TRAY=recovering_to_tray</w:t>
        <w:br/>
        <w:t>string state</w:t>
        <w:br/>
        <w:t># Monotonic Action-lifecycle completion estimate in [0.0, 1.0], including</w:t>
        <w:br/>
        <w:t># compensating recovery. It reaches 1.0 at any terminal Result; success is</w:t>
        <w:br/>
        <w:t># reported separately. Consumers must not infer a physical pose from it.</w:t>
        <w:br/>
        <w:t>float32 progress</w:t>
      </w:r>
    </w:p>
    <w:p>
      <w:pPr>
        <w:pStyle w:val="ContractSourceNote"/>
      </w:pPr>
      <w:r>
        <w:t>계약 근거: src/surgical_interop_msgs/action/ExecuteToolHandover.action · SHA256 208b7192fd4f57b0a7549d1f63aa1369a9dabcc6704ff8a66cf1708433d284bb</w:t>
      </w:r>
    </w:p>
    <w:p>
      <w:pPr>
        <w:pStyle w:val="Heading2"/>
        <w:pageBreakBefore w:val="0"/>
      </w:pPr>
      <w:r>
        <w:t>B.12 srv/SetSuction.srv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Set suction on or off. command_id is supplied by the requester and is used for</w:t>
        <w:br/>
        <w:t># correlation and idempotency.</w:t>
        <w:br/>
        <w:t>string command_id</w:t>
        <w:br/>
        <w:t>bool enabled</w:t>
        <w:br/>
        <w:t>---</w:t>
        <w:br/>
        <w:t>bool success</w:t>
        <w:br/>
        <w:t>string state</w:t>
        <w:br/>
        <w:t>string reason_code</w:t>
      </w:r>
    </w:p>
    <w:p>
      <w:pPr>
        <w:pStyle w:val="ContractSourceNote"/>
      </w:pPr>
      <w:r>
        <w:t>계약 근거: src/surgical_interop_msgs/srv/SetSuction.srv · SHA256 5f7b0e163f76298f8d19999f03268cb72bfaef84dde05483ddb2940b26d8d371</w:t>
      </w:r>
    </w:p>
    <w:p>
      <w:pPr>
        <w:pStyle w:val="Heading1"/>
        <w:pageBreakBefore/>
      </w:pPr>
      <w:r>
        <w:t>부록 C. 외부팀 최종 확인 서식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확인 항목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외부팀 기입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기관/팀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담당자/연락 경로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사용 ROS 2 배포판/RMW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ROS_DOMAIN_ID/discovery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구현 대상 토픽/endpoint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적용 package version/Git revision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인수 시험 결과 링크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미합의 open vocabulary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안전 담당 확인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계약 승인일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완료 조건  </w:t>
      </w:r>
      <w:r>
        <w:t>외부팀은 이름·type·QoS discovery만으로 완료 처리하지 않는다. 실제 payload 수신, late joiner, stale 덮어쓰기, Action terminal Result, Cancel recovery, controller-local safety까지 증거로 확인해야 한다.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BarunGothic" w:hAnsi="NanumBarunGothic" w:eastAsia="NanumBarunGothic" w:cs="NanumBarunGothic"/>
        <w:color w:val="5B636F"/>
        <w:sz w:val="17"/>
      </w:rPr>
      <w:t xml:space="preserve">Taskplanner Integration Baseline  |  </w:t>
    </w:r>
    <w:r>
      <w:rPr>
        <w:rFonts w:ascii="NanumBarunGothic" w:hAnsi="NanumBarunGothic" w:eastAsia="NanumBarunGothic" w:cs="NanumBarunGothic"/>
        <w:color w:val="5B636F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NanumSquare Neo" w:hAnsi="NanumSquare Neo" w:eastAsia="NanumSquare Neo" w:cs="NanumSquare Neo"/>
        <w:b/>
        <w:color w:val="5B636F"/>
        <w:sz w:val="16"/>
      </w:rPr>
      <w:t>TASKPLANNER  |  ROS 2 EXTERNAL INTERFACE CONTRACT</w:t>
    </w:r>
    <w:r>
      <w:rPr>
        <w:rFonts w:ascii="NanumBarunGothic" w:hAnsi="NanumBarunGothic" w:eastAsia="NanumBarunGothic" w:cs="NanumBarunGothic"/>
        <w:color w:val="5B636F"/>
        <w:sz w:val="16"/>
      </w:rPr>
      <w:tab/>
      <w:t>BASELINE 0.2.0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NanumBarunGothic" w:hAnsi="NanumBarunGothic" w:eastAsia="NanumBarunGothic"/>
      </w:rPr>
    </w:lvl>
    <w:lvl w:ilvl="1">
      <w:start w:val="1"/>
      <w:numFmt w:val="bullet"/>
      <w:lvlText w:val="◦"/>
      <w:lvlJc w:val="left"/>
      <w:pPr>
        <w:tabs>
          <w:tab w:val="num" w:pos="900"/>
        </w:tabs>
        <w:ind w:left="900" w:hanging="271"/>
        <w:spacing w:after="80" w:line="300" w:lineRule="auto"/>
      </w:pPr>
      <w:rPr>
        <w:rFonts w:ascii="NanumBarunGothic" w:hAnsi="NanumBarunGothic" w:eastAsia="NanumBarun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1"/>
        <w:spacing w:after="80" w:line="300" w:lineRule="auto"/>
      </w:pPr>
      <w:rPr>
        <w:rFonts w:ascii="NanumBarunGothic" w:hAnsi="NanumBarunGothic" w:eastAsia="NanumBarunGothic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NanumBarunGothic" w:hAnsi="NanumBarunGothic" w:eastAsia="NanumBarun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1"/>
        <w:spacing w:after="80" w:line="300" w:lineRule="auto"/>
      </w:pPr>
      <w:rPr>
        <w:rFonts w:ascii="NanumBarunGothic" w:hAnsi="NanumBarunGothic" w:eastAsia="NanumBarun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1"/>
        <w:spacing w:after="80" w:line="300" w:lineRule="auto"/>
      </w:pPr>
      <w:rPr>
        <w:rFonts w:ascii="NanumBarunGothic" w:hAnsi="NanumBarunGothic" w:eastAsia="NanumBarunGothic"/>
      </w:r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anumBarunGothic" w:hAnsi="NanumBarunGothic" w:eastAsia="NanumBarunGothic" w:cs="NanumBarunGothic"/>
      <w:b w:val="0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NanumSquare Neo" w:hAnsi="NanumSquare Neo" w:eastAsia="NanumSquare Neo" w:cs="NanumSquare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NanumSquare Neo" w:hAnsi="NanumSquare Neo" w:eastAsia="NanumSquare Neo" w:cs="NanumSquare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NanumSquare Neo" w:hAnsi="NanumSquare Neo" w:eastAsia="NanumSquare Neo" w:cs="NanumSquare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CodeBlock">
    <w:name w:val="Contract Code Block"/>
    <w:pPr>
      <w:widowControl w:val="0"/>
      <w:spacing w:before="80" w:after="140" w:line="240" w:lineRule="auto"/>
      <w:ind w:left="173" w:right="115"/>
    </w:pPr>
    <w:rPr>
      <w:rFonts w:ascii="D2Coding ligature" w:hAnsi="D2Coding ligature" w:eastAsia="D2Coding ligature" w:cs="D2Coding ligature"/>
      <w:b w:val="0"/>
      <w:color w:val="202D3E"/>
      <w:sz w:val="16"/>
    </w:rPr>
  </w:style>
  <w:style w:type="paragraph" w:customStyle="1" w:styleId="ContractSourceNote">
    <w:name w:val="Contract Source Note"/>
    <w:pPr>
      <w:spacing w:before="80" w:after="80" w:line="240" w:lineRule="auto"/>
    </w:pPr>
    <w:rPr>
      <w:rFonts w:ascii="NanumBarunGothic" w:hAnsi="NanumBarunGothic" w:eastAsia="NanumBarunGothic" w:cs="NanumBarunGothic"/>
      <w:b w:val="0"/>
      <w:color w:val="5B636F"/>
      <w:sz w:val="17"/>
    </w:rPr>
  </w:style>
  <w:style w:type="paragraph" w:customStyle="1" w:styleId="ContractTableCaption">
    <w:name w:val="Contract Table Caption"/>
    <w:pPr>
      <w:keepNext/>
      <w:spacing w:before="80" w:after="80"/>
    </w:pPr>
    <w:rPr>
      <w:rFonts w:ascii="NanumBarunGothic" w:hAnsi="NanumBarunGothic" w:eastAsia="NanumBarunGothic" w:cs="NanumBarunGothic"/>
      <w:b/>
      <w:color w:val="5B636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Taskplanner 외부 연동 ROS 2 인터페이스 계약서</dc:title>
  <dc:subject>공개 상태 토픽 및 로봇 기능 Action/Service 개발 명세</dc:subject>
  <dc:creator>Taskplanner Integration Team</dc:creator>
  <cp:keywords>ROS 2, Taskplanner, surgical_interop_msgs, interface contract</cp:keywords>
  <dc:description>generated by python-docx</dc:description>
  <cp:lastModifiedBy>Taskplanner Integration Team</cp:lastModifiedBy>
  <cp:revision>1</cp:revision>
  <dcterms:created xsi:type="dcterms:W3CDTF">2013-12-23T23:15:00Z</dcterms:created>
  <dcterms:modified xsi:type="dcterms:W3CDTF">2026-08-12T00:00:00Z</dcterms:modified>
  <cp:category/>
  <cp:version>0.2.0</cp:version>
</cp:coreProperties>
</file>