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45" w:type="pct"/>
        <w:tblCellMar>
          <w:top w:w="15" w:type="dxa"/>
        </w:tblCellMar>
        <w:tblLook w:val="04A0" w:firstRow="1" w:lastRow="0" w:firstColumn="1" w:lastColumn="0" w:noHBand="0" w:noVBand="1"/>
      </w:tblPr>
      <w:tblGrid>
        <w:gridCol w:w="3400"/>
        <w:gridCol w:w="6408"/>
        <w:gridCol w:w="752"/>
        <w:gridCol w:w="638"/>
        <w:gridCol w:w="921"/>
        <w:gridCol w:w="688"/>
        <w:gridCol w:w="621"/>
        <w:gridCol w:w="621"/>
        <w:gridCol w:w="655"/>
        <w:gridCol w:w="688"/>
        <w:gridCol w:w="819"/>
        <w:gridCol w:w="638"/>
        <w:gridCol w:w="1385"/>
        <w:gridCol w:w="608"/>
        <w:gridCol w:w="921"/>
        <w:gridCol w:w="1356"/>
      </w:tblGrid>
      <w:tr w:rsidR="008E5ADE" w:rsidRPr="00094126" w14:paraId="3821B5EF" w14:textId="77777777" w:rsidTr="00D279BE">
        <w:trPr>
          <w:trHeight w:val="411"/>
        </w:trPr>
        <w:tc>
          <w:tcPr>
            <w:tcW w:w="805" w:type="pct"/>
            <w:tcBorders>
              <w:top w:val="nil"/>
              <w:left w:val="nil"/>
              <w:bottom w:val="single" w:sz="8" w:space="0" w:color="auto"/>
              <w:right w:val="nil"/>
            </w:tcBorders>
            <w:shd w:val="clear" w:color="000000" w:fill="9BC2E6"/>
            <w:hideMark/>
          </w:tcPr>
          <w:p w14:paraId="18893BD6" w14:textId="0A903455" w:rsidR="008E5ADE" w:rsidRPr="00094126" w:rsidRDefault="008E5ADE" w:rsidP="00607DE5">
            <w:pPr>
              <w:spacing w:after="0" w:line="240" w:lineRule="auto"/>
              <w:rPr>
                <w:rFonts w:ascii="Arial" w:eastAsia="Times New Roman" w:hAnsi="Arial" w:cs="Arial"/>
                <w:b/>
                <w:bCs/>
                <w:color w:val="000000"/>
                <w:sz w:val="19"/>
                <w:szCs w:val="19"/>
                <w:lang w:eastAsia="en-GB"/>
              </w:rPr>
            </w:pPr>
            <w:bookmarkStart w:id="0" w:name="_Hlk82087859"/>
            <w:r w:rsidRPr="00094126">
              <w:rPr>
                <w:rFonts w:ascii="Arial" w:eastAsia="Times New Roman" w:hAnsi="Arial" w:cs="Arial"/>
                <w:b/>
                <w:bCs/>
                <w:color w:val="000000"/>
                <w:sz w:val="19"/>
                <w:szCs w:val="19"/>
                <w:lang w:eastAsia="en-GB"/>
              </w:rPr>
              <w:t xml:space="preserve">WMG </w:t>
            </w:r>
            <w:r w:rsidR="00531767" w:rsidRPr="00094126">
              <w:rPr>
                <w:rFonts w:ascii="Arial" w:eastAsia="Times New Roman" w:hAnsi="Arial" w:cs="Arial"/>
                <w:b/>
                <w:bCs/>
                <w:color w:val="000000"/>
                <w:sz w:val="19"/>
                <w:szCs w:val="19"/>
                <w:lang w:eastAsia="en-GB"/>
              </w:rPr>
              <w:t>Undergraduate</w:t>
            </w:r>
            <w:r w:rsidRPr="00094126">
              <w:rPr>
                <w:rFonts w:ascii="Arial" w:eastAsia="Times New Roman" w:hAnsi="Arial" w:cs="Arial"/>
                <w:b/>
                <w:bCs/>
                <w:color w:val="000000"/>
                <w:sz w:val="19"/>
                <w:szCs w:val="19"/>
                <w:lang w:eastAsia="en-GB"/>
              </w:rPr>
              <w:t xml:space="preserve"> Mark Sheet</w:t>
            </w:r>
          </w:p>
        </w:tc>
        <w:tc>
          <w:tcPr>
            <w:tcW w:w="1516" w:type="pct"/>
            <w:tcBorders>
              <w:top w:val="nil"/>
              <w:left w:val="nil"/>
              <w:bottom w:val="nil"/>
              <w:right w:val="nil"/>
            </w:tcBorders>
            <w:shd w:val="clear" w:color="000000" w:fill="9BC2E6"/>
            <w:hideMark/>
          </w:tcPr>
          <w:p w14:paraId="63C92DC6"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78" w:type="pct"/>
            <w:tcBorders>
              <w:top w:val="nil"/>
              <w:left w:val="nil"/>
              <w:bottom w:val="nil"/>
              <w:right w:val="nil"/>
            </w:tcBorders>
            <w:shd w:val="clear" w:color="000000" w:fill="9BC2E6"/>
            <w:hideMark/>
          </w:tcPr>
          <w:p w14:paraId="37EDE523"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w:t>
            </w:r>
          </w:p>
        </w:tc>
        <w:tc>
          <w:tcPr>
            <w:tcW w:w="151" w:type="pct"/>
            <w:tcBorders>
              <w:top w:val="nil"/>
              <w:left w:val="nil"/>
              <w:bottom w:val="nil"/>
              <w:right w:val="nil"/>
            </w:tcBorders>
            <w:shd w:val="clear" w:color="000000" w:fill="9BC2E6"/>
            <w:hideMark/>
          </w:tcPr>
          <w:p w14:paraId="3C7C523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86C0F4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4921EA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64AFF2E4"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7" w:type="pct"/>
            <w:tcBorders>
              <w:top w:val="nil"/>
              <w:left w:val="nil"/>
              <w:bottom w:val="nil"/>
              <w:right w:val="nil"/>
            </w:tcBorders>
            <w:shd w:val="clear" w:color="000000" w:fill="9BC2E6"/>
            <w:hideMark/>
          </w:tcPr>
          <w:p w14:paraId="4D06146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5" w:type="pct"/>
            <w:tcBorders>
              <w:top w:val="nil"/>
              <w:left w:val="nil"/>
              <w:bottom w:val="nil"/>
              <w:right w:val="nil"/>
            </w:tcBorders>
            <w:shd w:val="clear" w:color="000000" w:fill="9BC2E6"/>
            <w:hideMark/>
          </w:tcPr>
          <w:p w14:paraId="7D4AA69C"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63" w:type="pct"/>
            <w:tcBorders>
              <w:top w:val="nil"/>
              <w:left w:val="nil"/>
              <w:bottom w:val="nil"/>
              <w:right w:val="nil"/>
            </w:tcBorders>
            <w:shd w:val="clear" w:color="000000" w:fill="9BC2E6"/>
            <w:hideMark/>
          </w:tcPr>
          <w:p w14:paraId="33E6A90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nil"/>
              <w:left w:val="nil"/>
              <w:bottom w:val="nil"/>
              <w:right w:val="nil"/>
            </w:tcBorders>
            <w:shd w:val="clear" w:color="000000" w:fill="9BC2E6"/>
            <w:hideMark/>
          </w:tcPr>
          <w:p w14:paraId="32EF633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nil"/>
              <w:left w:val="nil"/>
              <w:bottom w:val="nil"/>
              <w:right w:val="nil"/>
            </w:tcBorders>
            <w:shd w:val="clear" w:color="000000" w:fill="9BC2E6"/>
            <w:hideMark/>
          </w:tcPr>
          <w:p w14:paraId="24BDD72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8" w:type="pct"/>
            <w:tcBorders>
              <w:top w:val="nil"/>
              <w:left w:val="nil"/>
              <w:bottom w:val="nil"/>
              <w:right w:val="nil"/>
            </w:tcBorders>
            <w:shd w:val="clear" w:color="000000" w:fill="9BC2E6"/>
            <w:hideMark/>
          </w:tcPr>
          <w:p w14:paraId="21F3A0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44" w:type="pct"/>
            <w:tcBorders>
              <w:top w:val="nil"/>
              <w:left w:val="nil"/>
              <w:bottom w:val="nil"/>
              <w:right w:val="nil"/>
            </w:tcBorders>
            <w:shd w:val="clear" w:color="000000" w:fill="9BC2E6"/>
            <w:hideMark/>
          </w:tcPr>
          <w:p w14:paraId="1A4FE4FF"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218" w:type="pct"/>
            <w:tcBorders>
              <w:top w:val="nil"/>
              <w:left w:val="nil"/>
              <w:bottom w:val="nil"/>
              <w:right w:val="nil"/>
            </w:tcBorders>
            <w:shd w:val="clear" w:color="000000" w:fill="9BC2E6"/>
            <w:hideMark/>
          </w:tcPr>
          <w:p w14:paraId="0610CF0D"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323" w:type="pct"/>
            <w:tcBorders>
              <w:top w:val="nil"/>
              <w:left w:val="nil"/>
              <w:bottom w:val="nil"/>
              <w:right w:val="nil"/>
            </w:tcBorders>
            <w:shd w:val="clear" w:color="000000" w:fill="9BC2E6"/>
            <w:hideMark/>
          </w:tcPr>
          <w:p w14:paraId="4DE3D2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tr w:rsidR="008E5ADE" w:rsidRPr="00094126" w14:paraId="3E1830BD" w14:textId="77777777" w:rsidTr="00D279BE">
        <w:trPr>
          <w:trHeight w:val="558"/>
        </w:trPr>
        <w:tc>
          <w:tcPr>
            <w:tcW w:w="2322" w:type="pct"/>
            <w:gridSpan w:val="2"/>
            <w:tcBorders>
              <w:top w:val="single" w:sz="8" w:space="0" w:color="auto"/>
              <w:left w:val="single" w:sz="8" w:space="0" w:color="auto"/>
              <w:bottom w:val="single" w:sz="8" w:space="0" w:color="auto"/>
              <w:right w:val="nil"/>
            </w:tcBorders>
            <w:shd w:val="clear" w:color="000000" w:fill="DDEBF7"/>
            <w:hideMark/>
          </w:tcPr>
          <w:p w14:paraId="004D67FF" w14:textId="6C691F1D"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 xml:space="preserve">Student ID  </w:t>
            </w:r>
            <w:r w:rsidR="00560F03" w:rsidRPr="00560F03">
              <w:rPr>
                <w:rFonts w:ascii="Arial" w:eastAsia="Times New Roman" w:hAnsi="Arial" w:cs="Arial"/>
                <w:b/>
                <w:bCs/>
                <w:color w:val="000000"/>
                <w:sz w:val="19"/>
                <w:szCs w:val="19"/>
                <w:lang w:eastAsia="en-GB"/>
              </w:rPr>
              <w:t>5602780</w:t>
            </w:r>
            <w:r w:rsidR="00E011E9" w:rsidRPr="00E011E9">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 xml:space="preserve">                      </w:t>
            </w:r>
            <w:r w:rsidR="00875B50">
              <w:rPr>
                <w:rFonts w:ascii="Arial" w:eastAsia="Times New Roman" w:hAnsi="Arial" w:cs="Arial"/>
                <w:b/>
                <w:bCs/>
                <w:color w:val="000000"/>
                <w:sz w:val="19"/>
                <w:szCs w:val="19"/>
                <w:lang w:eastAsia="en-GB"/>
              </w:rPr>
              <w:t xml:space="preserve">   </w:t>
            </w:r>
            <w:r w:rsidRPr="00094126">
              <w:rPr>
                <w:rFonts w:ascii="Arial" w:eastAsia="Times New Roman" w:hAnsi="Arial" w:cs="Arial"/>
                <w:b/>
                <w:bCs/>
                <w:color w:val="000000"/>
                <w:sz w:val="19"/>
                <w:szCs w:val="19"/>
                <w:lang w:eastAsia="en-GB"/>
              </w:rPr>
              <w:t>Mark Sheet for CW and weighting of CW</w:t>
            </w:r>
            <w:r w:rsidR="002F592B">
              <w:rPr>
                <w:rFonts w:ascii="Arial" w:eastAsia="Times New Roman" w:hAnsi="Arial" w:cs="Arial"/>
                <w:b/>
                <w:bCs/>
                <w:color w:val="000000"/>
                <w:sz w:val="19"/>
                <w:szCs w:val="19"/>
                <w:lang w:eastAsia="en-GB"/>
              </w:rPr>
              <w:t xml:space="preserve">: </w:t>
            </w:r>
            <w:r w:rsidR="00560F03">
              <w:rPr>
                <w:rFonts w:ascii="Arial" w:eastAsia="Times New Roman" w:hAnsi="Arial" w:cs="Arial"/>
                <w:b/>
                <w:bCs/>
                <w:color w:val="000000"/>
                <w:sz w:val="19"/>
                <w:szCs w:val="19"/>
                <w:lang w:eastAsia="en-GB"/>
              </w:rPr>
              <w:t>NCCD</w:t>
            </w:r>
            <w:r w:rsidR="002F592B" w:rsidRPr="002F592B">
              <w:rPr>
                <w:rFonts w:ascii="Arial" w:eastAsia="Times New Roman" w:hAnsi="Arial" w:cs="Arial"/>
                <w:b/>
                <w:bCs/>
                <w:color w:val="000000"/>
                <w:sz w:val="19"/>
                <w:szCs w:val="19"/>
                <w:lang w:eastAsia="en-GB"/>
              </w:rPr>
              <w:t xml:space="preserve"> CW1 (</w:t>
            </w:r>
            <w:r w:rsidR="00875B50">
              <w:rPr>
                <w:rFonts w:ascii="Arial" w:eastAsia="Times New Roman" w:hAnsi="Arial" w:cs="Arial"/>
                <w:b/>
                <w:bCs/>
                <w:color w:val="000000"/>
                <w:sz w:val="19"/>
                <w:szCs w:val="19"/>
                <w:lang w:eastAsia="en-GB"/>
              </w:rPr>
              <w:t>5</w:t>
            </w:r>
            <w:r w:rsidR="002F592B" w:rsidRPr="002F592B">
              <w:rPr>
                <w:rFonts w:ascii="Arial" w:eastAsia="Times New Roman" w:hAnsi="Arial" w:cs="Arial"/>
                <w:b/>
                <w:bCs/>
                <w:color w:val="000000"/>
                <w:sz w:val="19"/>
                <w:szCs w:val="19"/>
                <w:lang w:eastAsia="en-GB"/>
              </w:rPr>
              <w:t>0</w:t>
            </w:r>
            <w:proofErr w:type="gramStart"/>
            <w:r w:rsidR="002F592B" w:rsidRPr="002F592B">
              <w:rPr>
                <w:rFonts w:ascii="Arial" w:eastAsia="Times New Roman" w:hAnsi="Arial" w:cs="Arial"/>
                <w:b/>
                <w:bCs/>
                <w:color w:val="000000"/>
                <w:sz w:val="19"/>
                <w:szCs w:val="19"/>
                <w:lang w:eastAsia="en-GB"/>
              </w:rPr>
              <w:t>%)</w:t>
            </w:r>
            <w:r w:rsidRPr="002F592B">
              <w:rPr>
                <w:rFonts w:ascii="Arial" w:eastAsia="Times New Roman" w:hAnsi="Arial" w:cs="Arial"/>
                <w:b/>
                <w:bCs/>
                <w:sz w:val="19"/>
                <w:szCs w:val="19"/>
                <w:lang w:eastAsia="en-GB"/>
              </w:rPr>
              <w:t xml:space="preserve">  </w:t>
            </w:r>
            <w:r w:rsidR="002F592B">
              <w:rPr>
                <w:rFonts w:ascii="Arial" w:eastAsia="Times New Roman" w:hAnsi="Arial" w:cs="Arial"/>
                <w:b/>
                <w:bCs/>
                <w:sz w:val="19"/>
                <w:szCs w:val="19"/>
                <w:lang w:eastAsia="en-GB"/>
              </w:rPr>
              <w:t xml:space="preserve"> </w:t>
            </w:r>
            <w:proofErr w:type="gramEnd"/>
            <w:r w:rsidR="002F592B">
              <w:rPr>
                <w:rFonts w:ascii="Arial" w:eastAsia="Times New Roman" w:hAnsi="Arial" w:cs="Arial"/>
                <w:b/>
                <w:bCs/>
                <w:sz w:val="19"/>
                <w:szCs w:val="19"/>
                <w:lang w:eastAsia="en-GB"/>
              </w:rPr>
              <w:t xml:space="preserve"> </w:t>
            </w:r>
          </w:p>
        </w:tc>
        <w:tc>
          <w:tcPr>
            <w:tcW w:w="178" w:type="pct"/>
            <w:tcBorders>
              <w:top w:val="single" w:sz="8" w:space="0" w:color="auto"/>
              <w:left w:val="nil"/>
              <w:bottom w:val="single" w:sz="8" w:space="0" w:color="auto"/>
              <w:right w:val="nil"/>
            </w:tcBorders>
            <w:shd w:val="clear" w:color="000000" w:fill="DDEBF7"/>
            <w:hideMark/>
          </w:tcPr>
          <w:p w14:paraId="349B50C5" w14:textId="77777777" w:rsidR="008E5ADE" w:rsidRPr="00094126"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Mark</w:t>
            </w:r>
          </w:p>
        </w:tc>
        <w:tc>
          <w:tcPr>
            <w:tcW w:w="151" w:type="pct"/>
            <w:tcBorders>
              <w:top w:val="single" w:sz="8" w:space="0" w:color="auto"/>
              <w:left w:val="nil"/>
              <w:bottom w:val="single" w:sz="8" w:space="0" w:color="auto"/>
              <w:right w:val="nil"/>
            </w:tcBorders>
            <w:shd w:val="clear" w:color="000000" w:fill="DDEBF7"/>
            <w:hideMark/>
          </w:tcPr>
          <w:p w14:paraId="457652B6" w14:textId="5D94FEDE" w:rsidR="008E5ADE" w:rsidRPr="0088766B" w:rsidRDefault="008E5ADE" w:rsidP="00607DE5">
            <w:pPr>
              <w:spacing w:after="0" w:line="240" w:lineRule="auto"/>
              <w:rPr>
                <w:rFonts w:ascii="Arial" w:eastAsia="Times New Roman" w:hAnsi="Arial" w:cs="Arial"/>
                <w:b/>
                <w:bCs/>
                <w:color w:val="000000"/>
                <w:sz w:val="19"/>
                <w:szCs w:val="19"/>
                <w:lang w:eastAsia="en-GB"/>
              </w:rPr>
            </w:pPr>
            <w:r w:rsidRPr="00094126">
              <w:rPr>
                <w:rFonts w:ascii="Arial" w:eastAsia="Times New Roman" w:hAnsi="Arial" w:cs="Arial"/>
                <w:color w:val="000000"/>
                <w:sz w:val="19"/>
                <w:szCs w:val="19"/>
                <w:lang w:eastAsia="en-GB"/>
              </w:rPr>
              <w:t> </w:t>
            </w:r>
            <w:r w:rsidR="00875B50">
              <w:rPr>
                <w:rFonts w:ascii="Arial" w:eastAsia="Times New Roman" w:hAnsi="Arial" w:cs="Arial"/>
                <w:color w:val="000000"/>
                <w:sz w:val="19"/>
                <w:szCs w:val="19"/>
                <w:lang w:eastAsia="en-GB"/>
              </w:rPr>
              <w:t xml:space="preserve">  </w:t>
            </w:r>
            <w:r w:rsidR="0088766B" w:rsidRPr="0088766B">
              <w:rPr>
                <w:rFonts w:ascii="Arial" w:eastAsia="Times New Roman" w:hAnsi="Arial" w:cs="Arial"/>
                <w:b/>
                <w:bCs/>
                <w:color w:val="000000"/>
                <w:sz w:val="19"/>
                <w:szCs w:val="19"/>
                <w:lang w:eastAsia="en-GB"/>
              </w:rPr>
              <w:t>80</w:t>
            </w:r>
            <w:r w:rsidR="00875B50" w:rsidRPr="0088766B">
              <w:rPr>
                <w:rFonts w:ascii="Arial" w:eastAsia="Times New Roman" w:hAnsi="Arial" w:cs="Arial"/>
                <w:b/>
                <w:bCs/>
                <w:color w:val="000000"/>
                <w:sz w:val="19"/>
                <w:szCs w:val="19"/>
                <w:lang w:eastAsia="en-GB"/>
              </w:rPr>
              <w:t xml:space="preserve"> </w:t>
            </w:r>
          </w:p>
        </w:tc>
        <w:tc>
          <w:tcPr>
            <w:tcW w:w="218" w:type="pct"/>
            <w:tcBorders>
              <w:top w:val="single" w:sz="8" w:space="0" w:color="auto"/>
              <w:left w:val="nil"/>
              <w:bottom w:val="single" w:sz="8" w:space="0" w:color="auto"/>
              <w:right w:val="nil"/>
            </w:tcBorders>
            <w:shd w:val="clear" w:color="000000" w:fill="DDEBF7"/>
            <w:hideMark/>
          </w:tcPr>
          <w:p w14:paraId="674FDA5E"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11" w:type="pct"/>
            <w:gridSpan w:val="4"/>
            <w:tcBorders>
              <w:top w:val="single" w:sz="8" w:space="0" w:color="auto"/>
              <w:left w:val="nil"/>
              <w:bottom w:val="single" w:sz="8" w:space="0" w:color="auto"/>
              <w:right w:val="nil"/>
            </w:tcBorders>
            <w:shd w:val="clear" w:color="000000" w:fill="DDEBF7"/>
            <w:hideMark/>
          </w:tcPr>
          <w:p w14:paraId="7D794892" w14:textId="18FB95F6" w:rsidR="008E5ADE" w:rsidRPr="00094126" w:rsidRDefault="002F592B" w:rsidP="00607DE5">
            <w:pPr>
              <w:spacing w:after="0" w:line="240" w:lineRule="auto"/>
              <w:rPr>
                <w:rFonts w:ascii="Arial" w:eastAsia="Times New Roman" w:hAnsi="Arial" w:cs="Arial"/>
                <w:b/>
                <w:bCs/>
                <w:color w:val="000000"/>
                <w:sz w:val="19"/>
                <w:szCs w:val="19"/>
                <w:lang w:eastAsia="en-GB"/>
              </w:rPr>
            </w:pPr>
            <w:r>
              <w:rPr>
                <w:rFonts w:ascii="Arial" w:eastAsia="Times New Roman" w:hAnsi="Arial" w:cs="Arial"/>
                <w:b/>
                <w:bCs/>
                <w:color w:val="000000"/>
                <w:sz w:val="19"/>
                <w:szCs w:val="19"/>
                <w:lang w:eastAsia="en-GB"/>
              </w:rPr>
              <w:t xml:space="preserve">          </w:t>
            </w:r>
            <w:r w:rsidR="008E5ADE" w:rsidRPr="00094126">
              <w:rPr>
                <w:rFonts w:ascii="Arial" w:eastAsia="Times New Roman" w:hAnsi="Arial" w:cs="Arial"/>
                <w:b/>
                <w:bCs/>
                <w:color w:val="000000"/>
                <w:sz w:val="19"/>
                <w:szCs w:val="19"/>
                <w:lang w:eastAsia="en-GB"/>
              </w:rPr>
              <w:t>Marker</w:t>
            </w:r>
            <w:r>
              <w:rPr>
                <w:rFonts w:ascii="Arial" w:eastAsia="Times New Roman" w:hAnsi="Arial" w:cs="Arial"/>
                <w:b/>
                <w:bCs/>
                <w:color w:val="000000"/>
                <w:sz w:val="19"/>
                <w:szCs w:val="19"/>
                <w:lang w:eastAsia="en-GB"/>
              </w:rPr>
              <w:t>: Hany Atlam</w:t>
            </w:r>
          </w:p>
        </w:tc>
        <w:tc>
          <w:tcPr>
            <w:tcW w:w="163" w:type="pct"/>
            <w:tcBorders>
              <w:top w:val="single" w:sz="8" w:space="0" w:color="auto"/>
              <w:left w:val="nil"/>
              <w:bottom w:val="single" w:sz="8" w:space="0" w:color="auto"/>
              <w:right w:val="nil"/>
            </w:tcBorders>
            <w:shd w:val="clear" w:color="000000" w:fill="DDEBF7"/>
            <w:hideMark/>
          </w:tcPr>
          <w:p w14:paraId="30E215FB"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94" w:type="pct"/>
            <w:tcBorders>
              <w:top w:val="single" w:sz="8" w:space="0" w:color="auto"/>
              <w:left w:val="nil"/>
              <w:bottom w:val="single" w:sz="8" w:space="0" w:color="auto"/>
              <w:right w:val="nil"/>
            </w:tcBorders>
            <w:shd w:val="clear" w:color="000000" w:fill="DDEBF7"/>
            <w:hideMark/>
          </w:tcPr>
          <w:p w14:paraId="6C720B48"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151" w:type="pct"/>
            <w:tcBorders>
              <w:top w:val="single" w:sz="8" w:space="0" w:color="auto"/>
              <w:left w:val="nil"/>
              <w:bottom w:val="single" w:sz="8" w:space="0" w:color="auto"/>
              <w:right w:val="nil"/>
            </w:tcBorders>
            <w:shd w:val="clear" w:color="000000" w:fill="DDEBF7"/>
            <w:hideMark/>
          </w:tcPr>
          <w:p w14:paraId="6E27C5D6"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c>
          <w:tcPr>
            <w:tcW w:w="690" w:type="pct"/>
            <w:gridSpan w:val="3"/>
            <w:tcBorders>
              <w:top w:val="single" w:sz="8" w:space="0" w:color="auto"/>
              <w:left w:val="nil"/>
              <w:bottom w:val="single" w:sz="8" w:space="0" w:color="auto"/>
              <w:right w:val="nil"/>
            </w:tcBorders>
            <w:shd w:val="clear" w:color="000000" w:fill="DDEBF7"/>
            <w:hideMark/>
          </w:tcPr>
          <w:p w14:paraId="06DD862D" w14:textId="137CEF3E" w:rsidR="008E5ADE" w:rsidRPr="00094126" w:rsidRDefault="008E5ADE" w:rsidP="00607DE5">
            <w:pPr>
              <w:spacing w:after="0" w:line="240" w:lineRule="auto"/>
              <w:rPr>
                <w:rFonts w:ascii="Arial" w:eastAsia="Times New Roman" w:hAnsi="Arial" w:cs="Arial"/>
                <w:b/>
                <w:bCs/>
                <w:color w:val="000000"/>
                <w:sz w:val="19"/>
                <w:szCs w:val="19"/>
                <w:lang w:eastAsia="en-GB"/>
              </w:rPr>
            </w:pPr>
          </w:p>
        </w:tc>
        <w:tc>
          <w:tcPr>
            <w:tcW w:w="323" w:type="pct"/>
            <w:tcBorders>
              <w:top w:val="single" w:sz="8" w:space="0" w:color="auto"/>
              <w:left w:val="nil"/>
              <w:bottom w:val="single" w:sz="8" w:space="0" w:color="auto"/>
              <w:right w:val="nil"/>
            </w:tcBorders>
            <w:shd w:val="clear" w:color="000000" w:fill="DDEBF7"/>
            <w:hideMark/>
          </w:tcPr>
          <w:p w14:paraId="7B712152" w14:textId="77777777" w:rsidR="008E5ADE" w:rsidRPr="00094126" w:rsidRDefault="008E5ADE" w:rsidP="00607DE5">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w:t>
            </w:r>
          </w:p>
        </w:tc>
      </w:tr>
      <w:bookmarkEnd w:id="0"/>
    </w:tbl>
    <w:p w14:paraId="787AC29F" w14:textId="77777777" w:rsidR="008E5ADE" w:rsidRPr="00E90B59" w:rsidRDefault="008E5ADE">
      <w:pPr>
        <w:rPr>
          <w:sz w:val="8"/>
          <w:szCs w:val="8"/>
        </w:rPr>
      </w:pPr>
    </w:p>
    <w:tbl>
      <w:tblPr>
        <w:tblW w:w="5052"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tblCellMar>
        <w:tblLook w:val="04A0" w:firstRow="1" w:lastRow="0" w:firstColumn="1" w:lastColumn="0" w:noHBand="0" w:noVBand="1"/>
      </w:tblPr>
      <w:tblGrid>
        <w:gridCol w:w="2415"/>
        <w:gridCol w:w="854"/>
        <w:gridCol w:w="2127"/>
        <w:gridCol w:w="706"/>
        <w:gridCol w:w="850"/>
        <w:gridCol w:w="854"/>
        <w:gridCol w:w="706"/>
        <w:gridCol w:w="850"/>
        <w:gridCol w:w="710"/>
        <w:gridCol w:w="710"/>
        <w:gridCol w:w="13"/>
        <w:gridCol w:w="693"/>
        <w:gridCol w:w="710"/>
        <w:gridCol w:w="710"/>
        <w:gridCol w:w="706"/>
        <w:gridCol w:w="710"/>
        <w:gridCol w:w="706"/>
        <w:gridCol w:w="1095"/>
        <w:gridCol w:w="2308"/>
        <w:gridCol w:w="816"/>
        <w:gridCol w:w="600"/>
        <w:gridCol w:w="1277"/>
        <w:gridCol w:w="13"/>
      </w:tblGrid>
      <w:tr w:rsidR="00CF2425" w:rsidRPr="00094126" w14:paraId="69914FC5" w14:textId="77777777" w:rsidTr="003E7994">
        <w:trPr>
          <w:trHeight w:val="480"/>
        </w:trPr>
        <w:tc>
          <w:tcPr>
            <w:tcW w:w="571" w:type="pct"/>
            <w:vMerge w:val="restart"/>
            <w:shd w:val="clear" w:color="000000" w:fill="DDEBF7"/>
            <w:vAlign w:val="center"/>
            <w:hideMark/>
          </w:tcPr>
          <w:p w14:paraId="5D8D0F7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Intended Learning Outcome or Evaluative Criteria</w:t>
            </w:r>
          </w:p>
        </w:tc>
        <w:tc>
          <w:tcPr>
            <w:tcW w:w="202" w:type="pct"/>
            <w:shd w:val="clear" w:color="000000" w:fill="DDEBF7"/>
            <w:vAlign w:val="center"/>
            <w:hideMark/>
          </w:tcPr>
          <w:p w14:paraId="6DAC9A7D"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100%</w:t>
            </w:r>
          </w:p>
        </w:tc>
        <w:tc>
          <w:tcPr>
            <w:tcW w:w="503" w:type="pct"/>
            <w:shd w:val="clear" w:color="000000" w:fill="DDEBF7"/>
            <w:vAlign w:val="center"/>
            <w:hideMark/>
          </w:tcPr>
          <w:p w14:paraId="11AFAB3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94%</w:t>
            </w:r>
          </w:p>
        </w:tc>
        <w:tc>
          <w:tcPr>
            <w:tcW w:w="167" w:type="pct"/>
            <w:shd w:val="clear" w:color="000000" w:fill="DDEBF7"/>
            <w:vAlign w:val="center"/>
            <w:hideMark/>
          </w:tcPr>
          <w:p w14:paraId="1B4835EC"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88%</w:t>
            </w:r>
          </w:p>
        </w:tc>
        <w:tc>
          <w:tcPr>
            <w:tcW w:w="201" w:type="pct"/>
            <w:shd w:val="clear" w:color="000000" w:fill="DDEBF7"/>
            <w:vAlign w:val="center"/>
            <w:hideMark/>
          </w:tcPr>
          <w:p w14:paraId="3C496983"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82%</w:t>
            </w:r>
          </w:p>
        </w:tc>
        <w:tc>
          <w:tcPr>
            <w:tcW w:w="202" w:type="pct"/>
            <w:shd w:val="clear" w:color="000000" w:fill="DDEBF7"/>
            <w:vAlign w:val="center"/>
            <w:hideMark/>
          </w:tcPr>
          <w:p w14:paraId="6761AB11"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78%</w:t>
            </w:r>
          </w:p>
        </w:tc>
        <w:tc>
          <w:tcPr>
            <w:tcW w:w="167" w:type="pct"/>
            <w:shd w:val="clear" w:color="000000" w:fill="DDEBF7"/>
            <w:vAlign w:val="center"/>
            <w:hideMark/>
          </w:tcPr>
          <w:p w14:paraId="28EC9B4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74%</w:t>
            </w:r>
          </w:p>
        </w:tc>
        <w:tc>
          <w:tcPr>
            <w:tcW w:w="201" w:type="pct"/>
            <w:shd w:val="clear" w:color="000000" w:fill="DDEBF7"/>
            <w:vAlign w:val="center"/>
            <w:hideMark/>
          </w:tcPr>
          <w:p w14:paraId="180D75B8"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68%</w:t>
            </w:r>
          </w:p>
        </w:tc>
        <w:tc>
          <w:tcPr>
            <w:tcW w:w="168" w:type="pct"/>
            <w:shd w:val="clear" w:color="000000" w:fill="DDEBF7"/>
            <w:vAlign w:val="center"/>
            <w:hideMark/>
          </w:tcPr>
          <w:p w14:paraId="5769CA8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65%</w:t>
            </w:r>
          </w:p>
        </w:tc>
        <w:tc>
          <w:tcPr>
            <w:tcW w:w="168" w:type="pct"/>
            <w:shd w:val="clear" w:color="000000" w:fill="DDEBF7"/>
            <w:vAlign w:val="center"/>
            <w:hideMark/>
          </w:tcPr>
          <w:p w14:paraId="108C00E7"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62%</w:t>
            </w:r>
          </w:p>
        </w:tc>
        <w:tc>
          <w:tcPr>
            <w:tcW w:w="167" w:type="pct"/>
            <w:gridSpan w:val="2"/>
            <w:shd w:val="clear" w:color="000000" w:fill="DDEBF7"/>
            <w:vAlign w:val="center"/>
            <w:hideMark/>
          </w:tcPr>
          <w:p w14:paraId="660B5F8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58%</w:t>
            </w:r>
          </w:p>
        </w:tc>
        <w:tc>
          <w:tcPr>
            <w:tcW w:w="168" w:type="pct"/>
            <w:shd w:val="clear" w:color="000000" w:fill="DDEBF7"/>
            <w:vAlign w:val="center"/>
            <w:hideMark/>
          </w:tcPr>
          <w:p w14:paraId="5D5DA8EB"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55%</w:t>
            </w:r>
          </w:p>
        </w:tc>
        <w:tc>
          <w:tcPr>
            <w:tcW w:w="168" w:type="pct"/>
            <w:shd w:val="clear" w:color="000000" w:fill="DDEBF7"/>
            <w:vAlign w:val="center"/>
            <w:hideMark/>
          </w:tcPr>
          <w:p w14:paraId="6D263382"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52%</w:t>
            </w:r>
          </w:p>
        </w:tc>
        <w:tc>
          <w:tcPr>
            <w:tcW w:w="167" w:type="pct"/>
            <w:shd w:val="clear" w:color="000000" w:fill="DDEBF7"/>
            <w:vAlign w:val="center"/>
            <w:hideMark/>
          </w:tcPr>
          <w:p w14:paraId="6D92F0E5"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48%</w:t>
            </w:r>
          </w:p>
        </w:tc>
        <w:tc>
          <w:tcPr>
            <w:tcW w:w="168" w:type="pct"/>
            <w:shd w:val="clear" w:color="000000" w:fill="DDEBF7"/>
            <w:vAlign w:val="center"/>
            <w:hideMark/>
          </w:tcPr>
          <w:p w14:paraId="393065F9"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45%</w:t>
            </w:r>
          </w:p>
        </w:tc>
        <w:tc>
          <w:tcPr>
            <w:tcW w:w="167" w:type="pct"/>
            <w:shd w:val="clear" w:color="000000" w:fill="DDEBF7"/>
            <w:vAlign w:val="center"/>
            <w:hideMark/>
          </w:tcPr>
          <w:p w14:paraId="10C4C0C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42%</w:t>
            </w:r>
          </w:p>
        </w:tc>
        <w:tc>
          <w:tcPr>
            <w:tcW w:w="259" w:type="pct"/>
            <w:shd w:val="clear" w:color="000000" w:fill="DDEBF7"/>
            <w:vAlign w:val="center"/>
            <w:hideMark/>
          </w:tcPr>
          <w:p w14:paraId="6724320F"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38%</w:t>
            </w:r>
          </w:p>
        </w:tc>
        <w:tc>
          <w:tcPr>
            <w:tcW w:w="546" w:type="pct"/>
            <w:shd w:val="clear" w:color="000000" w:fill="DDEBF7"/>
            <w:vAlign w:val="center"/>
            <w:hideMark/>
          </w:tcPr>
          <w:p w14:paraId="72A16A40"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32%</w:t>
            </w:r>
          </w:p>
        </w:tc>
        <w:tc>
          <w:tcPr>
            <w:tcW w:w="193" w:type="pct"/>
            <w:shd w:val="clear" w:color="000000" w:fill="DDEBF7"/>
            <w:vAlign w:val="center"/>
            <w:hideMark/>
          </w:tcPr>
          <w:p w14:paraId="3575FC4E"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25%</w:t>
            </w:r>
          </w:p>
        </w:tc>
        <w:tc>
          <w:tcPr>
            <w:tcW w:w="142" w:type="pct"/>
            <w:shd w:val="clear" w:color="000000" w:fill="DDEBF7"/>
            <w:vAlign w:val="center"/>
            <w:hideMark/>
          </w:tcPr>
          <w:p w14:paraId="0A5D1B46"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12%</w:t>
            </w:r>
          </w:p>
        </w:tc>
        <w:tc>
          <w:tcPr>
            <w:tcW w:w="305" w:type="pct"/>
            <w:gridSpan w:val="2"/>
            <w:shd w:val="clear" w:color="000000" w:fill="DDEBF7"/>
            <w:vAlign w:val="center"/>
            <w:hideMark/>
          </w:tcPr>
          <w:p w14:paraId="30EC053A" w14:textId="77777777" w:rsidR="00E90B59" w:rsidRPr="00094126" w:rsidRDefault="00E90B59" w:rsidP="00094126">
            <w:pPr>
              <w:spacing w:after="0" w:line="240" w:lineRule="auto"/>
              <w:jc w:val="center"/>
              <w:rPr>
                <w:rFonts w:ascii="Arial" w:eastAsia="Times New Roman" w:hAnsi="Arial" w:cs="Arial"/>
                <w:b/>
                <w:bCs/>
                <w:color w:val="000000"/>
                <w:sz w:val="19"/>
                <w:szCs w:val="19"/>
                <w:lang w:eastAsia="en-GB"/>
              </w:rPr>
            </w:pPr>
            <w:r w:rsidRPr="00094126">
              <w:rPr>
                <w:rFonts w:ascii="Arial" w:eastAsia="Times New Roman" w:hAnsi="Arial" w:cs="Arial"/>
                <w:b/>
                <w:bCs/>
                <w:color w:val="000000"/>
                <w:sz w:val="19"/>
                <w:szCs w:val="19"/>
                <w:lang w:eastAsia="en-GB"/>
              </w:rPr>
              <w:t>0%</w:t>
            </w:r>
          </w:p>
        </w:tc>
      </w:tr>
      <w:tr w:rsidR="00F05FB4" w:rsidRPr="00094126" w14:paraId="4DC03432" w14:textId="77777777" w:rsidTr="003E7994">
        <w:trPr>
          <w:gridAfter w:val="1"/>
          <w:wAfter w:w="3" w:type="pct"/>
          <w:trHeight w:val="489"/>
        </w:trPr>
        <w:tc>
          <w:tcPr>
            <w:tcW w:w="571" w:type="pct"/>
            <w:vMerge/>
            <w:vAlign w:val="center"/>
            <w:hideMark/>
          </w:tcPr>
          <w:p w14:paraId="6118B987" w14:textId="77777777" w:rsidR="00E90B59" w:rsidRPr="00094126" w:rsidRDefault="00E90B59" w:rsidP="00094126">
            <w:pPr>
              <w:spacing w:after="0" w:line="240" w:lineRule="auto"/>
              <w:rPr>
                <w:rFonts w:ascii="Arial" w:eastAsia="Times New Roman" w:hAnsi="Arial" w:cs="Arial"/>
                <w:b/>
                <w:bCs/>
                <w:color w:val="000000"/>
                <w:sz w:val="19"/>
                <w:szCs w:val="19"/>
                <w:lang w:eastAsia="en-GB"/>
              </w:rPr>
            </w:pPr>
          </w:p>
        </w:tc>
        <w:tc>
          <w:tcPr>
            <w:tcW w:w="705" w:type="pct"/>
            <w:gridSpan w:val="2"/>
            <w:shd w:val="clear" w:color="000000" w:fill="DDEBF7"/>
            <w:hideMark/>
          </w:tcPr>
          <w:p w14:paraId="63D2CD24"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Exceptional 1st</w:t>
            </w:r>
          </w:p>
        </w:tc>
        <w:tc>
          <w:tcPr>
            <w:tcW w:w="167" w:type="pct"/>
            <w:shd w:val="clear" w:color="000000" w:fill="DDEBF7"/>
            <w:hideMark/>
          </w:tcPr>
          <w:p w14:paraId="2914D0DF"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1st</w:t>
            </w:r>
          </w:p>
        </w:tc>
        <w:tc>
          <w:tcPr>
            <w:tcW w:w="201" w:type="pct"/>
            <w:shd w:val="clear" w:color="000000" w:fill="DDEBF7"/>
            <w:hideMark/>
          </w:tcPr>
          <w:p w14:paraId="1E9DB8FB"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Upper </w:t>
            </w:r>
            <w:proofErr w:type="spellStart"/>
            <w:r w:rsidRPr="00094126">
              <w:rPr>
                <w:rFonts w:ascii="Arial" w:eastAsia="Times New Roman" w:hAnsi="Arial" w:cs="Arial"/>
                <w:color w:val="000000"/>
                <w:sz w:val="19"/>
                <w:szCs w:val="19"/>
                <w:lang w:eastAsia="en-GB"/>
              </w:rPr>
              <w:t>Mid 1st</w:t>
            </w:r>
            <w:proofErr w:type="spellEnd"/>
          </w:p>
        </w:tc>
        <w:tc>
          <w:tcPr>
            <w:tcW w:w="202" w:type="pct"/>
            <w:shd w:val="clear" w:color="000000" w:fill="DDEBF7"/>
            <w:hideMark/>
          </w:tcPr>
          <w:p w14:paraId="23CE30F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Lower </w:t>
            </w:r>
            <w:proofErr w:type="spellStart"/>
            <w:r w:rsidRPr="00094126">
              <w:rPr>
                <w:rFonts w:ascii="Arial" w:eastAsia="Times New Roman" w:hAnsi="Arial" w:cs="Arial"/>
                <w:color w:val="000000"/>
                <w:sz w:val="19"/>
                <w:szCs w:val="19"/>
                <w:lang w:eastAsia="en-GB"/>
              </w:rPr>
              <w:t>Mid 1st</w:t>
            </w:r>
            <w:proofErr w:type="spellEnd"/>
          </w:p>
        </w:tc>
        <w:tc>
          <w:tcPr>
            <w:tcW w:w="167" w:type="pct"/>
            <w:shd w:val="clear" w:color="000000" w:fill="DDEBF7"/>
            <w:hideMark/>
          </w:tcPr>
          <w:p w14:paraId="3839BE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1st</w:t>
            </w:r>
          </w:p>
        </w:tc>
        <w:tc>
          <w:tcPr>
            <w:tcW w:w="201" w:type="pct"/>
            <w:shd w:val="clear" w:color="000000" w:fill="DDEBF7"/>
            <w:hideMark/>
          </w:tcPr>
          <w:p w14:paraId="1A56286E"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2:1</w:t>
            </w:r>
          </w:p>
        </w:tc>
        <w:tc>
          <w:tcPr>
            <w:tcW w:w="168" w:type="pct"/>
            <w:shd w:val="clear" w:color="000000" w:fill="DDEBF7"/>
            <w:hideMark/>
          </w:tcPr>
          <w:p w14:paraId="7659D568"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2:1</w:t>
            </w:r>
          </w:p>
        </w:tc>
        <w:tc>
          <w:tcPr>
            <w:tcW w:w="171" w:type="pct"/>
            <w:gridSpan w:val="2"/>
            <w:shd w:val="clear" w:color="000000" w:fill="DDEBF7"/>
            <w:hideMark/>
          </w:tcPr>
          <w:p w14:paraId="6F5CE1A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 xml:space="preserve">Low 2:1 </w:t>
            </w:r>
          </w:p>
        </w:tc>
        <w:tc>
          <w:tcPr>
            <w:tcW w:w="164" w:type="pct"/>
            <w:shd w:val="clear" w:color="000000" w:fill="DDEBF7"/>
            <w:hideMark/>
          </w:tcPr>
          <w:p w14:paraId="5948B83A"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2:2</w:t>
            </w:r>
          </w:p>
        </w:tc>
        <w:tc>
          <w:tcPr>
            <w:tcW w:w="168" w:type="pct"/>
            <w:shd w:val="clear" w:color="000000" w:fill="DDEBF7"/>
            <w:hideMark/>
          </w:tcPr>
          <w:p w14:paraId="55D061B6"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Mid 2:2</w:t>
            </w:r>
          </w:p>
        </w:tc>
        <w:tc>
          <w:tcPr>
            <w:tcW w:w="168" w:type="pct"/>
            <w:shd w:val="clear" w:color="000000" w:fill="DDEBF7"/>
            <w:hideMark/>
          </w:tcPr>
          <w:p w14:paraId="36415863"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2:2</w:t>
            </w:r>
          </w:p>
        </w:tc>
        <w:tc>
          <w:tcPr>
            <w:tcW w:w="167" w:type="pct"/>
            <w:shd w:val="clear" w:color="000000" w:fill="DDEBF7"/>
            <w:hideMark/>
          </w:tcPr>
          <w:p w14:paraId="03E89C92"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3rd</w:t>
            </w:r>
          </w:p>
        </w:tc>
        <w:tc>
          <w:tcPr>
            <w:tcW w:w="168" w:type="pct"/>
            <w:shd w:val="clear" w:color="000000" w:fill="DDEBF7"/>
            <w:hideMark/>
          </w:tcPr>
          <w:p w14:paraId="0DCB2EE9" w14:textId="77777777" w:rsidR="00E90B59" w:rsidRPr="00094126" w:rsidRDefault="00E90B59" w:rsidP="00094126">
            <w:pPr>
              <w:spacing w:after="0" w:line="240" w:lineRule="auto"/>
              <w:rPr>
                <w:rFonts w:ascii="Arial" w:eastAsia="Times New Roman" w:hAnsi="Arial" w:cs="Arial"/>
                <w:color w:val="000000"/>
                <w:sz w:val="19"/>
                <w:szCs w:val="19"/>
                <w:lang w:eastAsia="en-GB"/>
              </w:rPr>
            </w:pPr>
            <w:proofErr w:type="spellStart"/>
            <w:r w:rsidRPr="00094126">
              <w:rPr>
                <w:rFonts w:ascii="Arial" w:eastAsia="Times New Roman" w:hAnsi="Arial" w:cs="Arial"/>
                <w:color w:val="000000"/>
                <w:sz w:val="19"/>
                <w:szCs w:val="19"/>
                <w:lang w:eastAsia="en-GB"/>
              </w:rPr>
              <w:t>Mid 3rd</w:t>
            </w:r>
            <w:proofErr w:type="spellEnd"/>
          </w:p>
        </w:tc>
        <w:tc>
          <w:tcPr>
            <w:tcW w:w="167" w:type="pct"/>
            <w:shd w:val="clear" w:color="000000" w:fill="DDEBF7"/>
            <w:hideMark/>
          </w:tcPr>
          <w:p w14:paraId="46D35804"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3rd</w:t>
            </w:r>
          </w:p>
        </w:tc>
        <w:tc>
          <w:tcPr>
            <w:tcW w:w="805" w:type="pct"/>
            <w:gridSpan w:val="2"/>
            <w:shd w:val="clear" w:color="000000" w:fill="DDEBF7"/>
            <w:hideMark/>
          </w:tcPr>
          <w:p w14:paraId="34E47436"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c>
          <w:tcPr>
            <w:tcW w:w="335" w:type="pct"/>
            <w:gridSpan w:val="2"/>
            <w:shd w:val="clear" w:color="000000" w:fill="DDEBF7"/>
            <w:hideMark/>
          </w:tcPr>
          <w:p w14:paraId="3B4AFE87" w14:textId="77777777" w:rsidR="00E90B59" w:rsidRPr="00094126" w:rsidRDefault="00E90B59" w:rsidP="00094126">
            <w:pPr>
              <w:spacing w:after="0" w:line="240" w:lineRule="auto"/>
              <w:jc w:val="center"/>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Low Fail</w:t>
            </w:r>
          </w:p>
        </w:tc>
        <w:tc>
          <w:tcPr>
            <w:tcW w:w="302" w:type="pct"/>
            <w:shd w:val="clear" w:color="000000" w:fill="DDEBF7"/>
            <w:hideMark/>
          </w:tcPr>
          <w:p w14:paraId="471362C0" w14:textId="77777777" w:rsidR="00E90B59" w:rsidRPr="00094126" w:rsidRDefault="00E90B59" w:rsidP="00094126">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Fail</w:t>
            </w:r>
          </w:p>
        </w:tc>
      </w:tr>
      <w:tr w:rsidR="003009E7" w:rsidRPr="00094126" w14:paraId="2A01909A" w14:textId="77777777" w:rsidTr="003E7994">
        <w:trPr>
          <w:gridAfter w:val="1"/>
          <w:wAfter w:w="3" w:type="pct"/>
          <w:trHeight w:val="3183"/>
        </w:trPr>
        <w:tc>
          <w:tcPr>
            <w:tcW w:w="571" w:type="pct"/>
            <w:shd w:val="clear" w:color="auto" w:fill="auto"/>
            <w:hideMark/>
          </w:tcPr>
          <w:p w14:paraId="6F3B588C" w14:textId="259CF60C" w:rsidR="00CA1ECF" w:rsidRPr="00701720" w:rsidRDefault="00CA1ECF" w:rsidP="00CA1ECF">
            <w:pPr>
              <w:spacing w:after="0" w:line="240" w:lineRule="auto"/>
              <w:rPr>
                <w:rFonts w:ascii="Arial" w:eastAsia="Times New Roman" w:hAnsi="Arial" w:cs="Arial"/>
                <w:b/>
                <w:bCs/>
                <w:color w:val="000000"/>
                <w:sz w:val="20"/>
                <w:szCs w:val="20"/>
                <w:lang w:eastAsia="en-GB"/>
              </w:rPr>
            </w:pPr>
            <w:r w:rsidRPr="00CA1ECF">
              <w:rPr>
                <w:rFonts w:ascii="Arial" w:eastAsia="Times New Roman" w:hAnsi="Arial" w:cs="Arial"/>
                <w:b/>
                <w:bCs/>
                <w:color w:val="000000"/>
                <w:sz w:val="20"/>
                <w:szCs w:val="20"/>
                <w:lang w:eastAsia="en-GB"/>
              </w:rPr>
              <w:t>Articulate the key principles behind the organisation and operation of typical communication networks and layered protocols using domain terminology</w:t>
            </w:r>
          </w:p>
          <w:p w14:paraId="52E55C77" w14:textId="3D235490" w:rsidR="00B43460" w:rsidRPr="00CA1ECF" w:rsidRDefault="00B43460" w:rsidP="00A61D2A">
            <w:pPr>
              <w:spacing w:after="0" w:line="240" w:lineRule="auto"/>
              <w:rPr>
                <w:rFonts w:ascii="Arial" w:eastAsia="Times New Roman" w:hAnsi="Arial" w:cs="Arial"/>
                <w:b/>
                <w:bCs/>
                <w:color w:val="000000"/>
                <w:sz w:val="20"/>
                <w:szCs w:val="20"/>
                <w:lang w:eastAsia="en-GB"/>
              </w:rPr>
            </w:pPr>
          </w:p>
        </w:tc>
        <w:tc>
          <w:tcPr>
            <w:tcW w:w="705" w:type="pct"/>
            <w:gridSpan w:val="2"/>
            <w:shd w:val="clear" w:color="auto" w:fill="auto"/>
            <w:hideMark/>
          </w:tcPr>
          <w:p w14:paraId="110E0047" w14:textId="1148D0E3"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hideMark/>
          </w:tcPr>
          <w:p w14:paraId="612D510C" w14:textId="31824FD0" w:rsidR="00E90B59" w:rsidRPr="0088766B" w:rsidRDefault="00E90B59" w:rsidP="00A61D2A">
            <w:pPr>
              <w:spacing w:after="0" w:line="240" w:lineRule="auto"/>
              <w:rPr>
                <w:rFonts w:ascii="Arial" w:eastAsia="Times New Roman" w:hAnsi="Arial" w:cs="Arial"/>
                <w:color w:val="000000"/>
                <w:sz w:val="19"/>
                <w:szCs w:val="19"/>
                <w:highlight w:val="yellow"/>
                <w:lang w:eastAsia="en-GB"/>
              </w:rPr>
            </w:pPr>
            <w:r w:rsidRPr="0088766B">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hideMark/>
          </w:tcPr>
          <w:p w14:paraId="228B2E79" w14:textId="6F3CA3A5" w:rsidR="00E90B59" w:rsidRPr="00094126" w:rsidRDefault="00E90B59" w:rsidP="00A61D2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hideMark/>
          </w:tcPr>
          <w:p w14:paraId="5082AE20" w14:textId="045EDCEB"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hideMark/>
          </w:tcPr>
          <w:p w14:paraId="405ED71E" w14:textId="464DCD1B"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hideMark/>
          </w:tcPr>
          <w:p w14:paraId="116F7D68" w14:textId="31C26551"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hideMark/>
          </w:tcPr>
          <w:p w14:paraId="7D2ABAA5" w14:textId="09B5AC78"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hideMark/>
          </w:tcPr>
          <w:p w14:paraId="6B475129" w14:textId="77777777" w:rsidR="00E90B59" w:rsidRPr="00094126" w:rsidRDefault="00E90B59" w:rsidP="00A61D2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855B7A" w:rsidRPr="00094126" w14:paraId="6FE59607" w14:textId="77777777" w:rsidTr="003B25C0">
        <w:trPr>
          <w:gridAfter w:val="1"/>
          <w:wAfter w:w="3" w:type="pct"/>
          <w:trHeight w:val="3287"/>
        </w:trPr>
        <w:tc>
          <w:tcPr>
            <w:tcW w:w="571" w:type="pct"/>
            <w:shd w:val="clear" w:color="auto" w:fill="auto"/>
          </w:tcPr>
          <w:p w14:paraId="2B378986" w14:textId="3A15B0A9" w:rsidR="003B25C0" w:rsidRPr="003B25C0" w:rsidRDefault="003B25C0" w:rsidP="003B25C0">
            <w:pPr>
              <w:keepLines/>
              <w:spacing w:after="0" w:line="276" w:lineRule="auto"/>
              <w:rPr>
                <w:rFonts w:ascii="Arial" w:eastAsia="Times New Roman" w:hAnsi="Arial" w:cs="Arial"/>
                <w:b/>
                <w:bCs/>
                <w:color w:val="000000"/>
                <w:sz w:val="20"/>
                <w:szCs w:val="20"/>
                <w:lang w:eastAsia="en-GB"/>
              </w:rPr>
            </w:pPr>
            <w:r w:rsidRPr="003B25C0">
              <w:rPr>
                <w:rFonts w:ascii="Arial" w:eastAsia="Times New Roman" w:hAnsi="Arial" w:cs="Arial"/>
                <w:b/>
                <w:bCs/>
                <w:color w:val="000000"/>
                <w:sz w:val="20"/>
                <w:szCs w:val="20"/>
                <w:lang w:eastAsia="en-GB"/>
              </w:rPr>
              <w:t>Understand network designs for small to medium-sized businesses.</w:t>
            </w:r>
          </w:p>
          <w:p w14:paraId="5F9D57D6" w14:textId="77455BEB" w:rsidR="00855B7A" w:rsidRDefault="00855B7A" w:rsidP="00855B7A">
            <w:pPr>
              <w:spacing w:after="0" w:line="240" w:lineRule="auto"/>
              <w:rPr>
                <w:rFonts w:ascii="Arial" w:eastAsia="Times New Roman" w:hAnsi="Arial" w:cs="Arial"/>
                <w:b/>
                <w:bCs/>
                <w:color w:val="000000"/>
                <w:sz w:val="20"/>
                <w:szCs w:val="20"/>
                <w:lang w:eastAsia="en-GB"/>
              </w:rPr>
            </w:pPr>
          </w:p>
        </w:tc>
        <w:tc>
          <w:tcPr>
            <w:tcW w:w="705" w:type="pct"/>
            <w:gridSpan w:val="2"/>
            <w:shd w:val="clear" w:color="auto" w:fill="auto"/>
          </w:tcPr>
          <w:p w14:paraId="323FA155" w14:textId="67A00261"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4E1D05A2" w14:textId="008831D6" w:rsidR="00855B7A" w:rsidRPr="0088766B" w:rsidRDefault="00855B7A" w:rsidP="00855B7A">
            <w:pPr>
              <w:spacing w:after="0" w:line="240" w:lineRule="auto"/>
              <w:rPr>
                <w:rFonts w:ascii="Arial" w:eastAsia="Times New Roman" w:hAnsi="Arial" w:cs="Arial"/>
                <w:color w:val="000000"/>
                <w:sz w:val="19"/>
                <w:szCs w:val="19"/>
                <w:highlight w:val="yellow"/>
                <w:lang w:eastAsia="en-GB"/>
              </w:rPr>
            </w:pPr>
            <w:r w:rsidRPr="0088766B">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4A6DE3D4" w14:textId="03EC961E" w:rsidR="00855B7A" w:rsidRPr="00094126" w:rsidRDefault="00855B7A" w:rsidP="00855B7A">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74CA1CE5" w14:textId="2647B94B"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08C37814" w14:textId="289C40A8"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4DE2468B" w14:textId="0D692F62"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7CB933EF" w14:textId="174B833B"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680A582D" w14:textId="46F6283E" w:rsidR="00855B7A" w:rsidRPr="00094126" w:rsidRDefault="00855B7A" w:rsidP="00855B7A">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92413F" w:rsidRPr="00094126" w14:paraId="466C4C48" w14:textId="77777777" w:rsidTr="003E7994">
        <w:trPr>
          <w:gridAfter w:val="1"/>
          <w:wAfter w:w="3" w:type="pct"/>
          <w:trHeight w:val="3514"/>
        </w:trPr>
        <w:tc>
          <w:tcPr>
            <w:tcW w:w="571" w:type="pct"/>
            <w:shd w:val="clear" w:color="auto" w:fill="auto"/>
          </w:tcPr>
          <w:p w14:paraId="0D920C0D" w14:textId="5DDCC85F" w:rsidR="0092413F" w:rsidRPr="00FB7CE3" w:rsidRDefault="0092413F" w:rsidP="0092413F">
            <w:pPr>
              <w:keepLines/>
              <w:spacing w:after="0" w:line="276" w:lineRule="auto"/>
              <w:rPr>
                <w:rFonts w:ascii="Arial" w:eastAsia="Times New Roman" w:hAnsi="Arial" w:cs="Arial"/>
                <w:b/>
                <w:bCs/>
                <w:color w:val="000000"/>
                <w:sz w:val="20"/>
                <w:szCs w:val="20"/>
                <w:lang w:eastAsia="en-GB"/>
              </w:rPr>
            </w:pPr>
            <w:r w:rsidRPr="0092413F">
              <w:rPr>
                <w:rFonts w:ascii="Arial" w:eastAsia="Times New Roman" w:hAnsi="Arial" w:cs="Arial"/>
                <w:b/>
                <w:bCs/>
                <w:color w:val="000000"/>
                <w:sz w:val="20"/>
                <w:szCs w:val="20"/>
                <w:lang w:eastAsia="en-GB"/>
              </w:rPr>
              <w:t>Configure network devices to achieve the required operating characteristics</w:t>
            </w:r>
          </w:p>
        </w:tc>
        <w:tc>
          <w:tcPr>
            <w:tcW w:w="705" w:type="pct"/>
            <w:gridSpan w:val="2"/>
            <w:shd w:val="clear" w:color="auto" w:fill="auto"/>
          </w:tcPr>
          <w:p w14:paraId="36E4F4F0" w14:textId="7C6CFF34"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08956718" w14:textId="7C87732F" w:rsidR="0092413F" w:rsidRPr="0088766B" w:rsidRDefault="0092413F" w:rsidP="0092413F">
            <w:pPr>
              <w:spacing w:after="0" w:line="240" w:lineRule="auto"/>
              <w:rPr>
                <w:rFonts w:ascii="Arial" w:eastAsia="Times New Roman" w:hAnsi="Arial" w:cs="Arial"/>
                <w:color w:val="000000"/>
                <w:sz w:val="19"/>
                <w:szCs w:val="19"/>
                <w:highlight w:val="yellow"/>
                <w:lang w:eastAsia="en-GB"/>
              </w:rPr>
            </w:pPr>
            <w:r w:rsidRPr="0088766B">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66A0B744" w14:textId="735AD7AB" w:rsidR="0092413F" w:rsidRPr="00094126" w:rsidRDefault="0092413F" w:rsidP="0092413F">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3EA3AAB5" w14:textId="7F10B63A"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27D8B706" w14:textId="3F2BB9B2"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3FF22FC8" w14:textId="0B7FA76D"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491FD3E3" w14:textId="3B46B832"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65108933" w14:textId="23152777" w:rsidR="0092413F" w:rsidRPr="00094126" w:rsidRDefault="0092413F" w:rsidP="0092413F">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r w:rsidR="00FB7CE3" w:rsidRPr="00094126" w14:paraId="517B1098" w14:textId="77777777" w:rsidTr="00F535FC">
        <w:trPr>
          <w:gridAfter w:val="1"/>
          <w:wAfter w:w="3" w:type="pct"/>
          <w:trHeight w:val="3378"/>
        </w:trPr>
        <w:tc>
          <w:tcPr>
            <w:tcW w:w="571" w:type="pct"/>
            <w:shd w:val="clear" w:color="auto" w:fill="auto"/>
          </w:tcPr>
          <w:p w14:paraId="42B93DCE" w14:textId="716F7037" w:rsidR="00F535FC" w:rsidRPr="00FB7CE3" w:rsidRDefault="00F535FC" w:rsidP="006B1B9C">
            <w:pPr>
              <w:spacing w:after="0" w:line="240" w:lineRule="auto"/>
              <w:rPr>
                <w:rFonts w:ascii="Arial" w:eastAsia="Times New Roman" w:hAnsi="Arial" w:cs="Arial"/>
                <w:b/>
                <w:bCs/>
                <w:color w:val="000000"/>
                <w:sz w:val="20"/>
                <w:szCs w:val="20"/>
                <w:lang w:eastAsia="en-GB"/>
              </w:rPr>
            </w:pPr>
            <w:r w:rsidRPr="00F535FC">
              <w:rPr>
                <w:rFonts w:ascii="Arial" w:eastAsia="Times New Roman" w:hAnsi="Arial" w:cs="Arial"/>
                <w:b/>
                <w:bCs/>
                <w:color w:val="000000"/>
                <w:sz w:val="20"/>
                <w:szCs w:val="20"/>
                <w:lang w:eastAsia="en-GB"/>
              </w:rPr>
              <w:lastRenderedPageBreak/>
              <w:t>Outline network diagrams and implement appropriate addressing schemes at a sub-network level</w:t>
            </w:r>
          </w:p>
        </w:tc>
        <w:tc>
          <w:tcPr>
            <w:tcW w:w="705" w:type="pct"/>
            <w:gridSpan w:val="2"/>
            <w:shd w:val="clear" w:color="auto" w:fill="auto"/>
          </w:tcPr>
          <w:p w14:paraId="5784D4F0" w14:textId="081ABA1F"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original and exceptional quality which in the examiners’ judgement merits special recognition by the award of the highest possible mark (100) Exceptional work of the highest quality, demonstrating excellent knowledge and understanding, analysis, organisation, accuracy, relevance, presentation, and appropriate skills. At final-year level: work may achieve or be close to publishable standard</w:t>
            </w:r>
          </w:p>
        </w:tc>
        <w:tc>
          <w:tcPr>
            <w:tcW w:w="737" w:type="pct"/>
            <w:gridSpan w:val="4"/>
            <w:shd w:val="clear" w:color="auto" w:fill="auto"/>
          </w:tcPr>
          <w:p w14:paraId="1DE9D182" w14:textId="0462DD08" w:rsidR="00FB7CE3" w:rsidRPr="0088766B" w:rsidRDefault="00FB7CE3" w:rsidP="00FB7CE3">
            <w:pPr>
              <w:spacing w:after="0" w:line="240" w:lineRule="auto"/>
              <w:rPr>
                <w:rFonts w:ascii="Arial" w:eastAsia="Times New Roman" w:hAnsi="Arial" w:cs="Arial"/>
                <w:color w:val="000000"/>
                <w:sz w:val="19"/>
                <w:szCs w:val="19"/>
                <w:highlight w:val="yellow"/>
                <w:lang w:eastAsia="en-GB"/>
              </w:rPr>
            </w:pPr>
            <w:r w:rsidRPr="0088766B">
              <w:rPr>
                <w:rFonts w:ascii="Arial" w:eastAsia="Times New Roman" w:hAnsi="Arial" w:cs="Arial"/>
                <w:color w:val="000000"/>
                <w:sz w:val="19"/>
                <w:szCs w:val="19"/>
                <w:highlight w:val="yellow"/>
                <w:lang w:eastAsia="en-GB"/>
              </w:rPr>
              <w:t>Very high-quality work demonstrating excellent knowledge and understanding, analysis, organisation, accuracy, relevance, presentation and appropriate skills. Work which may extend existing debates or interpretations.</w:t>
            </w:r>
          </w:p>
        </w:tc>
        <w:tc>
          <w:tcPr>
            <w:tcW w:w="540" w:type="pct"/>
            <w:gridSpan w:val="4"/>
            <w:shd w:val="clear" w:color="auto" w:fill="auto"/>
          </w:tcPr>
          <w:p w14:paraId="2E17254B" w14:textId="5FC61DFF" w:rsidR="00FB7CE3" w:rsidRPr="00094126" w:rsidRDefault="00FB7CE3" w:rsidP="00FB7CE3">
            <w:pPr>
              <w:spacing w:after="24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High quality work demonstrating good knowledge and understanding,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0" w:type="pct"/>
            <w:gridSpan w:val="3"/>
            <w:shd w:val="clear" w:color="auto" w:fill="auto"/>
          </w:tcPr>
          <w:p w14:paraId="48FE8982" w14:textId="4E79B247"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Competent work, demonstrating reasonable knowledge and understanding, some analysis, organisation, accuracy, relevance, presentation and appropriate skills.</w:t>
            </w:r>
            <w:r w:rsidRPr="00094126">
              <w:rPr>
                <w:rFonts w:ascii="Arial" w:eastAsia="Times New Roman" w:hAnsi="Arial" w:cs="Arial"/>
                <w:b/>
                <w:bCs/>
                <w:i/>
                <w:iCs/>
                <w:color w:val="FF0000"/>
                <w:sz w:val="19"/>
                <w:szCs w:val="19"/>
                <w:lang w:eastAsia="en-GB"/>
              </w:rPr>
              <w:t xml:space="preserve"> </w:t>
            </w:r>
          </w:p>
        </w:tc>
        <w:tc>
          <w:tcPr>
            <w:tcW w:w="502" w:type="pct"/>
            <w:gridSpan w:val="3"/>
            <w:shd w:val="clear" w:color="auto" w:fill="auto"/>
          </w:tcPr>
          <w:p w14:paraId="67EE2334" w14:textId="2DB92430"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limited quality, demonstrating some relevant knowledge and understanding</w:t>
            </w:r>
            <w:r>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805" w:type="pct"/>
            <w:gridSpan w:val="2"/>
            <w:shd w:val="clear" w:color="auto" w:fill="auto"/>
          </w:tcPr>
          <w:p w14:paraId="35C98012" w14:textId="32AE0979"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does not meet standards required for the appropriate stage of an Honours degree. Evidence of study and demonstrates some knowledge and some basic understanding of relevant concepts and techniques, but subject to significant omissions and errors (</w:t>
            </w:r>
            <w:r w:rsidRPr="00094126">
              <w:rPr>
                <w:rFonts w:ascii="Arial" w:eastAsia="Times New Roman" w:hAnsi="Arial" w:cs="Arial"/>
                <w:b/>
                <w:bCs/>
                <w:color w:val="000000"/>
                <w:sz w:val="19"/>
                <w:szCs w:val="19"/>
                <w:lang w:eastAsia="en-GB"/>
              </w:rPr>
              <w:t>38</w:t>
            </w:r>
            <w:r w:rsidRPr="00094126">
              <w:rPr>
                <w:rFonts w:ascii="Arial" w:eastAsia="Times New Roman" w:hAnsi="Arial" w:cs="Arial"/>
                <w:color w:val="000000"/>
                <w:sz w:val="19"/>
                <w:szCs w:val="19"/>
                <w:lang w:eastAsia="en-GB"/>
              </w:rPr>
              <w:t>) Work is significantly below the standard required for the appropriate stage of an Honours degree. Some evidence of study and some knowledge and evidence of understanding but subject to very serious omissions and errors (</w:t>
            </w:r>
            <w:r w:rsidRPr="00094126">
              <w:rPr>
                <w:rFonts w:ascii="Arial" w:eastAsia="Times New Roman" w:hAnsi="Arial" w:cs="Arial"/>
                <w:b/>
                <w:bCs/>
                <w:color w:val="000000"/>
                <w:sz w:val="19"/>
                <w:szCs w:val="19"/>
                <w:lang w:eastAsia="en-GB"/>
              </w:rPr>
              <w:t>32</w:t>
            </w:r>
            <w:r w:rsidRPr="00094126">
              <w:rPr>
                <w:rFonts w:ascii="Arial" w:eastAsia="Times New Roman" w:hAnsi="Arial" w:cs="Arial"/>
                <w:color w:val="000000"/>
                <w:sz w:val="19"/>
                <w:szCs w:val="19"/>
                <w:lang w:eastAsia="en-GB"/>
              </w:rPr>
              <w:t>)</w:t>
            </w:r>
            <w:r w:rsidRPr="00094126">
              <w:rPr>
                <w:rFonts w:ascii="Arial" w:eastAsia="Times New Roman" w:hAnsi="Arial" w:cs="Arial"/>
                <w:b/>
                <w:bCs/>
                <w:i/>
                <w:iCs/>
                <w:color w:val="FF0000"/>
                <w:sz w:val="19"/>
                <w:szCs w:val="19"/>
                <w:lang w:eastAsia="en-GB"/>
              </w:rPr>
              <w:t xml:space="preserve"> </w:t>
            </w:r>
          </w:p>
        </w:tc>
        <w:tc>
          <w:tcPr>
            <w:tcW w:w="335" w:type="pct"/>
            <w:gridSpan w:val="2"/>
            <w:shd w:val="clear" w:color="auto" w:fill="auto"/>
          </w:tcPr>
          <w:p w14:paraId="0E4307E3" w14:textId="59AE3E19"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Poor quality work well below the standards required for the appropriate stage of an Honours degree.</w:t>
            </w:r>
            <w:r w:rsidRPr="00094126">
              <w:rPr>
                <w:rFonts w:ascii="Arial" w:eastAsia="Times New Roman" w:hAnsi="Arial" w:cs="Arial"/>
                <w:b/>
                <w:bCs/>
                <w:i/>
                <w:iCs/>
                <w:color w:val="FF0000"/>
                <w:sz w:val="19"/>
                <w:szCs w:val="19"/>
                <w:lang w:eastAsia="en-GB"/>
              </w:rPr>
              <w:t xml:space="preserve"> </w:t>
            </w:r>
          </w:p>
        </w:tc>
        <w:tc>
          <w:tcPr>
            <w:tcW w:w="302" w:type="pct"/>
            <w:shd w:val="clear" w:color="auto" w:fill="auto"/>
          </w:tcPr>
          <w:p w14:paraId="3C923EAC" w14:textId="0C912871" w:rsidR="00FB7CE3" w:rsidRPr="00094126" w:rsidRDefault="00FB7CE3" w:rsidP="00FB7CE3">
            <w:pPr>
              <w:spacing w:after="0" w:line="240" w:lineRule="auto"/>
              <w:rPr>
                <w:rFonts w:ascii="Arial" w:eastAsia="Times New Roman" w:hAnsi="Arial" w:cs="Arial"/>
                <w:color w:val="000000"/>
                <w:sz w:val="19"/>
                <w:szCs w:val="19"/>
                <w:lang w:eastAsia="en-GB"/>
              </w:rPr>
            </w:pPr>
            <w:r w:rsidRPr="00094126">
              <w:rPr>
                <w:rFonts w:ascii="Arial" w:eastAsia="Times New Roman" w:hAnsi="Arial" w:cs="Arial"/>
                <w:color w:val="000000"/>
                <w:sz w:val="19"/>
                <w:szCs w:val="19"/>
                <w:lang w:eastAsia="en-GB"/>
              </w:rPr>
              <w:t>Work of no merit OR Absent, work not submitted, penalty in some misconduct cases</w:t>
            </w:r>
          </w:p>
        </w:tc>
      </w:tr>
    </w:tbl>
    <w:p w14:paraId="2CB2E563" w14:textId="77777777" w:rsidR="006B4106" w:rsidRDefault="006B4106"/>
    <w:tbl>
      <w:tblPr>
        <w:tblStyle w:val="TableGrid"/>
        <w:tblW w:w="20974" w:type="dxa"/>
        <w:tblLook w:val="04A0" w:firstRow="1" w:lastRow="0" w:firstColumn="1" w:lastColumn="0" w:noHBand="0" w:noVBand="1"/>
      </w:tblPr>
      <w:tblGrid>
        <w:gridCol w:w="20974"/>
      </w:tblGrid>
      <w:tr w:rsidR="00D279BE" w14:paraId="1A4C9728" w14:textId="77777777" w:rsidTr="00D279BE">
        <w:tc>
          <w:tcPr>
            <w:tcW w:w="20974" w:type="dxa"/>
          </w:tcPr>
          <w:p w14:paraId="393ECE24" w14:textId="77777777" w:rsidR="00D279BE" w:rsidRPr="00D279BE" w:rsidRDefault="00D279BE" w:rsidP="00D279BE">
            <w:pPr>
              <w:pBdr>
                <w:right w:val="single" w:sz="4" w:space="4" w:color="auto"/>
              </w:pBdr>
              <w:spacing w:before="120" w:after="240"/>
              <w:rPr>
                <w:rFonts w:ascii="Arial" w:eastAsia="Times New Roman" w:hAnsi="Arial" w:cs="Arial"/>
                <w:b/>
                <w:bCs/>
                <w:color w:val="000000"/>
                <w:lang w:eastAsia="en-GB"/>
              </w:rPr>
            </w:pPr>
            <w:r w:rsidRPr="00D279BE">
              <w:rPr>
                <w:rFonts w:ascii="Arial" w:eastAsia="Times New Roman" w:hAnsi="Arial" w:cs="Arial"/>
                <w:b/>
                <w:bCs/>
                <w:color w:val="000000"/>
                <w:sz w:val="28"/>
                <w:szCs w:val="28"/>
                <w:lang w:eastAsia="en-GB"/>
              </w:rPr>
              <w:t>Feedback</w:t>
            </w:r>
            <w:r w:rsidRPr="00D279BE">
              <w:rPr>
                <w:rFonts w:ascii="Arial" w:eastAsia="Times New Roman" w:hAnsi="Arial" w:cs="Arial"/>
                <w:b/>
                <w:bCs/>
                <w:color w:val="000000"/>
                <w:lang w:eastAsia="en-GB"/>
              </w:rPr>
              <w:t>:</w:t>
            </w:r>
          </w:p>
          <w:p w14:paraId="311D3CA1" w14:textId="5D41226A" w:rsidR="00D279BE" w:rsidRDefault="0088766B" w:rsidP="0088766B">
            <w:pPr>
              <w:pBdr>
                <w:right w:val="single" w:sz="4" w:space="4" w:color="auto"/>
              </w:pBdr>
              <w:spacing w:line="360" w:lineRule="auto"/>
              <w:rPr>
                <w:rFonts w:ascii="Arial" w:eastAsia="Times New Roman" w:hAnsi="Arial" w:cs="Arial"/>
                <w:color w:val="000000"/>
                <w:sz w:val="24"/>
                <w:szCs w:val="24"/>
                <w:lang w:eastAsia="en-GB"/>
              </w:rPr>
            </w:pPr>
            <w:r w:rsidRPr="00D279BE">
              <w:rPr>
                <w:rFonts w:ascii="Arial" w:eastAsia="Times New Roman" w:hAnsi="Arial" w:cs="Arial"/>
                <w:color w:val="000000"/>
                <w:sz w:val="24"/>
                <w:szCs w:val="24"/>
                <w:lang w:eastAsia="en-GB"/>
              </w:rPr>
              <w:t xml:space="preserve">Overall, </w:t>
            </w:r>
            <w:r>
              <w:rPr>
                <w:rFonts w:ascii="Arial" w:eastAsia="Times New Roman" w:hAnsi="Arial" w:cs="Arial"/>
                <w:color w:val="000000"/>
                <w:sz w:val="24"/>
                <w:szCs w:val="24"/>
                <w:lang w:eastAsia="en-GB"/>
              </w:rPr>
              <w:t>excellent</w:t>
            </w:r>
            <w:r w:rsidRPr="00D279BE">
              <w:rPr>
                <w:rFonts w:ascii="Arial" w:eastAsia="Times New Roman" w:hAnsi="Arial" w:cs="Arial"/>
                <w:color w:val="000000"/>
                <w:sz w:val="24"/>
                <w:szCs w:val="24"/>
                <w:lang w:eastAsia="en-GB"/>
              </w:rPr>
              <w:t xml:space="preserve"> work. </w:t>
            </w:r>
            <w:r>
              <w:rPr>
                <w:rFonts w:ascii="Arial" w:eastAsia="Times New Roman" w:hAnsi="Arial" w:cs="Arial"/>
                <w:color w:val="000000"/>
                <w:sz w:val="24"/>
                <w:szCs w:val="24"/>
                <w:lang w:eastAsia="en-GB"/>
              </w:rPr>
              <w:t xml:space="preserve">The report manages to show an excellent understanding of network design to meet the specific requirements mentioned in the coursework. The provided network design was correctly implemented; however, a more effective justification of the design can improve the presentation. The required tasks were implemented by providing good and adequate evidence of the configuration as well as testing its functionality to show it running. The report structure was good, easy to follow and presented the information in a good way with sub-sections and clear screenshots. </w:t>
            </w:r>
          </w:p>
          <w:p w14:paraId="0735F84F" w14:textId="77777777" w:rsid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In terms of improvements:</w:t>
            </w:r>
          </w:p>
          <w:p w14:paraId="0EAE78B4" w14:textId="77777777" w:rsidR="00AC38BC" w:rsidRPr="00D279BE" w:rsidRDefault="00AC38BC" w:rsidP="00D279BE">
            <w:pPr>
              <w:pBdr>
                <w:right w:val="single" w:sz="4" w:space="4" w:color="auto"/>
              </w:pBdr>
              <w:rPr>
                <w:rFonts w:ascii="Arial" w:eastAsia="Times New Roman" w:hAnsi="Arial" w:cs="Arial"/>
                <w:b/>
                <w:bCs/>
                <w:color w:val="000000"/>
                <w:sz w:val="24"/>
                <w:szCs w:val="24"/>
                <w:lang w:eastAsia="en-GB"/>
              </w:rPr>
            </w:pPr>
          </w:p>
          <w:p w14:paraId="5F764F25" w14:textId="77777777" w:rsidR="005E4DA7" w:rsidRDefault="005E4DA7" w:rsidP="00AC38BC">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sidRPr="00F93D15">
              <w:rPr>
                <w:rFonts w:ascii="Arial" w:eastAsia="Times New Roman" w:hAnsi="Arial" w:cs="Arial"/>
                <w:color w:val="000000"/>
                <w:sz w:val="24"/>
                <w:szCs w:val="24"/>
                <w:lang w:eastAsia="en-GB"/>
              </w:rPr>
              <w:t>A better discussion of the network design to provide some context to the design of the network should be provided in the context of SAFEBI Ltd. Why is this design suitable for this company</w:t>
            </w:r>
            <w:r>
              <w:rPr>
                <w:rFonts w:ascii="Arial" w:eastAsia="Times New Roman" w:hAnsi="Arial" w:cs="Arial"/>
                <w:color w:val="000000"/>
                <w:sz w:val="24"/>
                <w:szCs w:val="24"/>
                <w:lang w:eastAsia="en-GB"/>
              </w:rPr>
              <w:t xml:space="preserve"> should be highlighted. </w:t>
            </w:r>
          </w:p>
          <w:p w14:paraId="2427067C" w14:textId="77777777" w:rsidR="00BF2336" w:rsidRPr="00E1174C" w:rsidRDefault="00BF2336" w:rsidP="00AC38BC">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sidRPr="00D279BE">
              <w:rPr>
                <w:rFonts w:ascii="Arial" w:eastAsia="Times New Roman" w:hAnsi="Arial" w:cs="Arial"/>
                <w:color w:val="000000"/>
                <w:sz w:val="24"/>
                <w:szCs w:val="24"/>
                <w:lang w:eastAsia="en-GB"/>
              </w:rPr>
              <w:t>The</w:t>
            </w:r>
            <w:r>
              <w:rPr>
                <w:rFonts w:ascii="Arial" w:eastAsia="Times New Roman" w:hAnsi="Arial" w:cs="Arial"/>
                <w:color w:val="000000"/>
                <w:sz w:val="24"/>
                <w:szCs w:val="24"/>
                <w:lang w:eastAsia="en-GB"/>
              </w:rPr>
              <w:t xml:space="preserve"> network design should highlight the structure of the network and how it will be distributed across the floors and justification for that specific design and the criteria used to build the network. </w:t>
            </w:r>
          </w:p>
          <w:p w14:paraId="716D578A" w14:textId="01B1AB14" w:rsidR="00C62EFE" w:rsidRDefault="00BF2336" w:rsidP="00AC38BC">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Some annotation to the network design should be provided to show the departments, etc. </w:t>
            </w:r>
          </w:p>
          <w:p w14:paraId="48225CA8" w14:textId="77777777" w:rsidR="00D55034" w:rsidRDefault="001D4846" w:rsidP="00AC38BC">
            <w:pPr>
              <w:pStyle w:val="ListParagraph"/>
              <w:numPr>
                <w:ilvl w:val="0"/>
                <w:numId w:val="2"/>
              </w:numPr>
              <w:pBdr>
                <w:right w:val="single" w:sz="4" w:space="4" w:color="auto"/>
              </w:pBdr>
              <w:spacing w:line="360" w:lineRule="auto"/>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Incorrect VLSM, why </w:t>
            </w:r>
            <w:r w:rsidR="00C62CA1">
              <w:rPr>
                <w:rFonts w:ascii="Arial" w:eastAsia="Times New Roman" w:hAnsi="Arial" w:cs="Arial"/>
                <w:color w:val="000000"/>
                <w:sz w:val="24"/>
                <w:szCs w:val="24"/>
                <w:lang w:eastAsia="en-GB"/>
              </w:rPr>
              <w:t xml:space="preserve">Finance, ACC, N, Admin, HR were </w:t>
            </w:r>
            <w:r w:rsidR="000302A2">
              <w:rPr>
                <w:rFonts w:ascii="Arial" w:eastAsia="Times New Roman" w:hAnsi="Arial" w:cs="Arial"/>
                <w:color w:val="000000"/>
                <w:sz w:val="24"/>
                <w:szCs w:val="24"/>
                <w:lang w:eastAsia="en-GB"/>
              </w:rPr>
              <w:t>given /26 while the number of devices is small. This will lead to a lot of wasting of IP addresse</w:t>
            </w:r>
            <w:r w:rsidR="00D55034">
              <w:rPr>
                <w:rFonts w:ascii="Arial" w:eastAsia="Times New Roman" w:hAnsi="Arial" w:cs="Arial"/>
                <w:color w:val="000000"/>
                <w:sz w:val="24"/>
                <w:szCs w:val="24"/>
                <w:lang w:eastAsia="en-GB"/>
              </w:rPr>
              <w:t>s.</w:t>
            </w:r>
          </w:p>
          <w:p w14:paraId="5A0CCBED" w14:textId="7D5DB026" w:rsidR="00BF2336" w:rsidRPr="00AC38BC" w:rsidRDefault="00A57E9F" w:rsidP="00AC38BC">
            <w:pPr>
              <w:pStyle w:val="ListParagraph"/>
              <w:numPr>
                <w:ilvl w:val="0"/>
                <w:numId w:val="2"/>
              </w:numPr>
              <w:spacing w:line="360" w:lineRule="auto"/>
              <w:rPr>
                <w:rFonts w:ascii="Arial" w:eastAsia="Times New Roman" w:hAnsi="Arial" w:cs="Arial"/>
                <w:color w:val="000000"/>
                <w:lang w:eastAsia="en-GB"/>
              </w:rPr>
            </w:pPr>
            <w:r w:rsidRPr="005C7D77">
              <w:rPr>
                <w:rFonts w:ascii="Arial" w:eastAsia="Times New Roman" w:hAnsi="Arial" w:cs="Arial"/>
                <w:color w:val="000000"/>
                <w:sz w:val="24"/>
                <w:szCs w:val="24"/>
                <w:lang w:eastAsia="en-GB"/>
              </w:rPr>
              <w:t xml:space="preserve">Configuration evidence for each task should be clearly presented </w:t>
            </w:r>
            <w:r>
              <w:rPr>
                <w:rFonts w:ascii="Arial" w:eastAsia="Times New Roman" w:hAnsi="Arial" w:cs="Arial"/>
                <w:color w:val="000000"/>
                <w:sz w:val="24"/>
                <w:szCs w:val="24"/>
                <w:lang w:eastAsia="en-GB"/>
              </w:rPr>
              <w:t>by</w:t>
            </w:r>
            <w:r w:rsidRPr="005C7D77">
              <w:rPr>
                <w:rFonts w:ascii="Arial" w:eastAsia="Times New Roman" w:hAnsi="Arial" w:cs="Arial"/>
                <w:color w:val="000000"/>
                <w:sz w:val="24"/>
                <w:szCs w:val="24"/>
                <w:lang w:eastAsia="en-GB"/>
              </w:rPr>
              <w:t xml:space="preserve"> adding the specific commands used in the configuration.</w:t>
            </w:r>
            <w:r>
              <w:rPr>
                <w:rFonts w:ascii="Arial" w:eastAsia="Times New Roman" w:hAnsi="Arial" w:cs="Arial"/>
                <w:color w:val="000000"/>
                <w:lang w:eastAsia="en-GB"/>
              </w:rPr>
              <w:t xml:space="preserve"> </w:t>
            </w:r>
          </w:p>
          <w:p w14:paraId="5991A7FA" w14:textId="77777777" w:rsidR="00D279BE" w:rsidRDefault="00D279BE" w:rsidP="00D279BE">
            <w:pPr>
              <w:pBdr>
                <w:right w:val="single" w:sz="4" w:space="4" w:color="auto"/>
              </w:pBdr>
              <w:rPr>
                <w:rFonts w:ascii="Arial" w:eastAsia="Times New Roman" w:hAnsi="Arial" w:cs="Arial"/>
                <w:color w:val="000000"/>
                <w:sz w:val="24"/>
                <w:szCs w:val="24"/>
                <w:lang w:eastAsia="en-GB"/>
              </w:rPr>
            </w:pPr>
          </w:p>
          <w:p w14:paraId="22C4D981"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 xml:space="preserve">The mark distribution is as follows: </w:t>
            </w:r>
          </w:p>
          <w:p w14:paraId="74D8F8AF" w14:textId="77777777" w:rsidR="00D279BE" w:rsidRDefault="00D279BE" w:rsidP="00D279BE">
            <w:pPr>
              <w:pBdr>
                <w:right w:val="single" w:sz="4" w:space="4" w:color="auto"/>
              </w:pBdr>
              <w:rPr>
                <w:rFonts w:ascii="Arial" w:eastAsia="Times New Roman" w:hAnsi="Arial" w:cs="Arial"/>
                <w:color w:val="000000"/>
                <w:sz w:val="20"/>
                <w:szCs w:val="20"/>
                <w:lang w:eastAsia="en-GB"/>
              </w:rPr>
            </w:pPr>
          </w:p>
          <w:tbl>
            <w:tblPr>
              <w:tblStyle w:val="TableGrid"/>
              <w:tblW w:w="0" w:type="auto"/>
              <w:tblLook w:val="04A0" w:firstRow="1" w:lastRow="0" w:firstColumn="1" w:lastColumn="0" w:noHBand="0" w:noVBand="1"/>
            </w:tblPr>
            <w:tblGrid>
              <w:gridCol w:w="5971"/>
              <w:gridCol w:w="1016"/>
              <w:gridCol w:w="2670"/>
            </w:tblGrid>
            <w:tr w:rsidR="00D279BE" w14:paraId="26687F4D" w14:textId="77777777" w:rsidTr="000961EF">
              <w:trPr>
                <w:trHeight w:val="407"/>
              </w:trPr>
              <w:tc>
                <w:tcPr>
                  <w:tcW w:w="5971" w:type="dxa"/>
                  <w:shd w:val="clear" w:color="auto" w:fill="DEEAF6" w:themeFill="accent5" w:themeFillTint="33"/>
                </w:tcPr>
                <w:p w14:paraId="42C95513"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Marking Criteria</w:t>
                  </w:r>
                </w:p>
              </w:tc>
              <w:tc>
                <w:tcPr>
                  <w:tcW w:w="1016" w:type="dxa"/>
                  <w:shd w:val="clear" w:color="auto" w:fill="DEEAF6" w:themeFill="accent5" w:themeFillTint="33"/>
                </w:tcPr>
                <w:p w14:paraId="40D18B5A"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Weight</w:t>
                  </w:r>
                </w:p>
              </w:tc>
              <w:tc>
                <w:tcPr>
                  <w:tcW w:w="2670" w:type="dxa"/>
                  <w:shd w:val="clear" w:color="auto" w:fill="DEEAF6" w:themeFill="accent5" w:themeFillTint="33"/>
                </w:tcPr>
                <w:p w14:paraId="41DBC02E" w14:textId="77777777" w:rsidR="00D279BE" w:rsidRPr="00D279BE" w:rsidRDefault="00D279BE" w:rsidP="00D279BE">
                  <w:pPr>
                    <w:pBdr>
                      <w:right w:val="single" w:sz="4" w:space="4" w:color="auto"/>
                    </w:pBd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Mark Achieved</w:t>
                  </w:r>
                </w:p>
              </w:tc>
            </w:tr>
            <w:tr w:rsidR="00D279BE" w14:paraId="18F6C481" w14:textId="77777777" w:rsidTr="000961EF">
              <w:trPr>
                <w:trHeight w:val="637"/>
              </w:trPr>
              <w:tc>
                <w:tcPr>
                  <w:tcW w:w="5971" w:type="dxa"/>
                </w:tcPr>
                <w:p w14:paraId="11E8779B" w14:textId="14D8E068" w:rsidR="001930A9" w:rsidRPr="00D279BE" w:rsidRDefault="00F91BFC" w:rsidP="00B36464">
                  <w:pPr>
                    <w:spacing w:before="240" w:after="120"/>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Task 1: </w:t>
                  </w:r>
                  <w:r w:rsidR="001930A9">
                    <w:rPr>
                      <w:rFonts w:ascii="Arial" w:eastAsia="Times New Roman" w:hAnsi="Arial" w:cs="Arial"/>
                      <w:color w:val="000000"/>
                      <w:sz w:val="24"/>
                      <w:szCs w:val="24"/>
                      <w:lang w:eastAsia="en-GB"/>
                    </w:rPr>
                    <w:t xml:space="preserve">Network Design </w:t>
                  </w:r>
                </w:p>
              </w:tc>
              <w:tc>
                <w:tcPr>
                  <w:tcW w:w="1016" w:type="dxa"/>
                </w:tcPr>
                <w:p w14:paraId="1E41257D" w14:textId="645E0EB6" w:rsidR="00D279BE" w:rsidRPr="00D279BE" w:rsidRDefault="00792A54"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25</w:t>
                  </w:r>
                </w:p>
              </w:tc>
              <w:tc>
                <w:tcPr>
                  <w:tcW w:w="2670" w:type="dxa"/>
                </w:tcPr>
                <w:p w14:paraId="4447FE62" w14:textId="7D5A4335" w:rsidR="00D279BE" w:rsidRPr="00D279BE" w:rsidRDefault="000302A2"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19</w:t>
                  </w:r>
                </w:p>
              </w:tc>
            </w:tr>
            <w:tr w:rsidR="00D279BE" w14:paraId="462F4D14" w14:textId="77777777" w:rsidTr="001967DD">
              <w:trPr>
                <w:trHeight w:val="677"/>
              </w:trPr>
              <w:tc>
                <w:tcPr>
                  <w:tcW w:w="5971" w:type="dxa"/>
                </w:tcPr>
                <w:p w14:paraId="4DDD469B" w14:textId="3E8C73B9" w:rsidR="00F91BFC" w:rsidRPr="00342C1E" w:rsidRDefault="00F91BFC" w:rsidP="001967DD">
                  <w:pPr>
                    <w:spacing w:before="240" w:after="120"/>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 xml:space="preserve">Task 2: </w:t>
                  </w:r>
                  <w:r w:rsidRPr="00F91BFC">
                    <w:rPr>
                      <w:rFonts w:ascii="Arial" w:eastAsia="Times New Roman" w:hAnsi="Arial" w:cs="Arial"/>
                      <w:color w:val="000000"/>
                      <w:sz w:val="24"/>
                      <w:szCs w:val="24"/>
                      <w:lang w:eastAsia="en-GB"/>
                    </w:rPr>
                    <w:t>Network Configuration</w:t>
                  </w:r>
                </w:p>
              </w:tc>
              <w:tc>
                <w:tcPr>
                  <w:tcW w:w="1016" w:type="dxa"/>
                </w:tcPr>
                <w:p w14:paraId="3CEA758F" w14:textId="21F1CF2A" w:rsidR="00D279BE" w:rsidRPr="00D279BE" w:rsidRDefault="00792A54"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60</w:t>
                  </w:r>
                </w:p>
              </w:tc>
              <w:tc>
                <w:tcPr>
                  <w:tcW w:w="2670" w:type="dxa"/>
                </w:tcPr>
                <w:p w14:paraId="09ACD335" w14:textId="16025852" w:rsidR="00D279BE" w:rsidRPr="00D279BE" w:rsidRDefault="00AC38BC"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50</w:t>
                  </w:r>
                </w:p>
              </w:tc>
            </w:tr>
            <w:tr w:rsidR="00D279BE" w14:paraId="293A558B" w14:textId="77777777" w:rsidTr="000961EF">
              <w:trPr>
                <w:trHeight w:val="388"/>
              </w:trPr>
              <w:tc>
                <w:tcPr>
                  <w:tcW w:w="5971" w:type="dxa"/>
                </w:tcPr>
                <w:p w14:paraId="1E0D1972" w14:textId="77777777" w:rsidR="00D279BE" w:rsidRPr="00D279BE" w:rsidRDefault="00D279BE" w:rsidP="001967DD">
                  <w:pPr>
                    <w:pBdr>
                      <w:right w:val="single" w:sz="4" w:space="4" w:color="auto"/>
                    </w:pBdr>
                    <w:spacing w:before="240" w:after="120"/>
                    <w:rPr>
                      <w:rFonts w:ascii="Arial" w:eastAsia="Times New Roman" w:hAnsi="Arial" w:cs="Arial"/>
                      <w:color w:val="000000"/>
                      <w:sz w:val="24"/>
                      <w:szCs w:val="24"/>
                      <w:lang w:eastAsia="en-GB"/>
                    </w:rPr>
                  </w:pPr>
                  <w:r w:rsidRPr="00D279BE">
                    <w:rPr>
                      <w:rFonts w:ascii="Arial" w:eastAsia="Times New Roman" w:hAnsi="Arial" w:cs="Arial"/>
                      <w:color w:val="000000"/>
                      <w:sz w:val="24"/>
                      <w:szCs w:val="24"/>
                      <w:lang w:eastAsia="en-GB"/>
                    </w:rPr>
                    <w:t>Presentation and structure of the report</w:t>
                  </w:r>
                </w:p>
              </w:tc>
              <w:tc>
                <w:tcPr>
                  <w:tcW w:w="1016" w:type="dxa"/>
                </w:tcPr>
                <w:p w14:paraId="7795E049" w14:textId="27EB8F5D" w:rsidR="00D279BE" w:rsidRPr="00D279BE" w:rsidRDefault="00792A54"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15</w:t>
                  </w:r>
                </w:p>
              </w:tc>
              <w:tc>
                <w:tcPr>
                  <w:tcW w:w="2670" w:type="dxa"/>
                </w:tcPr>
                <w:p w14:paraId="4BCA415C" w14:textId="5C2A869B" w:rsidR="00D279BE" w:rsidRPr="00D279BE" w:rsidRDefault="00A57E9F"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11</w:t>
                  </w:r>
                </w:p>
              </w:tc>
            </w:tr>
            <w:tr w:rsidR="00D279BE" w14:paraId="6A66CE7E" w14:textId="77777777" w:rsidTr="000961EF">
              <w:trPr>
                <w:trHeight w:val="394"/>
              </w:trPr>
              <w:tc>
                <w:tcPr>
                  <w:tcW w:w="6987" w:type="dxa"/>
                  <w:gridSpan w:val="2"/>
                </w:tcPr>
                <w:p w14:paraId="3DF07749" w14:textId="77777777" w:rsidR="00D279BE" w:rsidRPr="00D279BE" w:rsidRDefault="00D279BE" w:rsidP="00D279BE">
                  <w:pPr>
                    <w:pBdr>
                      <w:right w:val="single" w:sz="4" w:space="4" w:color="auto"/>
                    </w:pBdr>
                    <w:spacing w:before="60" w:after="60"/>
                    <w:jc w:val="center"/>
                    <w:rPr>
                      <w:rFonts w:ascii="Arial" w:eastAsia="Times New Roman" w:hAnsi="Arial" w:cs="Arial"/>
                      <w:b/>
                      <w:bCs/>
                      <w:color w:val="000000"/>
                      <w:sz w:val="24"/>
                      <w:szCs w:val="24"/>
                      <w:lang w:eastAsia="en-GB"/>
                    </w:rPr>
                  </w:pPr>
                  <w:r w:rsidRPr="00D279BE">
                    <w:rPr>
                      <w:rFonts w:ascii="Arial" w:eastAsia="Times New Roman" w:hAnsi="Arial" w:cs="Arial"/>
                      <w:b/>
                      <w:bCs/>
                      <w:color w:val="000000"/>
                      <w:sz w:val="24"/>
                      <w:szCs w:val="24"/>
                      <w:lang w:eastAsia="en-GB"/>
                    </w:rPr>
                    <w:t>Total Mark</w:t>
                  </w:r>
                </w:p>
              </w:tc>
              <w:tc>
                <w:tcPr>
                  <w:tcW w:w="2670" w:type="dxa"/>
                </w:tcPr>
                <w:p w14:paraId="4D1CF16D" w14:textId="76E195B1" w:rsidR="00D279BE" w:rsidRPr="00D279BE" w:rsidRDefault="00AC38BC" w:rsidP="00D279BE">
                  <w:pPr>
                    <w:pBdr>
                      <w:right w:val="single" w:sz="4" w:space="4" w:color="auto"/>
                    </w:pBdr>
                    <w:spacing w:before="60" w:after="60"/>
                    <w:jc w:val="center"/>
                    <w:rPr>
                      <w:rFonts w:ascii="Arial" w:eastAsia="Times New Roman" w:hAnsi="Arial" w:cs="Arial"/>
                      <w:b/>
                      <w:bCs/>
                      <w:color w:val="000000"/>
                      <w:sz w:val="24"/>
                      <w:szCs w:val="24"/>
                      <w:lang w:eastAsia="en-GB"/>
                    </w:rPr>
                  </w:pPr>
                  <w:r>
                    <w:rPr>
                      <w:rFonts w:ascii="Arial" w:eastAsia="Times New Roman" w:hAnsi="Arial" w:cs="Arial"/>
                      <w:b/>
                      <w:bCs/>
                      <w:color w:val="000000"/>
                      <w:sz w:val="24"/>
                      <w:szCs w:val="24"/>
                      <w:lang w:eastAsia="en-GB"/>
                    </w:rPr>
                    <w:t>80</w:t>
                  </w:r>
                </w:p>
              </w:tc>
            </w:tr>
          </w:tbl>
          <w:p w14:paraId="3400B5D6" w14:textId="77777777" w:rsidR="00D279BE" w:rsidRDefault="00D279BE"/>
        </w:tc>
      </w:tr>
    </w:tbl>
    <w:p w14:paraId="2314E29E" w14:textId="77777777" w:rsidR="008E5ADE" w:rsidRDefault="008E5ADE"/>
    <w:sectPr w:rsidR="008E5ADE" w:rsidSect="00094126">
      <w:pgSz w:w="23811" w:h="16838" w:orient="landscape"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A1772"/>
    <w:multiLevelType w:val="hybridMultilevel"/>
    <w:tmpl w:val="6BD65DE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1E7D66"/>
    <w:multiLevelType w:val="hybridMultilevel"/>
    <w:tmpl w:val="CF825370"/>
    <w:lvl w:ilvl="0" w:tplc="267CB56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146600"/>
    <w:multiLevelType w:val="hybridMultilevel"/>
    <w:tmpl w:val="CD4ED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BAB13D8"/>
    <w:multiLevelType w:val="multilevel"/>
    <w:tmpl w:val="D7C8B2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825DCD"/>
    <w:multiLevelType w:val="hybridMultilevel"/>
    <w:tmpl w:val="9D682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E42E73"/>
    <w:multiLevelType w:val="multilevel"/>
    <w:tmpl w:val="7D42E3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4887208">
    <w:abstractNumId w:val="4"/>
  </w:num>
  <w:num w:numId="2" w16cid:durableId="423452543">
    <w:abstractNumId w:val="2"/>
  </w:num>
  <w:num w:numId="3" w16cid:durableId="419638812">
    <w:abstractNumId w:val="1"/>
  </w:num>
  <w:num w:numId="4" w16cid:durableId="1025329468">
    <w:abstractNumId w:val="3"/>
  </w:num>
  <w:num w:numId="5" w16cid:durableId="1802066675">
    <w:abstractNumId w:val="5"/>
  </w:num>
  <w:num w:numId="6" w16cid:durableId="1166702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126"/>
    <w:rsid w:val="000302A2"/>
    <w:rsid w:val="00043F39"/>
    <w:rsid w:val="0005143D"/>
    <w:rsid w:val="00080FAE"/>
    <w:rsid w:val="0008611A"/>
    <w:rsid w:val="00094126"/>
    <w:rsid w:val="000961EF"/>
    <w:rsid w:val="00133A67"/>
    <w:rsid w:val="001930A9"/>
    <w:rsid w:val="00193894"/>
    <w:rsid w:val="001967DD"/>
    <w:rsid w:val="001B65CD"/>
    <w:rsid w:val="001B7115"/>
    <w:rsid w:val="001D4846"/>
    <w:rsid w:val="002331BE"/>
    <w:rsid w:val="002559CE"/>
    <w:rsid w:val="00261237"/>
    <w:rsid w:val="00275424"/>
    <w:rsid w:val="002F592B"/>
    <w:rsid w:val="003009E7"/>
    <w:rsid w:val="003231B6"/>
    <w:rsid w:val="00342C1E"/>
    <w:rsid w:val="003567A4"/>
    <w:rsid w:val="00364E18"/>
    <w:rsid w:val="003B25C0"/>
    <w:rsid w:val="003E7994"/>
    <w:rsid w:val="00414B07"/>
    <w:rsid w:val="00425B20"/>
    <w:rsid w:val="004731CE"/>
    <w:rsid w:val="00496BA5"/>
    <w:rsid w:val="005044D7"/>
    <w:rsid w:val="005268E3"/>
    <w:rsid w:val="00531767"/>
    <w:rsid w:val="0053797B"/>
    <w:rsid w:val="00560F03"/>
    <w:rsid w:val="00566B0A"/>
    <w:rsid w:val="005919FE"/>
    <w:rsid w:val="00596483"/>
    <w:rsid w:val="005C6A76"/>
    <w:rsid w:val="005E4DA7"/>
    <w:rsid w:val="00633E7A"/>
    <w:rsid w:val="00635BCC"/>
    <w:rsid w:val="006A41DE"/>
    <w:rsid w:val="006B1B9C"/>
    <w:rsid w:val="006B4106"/>
    <w:rsid w:val="00701720"/>
    <w:rsid w:val="00706C46"/>
    <w:rsid w:val="00792A54"/>
    <w:rsid w:val="007C2FC9"/>
    <w:rsid w:val="007F31B5"/>
    <w:rsid w:val="00855B7A"/>
    <w:rsid w:val="00867416"/>
    <w:rsid w:val="00875B50"/>
    <w:rsid w:val="0088766B"/>
    <w:rsid w:val="008D1FE4"/>
    <w:rsid w:val="008E5ADE"/>
    <w:rsid w:val="0092413F"/>
    <w:rsid w:val="00926521"/>
    <w:rsid w:val="0093710A"/>
    <w:rsid w:val="00953459"/>
    <w:rsid w:val="009E48EC"/>
    <w:rsid w:val="00A576D6"/>
    <w:rsid w:val="00A57E9F"/>
    <w:rsid w:val="00AC38BC"/>
    <w:rsid w:val="00B36464"/>
    <w:rsid w:val="00B43460"/>
    <w:rsid w:val="00BB04F7"/>
    <w:rsid w:val="00BF2336"/>
    <w:rsid w:val="00C13A76"/>
    <w:rsid w:val="00C13C04"/>
    <w:rsid w:val="00C52ED5"/>
    <w:rsid w:val="00C62CA1"/>
    <w:rsid w:val="00C62EFE"/>
    <w:rsid w:val="00CA1ECF"/>
    <w:rsid w:val="00CD2A14"/>
    <w:rsid w:val="00CF2425"/>
    <w:rsid w:val="00D07E72"/>
    <w:rsid w:val="00D237FB"/>
    <w:rsid w:val="00D279BE"/>
    <w:rsid w:val="00D33D29"/>
    <w:rsid w:val="00D55034"/>
    <w:rsid w:val="00DD726D"/>
    <w:rsid w:val="00DE5555"/>
    <w:rsid w:val="00DF6C76"/>
    <w:rsid w:val="00E011E9"/>
    <w:rsid w:val="00E55C1C"/>
    <w:rsid w:val="00E65F5F"/>
    <w:rsid w:val="00E66EBC"/>
    <w:rsid w:val="00E7048D"/>
    <w:rsid w:val="00E80A0A"/>
    <w:rsid w:val="00E90B59"/>
    <w:rsid w:val="00EF6AF4"/>
    <w:rsid w:val="00F05FB4"/>
    <w:rsid w:val="00F535FC"/>
    <w:rsid w:val="00F91BFC"/>
    <w:rsid w:val="00FB7CE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654118"/>
  <w15:chartTrackingRefBased/>
  <w15:docId w15:val="{69CC19DA-BD2F-47E1-8668-284DB790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43460"/>
    <w:pPr>
      <w:ind w:left="720"/>
      <w:contextualSpacing/>
    </w:pPr>
  </w:style>
  <w:style w:type="table" w:styleId="TableGrid">
    <w:name w:val="Table Grid"/>
    <w:basedOn w:val="TableNormal"/>
    <w:uiPriority w:val="39"/>
    <w:rsid w:val="00706C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86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091475">
      <w:bodyDiv w:val="1"/>
      <w:marLeft w:val="0"/>
      <w:marRight w:val="0"/>
      <w:marTop w:val="0"/>
      <w:marBottom w:val="0"/>
      <w:divBdr>
        <w:top w:val="none" w:sz="0" w:space="0" w:color="auto"/>
        <w:left w:val="none" w:sz="0" w:space="0" w:color="auto"/>
        <w:bottom w:val="none" w:sz="0" w:space="0" w:color="auto"/>
        <w:right w:val="none" w:sz="0" w:space="0" w:color="auto"/>
      </w:divBdr>
    </w:div>
    <w:div w:id="1622153431">
      <w:bodyDiv w:val="1"/>
      <w:marLeft w:val="0"/>
      <w:marRight w:val="0"/>
      <w:marTop w:val="0"/>
      <w:marBottom w:val="0"/>
      <w:divBdr>
        <w:top w:val="none" w:sz="0" w:space="0" w:color="auto"/>
        <w:left w:val="none" w:sz="0" w:space="0" w:color="auto"/>
        <w:bottom w:val="none" w:sz="0" w:space="0" w:color="auto"/>
        <w:right w:val="none" w:sz="0" w:space="0" w:color="auto"/>
      </w:divBdr>
    </w:div>
    <w:div w:id="206379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1280</Words>
  <Characters>7910</Characters>
  <Application>Microsoft Office Word</Application>
  <DocSecurity>0</DocSecurity>
  <Lines>494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Collins, Amy</dc:creator>
  <cp:keywords/>
  <dc:description/>
  <cp:lastModifiedBy>Atlam, Hany</cp:lastModifiedBy>
  <cp:revision>86</cp:revision>
  <dcterms:created xsi:type="dcterms:W3CDTF">2021-10-25T08:21:00Z</dcterms:created>
  <dcterms:modified xsi:type="dcterms:W3CDTF">2025-03-10T14:54:00Z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58b852a2b65fa4ce1d74ae811702f599ae1e0d9250a1c8f1452bd3c075e00f46</vt:lpwstr>
  </property>
</Properties>
</file>