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608B1" w14:textId="1F1D97BF" w:rsidR="00924257" w:rsidRPr="00A63360" w:rsidRDefault="00A63360" w:rsidP="00924257">
      <w:pPr>
        <w:jc w:val="center"/>
        <w:rPr>
          <w:b/>
          <w:i/>
          <w:iCs/>
        </w:rPr>
      </w:pPr>
      <w:r>
        <w:rPr>
          <w:b/>
          <w:i/>
          <w:iCs/>
        </w:rPr>
        <w:t xml:space="preserve">2. </w:t>
      </w:r>
      <w:r w:rsidR="00924257" w:rsidRPr="00A63360">
        <w:rPr>
          <w:b/>
          <w:i/>
          <w:iCs/>
        </w:rPr>
        <w:t>ПРОЕКТИРАНЕ НА  ТАБЛО НА ЖИЛИЩНА СГРАДА</w:t>
      </w:r>
    </w:p>
    <w:p w14:paraId="41F0E88C" w14:textId="77777777" w:rsidR="00924257" w:rsidRDefault="00924257" w:rsidP="00CC598A">
      <w:pPr>
        <w:rPr>
          <w:b/>
        </w:rPr>
      </w:pPr>
    </w:p>
    <w:p w14:paraId="033597D4" w14:textId="4C7AD5C3" w:rsidR="00924257" w:rsidRPr="00A63360" w:rsidRDefault="00A63360" w:rsidP="00A63360">
      <w:pPr>
        <w:rPr>
          <w:b/>
        </w:rPr>
      </w:pPr>
      <w:r w:rsidRPr="00A63360">
        <w:rPr>
          <w:b/>
        </w:rPr>
        <w:t>1.</w:t>
      </w:r>
      <w:r w:rsidR="00924257" w:rsidRPr="00A63360">
        <w:rPr>
          <w:b/>
        </w:rPr>
        <w:t>АРХИТЕКТУРЕН ПЛАН</w:t>
      </w:r>
    </w:p>
    <w:p w14:paraId="00328154" w14:textId="0EAB1F93" w:rsidR="003574C0" w:rsidRPr="00A63360" w:rsidRDefault="00A63360" w:rsidP="00A63360">
      <w:pPr>
        <w:rPr>
          <w:b/>
        </w:rPr>
      </w:pPr>
      <w:r>
        <w:rPr>
          <w:b/>
        </w:rPr>
        <w:t>2.</w:t>
      </w:r>
      <w:r w:rsidR="003574C0" w:rsidRPr="00A63360">
        <w:rPr>
          <w:b/>
        </w:rPr>
        <w:t>Токови кръгове:</w:t>
      </w:r>
    </w:p>
    <w:p w14:paraId="63EDDF47" w14:textId="0782D8DF" w:rsidR="0051769F" w:rsidRPr="003574C0" w:rsidRDefault="005B3C20" w:rsidP="003574C0">
      <w:pPr>
        <w:pStyle w:val="ListParagraph"/>
        <w:rPr>
          <w:b/>
        </w:rPr>
      </w:pPr>
      <w:r w:rsidRPr="003574C0">
        <w:rPr>
          <w:b/>
        </w:rPr>
        <w:t xml:space="preserve">І токов кръг осветление: </w:t>
      </w:r>
      <w:r w:rsidR="00924257">
        <w:rPr>
          <w:b/>
        </w:rPr>
        <w:t xml:space="preserve"> </w:t>
      </w:r>
      <w:r w:rsidR="0051769F" w:rsidRPr="003574C0">
        <w:rPr>
          <w:b/>
        </w:rPr>
        <w:t xml:space="preserve"> </w:t>
      </w:r>
      <w:r w:rsidR="00924257">
        <w:rPr>
          <w:b/>
        </w:rPr>
        <w:t xml:space="preserve"> бойлер, кухня и лампи на различни токови кръгове !!!!</w:t>
      </w:r>
    </w:p>
    <w:p w14:paraId="379B8248" w14:textId="41C68F85" w:rsidR="0051769F" w:rsidRPr="0051769F" w:rsidRDefault="0051769F" w:rsidP="003574C0">
      <w:pPr>
        <w:ind w:left="709"/>
        <w:rPr>
          <w:b/>
        </w:rPr>
      </w:pPr>
      <w:r w:rsidRPr="0051769F">
        <w:rPr>
          <w:b/>
        </w:rPr>
        <w:t xml:space="preserve">ІІ токов кръг контакти : </w:t>
      </w:r>
    </w:p>
    <w:p w14:paraId="63E1D5AD" w14:textId="797CB71B" w:rsidR="0051769F" w:rsidRPr="0051769F" w:rsidRDefault="0051769F" w:rsidP="003574C0">
      <w:pPr>
        <w:ind w:left="709"/>
        <w:rPr>
          <w:b/>
        </w:rPr>
      </w:pPr>
      <w:r w:rsidRPr="0051769F">
        <w:rPr>
          <w:b/>
        </w:rPr>
        <w:t xml:space="preserve">ІІІ токов кръг контакти: </w:t>
      </w:r>
    </w:p>
    <w:p w14:paraId="69CF3FA9" w14:textId="40898630" w:rsidR="0051769F" w:rsidRDefault="0051769F" w:rsidP="003574C0">
      <w:pPr>
        <w:ind w:left="709"/>
        <w:rPr>
          <w:b/>
        </w:rPr>
      </w:pPr>
      <w:r w:rsidRPr="0051769F">
        <w:rPr>
          <w:b/>
        </w:rPr>
        <w:t xml:space="preserve">ІV токов кръг контакти: </w:t>
      </w:r>
    </w:p>
    <w:p w14:paraId="4ECA3339" w14:textId="76EDB12E" w:rsidR="005B3C20" w:rsidRPr="0051769F" w:rsidRDefault="005B3C20" w:rsidP="003574C0">
      <w:pPr>
        <w:ind w:left="709"/>
        <w:rPr>
          <w:b/>
        </w:rPr>
      </w:pPr>
      <w:r w:rsidRPr="0051769F">
        <w:rPr>
          <w:b/>
        </w:rPr>
        <w:t>V</w:t>
      </w:r>
      <w:r>
        <w:rPr>
          <w:b/>
        </w:rPr>
        <w:t xml:space="preserve">  токов кръг контакти: </w:t>
      </w:r>
    </w:p>
    <w:p w14:paraId="5A64403F" w14:textId="77777777" w:rsidR="005B3C20" w:rsidRDefault="005B3C20" w:rsidP="0051769F">
      <w:pPr>
        <w:rPr>
          <w:b/>
        </w:rPr>
      </w:pPr>
    </w:p>
    <w:p w14:paraId="71BBCBE0" w14:textId="6E724A42" w:rsidR="00A63360" w:rsidRPr="00A63360" w:rsidRDefault="00A63360" w:rsidP="00A63360">
      <w:pPr>
        <w:rPr>
          <w:rFonts w:ascii="Calibri" w:eastAsia="Calibri" w:hAnsi="Calibri" w:cs="Calibri"/>
          <w:color w:val="FF0000"/>
        </w:rPr>
      </w:pPr>
      <w:r>
        <w:rPr>
          <w:b/>
        </w:rPr>
        <w:t>3.</w:t>
      </w:r>
      <w:r w:rsidR="006410B9" w:rsidRPr="00A63360">
        <w:rPr>
          <w:b/>
        </w:rPr>
        <w:t>Определяне на изчислителния ток</w:t>
      </w:r>
      <w:r>
        <w:rPr>
          <w:b/>
        </w:rPr>
        <w:t xml:space="preserve"> за избор на предпазителите:</w:t>
      </w:r>
    </w:p>
    <w:p w14:paraId="008100ED" w14:textId="1727ED00" w:rsidR="0051769F" w:rsidRPr="00A63360" w:rsidRDefault="0051769F" w:rsidP="00A63360">
      <w:pPr>
        <w:pStyle w:val="ListParagraph"/>
        <w:rPr>
          <w:rFonts w:ascii="Calibri" w:eastAsia="Calibri" w:hAnsi="Calibri" w:cs="Calibri"/>
        </w:rPr>
      </w:pPr>
      <w:r w:rsidRPr="00A63360">
        <w:rPr>
          <w:b/>
          <w:sz w:val="32"/>
          <w:szCs w:val="32"/>
          <w:lang w:val="en-US"/>
        </w:rPr>
        <w:t>I</w:t>
      </w:r>
      <w:r w:rsidRPr="00A63360">
        <w:rPr>
          <w:b/>
        </w:rPr>
        <w:t>изч</w:t>
      </w:r>
      <w:r w:rsidR="009D2210" w:rsidRPr="00A63360">
        <w:rPr>
          <w:b/>
        </w:rPr>
        <w:t xml:space="preserve"> </w:t>
      </w:r>
      <w:r w:rsidRPr="00A63360">
        <w:rPr>
          <w:b/>
        </w:rPr>
        <w:t>=</w:t>
      </w:r>
      <w:r w:rsidRPr="00A63360">
        <w:rPr>
          <w:b/>
          <w:lang w:val="en-US"/>
        </w:rPr>
        <w:t>P</w:t>
      </w:r>
      <w:r w:rsidRPr="00A63360">
        <w:rPr>
          <w:b/>
        </w:rPr>
        <w:t>изч.</w:t>
      </w:r>
      <w:r w:rsidR="009D2210" w:rsidRPr="00A63360">
        <w:rPr>
          <w:b/>
        </w:rPr>
        <w:t xml:space="preserve"> </w:t>
      </w:r>
      <w:r w:rsidRPr="00A63360">
        <w:rPr>
          <w:b/>
        </w:rPr>
        <w:t>/(</w:t>
      </w:r>
      <w:r w:rsidRPr="00A63360">
        <w:rPr>
          <w:b/>
          <w:lang w:val="en-US"/>
        </w:rPr>
        <w:t>U</w:t>
      </w:r>
      <w:r w:rsidRPr="00A63360">
        <w:rPr>
          <w:b/>
        </w:rPr>
        <w:t>ф.</w:t>
      </w:r>
      <w:r w:rsidR="003E1AFA" w:rsidRPr="00A63360">
        <w:rPr>
          <w:rFonts w:ascii="Calibri" w:eastAsia="Calibri" w:hAnsi="Calibri" w:cs="Calibri"/>
        </w:rPr>
        <w:t xml:space="preserve"> cos(fi))       ;     cos(fi)=1</w:t>
      </w:r>
      <w:r w:rsidR="006410B9" w:rsidRPr="00A63360">
        <w:rPr>
          <w:rFonts w:ascii="Calibri" w:eastAsia="Calibri" w:hAnsi="Calibri" w:cs="Calibri"/>
        </w:rPr>
        <w:t xml:space="preserve">,  </w:t>
      </w:r>
      <w:r w:rsidR="006410B9" w:rsidRPr="00A63360">
        <w:rPr>
          <w:rFonts w:ascii="Calibri" w:eastAsia="Calibri" w:hAnsi="Calibri" w:cs="Calibri"/>
          <w:lang w:val="en-US"/>
        </w:rPr>
        <w:t xml:space="preserve">U = 220V  </w:t>
      </w:r>
      <w:r w:rsidR="006410B9" w:rsidRPr="00A63360">
        <w:rPr>
          <w:rFonts w:ascii="Calibri" w:eastAsia="Calibri" w:hAnsi="Calibri" w:cs="Calibri"/>
        </w:rPr>
        <w:t>ниско напрежение</w:t>
      </w:r>
    </w:p>
    <w:p w14:paraId="3ED35A8E" w14:textId="72A91149" w:rsidR="00924257" w:rsidRPr="00A63360" w:rsidRDefault="00924257" w:rsidP="0051769F">
      <w:pPr>
        <w:rPr>
          <w:rFonts w:ascii="Calibri" w:eastAsia="Calibri" w:hAnsi="Calibri" w:cs="Calibri"/>
          <w:color w:val="FF0000"/>
        </w:rPr>
      </w:pPr>
      <w:r w:rsidRPr="0051769F">
        <w:rPr>
          <w:b/>
          <w:sz w:val="32"/>
          <w:szCs w:val="32"/>
          <w:lang w:val="en-US"/>
        </w:rPr>
        <w:t>I</w:t>
      </w:r>
      <w:r w:rsidR="00A63360">
        <w:rPr>
          <w:b/>
        </w:rPr>
        <w:t xml:space="preserve"> предпазител </w:t>
      </w:r>
      <w:r w:rsidR="00A63360">
        <w:rPr>
          <w:b/>
          <w:lang w:val="en-US"/>
        </w:rPr>
        <w:t xml:space="preserve">&gt;= </w:t>
      </w:r>
      <w:r w:rsidR="00A63360" w:rsidRPr="00A63360">
        <w:rPr>
          <w:b/>
          <w:sz w:val="32"/>
          <w:szCs w:val="32"/>
          <w:lang w:val="en-US"/>
        </w:rPr>
        <w:t>I</w:t>
      </w:r>
      <w:r w:rsidR="00A63360">
        <w:rPr>
          <w:b/>
          <w:lang w:val="en-US"/>
        </w:rPr>
        <w:t xml:space="preserve"> </w:t>
      </w:r>
      <w:r w:rsidR="00A63360">
        <w:rPr>
          <w:b/>
        </w:rPr>
        <w:t>изч</w:t>
      </w:r>
    </w:p>
    <w:p w14:paraId="700D322D" w14:textId="77777777" w:rsidR="003E1AFA" w:rsidRDefault="003E1AFA" w:rsidP="0051769F">
      <w:pPr>
        <w:rPr>
          <w:rFonts w:ascii="Calibri" w:eastAsia="Calibri" w:hAnsi="Calibri" w:cs="Calibri"/>
        </w:rPr>
      </w:pPr>
    </w:p>
    <w:p w14:paraId="34EAEA1D" w14:textId="52F6245A" w:rsidR="000D40BE" w:rsidRPr="00A63360" w:rsidRDefault="000D40BE" w:rsidP="00A63360">
      <w:pPr>
        <w:pStyle w:val="ListParagraph"/>
        <w:numPr>
          <w:ilvl w:val="0"/>
          <w:numId w:val="3"/>
        </w:numPr>
        <w:rPr>
          <w:b/>
          <w:noProof/>
          <w:lang w:val="en-US"/>
        </w:rPr>
      </w:pPr>
      <w:bookmarkStart w:id="0" w:name="_GoBack"/>
      <w:bookmarkEnd w:id="0"/>
      <w:r w:rsidRPr="00A63360">
        <w:rPr>
          <w:b/>
        </w:rPr>
        <w:t xml:space="preserve">Избор на предпазители и </w:t>
      </w:r>
      <w:r w:rsidR="003E1AFA" w:rsidRPr="00A63360">
        <w:rPr>
          <w:b/>
        </w:rPr>
        <w:t>пр</w:t>
      </w:r>
      <w:r w:rsidR="009D2210" w:rsidRPr="00A63360">
        <w:rPr>
          <w:b/>
        </w:rPr>
        <w:t>оводни</w:t>
      </w:r>
      <w:r w:rsidRPr="00A63360">
        <w:rPr>
          <w:b/>
        </w:rPr>
        <w:t xml:space="preserve">ци </w:t>
      </w:r>
      <w:r w:rsidRPr="00A63360">
        <w:rPr>
          <w:b/>
          <w:color w:val="FF0000"/>
        </w:rPr>
        <w:t xml:space="preserve">по   </w:t>
      </w:r>
      <w:commentRangeStart w:id="1"/>
      <w:r w:rsidRPr="00A63360">
        <w:rPr>
          <w:b/>
          <w:color w:val="FF0000"/>
          <w:lang w:val="en-US"/>
        </w:rPr>
        <w:t>I</w:t>
      </w:r>
      <w:commentRangeEnd w:id="1"/>
      <w:r w:rsidRPr="000D40BE">
        <w:rPr>
          <w:rStyle w:val="CommentReference"/>
          <w:color w:val="FF0000"/>
        </w:rPr>
        <w:commentReference w:id="1"/>
      </w:r>
      <w:r w:rsidRPr="00A63360">
        <w:rPr>
          <w:b/>
          <w:color w:val="FF0000"/>
          <w:lang w:val="en-US"/>
        </w:rPr>
        <w:t xml:space="preserve"> </w:t>
      </w:r>
      <w:r w:rsidRPr="00A63360">
        <w:rPr>
          <w:b/>
          <w:color w:val="FF0000"/>
        </w:rPr>
        <w:t>пров</w:t>
      </w:r>
      <w:r w:rsidR="009D2210" w:rsidRPr="00A63360">
        <w:rPr>
          <w:b/>
          <w:color w:val="FF0000"/>
        </w:rPr>
        <w:t xml:space="preserve"> </w:t>
      </w:r>
      <w:r w:rsidR="003E1AFA" w:rsidRPr="00A63360">
        <w:rPr>
          <w:b/>
          <w:color w:val="FF0000"/>
        </w:rPr>
        <w:t xml:space="preserve">&gt; </w:t>
      </w:r>
      <w:r w:rsidR="003E1AFA" w:rsidRPr="00A63360">
        <w:rPr>
          <w:b/>
          <w:color w:val="FF0000"/>
          <w:lang w:val="en-US"/>
        </w:rPr>
        <w:t>I</w:t>
      </w:r>
      <w:r w:rsidR="003E1AFA" w:rsidRPr="00A63360">
        <w:rPr>
          <w:b/>
          <w:color w:val="FF0000"/>
        </w:rPr>
        <w:t>изч</w:t>
      </w:r>
      <w:r w:rsidR="009D2210" w:rsidRPr="00A63360">
        <w:rPr>
          <w:b/>
          <w:color w:val="FF0000"/>
        </w:rPr>
        <w:t xml:space="preserve"> </w:t>
      </w:r>
      <w:r w:rsidR="009D2210" w:rsidRPr="00A63360">
        <w:rPr>
          <w:b/>
        </w:rPr>
        <w:t xml:space="preserve">, избираме сечение на проводника от </w:t>
      </w:r>
      <w:r w:rsidR="00A63360" w:rsidRPr="00A63360">
        <w:rPr>
          <w:b/>
        </w:rPr>
        <w:t>приложение:</w:t>
      </w:r>
    </w:p>
    <w:p w14:paraId="73E0AF26" w14:textId="052CFA61" w:rsidR="009D2210" w:rsidRDefault="009D2210" w:rsidP="0051769F">
      <w:pPr>
        <w:rPr>
          <w:b/>
          <w:lang w:val="en-US"/>
        </w:rPr>
      </w:pPr>
    </w:p>
    <w:p w14:paraId="0410627E" w14:textId="039F2E47" w:rsidR="00A0699E" w:rsidRDefault="00A0699E" w:rsidP="0051769F">
      <w:pPr>
        <w:rPr>
          <w:b/>
          <w:lang w:val="en-US"/>
        </w:rPr>
      </w:pPr>
    </w:p>
    <w:p w14:paraId="0CBF1D9B" w14:textId="1ADF858C" w:rsidR="00A0699E" w:rsidRDefault="00A0699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C131538" w14:textId="77777777" w:rsidR="00A0699E" w:rsidRDefault="00A0699E" w:rsidP="00A0699E">
      <w:pPr>
        <w:ind w:left="-567"/>
        <w:rPr>
          <w:b/>
          <w:lang w:val="en-US"/>
        </w:rPr>
      </w:pPr>
    </w:p>
    <w:p w14:paraId="0B3FC37D" w14:textId="0A6A9C2E" w:rsidR="000D40BE" w:rsidRPr="000D40BE" w:rsidRDefault="000D40BE" w:rsidP="003574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Нанасяме резултатите в таблица:</w:t>
      </w:r>
    </w:p>
    <w:p w14:paraId="02F53E29" w14:textId="155E6292" w:rsidR="000D40BE" w:rsidRDefault="000D40BE" w:rsidP="0051769F">
      <w:pPr>
        <w:rPr>
          <w:b/>
          <w:lang w:val="en-US"/>
        </w:rPr>
      </w:pPr>
    </w:p>
    <w:tbl>
      <w:tblPr>
        <w:tblW w:w="9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476"/>
        <w:gridCol w:w="895"/>
        <w:gridCol w:w="1196"/>
        <w:gridCol w:w="1188"/>
        <w:gridCol w:w="1189"/>
        <w:gridCol w:w="924"/>
        <w:gridCol w:w="1465"/>
      </w:tblGrid>
      <w:tr w:rsidR="00CC598A" w:rsidRPr="000D40BE" w14:paraId="153E55B5" w14:textId="77777777" w:rsidTr="00A0699E">
        <w:trPr>
          <w:trHeight w:val="471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C3E4" w14:textId="77777777" w:rsidR="00CC598A" w:rsidRPr="000D40BE" w:rsidRDefault="00CC598A" w:rsidP="000D4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Тоководещ кръг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D0E1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BE97B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136A" w14:textId="67671EF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B4E2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00BE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4D2B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43C8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общо</w:t>
            </w:r>
          </w:p>
        </w:tc>
      </w:tr>
      <w:tr w:rsidR="00CC598A" w:rsidRPr="000D40BE" w14:paraId="224FA47D" w14:textId="77777777" w:rsidTr="00A0699E">
        <w:trPr>
          <w:trHeight w:val="471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B296" w14:textId="77777777" w:rsidR="00CC598A" w:rsidRPr="000D40BE" w:rsidRDefault="00CC598A" w:rsidP="000D4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Лампи бр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CFF2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F312E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849C" w14:textId="1BD90846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F45E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8DA0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D913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9AF6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9</w:t>
            </w:r>
          </w:p>
        </w:tc>
      </w:tr>
      <w:tr w:rsidR="00CC598A" w:rsidRPr="000D40BE" w14:paraId="7879597D" w14:textId="77777777" w:rsidTr="00A0699E">
        <w:trPr>
          <w:trHeight w:val="471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1012" w14:textId="77777777" w:rsidR="00CC598A" w:rsidRPr="000D40BE" w:rsidRDefault="00CC598A" w:rsidP="000D4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Контакти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7960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867C2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34DC" w14:textId="77AEA40C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C5B8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0FF7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54B1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DB99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11</w:t>
            </w:r>
          </w:p>
        </w:tc>
      </w:tr>
      <w:tr w:rsidR="00CC598A" w:rsidRPr="000D40BE" w14:paraId="14C6CC37" w14:textId="77777777" w:rsidTr="00A0699E">
        <w:trPr>
          <w:trHeight w:val="471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199A" w14:textId="77777777" w:rsidR="00CC598A" w:rsidRPr="000D40BE" w:rsidRDefault="00CC598A" w:rsidP="000D4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Мощност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1943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785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D4350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3E5" w14:textId="661139A4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1 500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38E3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1 500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4E5B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2 500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D67F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2 000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8D04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7 785</w:t>
            </w:r>
          </w:p>
        </w:tc>
      </w:tr>
      <w:tr w:rsidR="00CC598A" w:rsidRPr="000D40BE" w14:paraId="71157A76" w14:textId="77777777" w:rsidTr="00A0699E">
        <w:trPr>
          <w:trHeight w:val="471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13E7" w14:textId="6B42FB17" w:rsidR="00CC598A" w:rsidRPr="000D40BE" w:rsidRDefault="00CC598A" w:rsidP="000D4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I изч</w:t>
            </w:r>
            <w:r w:rsidR="00A0699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 ток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480D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3,57    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4A030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1155" w14:textId="6C6C32C5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6,82    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D853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6,82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B7F4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11,36   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D045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9,09   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F5F4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35,38    </w:t>
            </w:r>
          </w:p>
        </w:tc>
      </w:tr>
      <w:tr w:rsidR="00CC598A" w:rsidRPr="000D40BE" w14:paraId="60B32CA7" w14:textId="77777777" w:rsidTr="00A0699E">
        <w:trPr>
          <w:trHeight w:val="471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057D" w14:textId="77777777" w:rsidR="00CC598A" w:rsidRPr="000D40BE" w:rsidRDefault="00CC598A" w:rsidP="000D4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Предпазител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79BB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25 / 6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ED629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D54C" w14:textId="16E2053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25 / 10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A0B2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A0699E">
              <w:rPr>
                <w:rFonts w:ascii="Calibri" w:eastAsia="Times New Roman" w:hAnsi="Calibri" w:cs="Times New Roman"/>
                <w:color w:val="FF0000"/>
                <w:lang w:eastAsia="bg-BG"/>
              </w:rPr>
              <w:t>25 / 10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AF92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25 / 16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44E3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25 / 10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91ED" w14:textId="72240EF4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63  / 50 </w:t>
            </w:r>
          </w:p>
        </w:tc>
      </w:tr>
      <w:tr w:rsidR="00CC598A" w:rsidRPr="000D40BE" w14:paraId="009B2D64" w14:textId="77777777" w:rsidTr="00A0699E">
        <w:trPr>
          <w:trHeight w:val="471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F0A9" w14:textId="77777777" w:rsidR="00CC598A" w:rsidRPr="000D40BE" w:rsidRDefault="00CC598A" w:rsidP="000D4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Проводник </w:t>
            </w:r>
            <w:r w:rsidRPr="000D40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bg-BG"/>
              </w:rPr>
              <w:t>мм2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761D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1,5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D650E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ED89" w14:textId="209AD22A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60B0" w14:textId="0CC988B0" w:rsidR="00CC598A" w:rsidRPr="000D40BE" w:rsidRDefault="00A0699E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F118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DF30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1A7E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6</w:t>
            </w:r>
          </w:p>
        </w:tc>
      </w:tr>
      <w:tr w:rsidR="00CC598A" w:rsidRPr="000D40BE" w14:paraId="1C0787A9" w14:textId="77777777" w:rsidTr="00A0699E">
        <w:trPr>
          <w:trHeight w:val="471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1218" w14:textId="77777777" w:rsidR="00CC598A" w:rsidRPr="000D40BE" w:rsidRDefault="00CC598A" w:rsidP="000D4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Помещение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0879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843076">
              <w:rPr>
                <w:rFonts w:ascii="Calibri" w:eastAsia="Times New Roman" w:hAnsi="Calibri" w:cs="Times New Roman"/>
                <w:color w:val="FF0000"/>
                <w:lang w:eastAsia="bg-BG"/>
              </w:rPr>
              <w:t>осветление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1CF27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E285" w14:textId="5B9AB515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хол/спалня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FCFB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дневна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FBFB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кухня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9B03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843076">
              <w:rPr>
                <w:rFonts w:ascii="Calibri" w:eastAsia="Times New Roman" w:hAnsi="Calibri" w:cs="Times New Roman"/>
                <w:color w:val="FF0000"/>
                <w:lang w:eastAsia="bg-BG"/>
              </w:rPr>
              <w:t>бойлер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78DD" w14:textId="77777777" w:rsidR="00CC598A" w:rsidRPr="000D40BE" w:rsidRDefault="00CC598A" w:rsidP="000D4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0D40BE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</w:tbl>
    <w:p w14:paraId="60F82CF1" w14:textId="77777777" w:rsidR="000D40BE" w:rsidRDefault="000D40BE" w:rsidP="0051769F">
      <w:pPr>
        <w:rPr>
          <w:b/>
          <w:lang w:val="en-US"/>
        </w:rPr>
      </w:pPr>
    </w:p>
    <w:sectPr w:rsidR="000D40BE" w:rsidSect="00EA5DB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Оля П. Недкова" w:date="2021-11-16T14:14:00Z" w:initials="ОПН">
    <w:p w14:paraId="5D29749E" w14:textId="0714CFBB" w:rsidR="000D40BE" w:rsidRDefault="000D40BE">
      <w:pPr>
        <w:pStyle w:val="CommentText"/>
      </w:pPr>
      <w:r>
        <w:rPr>
          <w:rStyle w:val="CommentReference"/>
        </w:rPr>
        <w:annotationRef/>
      </w:r>
      <w:r>
        <w:t>ро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974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9749E" w16cid:durableId="253E3B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8BD34" w14:textId="77777777" w:rsidR="003223C5" w:rsidRDefault="003223C5" w:rsidP="00A63360">
      <w:pPr>
        <w:spacing w:after="0" w:line="240" w:lineRule="auto"/>
      </w:pPr>
      <w:r>
        <w:separator/>
      </w:r>
    </w:p>
  </w:endnote>
  <w:endnote w:type="continuationSeparator" w:id="0">
    <w:p w14:paraId="334C891B" w14:textId="77777777" w:rsidR="003223C5" w:rsidRDefault="003223C5" w:rsidP="00A6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D8910" w14:textId="77777777" w:rsidR="003223C5" w:rsidRDefault="003223C5" w:rsidP="00A63360">
      <w:pPr>
        <w:spacing w:after="0" w:line="240" w:lineRule="auto"/>
      </w:pPr>
      <w:r>
        <w:separator/>
      </w:r>
    </w:p>
  </w:footnote>
  <w:footnote w:type="continuationSeparator" w:id="0">
    <w:p w14:paraId="05716D9F" w14:textId="77777777" w:rsidR="003223C5" w:rsidRDefault="003223C5" w:rsidP="00A6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C1635"/>
    <w:multiLevelType w:val="hybridMultilevel"/>
    <w:tmpl w:val="AFEA41C4"/>
    <w:lvl w:ilvl="0" w:tplc="6CC68B34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25" w:hanging="360"/>
      </w:pPr>
    </w:lvl>
    <w:lvl w:ilvl="2" w:tplc="0402001B" w:tentative="1">
      <w:start w:val="1"/>
      <w:numFmt w:val="lowerRoman"/>
      <w:lvlText w:val="%3."/>
      <w:lvlJc w:val="right"/>
      <w:pPr>
        <w:ind w:left="1845" w:hanging="180"/>
      </w:pPr>
    </w:lvl>
    <w:lvl w:ilvl="3" w:tplc="0402000F" w:tentative="1">
      <w:start w:val="1"/>
      <w:numFmt w:val="decimal"/>
      <w:lvlText w:val="%4."/>
      <w:lvlJc w:val="left"/>
      <w:pPr>
        <w:ind w:left="2565" w:hanging="360"/>
      </w:pPr>
    </w:lvl>
    <w:lvl w:ilvl="4" w:tplc="04020019" w:tentative="1">
      <w:start w:val="1"/>
      <w:numFmt w:val="lowerLetter"/>
      <w:lvlText w:val="%5."/>
      <w:lvlJc w:val="left"/>
      <w:pPr>
        <w:ind w:left="3285" w:hanging="360"/>
      </w:pPr>
    </w:lvl>
    <w:lvl w:ilvl="5" w:tplc="0402001B" w:tentative="1">
      <w:start w:val="1"/>
      <w:numFmt w:val="lowerRoman"/>
      <w:lvlText w:val="%6."/>
      <w:lvlJc w:val="right"/>
      <w:pPr>
        <w:ind w:left="4005" w:hanging="180"/>
      </w:pPr>
    </w:lvl>
    <w:lvl w:ilvl="6" w:tplc="0402000F" w:tentative="1">
      <w:start w:val="1"/>
      <w:numFmt w:val="decimal"/>
      <w:lvlText w:val="%7."/>
      <w:lvlJc w:val="left"/>
      <w:pPr>
        <w:ind w:left="4725" w:hanging="360"/>
      </w:pPr>
    </w:lvl>
    <w:lvl w:ilvl="7" w:tplc="04020019" w:tentative="1">
      <w:start w:val="1"/>
      <w:numFmt w:val="lowerLetter"/>
      <w:lvlText w:val="%8."/>
      <w:lvlJc w:val="left"/>
      <w:pPr>
        <w:ind w:left="5445" w:hanging="360"/>
      </w:pPr>
    </w:lvl>
    <w:lvl w:ilvl="8" w:tplc="040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E73726F"/>
    <w:multiLevelType w:val="hybridMultilevel"/>
    <w:tmpl w:val="6CAA53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9045F"/>
    <w:multiLevelType w:val="hybridMultilevel"/>
    <w:tmpl w:val="0ADC0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Оля П. Недкова">
    <w15:presenceInfo w15:providerId="None" w15:userId="Оля П. Недко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9F"/>
    <w:rsid w:val="000D40BE"/>
    <w:rsid w:val="001334F8"/>
    <w:rsid w:val="0031325F"/>
    <w:rsid w:val="003223C5"/>
    <w:rsid w:val="003574C0"/>
    <w:rsid w:val="00380B73"/>
    <w:rsid w:val="003E1AFA"/>
    <w:rsid w:val="004129AF"/>
    <w:rsid w:val="004205F2"/>
    <w:rsid w:val="004875DD"/>
    <w:rsid w:val="004F6121"/>
    <w:rsid w:val="0051769F"/>
    <w:rsid w:val="005B3C20"/>
    <w:rsid w:val="005F2213"/>
    <w:rsid w:val="00640046"/>
    <w:rsid w:val="006410B9"/>
    <w:rsid w:val="00684F0A"/>
    <w:rsid w:val="007B5C81"/>
    <w:rsid w:val="00843076"/>
    <w:rsid w:val="00924257"/>
    <w:rsid w:val="009A1A55"/>
    <w:rsid w:val="009C76AF"/>
    <w:rsid w:val="009D2210"/>
    <w:rsid w:val="00A0247D"/>
    <w:rsid w:val="00A0699E"/>
    <w:rsid w:val="00A63360"/>
    <w:rsid w:val="00C50753"/>
    <w:rsid w:val="00C55365"/>
    <w:rsid w:val="00CA61C8"/>
    <w:rsid w:val="00CC598A"/>
    <w:rsid w:val="00EA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B6F9"/>
  <w15:docId w15:val="{04BFDD57-DBFA-4F0B-BF69-FC958AB4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360"/>
  </w:style>
  <w:style w:type="paragraph" w:styleId="Footer">
    <w:name w:val="footer"/>
    <w:basedOn w:val="Normal"/>
    <w:link w:val="FooterChar"/>
    <w:uiPriority w:val="99"/>
    <w:unhideWhenUsed/>
    <w:rsid w:val="00A6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Оля П. Недкова</cp:lastModifiedBy>
  <cp:revision>4</cp:revision>
  <dcterms:created xsi:type="dcterms:W3CDTF">2021-12-21T09:38:00Z</dcterms:created>
  <dcterms:modified xsi:type="dcterms:W3CDTF">2021-12-21T09:44:00Z</dcterms:modified>
</cp:coreProperties>
</file>