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4"/>
          <w:szCs w:val="34"/>
        </w:rPr>
      </w:pPr>
      <w:bookmarkStart w:colFirst="0" w:colLast="0" w:name="_fcqnhnybch9q" w:id="0"/>
      <w:bookmarkEnd w:id="0"/>
      <w:r w:rsidDel="00000000" w:rsidR="00000000" w:rsidRPr="00000000">
        <w:rPr>
          <w:b w:val="1"/>
          <w:color w:val="1b1c1d"/>
          <w:sz w:val="34"/>
          <w:szCs w:val="34"/>
          <w:rtl w:val="0"/>
        </w:rPr>
        <w:t xml:space="preserve">How to Quickly Obtain an Online Medical Certificate</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By Dr. Gurbakhshish "GB" Singh MBBS, FACRRM – Clinic Lead, Telehealth GP, Medicly</w:t>
      </w:r>
    </w:p>
    <w:p w:rsidR="00000000" w:rsidDel="00000000" w:rsidP="00000000" w:rsidRDefault="00000000" w:rsidRPr="00000000" w14:paraId="00000005">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Medically reviewed 13 August 2025</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You've woken up feeling unwell. Your head aches, you're sneezing, and the thought of dragging yourself to a clinic for a medical certificate is overwhelming. Yet, you need that official document for work or university, and you need it fast. In today’s digital age, you no longer have to compromise your rest to get it. You can now quickly and legitimately </w:t>
      </w:r>
      <w:r w:rsidDel="00000000" w:rsidR="00000000" w:rsidRPr="00000000">
        <w:rPr>
          <w:b w:val="1"/>
          <w:color w:val="1b1c1d"/>
          <w:rtl w:val="0"/>
        </w:rPr>
        <w:t xml:space="preserve">obtain an online medical certificate</w:t>
      </w:r>
      <w:r w:rsidDel="00000000" w:rsidR="00000000" w:rsidRPr="00000000">
        <w:rPr>
          <w:color w:val="1b1c1d"/>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This guide is for anyone in Australia looking for the fastest and most efficient way to get a valid medical certificate from the comfort of their home. We’ll focus on the specific steps for online acquisition, ensuring your certificate is accepted and your recovery remains your top priority.</w:t>
      </w:r>
    </w:p>
    <w:p w:rsidR="00000000" w:rsidDel="00000000" w:rsidP="00000000" w:rsidRDefault="00000000" w:rsidRPr="00000000" w14:paraId="0000000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fqmezqbduv3" w:id="1"/>
      <w:bookmarkEnd w:id="1"/>
      <w:r w:rsidDel="00000000" w:rsidR="00000000" w:rsidRPr="00000000">
        <w:rPr>
          <w:b w:val="1"/>
          <w:color w:val="1b1c1d"/>
          <w:sz w:val="26"/>
          <w:szCs w:val="26"/>
          <w:rtl w:val="0"/>
        </w:rPr>
        <w:t xml:space="preserve">The Quickest Path: Why Telehealth Is the Answer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When you need a medical certificate swiftly, telehealth offers unparalleled advantages, making it the most efficient choice.</w:t>
      </w:r>
    </w:p>
    <w:p w:rsidR="00000000" w:rsidDel="00000000" w:rsidP="00000000" w:rsidRDefault="00000000" w:rsidRPr="00000000" w14:paraId="0000000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Instant Access, No Travel:</w:t>
      </w:r>
      <w:r w:rsidDel="00000000" w:rsidR="00000000" w:rsidRPr="00000000">
        <w:rPr>
          <w:color w:val="1b1c1d"/>
          <w:rtl w:val="0"/>
        </w:rPr>
        <w:t xml:space="preserve"> The most significant time-saver. You avoid the commute to a clinic, the search for parking, and the time spent in a waiting room. You connect directly with a doctor from your home, office, or any private location.</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Rapid Consultations:</w:t>
      </w:r>
      <w:r w:rsidDel="00000000" w:rsidR="00000000" w:rsidRPr="00000000">
        <w:rPr>
          <w:color w:val="1b1c1d"/>
          <w:rtl w:val="0"/>
        </w:rPr>
        <w:t xml:space="preserve"> Many online telehealth providers specialise in quick, on-demand appointments for common needs like medical certificates. You can often book a consultation within minutes or hours, sometimes even on the same day.</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Digital Delivery:</w:t>
      </w:r>
      <w:r w:rsidDel="00000000" w:rsidR="00000000" w:rsidRPr="00000000">
        <w:rPr>
          <w:color w:val="1b1c1d"/>
          <w:rtl w:val="0"/>
        </w:rPr>
        <w:t xml:space="preserve"> Once approved, your certificate is issued electronically – typically sent as a secure PDF via email or an SMS token. This means you receive it almost instantly after your consultation, ready to be forwarded to your employer or university without delay.</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Ultimate Convenience:</w:t>
      </w:r>
      <w:r w:rsidDel="00000000" w:rsidR="00000000" w:rsidRPr="00000000">
        <w:rPr>
          <w:color w:val="1b1c1d"/>
          <w:rtl w:val="0"/>
        </w:rPr>
        <w:t xml:space="preserve"> This method is especially beneficial for those in rural or remote areas, individuals with mobility challenges, parents juggling childcare, or busy professionals who simply don't have time for a traditional clinic visit.</w:t>
      </w:r>
    </w:p>
    <w:p w:rsidR="00000000" w:rsidDel="00000000" w:rsidP="00000000" w:rsidRDefault="00000000" w:rsidRPr="00000000" w14:paraId="0000000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b35xm15gtfyb" w:id="2"/>
      <w:bookmarkEnd w:id="2"/>
      <w:r w:rsidDel="00000000" w:rsidR="00000000" w:rsidRPr="00000000">
        <w:rPr>
          <w:b w:val="1"/>
          <w:color w:val="1b1c1d"/>
          <w:sz w:val="26"/>
          <w:szCs w:val="26"/>
          <w:rtl w:val="0"/>
        </w:rPr>
        <w:t xml:space="preserve">What an Online Medical Certificate Is (and its Validity)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An online medical certificate is an official document, digitally issued by a registered Australian health practitioner, confirming your illness or injury and recommending a period of absence.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b w:val="1"/>
          <w:color w:val="1b1c1d"/>
          <w:rtl w:val="0"/>
        </w:rPr>
        <w:t xml:space="preserve">Yes, it is fully valid in Australia.</w:t>
      </w:r>
      <w:r w:rsidDel="00000000" w:rsidR="00000000" w:rsidRPr="00000000">
        <w:rPr>
          <w:color w:val="1b1c1d"/>
          <w:rtl w:val="0"/>
        </w:rPr>
        <w:t xml:space="preserve"> The key to its legitimacy is that it </w:t>
      </w:r>
      <w:r w:rsidDel="00000000" w:rsidR="00000000" w:rsidRPr="00000000">
        <w:rPr>
          <w:b w:val="1"/>
          <w:color w:val="1b1c1d"/>
          <w:rtl w:val="0"/>
        </w:rPr>
        <w:t xml:space="preserve">must be issued by a practitioner registered with the Australian Health Practitioner Regulation Agency (AHPRA)</w:t>
      </w:r>
      <w:r w:rsidDel="00000000" w:rsidR="00000000" w:rsidRPr="00000000">
        <w:rPr>
          <w:color w:val="1b1c1d"/>
          <w:rtl w:val="0"/>
        </w:rPr>
        <w:t xml:space="preserve">, following a proper clinical assessment conducted via a real-time phone or video consultation. Just like a paper certificate from your local GP, an online version meets the requirements of the Fair Work Ombudsman and is accepted by employers and educational institutions across the country, provided it’s genuine.</w:t>
      </w:r>
    </w:p>
    <w:p w:rsidR="00000000" w:rsidDel="00000000" w:rsidP="00000000" w:rsidRDefault="00000000" w:rsidRPr="00000000" w14:paraId="0000001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kraeqpg08xf" w:id="3"/>
      <w:bookmarkEnd w:id="3"/>
      <w:r w:rsidDel="00000000" w:rsidR="00000000" w:rsidRPr="00000000">
        <w:rPr>
          <w:b w:val="1"/>
          <w:color w:val="1b1c1d"/>
          <w:sz w:val="26"/>
          <w:szCs w:val="26"/>
          <w:rtl w:val="0"/>
        </w:rPr>
        <w:t xml:space="preserve">Your 5-Step Guide to a Fast Online Certificate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Getting your medical certificate online is a surprisingly straightforward process designed for speed and simplicity.</w:t>
      </w:r>
    </w:p>
    <w:p w:rsidR="00000000" w:rsidDel="00000000" w:rsidP="00000000" w:rsidRDefault="00000000" w:rsidRPr="00000000" w14:paraId="00000016">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1: Get Ready (The 5-Minute Prep)</w:t>
      </w:r>
    </w:p>
    <w:p w:rsidR="00000000" w:rsidDel="00000000" w:rsidP="00000000" w:rsidRDefault="00000000" w:rsidRPr="00000000" w14:paraId="00000017">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Before you even book, have all your details prepared. A clear, concise description of your symptoms and the specific dates you need the certificate to cover will make your consultation faster. Also, ensure your device is ready for a video or phone call.</w:t>
      </w:r>
    </w:p>
    <w:p w:rsidR="00000000" w:rsidDel="00000000" w:rsidP="00000000" w:rsidRDefault="00000000" w:rsidRPr="00000000" w14:paraId="00000018">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2: Find a Fast, Reputable Online Doctor</w:t>
      </w:r>
    </w:p>
    <w:p w:rsidR="00000000" w:rsidDel="00000000" w:rsidP="00000000" w:rsidRDefault="00000000" w:rsidRPr="00000000" w14:paraId="00000019">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Select a trustworthy online telehealth service that explicitly uses AHPRA-registered doctors. Many platforms are known for their speed in providing appointments, so a quick search can help you find a suitable provider.</w:t>
      </w:r>
    </w:p>
    <w:p w:rsidR="00000000" w:rsidDel="00000000" w:rsidP="00000000" w:rsidRDefault="00000000" w:rsidRPr="00000000" w14:paraId="0000001A">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3: Book and Consult</w:t>
      </w:r>
    </w:p>
    <w:p w:rsidR="00000000" w:rsidDel="00000000" w:rsidP="00000000" w:rsidRDefault="00000000" w:rsidRPr="00000000" w14:paraId="0000001B">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Book your appointment through the provider’s website or app. This usually involves a brief online request form. You’ll then connect with a doctor for a real-time consultation via phone or video call. During this assessment, the doctor will verify your identity, discuss your symptoms, and review your medical history.</w:t>
      </w:r>
    </w:p>
    <w:p w:rsidR="00000000" w:rsidDel="00000000" w:rsidP="00000000" w:rsidRDefault="00000000" w:rsidRPr="00000000" w14:paraId="0000001C">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4: Receive Your Certificate Instantly</w:t>
      </w:r>
    </w:p>
    <w:p w:rsidR="00000000" w:rsidDel="00000000" w:rsidP="00000000" w:rsidRDefault="00000000" w:rsidRPr="00000000" w14:paraId="0000001D">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If, after the consultation, the doctor deems it clinically appropriate, your medical certificate will be issued electronically and quickly. It’s typically sent as a secure PDF document directly to your email, via an SMS token, or made available for download through their app.</w:t>
      </w:r>
    </w:p>
    <w:p w:rsidR="00000000" w:rsidDel="00000000" w:rsidP="00000000" w:rsidRDefault="00000000" w:rsidRPr="00000000" w14:paraId="0000001E">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Step 5: Send It Off</w:t>
      </w:r>
    </w:p>
    <w:p w:rsidR="00000000" w:rsidDel="00000000" w:rsidP="00000000" w:rsidRDefault="00000000" w:rsidRPr="00000000" w14:paraId="0000001F">
      <w:pPr>
        <w:pBdr>
          <w:top w:color="auto" w:space="0" w:sz="0" w:val="none"/>
          <w:bottom w:color="auto" w:space="0" w:sz="0" w:val="none"/>
          <w:between w:color="auto" w:space="0" w:sz="0" w:val="none"/>
        </w:pBdr>
        <w:spacing w:after="240" w:lineRule="auto"/>
        <w:rPr>
          <w:color w:val="1b1c1d"/>
        </w:rPr>
      </w:pPr>
      <w:r w:rsidDel="00000000" w:rsidR="00000000" w:rsidRPr="00000000">
        <w:rPr>
          <w:color w:val="1b1c1d"/>
          <w:rtl w:val="0"/>
        </w:rPr>
        <w:t xml:space="preserve">Once you have your digital certificate, you can instantly forward it to your employer or educational institution via email or through their online portal. It's ready to go without any delay.</w:t>
      </w:r>
    </w:p>
    <w:p w:rsidR="00000000" w:rsidDel="00000000" w:rsidP="00000000" w:rsidRDefault="00000000" w:rsidRPr="00000000" w14:paraId="0000002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9ql4wcpxekjj" w:id="4"/>
      <w:bookmarkEnd w:id="4"/>
      <w:r w:rsidDel="00000000" w:rsidR="00000000" w:rsidRPr="00000000">
        <w:rPr>
          <w:b w:val="1"/>
          <w:color w:val="1b1c1d"/>
          <w:sz w:val="26"/>
          <w:szCs w:val="26"/>
          <w:rtl w:val="0"/>
        </w:rPr>
        <w:t xml:space="preserve">What You Can Get a Telehealth Certificate For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Online telehealth doctors can rapidly issue various common medical certificates, provided a clinical assessment confirms the need.</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Sick Leave Certificates:</w:t>
      </w:r>
      <w:r w:rsidDel="00000000" w:rsidR="00000000" w:rsidRPr="00000000">
        <w:rPr>
          <w:color w:val="1b1c1d"/>
          <w:rtl w:val="0"/>
        </w:rPr>
        <w:t xml:space="preserve"> For your own personal illness or injury.</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Carer's Leave Certificates:</w:t>
      </w:r>
      <w:r w:rsidDel="00000000" w:rsidR="00000000" w:rsidRPr="00000000">
        <w:rPr>
          <w:color w:val="1b1c1d"/>
          <w:rtl w:val="0"/>
        </w:rPr>
        <w:t xml:space="preserve"> For when you need to care for an unwell immediate family or household member.</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School/University Certificates:</w:t>
      </w:r>
      <w:r w:rsidDel="00000000" w:rsidR="00000000" w:rsidRPr="00000000">
        <w:rPr>
          <w:color w:val="1b1c1d"/>
          <w:rtl w:val="0"/>
        </w:rPr>
        <w:t xml:space="preserve"> For student absences or special consideration requests. (Always verify specific institution policies, as some may have unique online requirements.)</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Return-to-Work Certificates:</w:t>
      </w:r>
      <w:r w:rsidDel="00000000" w:rsidR="00000000" w:rsidRPr="00000000">
        <w:rPr>
          <w:color w:val="1b1c1d"/>
          <w:rtl w:val="0"/>
        </w:rPr>
        <w:t xml:space="preserve"> To confirm fitness to return after illness, sometimes with recommendations for modified duties.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It’s worth noting that while these are readily available, backdating certificates is generally not possible or only for very recent absences, and remains at the doctor's discretion.</w:t>
      </w:r>
    </w:p>
    <w:p w:rsidR="00000000" w:rsidDel="00000000" w:rsidP="00000000" w:rsidRDefault="00000000" w:rsidRPr="00000000" w14:paraId="0000002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qvjszzjin4fa" w:id="5"/>
      <w:bookmarkEnd w:id="5"/>
      <w:r w:rsidDel="00000000" w:rsidR="00000000" w:rsidRPr="00000000">
        <w:rPr>
          <w:b w:val="1"/>
          <w:color w:val="1b1c1d"/>
          <w:sz w:val="26"/>
          <w:szCs w:val="26"/>
          <w:rtl w:val="0"/>
        </w:rPr>
        <w:t xml:space="preserve">The Essentials: Costs &amp; Validity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color w:val="1b1c1d"/>
          <w:rtl w:val="0"/>
        </w:rPr>
        <w:t xml:space="preserve">Understanding the typical costs involved is straightforward for online medical certificates.</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Private Fees:</w:t>
      </w:r>
      <w:r w:rsidDel="00000000" w:rsidR="00000000" w:rsidRPr="00000000">
        <w:rPr>
          <w:color w:val="1b1c1d"/>
          <w:rtl w:val="0"/>
        </w:rPr>
        <w:t xml:space="preserve"> Most dedicated online medical certificate services operate on a private fee basis. Costs generally range from around </w:t>
      </w:r>
      <w:r w:rsidDel="00000000" w:rsidR="00000000" w:rsidRPr="00000000">
        <w:rPr>
          <w:b w:val="1"/>
          <w:color w:val="1b1c1d"/>
          <w:rtl w:val="0"/>
        </w:rPr>
        <w:t xml:space="preserve">$18-$20 for a single-day certificate to $60 or more</w:t>
      </w:r>
      <w:r w:rsidDel="00000000" w:rsidR="00000000" w:rsidRPr="00000000">
        <w:rPr>
          <w:color w:val="1b1c1d"/>
          <w:rtl w:val="0"/>
        </w:rPr>
        <w:t xml:space="preserve"> for multi-day options, depending on the provider.</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Validity Checks:</w:t>
      </w:r>
      <w:r w:rsidDel="00000000" w:rsidR="00000000" w:rsidRPr="00000000">
        <w:rPr>
          <w:color w:val="1b1c1d"/>
          <w:rtl w:val="0"/>
        </w:rPr>
        <w:t xml:space="preserve"> To ensure your certificate is accepted, it must include your name, dates of absence, consultation date, the practitioner’s name, signature, and their AHPRA registration number. An employer generally cannot reject a valid certificate solely because it was obtained online.</w:t>
      </w:r>
    </w:p>
    <w:p w:rsidR="00000000" w:rsidDel="00000000" w:rsidP="00000000" w:rsidRDefault="00000000" w:rsidRPr="00000000" w14:paraId="0000002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b w:val="1"/>
          <w:color w:val="1b1c1d"/>
          <w:rtl w:val="0"/>
        </w:rPr>
        <w:t xml:space="preserve">Conclusion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Obtaining an online medical certificate has streamlined what used to be a frustrating chore. By understanding the straightforward, five-step process and choosing a reputable provider, you can quickly get the official documentation you need from the comfort of your home. It’s a modern, reliable solution that helps you manage unexpected illness or caregiving needs efficiently, so you can focus on getting better, faster.</w:t>
      </w:r>
    </w:p>
    <w:p w:rsidR="00000000" w:rsidDel="00000000" w:rsidP="00000000" w:rsidRDefault="00000000" w:rsidRPr="00000000" w14:paraId="0000003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fkl9pp23i1dj" w:id="6"/>
      <w:bookmarkEnd w:id="6"/>
      <w:r w:rsidDel="00000000" w:rsidR="00000000" w:rsidRPr="00000000">
        <w:rPr>
          <w:b w:val="1"/>
          <w:color w:val="1b1c1d"/>
          <w:sz w:val="26"/>
          <w:szCs w:val="26"/>
          <w:rtl w:val="0"/>
        </w:rPr>
        <w:t xml:space="preserve">Need an Online Medical Certificate? Experience Seamless Care with Medicly Today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When you need a medical certificate without the hassle, Medicly connects you with trusted, AHPRA-registered Australian GPs for quick and convenient online consultations. Get your medical certificate issued discreetly and efficiently, often on the same day.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b w:val="1"/>
          <w:color w:val="0b57d0"/>
          <w:u w:val="single"/>
        </w:rPr>
      </w:pPr>
      <w:hyperlink r:id="rId6">
        <w:r w:rsidDel="00000000" w:rsidR="00000000" w:rsidRPr="00000000">
          <w:rPr>
            <w:b w:val="1"/>
            <w:color w:val="0b57d0"/>
            <w:u w:val="single"/>
            <w:rtl w:val="0"/>
          </w:rPr>
          <w:t xml:space="preserve">[Get Your Online Medical Certificate with Medicly Now!]</w:t>
        </w:r>
      </w:hyperlink>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e2ha6eabwwuy" w:id="7"/>
      <w:bookmarkEnd w:id="7"/>
      <w:r w:rsidDel="00000000" w:rsidR="00000000" w:rsidRPr="00000000">
        <w:rPr>
          <w:b w:val="1"/>
          <w:color w:val="1b1c1d"/>
          <w:sz w:val="26"/>
          <w:szCs w:val="26"/>
          <w:rtl w:val="0"/>
        </w:rPr>
        <w:t xml:space="preserve">Explore All Your Telehealth Options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Beyond medical certificates, Medicly offers a full suite of telehealth services. Book a doctor consult for prescriptions, quick and cheap repeat prescriptions, pathology requests, professional referrals, or any other health needs you'd like to discuss with a trusted Australian GP.</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Rule="auto"/>
        <w:rPr>
          <w:b w:val="1"/>
          <w:color w:val="0b57d0"/>
          <w:u w:val="single"/>
        </w:rPr>
      </w:pPr>
      <w:hyperlink r:id="rId7">
        <w:r w:rsidDel="00000000" w:rsidR="00000000" w:rsidRPr="00000000">
          <w:rPr>
            <w:b w:val="1"/>
            <w:color w:val="0b57d0"/>
            <w:u w:val="single"/>
            <w:rtl w:val="0"/>
          </w:rPr>
          <w:t xml:space="preserve">[Discover All Medicly Telehealth Services Here!]</w:t>
        </w:r>
      </w:hyperlink>
      <w:r w:rsidDel="00000000" w:rsidR="00000000" w:rsidRPr="00000000">
        <w:rPr>
          <w:rtl w:val="0"/>
        </w:rPr>
      </w:r>
    </w:p>
    <w:p w:rsidR="00000000" w:rsidDel="00000000" w:rsidP="00000000" w:rsidRDefault="00000000" w:rsidRPr="00000000" w14:paraId="0000003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s652jsax1lwt" w:id="8"/>
      <w:bookmarkEnd w:id="8"/>
      <w:r w:rsidDel="00000000" w:rsidR="00000000" w:rsidRPr="00000000">
        <w:rPr>
          <w:b w:val="1"/>
          <w:color w:val="1b1c1d"/>
          <w:sz w:val="26"/>
          <w:szCs w:val="26"/>
          <w:rtl w:val="0"/>
        </w:rPr>
        <w:t xml:space="preserve">SEO Meta Data and Content Instructions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Meta Data for Implementation</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Title:</w:t>
      </w:r>
      <w:r w:rsidDel="00000000" w:rsidR="00000000" w:rsidRPr="00000000">
        <w:rPr>
          <w:color w:val="1b1c1d"/>
          <w:rtl w:val="0"/>
        </w:rPr>
        <w:t xml:space="preserve"> How to Get an Online Medical Certificate Quickly</w:t>
      </w:r>
    </w:p>
    <w:p w:rsidR="00000000" w:rsidDel="00000000" w:rsidP="00000000" w:rsidRDefault="00000000" w:rsidRPr="00000000" w14:paraId="0000003C">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title is a direct, actionable answer to a common user search. It uses the primary keyword phrase "Online Medical Certificate" and the key user motivator, "Quickly." The title promises a guide that will solve the user's problem efficiently, which is exactly what the blog post delivers.</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 Description:</w:t>
      </w:r>
      <w:r w:rsidDel="00000000" w:rsidR="00000000" w:rsidRPr="00000000">
        <w:rPr>
          <w:color w:val="1b1c1d"/>
          <w:rtl w:val="0"/>
        </w:rPr>
        <w:t xml:space="preserve"> Feeling unwell? Don't leave your home for a medical certificate. Our guide shows you the fastest, most legitimate way to get a valid online medical certificate from an AHPRA-registered doctor in Australia.</w:t>
      </w:r>
    </w:p>
    <w:p w:rsidR="00000000" w:rsidDel="00000000" w:rsidP="00000000" w:rsidRDefault="00000000" w:rsidRPr="00000000" w14:paraId="0000003E">
      <w:pPr>
        <w:numPr>
          <w:ilvl w:val="1"/>
          <w:numId w:val="3"/>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Rationale:</w:t>
      </w:r>
      <w:r w:rsidDel="00000000" w:rsidR="00000000" w:rsidRPr="00000000">
        <w:rPr>
          <w:color w:val="1b1c1d"/>
          <w:rtl w:val="0"/>
        </w:rPr>
        <w:t xml:space="preserve"> This description hooks the reader by addressing their immediate pain point ("Feeling unwell?"). It provides reassurance with key trust signals—"legitimate," "valid," and "AHPRA-registered"—and highlights the primary benefit of getting the certificate from home. The tone is empathetic and builds trust, which is crucial for a medical topic.</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On-Page SEO Instructions</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Primary Keyword:</w:t>
      </w:r>
      <w:r w:rsidDel="00000000" w:rsidR="00000000" w:rsidRPr="00000000">
        <w:rPr>
          <w:color w:val="1b1c1d"/>
          <w:rtl w:val="0"/>
        </w:rPr>
        <w:t xml:space="preserve"> "online medical certificate"</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Secondary Keywords:</w:t>
      </w:r>
      <w:r w:rsidDel="00000000" w:rsidR="00000000" w:rsidRPr="00000000">
        <w:rPr>
          <w:color w:val="1b1c1d"/>
          <w:rtl w:val="0"/>
        </w:rPr>
        <w:t xml:space="preserve"> "telehealth medical certificate," "fast medical certificate," "AHPRA-registered doctor," "online doctor Australia"</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Content Optimization Checklist:</w:t>
      </w:r>
    </w:p>
    <w:p w:rsidR="00000000" w:rsidDel="00000000" w:rsidP="00000000" w:rsidRDefault="00000000" w:rsidRPr="00000000" w14:paraId="0000004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Keyword Placement:</w:t>
      </w:r>
      <w:r w:rsidDel="00000000" w:rsidR="00000000" w:rsidRPr="00000000">
        <w:rPr>
          <w:color w:val="1b1c1d"/>
          <w:rtl w:val="0"/>
        </w:rPr>
        <w:t xml:space="preserve"> The primary keyword "online medical certificate" is effectively used in the title, introduction, and headings. Secondary keywords are naturally woven throughout the text, creating a comprehensive and relevant piece of content for search engines.</w:t>
      </w:r>
    </w:p>
    <w:p w:rsidR="00000000" w:rsidDel="00000000" w:rsidP="00000000" w:rsidRDefault="00000000" w:rsidRPr="00000000" w14:paraId="00000044">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Header Tags (H2, H3):</w:t>
      </w:r>
      <w:r w:rsidDel="00000000" w:rsidR="00000000" w:rsidRPr="00000000">
        <w:rPr>
          <w:color w:val="1b1c1d"/>
          <w:rtl w:val="0"/>
        </w:rPr>
        <w:t xml:space="preserve"> The current structure using distinct headings like "The Quickest Path: Why Telehealth Is the Answer" and "Your 5-Step Guide to a Fast Online Certificate" is excellent. These should be marked as </w:t>
      </w:r>
      <w:r w:rsidDel="00000000" w:rsidR="00000000" w:rsidRPr="00000000">
        <w:rPr>
          <w:b w:val="1"/>
          <w:color w:val="1b1c1d"/>
          <w:rtl w:val="0"/>
        </w:rPr>
        <w:t xml:space="preserve">H2</w:t>
      </w:r>
      <w:r w:rsidDel="00000000" w:rsidR="00000000" w:rsidRPr="00000000">
        <w:rPr>
          <w:color w:val="1b1c1d"/>
          <w:rtl w:val="0"/>
        </w:rPr>
        <w:t xml:space="preserve"> tags. This logical, scannable structure is great for user experience and helps search engines understand the content hierarchy.</w:t>
      </w:r>
    </w:p>
    <w:p w:rsidR="00000000" w:rsidDel="00000000" w:rsidP="00000000" w:rsidRDefault="00000000" w:rsidRPr="00000000" w14:paraId="00000045">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Internal Linking:</w:t>
      </w:r>
    </w:p>
    <w:p w:rsidR="00000000" w:rsidDel="00000000" w:rsidP="00000000" w:rsidRDefault="00000000" w:rsidRPr="00000000" w14:paraId="00000046">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call to action, </w:t>
      </w:r>
      <w:r w:rsidDel="00000000" w:rsidR="00000000" w:rsidRPr="00000000">
        <w:rPr>
          <w:b w:val="1"/>
          <w:color w:val="1b1c1d"/>
          <w:rtl w:val="0"/>
        </w:rPr>
        <w:t xml:space="preserve">[Get Your Online Medical Certificate with Medicly Now!]</w:t>
      </w:r>
      <w:r w:rsidDel="00000000" w:rsidR="00000000" w:rsidRPr="00000000">
        <w:rPr>
          <w:color w:val="1b1c1d"/>
          <w:rtl w:val="0"/>
        </w:rPr>
        <w:t xml:space="preserve">, should link to the specific Medicly landing page for obtaining a medical certificate.</w:t>
      </w:r>
    </w:p>
    <w:p w:rsidR="00000000" w:rsidDel="00000000" w:rsidP="00000000" w:rsidRDefault="00000000" w:rsidRPr="00000000" w14:paraId="00000047">
      <w:pPr>
        <w:numPr>
          <w:ilvl w:val="2"/>
          <w:numId w:val="2"/>
        </w:numPr>
        <w:pBdr>
          <w:top w:color="auto" w:space="0" w:sz="0" w:val="none"/>
          <w:bottom w:color="auto" w:space="0" w:sz="0" w:val="none"/>
          <w:right w:color="auto" w:space="0" w:sz="0" w:val="none"/>
          <w:between w:color="auto" w:space="0" w:sz="0" w:val="none"/>
        </w:pBdr>
        <w:spacing w:after="0" w:afterAutospacing="0" w:lineRule="auto"/>
        <w:ind w:left="2160" w:hanging="360"/>
      </w:pPr>
      <w:r w:rsidDel="00000000" w:rsidR="00000000" w:rsidRPr="00000000">
        <w:rPr>
          <w:color w:val="1b1c1d"/>
          <w:rtl w:val="0"/>
        </w:rPr>
        <w:t xml:space="preserve">The phrase </w:t>
      </w:r>
      <w:r w:rsidDel="00000000" w:rsidR="00000000" w:rsidRPr="00000000">
        <w:rPr>
          <w:b w:val="1"/>
          <w:color w:val="1b1c1d"/>
          <w:rtl w:val="0"/>
        </w:rPr>
        <w:t xml:space="preserve">[Discover All Medicly Telehealth Services Here!]</w:t>
      </w:r>
      <w:r w:rsidDel="00000000" w:rsidR="00000000" w:rsidRPr="00000000">
        <w:rPr>
          <w:color w:val="1b1c1d"/>
          <w:rtl w:val="0"/>
        </w:rPr>
        <w:t xml:space="preserve"> should link to your main services page.</w:t>
      </w:r>
    </w:p>
    <w:p w:rsidR="00000000" w:rsidDel="00000000" w:rsidP="00000000" w:rsidRDefault="00000000" w:rsidRPr="00000000" w14:paraId="00000048">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External Linking:</w:t>
      </w:r>
      <w:r w:rsidDel="00000000" w:rsidR="00000000" w:rsidRPr="00000000">
        <w:rPr>
          <w:color w:val="1b1c1d"/>
          <w:rtl w:val="0"/>
        </w:rPr>
        <w:t xml:space="preserve"> The blog post mentions the </w:t>
      </w:r>
      <w:r w:rsidDel="00000000" w:rsidR="00000000" w:rsidRPr="00000000">
        <w:rPr>
          <w:b w:val="1"/>
          <w:color w:val="1b1c1d"/>
          <w:rtl w:val="0"/>
        </w:rPr>
        <w:t xml:space="preserve">Fair Work Ombudsman</w:t>
      </w:r>
      <w:r w:rsidDel="00000000" w:rsidR="00000000" w:rsidRPr="00000000">
        <w:rPr>
          <w:color w:val="1b1c1d"/>
          <w:rtl w:val="0"/>
        </w:rPr>
        <w:t xml:space="preserve"> and the </w:t>
      </w:r>
      <w:r w:rsidDel="00000000" w:rsidR="00000000" w:rsidRPr="00000000">
        <w:rPr>
          <w:b w:val="1"/>
          <w:color w:val="1b1c1d"/>
          <w:rtl w:val="0"/>
        </w:rPr>
        <w:t xml:space="preserve">Australian Health Practitioner Regulation Agency (AHPRA)</w:t>
      </w:r>
      <w:r w:rsidDel="00000000" w:rsidR="00000000" w:rsidRPr="00000000">
        <w:rPr>
          <w:color w:val="1b1c1d"/>
          <w:rtl w:val="0"/>
        </w:rPr>
        <w:t xml:space="preserve">. It is highly recommended to link these mentions to their official websites. These authoritative external links build credibility and trust.</w:t>
      </w:r>
    </w:p>
    <w:p w:rsidR="00000000" w:rsidDel="00000000" w:rsidP="00000000" w:rsidRDefault="00000000" w:rsidRPr="00000000" w14:paraId="00000049">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b w:val="1"/>
          <w:color w:val="1b1c1d"/>
          <w:rtl w:val="0"/>
        </w:rPr>
        <w:t xml:space="preserve">Image Alt Text:</w:t>
      </w:r>
      <w:r w:rsidDel="00000000" w:rsidR="00000000" w:rsidRPr="00000000">
        <w:rPr>
          <w:color w:val="1b1c1d"/>
          <w:rtl w:val="0"/>
        </w:rPr>
        <w:t xml:space="preserve"> If you add an image (e.g., a person on a laptop looking unwell), use descriptive alt text. For example: </w:t>
      </w:r>
      <w:r w:rsidDel="00000000" w:rsidR="00000000" w:rsidRPr="00000000">
        <w:rPr>
          <w:color w:val="575b5f"/>
          <w:shd w:fill="e9eef6" w:val="clear"/>
          <w:rtl w:val="0"/>
        </w:rPr>
        <w:t xml:space="preserve">&lt;img src="telehealth-medical-certificate.jpg" alt="A person using a laptop to get a telehealth medical certificate while unwell"&gt;</w:t>
      </w:r>
      <w:r w:rsidDel="00000000" w:rsidR="00000000" w:rsidRPr="00000000">
        <w:rPr>
          <w:color w:val="1b1c1d"/>
          <w:rtl w:val="0"/>
        </w:rPr>
        <w:t xml:space="preserve">.</w:t>
      </w:r>
    </w:p>
    <w:p w:rsidR="00000000" w:rsidDel="00000000" w:rsidP="00000000" w:rsidRDefault="00000000" w:rsidRPr="00000000" w14:paraId="0000004A">
      <w:pPr>
        <w:numPr>
          <w:ilvl w:val="1"/>
          <w:numId w:val="2"/>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b w:val="1"/>
          <w:color w:val="1b1c1d"/>
          <w:rtl w:val="0"/>
        </w:rPr>
        <w:t xml:space="preserve">Content Readability:</w:t>
      </w:r>
      <w:r w:rsidDel="00000000" w:rsidR="00000000" w:rsidRPr="00000000">
        <w:rPr>
          <w:color w:val="1b1c1d"/>
          <w:rtl w:val="0"/>
        </w:rPr>
        <w:t xml:space="preserve"> The conversational tone and the clear, step-by-step guide are perfect for a blog post like this. The use of bullet points and clear headings improves scannability, which is a key factor in keeping users on the page.</w:t>
      </w:r>
    </w:p>
    <w:p w:rsidR="00000000" w:rsidDel="00000000" w:rsidP="00000000" w:rsidRDefault="00000000" w:rsidRPr="00000000" w14:paraId="0000004B">
      <w:pPr>
        <w:ind w:left="0" w:firstLine="0"/>
        <w:rPr/>
      </w:pPr>
      <w:r w:rsidDel="00000000" w:rsidR="00000000" w:rsidRPr="00000000">
        <w:rPr>
          <w:rtl w:val="0"/>
        </w:rPr>
      </w:r>
    </w:p>
    <w:sectPr>
      <w:headerReference r:id="rId8" w:type="default"/>
      <w:headerReference r:id="rId9" w:type="firs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rFonts w:ascii="Arial" w:cs="Arial" w:eastAsia="Arial" w:hAnsi="Arial"/>
        <w:color w:val="1b1c1d"/>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google.com/search?q=YOUR_MEDICLY_CERTIFICATE_PAGE_LINK_HERE" TargetMode="External"/><Relationship Id="rId7" Type="http://schemas.openxmlformats.org/officeDocument/2006/relationships/hyperlink" Target="https://www.google.com/search?q=YOUR_MEDICLY_ALL_SERVICES_PAGE_LINK_HERE"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