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color w:val="1b1c1d"/>
        </w:rPr>
      </w:pPr>
      <w:r w:rsidDel="00000000" w:rsidR="00000000" w:rsidRPr="00000000">
        <w:rPr>
          <w:rtl w:val="0"/>
        </w:rPr>
      </w:r>
    </w:p>
    <w:p w:rsidR="00000000" w:rsidDel="00000000" w:rsidP="00000000" w:rsidRDefault="00000000" w:rsidRPr="00000000" w14:paraId="0000000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color w:val="1b1c1d"/>
          <w:sz w:val="46"/>
          <w:szCs w:val="46"/>
        </w:rPr>
      </w:pPr>
      <w:bookmarkStart w:colFirst="0" w:colLast="0" w:name="_2uol9i2wgnh7" w:id="0"/>
      <w:bookmarkEnd w:id="0"/>
      <w:r w:rsidDel="00000000" w:rsidR="00000000" w:rsidRPr="00000000">
        <w:rPr>
          <w:b w:val="1"/>
          <w:color w:val="1b1c1d"/>
          <w:sz w:val="46"/>
          <w:szCs w:val="46"/>
          <w:rtl w:val="0"/>
        </w:rPr>
        <w:t xml:space="preserve">The Complete Guide to Telehealth Doctors in Australia</w:t>
      </w:r>
    </w:p>
    <w:p w:rsidR="00000000" w:rsidDel="00000000" w:rsidP="00000000" w:rsidRDefault="00000000" w:rsidRPr="00000000" w14:paraId="00000004">
      <w:pPr>
        <w:spacing w:after="240" w:before="240" w:lineRule="auto"/>
        <w:rPr>
          <w:b w:val="1"/>
          <w:color w:val="1b1c1d"/>
        </w:rPr>
      </w:pPr>
      <w:r w:rsidDel="00000000" w:rsidR="00000000" w:rsidRPr="00000000">
        <w:rPr>
          <w:b w:val="1"/>
          <w:color w:val="1b1c1d"/>
          <w:rtl w:val="0"/>
        </w:rPr>
        <w:t xml:space="preserve">Your Go-To Resource for Hassle-Free Healthcare, Wherever You Are</w:t>
      </w:r>
    </w:p>
    <w:p w:rsidR="00000000" w:rsidDel="00000000" w:rsidP="00000000" w:rsidRDefault="00000000" w:rsidRPr="00000000" w14:paraId="00000005">
      <w:pPr>
        <w:spacing w:after="240" w:before="240" w:lineRule="auto"/>
        <w:rPr>
          <w:color w:val="1b1c1d"/>
        </w:rPr>
      </w:pPr>
      <w:r w:rsidDel="00000000" w:rsidR="00000000" w:rsidRPr="00000000">
        <w:rPr>
          <w:color w:val="1b1c1d"/>
          <w:rtl w:val="0"/>
        </w:rPr>
        <w:t xml:space="preserve">Telehealth has completely changed how Australians see their doctor. What began as an emergency measure has become a trusted, convenient, and effective way to look after your health — without leaving your home.</w:t>
      </w:r>
    </w:p>
    <w:p w:rsidR="00000000" w:rsidDel="00000000" w:rsidP="00000000" w:rsidRDefault="00000000" w:rsidRPr="00000000" w14:paraId="00000006">
      <w:pPr>
        <w:spacing w:after="240" w:before="240" w:lineRule="auto"/>
        <w:rPr>
          <w:color w:val="1b1c1d"/>
        </w:rPr>
      </w:pPr>
      <w:r w:rsidDel="00000000" w:rsidR="00000000" w:rsidRPr="00000000">
        <w:rPr>
          <w:color w:val="1b1c1d"/>
          <w:rtl w:val="0"/>
        </w:rPr>
        <w:t xml:space="preserve">Whether you’re juggling work, living in a rural community, caring for kids, or just prefer avoiding the waiting room, telehealth doctors bring quality medical care to you. This guide will help you understand how telehealth works in Australia, when it’s right for you, what it costs, and how to find trusted providers.</w:t>
      </w:r>
    </w:p>
    <w:p w:rsidR="00000000" w:rsidDel="00000000" w:rsidP="00000000" w:rsidRDefault="00000000" w:rsidRPr="00000000" w14:paraId="0000000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color w:val="1b1c1d"/>
          <w:sz w:val="34"/>
          <w:szCs w:val="34"/>
        </w:rPr>
      </w:pPr>
      <w:bookmarkStart w:colFirst="0" w:colLast="0" w:name="_ehang15q2jqj" w:id="1"/>
      <w:bookmarkEnd w:id="1"/>
      <w:r w:rsidDel="00000000" w:rsidR="00000000" w:rsidRPr="00000000">
        <w:rPr>
          <w:b w:val="1"/>
          <w:color w:val="1b1c1d"/>
          <w:sz w:val="34"/>
          <w:szCs w:val="34"/>
          <w:rtl w:val="0"/>
        </w:rPr>
        <w:t xml:space="preserve">What Is Telehealth?</w:t>
      </w:r>
    </w:p>
    <w:p w:rsidR="00000000" w:rsidDel="00000000" w:rsidP="00000000" w:rsidRDefault="00000000" w:rsidRPr="00000000" w14:paraId="00000009">
      <w:pPr>
        <w:spacing w:after="240" w:before="240" w:lineRule="auto"/>
        <w:rPr>
          <w:color w:val="1b1c1d"/>
        </w:rPr>
      </w:pPr>
      <w:r w:rsidDel="00000000" w:rsidR="00000000" w:rsidRPr="00000000">
        <w:rPr>
          <w:color w:val="1b1c1d"/>
          <w:rtl w:val="0"/>
        </w:rPr>
        <w:t xml:space="preserve">In simple terms, </w:t>
      </w:r>
      <w:r w:rsidDel="00000000" w:rsidR="00000000" w:rsidRPr="00000000">
        <w:rPr>
          <w:b w:val="1"/>
          <w:color w:val="1b1c1d"/>
          <w:rtl w:val="0"/>
        </w:rPr>
        <w:t xml:space="preserve">telehealth</w:t>
      </w:r>
      <w:r w:rsidDel="00000000" w:rsidR="00000000" w:rsidRPr="00000000">
        <w:rPr>
          <w:color w:val="1b1c1d"/>
          <w:rtl w:val="0"/>
        </w:rPr>
        <w:t xml:space="preserve"> is healthcare delivered over phone or video. It’s often called “virtual care” because you and your doctor connect from separate locations using digital technology.</w:t>
      </w:r>
    </w:p>
    <w:p w:rsidR="00000000" w:rsidDel="00000000" w:rsidP="00000000" w:rsidRDefault="00000000" w:rsidRPr="00000000" w14:paraId="0000000A">
      <w:pPr>
        <w:spacing w:after="240" w:before="240" w:lineRule="auto"/>
        <w:rPr>
          <w:color w:val="1b1c1d"/>
        </w:rPr>
      </w:pPr>
      <w:r w:rsidDel="00000000" w:rsidR="00000000" w:rsidRPr="00000000">
        <w:rPr>
          <w:color w:val="1b1c1d"/>
          <w:rtl w:val="0"/>
        </w:rPr>
        <w:t xml:space="preserve">In Australia, telehealth services include:</w:t>
      </w:r>
    </w:p>
    <w:p w:rsidR="00000000" w:rsidDel="00000000" w:rsidP="00000000" w:rsidRDefault="00000000" w:rsidRPr="00000000" w14:paraId="0000000B">
      <w:pPr>
        <w:numPr>
          <w:ilvl w:val="0"/>
          <w:numId w:val="6"/>
        </w:numPr>
        <w:spacing w:after="0" w:afterAutospacing="0" w:before="240" w:lineRule="auto"/>
        <w:ind w:left="720" w:hanging="360"/>
        <w:rPr>
          <w:color w:val="1b1c1d"/>
        </w:rPr>
      </w:pPr>
      <w:r w:rsidDel="00000000" w:rsidR="00000000" w:rsidRPr="00000000">
        <w:rPr>
          <w:color w:val="1b1c1d"/>
          <w:rtl w:val="0"/>
        </w:rPr>
        <w:t xml:space="preserve">Video consultations (where your doctor can see and assess certain symptoms)</w:t>
        <w:br w:type="textWrapping"/>
      </w:r>
    </w:p>
    <w:p w:rsidR="00000000" w:rsidDel="00000000" w:rsidP="00000000" w:rsidRDefault="00000000" w:rsidRPr="00000000" w14:paraId="0000000C">
      <w:pPr>
        <w:numPr>
          <w:ilvl w:val="0"/>
          <w:numId w:val="6"/>
        </w:numPr>
        <w:spacing w:after="0" w:afterAutospacing="0" w:before="0" w:beforeAutospacing="0" w:lineRule="auto"/>
        <w:ind w:left="720" w:hanging="360"/>
        <w:rPr>
          <w:color w:val="1b1c1d"/>
        </w:rPr>
      </w:pPr>
      <w:r w:rsidDel="00000000" w:rsidR="00000000" w:rsidRPr="00000000">
        <w:rPr>
          <w:color w:val="1b1c1d"/>
          <w:rtl w:val="0"/>
        </w:rPr>
        <w:t xml:space="preserve">Phone calls for routine discussions</w:t>
        <w:br w:type="textWrapping"/>
      </w:r>
    </w:p>
    <w:p w:rsidR="00000000" w:rsidDel="00000000" w:rsidP="00000000" w:rsidRDefault="00000000" w:rsidRPr="00000000" w14:paraId="0000000D">
      <w:pPr>
        <w:numPr>
          <w:ilvl w:val="0"/>
          <w:numId w:val="6"/>
        </w:numPr>
        <w:spacing w:after="240" w:before="0" w:beforeAutospacing="0" w:lineRule="auto"/>
        <w:ind w:left="720" w:hanging="360"/>
        <w:rPr>
          <w:color w:val="1b1c1d"/>
        </w:rPr>
      </w:pPr>
      <w:r w:rsidDel="00000000" w:rsidR="00000000" w:rsidRPr="00000000">
        <w:rPr>
          <w:color w:val="1b1c1d"/>
          <w:rtl w:val="0"/>
        </w:rPr>
        <w:t xml:space="preserve">Secure messaging for sharing medical information</w:t>
        <w:br w:type="textWrapping"/>
      </w:r>
    </w:p>
    <w:p w:rsidR="00000000" w:rsidDel="00000000" w:rsidP="00000000" w:rsidRDefault="00000000" w:rsidRPr="00000000" w14:paraId="0000000E">
      <w:pPr>
        <w:spacing w:after="240" w:before="240" w:lineRule="auto"/>
        <w:rPr>
          <w:color w:val="1b1c1d"/>
        </w:rPr>
      </w:pPr>
      <w:r w:rsidDel="00000000" w:rsidR="00000000" w:rsidRPr="00000000">
        <w:rPr>
          <w:color w:val="1b1c1d"/>
          <w:rtl w:val="0"/>
        </w:rPr>
        <w:t xml:space="preserve">Telehealth is used for:</w:t>
      </w:r>
    </w:p>
    <w:p w:rsidR="00000000" w:rsidDel="00000000" w:rsidP="00000000" w:rsidRDefault="00000000" w:rsidRPr="00000000" w14:paraId="0000000F">
      <w:pPr>
        <w:numPr>
          <w:ilvl w:val="0"/>
          <w:numId w:val="3"/>
        </w:numPr>
        <w:spacing w:after="0" w:afterAutospacing="0" w:before="240" w:lineRule="auto"/>
        <w:ind w:left="720" w:hanging="360"/>
        <w:rPr>
          <w:color w:val="1b1c1d"/>
        </w:rPr>
      </w:pPr>
      <w:r w:rsidDel="00000000" w:rsidR="00000000" w:rsidRPr="00000000">
        <w:rPr>
          <w:color w:val="1b1c1d"/>
          <w:rtl w:val="0"/>
        </w:rPr>
        <w:t xml:space="preserve">GP check-ups</w:t>
        <w:br w:type="textWrapping"/>
      </w:r>
    </w:p>
    <w:p w:rsidR="00000000" w:rsidDel="00000000" w:rsidP="00000000" w:rsidRDefault="00000000" w:rsidRPr="00000000" w14:paraId="00000010">
      <w:pPr>
        <w:numPr>
          <w:ilvl w:val="0"/>
          <w:numId w:val="3"/>
        </w:numPr>
        <w:spacing w:after="0" w:afterAutospacing="0" w:before="0" w:beforeAutospacing="0" w:lineRule="auto"/>
        <w:ind w:left="720" w:hanging="360"/>
        <w:rPr>
          <w:color w:val="1b1c1d"/>
        </w:rPr>
      </w:pPr>
      <w:r w:rsidDel="00000000" w:rsidR="00000000" w:rsidRPr="00000000">
        <w:rPr>
          <w:color w:val="1b1c1d"/>
          <w:rtl w:val="0"/>
        </w:rPr>
        <w:t xml:space="preserve">Specialist appointments</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rPr>
          <w:color w:val="1b1c1d"/>
        </w:rPr>
      </w:pPr>
      <w:r w:rsidDel="00000000" w:rsidR="00000000" w:rsidRPr="00000000">
        <w:rPr>
          <w:color w:val="1b1c1d"/>
          <w:rtl w:val="0"/>
        </w:rPr>
        <w:t xml:space="preserve">Mental health support</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rPr>
          <w:color w:val="1b1c1d"/>
        </w:rPr>
      </w:pPr>
      <w:r w:rsidDel="00000000" w:rsidR="00000000" w:rsidRPr="00000000">
        <w:rPr>
          <w:color w:val="1b1c1d"/>
          <w:rtl w:val="0"/>
        </w:rPr>
        <w:t xml:space="preserve">Managing chronic conditions</w:t>
        <w:br w:type="textWrapping"/>
      </w:r>
    </w:p>
    <w:p w:rsidR="00000000" w:rsidDel="00000000" w:rsidP="00000000" w:rsidRDefault="00000000" w:rsidRPr="00000000" w14:paraId="00000013">
      <w:pPr>
        <w:numPr>
          <w:ilvl w:val="0"/>
          <w:numId w:val="3"/>
        </w:numPr>
        <w:spacing w:after="0" w:afterAutospacing="0" w:before="0" w:beforeAutospacing="0" w:lineRule="auto"/>
        <w:ind w:left="720" w:hanging="360"/>
        <w:rPr>
          <w:color w:val="1b1c1d"/>
        </w:rPr>
      </w:pPr>
      <w:r w:rsidDel="00000000" w:rsidR="00000000" w:rsidRPr="00000000">
        <w:rPr>
          <w:color w:val="1b1c1d"/>
          <w:rtl w:val="0"/>
        </w:rPr>
        <w:t xml:space="preserve">Reviewing test results</w:t>
        <w:br w:type="textWrapping"/>
      </w:r>
    </w:p>
    <w:p w:rsidR="00000000" w:rsidDel="00000000" w:rsidP="00000000" w:rsidRDefault="00000000" w:rsidRPr="00000000" w14:paraId="00000014">
      <w:pPr>
        <w:numPr>
          <w:ilvl w:val="0"/>
          <w:numId w:val="3"/>
        </w:numPr>
        <w:spacing w:after="240" w:before="0" w:beforeAutospacing="0" w:lineRule="auto"/>
        <w:ind w:left="720" w:hanging="360"/>
        <w:rPr>
          <w:color w:val="1b1c1d"/>
        </w:rPr>
      </w:pPr>
      <w:r w:rsidDel="00000000" w:rsidR="00000000" w:rsidRPr="00000000">
        <w:rPr>
          <w:color w:val="1b1c1d"/>
          <w:rtl w:val="0"/>
        </w:rPr>
        <w:t xml:space="preserve">Getting repeat prescriptions or referrals</w:t>
        <w:br w:type="textWrapping"/>
      </w:r>
    </w:p>
    <w:p w:rsidR="00000000" w:rsidDel="00000000" w:rsidP="00000000" w:rsidRDefault="00000000" w:rsidRPr="00000000" w14:paraId="00000015">
      <w:pPr>
        <w:spacing w:after="240" w:before="240" w:lineRule="auto"/>
        <w:rPr>
          <w:color w:val="1b1c1d"/>
        </w:rPr>
      </w:pPr>
      <w:r w:rsidDel="00000000" w:rsidR="00000000" w:rsidRPr="00000000">
        <w:rPr>
          <w:color w:val="1b1c1d"/>
          <w:rtl w:val="0"/>
        </w:rPr>
        <w:t xml:space="preserve">Your chosen telehealth provider will give you everything you need to join your appointment, including links, app info, and any tech requirements.</w:t>
      </w:r>
    </w:p>
    <w:p w:rsidR="00000000" w:rsidDel="00000000" w:rsidP="00000000" w:rsidRDefault="00000000" w:rsidRPr="00000000" w14:paraId="0000001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color w:val="1b1c1d"/>
          <w:sz w:val="34"/>
          <w:szCs w:val="34"/>
        </w:rPr>
      </w:pPr>
      <w:bookmarkStart w:colFirst="0" w:colLast="0" w:name="_t7pwkbg5u80j" w:id="2"/>
      <w:bookmarkEnd w:id="2"/>
      <w:r w:rsidDel="00000000" w:rsidR="00000000" w:rsidRPr="00000000">
        <w:rPr>
          <w:b w:val="1"/>
          <w:color w:val="1b1c1d"/>
          <w:sz w:val="34"/>
          <w:szCs w:val="34"/>
          <w:rtl w:val="0"/>
        </w:rPr>
        <w:t xml:space="preserve">Why Telehealth Is Booming in Australia</w:t>
      </w:r>
    </w:p>
    <w:p w:rsidR="00000000" w:rsidDel="00000000" w:rsidP="00000000" w:rsidRDefault="00000000" w:rsidRPr="00000000" w14:paraId="00000018">
      <w:pPr>
        <w:spacing w:after="240" w:before="240" w:lineRule="auto"/>
        <w:rPr>
          <w:color w:val="1b1c1d"/>
        </w:rPr>
      </w:pPr>
      <w:r w:rsidDel="00000000" w:rsidR="00000000" w:rsidRPr="00000000">
        <w:rPr>
          <w:color w:val="1b1c1d"/>
          <w:rtl w:val="0"/>
        </w:rPr>
        <w:t xml:space="preserve">Telehealth has become part of everyday healthcare for a few good reasons:</w:t>
      </w:r>
    </w:p>
    <w:p w:rsidR="00000000" w:rsidDel="00000000" w:rsidP="00000000" w:rsidRDefault="00000000" w:rsidRPr="00000000" w14:paraId="00000019">
      <w:pPr>
        <w:spacing w:after="240" w:before="240" w:lineRule="auto"/>
        <w:rPr>
          <w:color w:val="1b1c1d"/>
        </w:rPr>
      </w:pPr>
      <w:r w:rsidDel="00000000" w:rsidR="00000000" w:rsidRPr="00000000">
        <w:rPr>
          <w:rFonts w:ascii="Arial Unicode MS" w:cs="Arial Unicode MS" w:eastAsia="Arial Unicode MS" w:hAnsi="Arial Unicode MS"/>
          <w:color w:val="1b1c1d"/>
          <w:rtl w:val="0"/>
        </w:rPr>
        <w:t xml:space="preserve">✅ </w:t>
      </w:r>
      <w:r w:rsidDel="00000000" w:rsidR="00000000" w:rsidRPr="00000000">
        <w:rPr>
          <w:b w:val="1"/>
          <w:color w:val="1b1c1d"/>
          <w:rtl w:val="0"/>
        </w:rPr>
        <w:t xml:space="preserve">Accessibility</w:t>
        <w:br w:type="textWrapping"/>
      </w:r>
      <w:r w:rsidDel="00000000" w:rsidR="00000000" w:rsidRPr="00000000">
        <w:rPr>
          <w:color w:val="1b1c1d"/>
          <w:rtl w:val="0"/>
        </w:rPr>
        <w:t xml:space="preserve"> People living in remote and regional areas can see doctors and specialists without long drives or flights.</w:t>
      </w:r>
    </w:p>
    <w:p w:rsidR="00000000" w:rsidDel="00000000" w:rsidP="00000000" w:rsidRDefault="00000000" w:rsidRPr="00000000" w14:paraId="0000001A">
      <w:pPr>
        <w:spacing w:after="240" w:before="240" w:lineRule="auto"/>
        <w:rPr>
          <w:color w:val="1b1c1d"/>
        </w:rPr>
      </w:pPr>
      <w:r w:rsidDel="00000000" w:rsidR="00000000" w:rsidRPr="00000000">
        <w:rPr>
          <w:rFonts w:ascii="Arial Unicode MS" w:cs="Arial Unicode MS" w:eastAsia="Arial Unicode MS" w:hAnsi="Arial Unicode MS"/>
          <w:color w:val="1b1c1d"/>
          <w:rtl w:val="0"/>
        </w:rPr>
        <w:t xml:space="preserve">✅ </w:t>
      </w:r>
      <w:r w:rsidDel="00000000" w:rsidR="00000000" w:rsidRPr="00000000">
        <w:rPr>
          <w:b w:val="1"/>
          <w:color w:val="1b1c1d"/>
          <w:rtl w:val="0"/>
        </w:rPr>
        <w:t xml:space="preserve">Convenience</w:t>
        <w:br w:type="textWrapping"/>
      </w:r>
      <w:r w:rsidDel="00000000" w:rsidR="00000000" w:rsidRPr="00000000">
        <w:rPr>
          <w:color w:val="1b1c1d"/>
          <w:rtl w:val="0"/>
        </w:rPr>
        <w:t xml:space="preserve"> No waiting rooms, travel hassles, or parking dramas. You can have your appointment from your lounge room, car, or office.</w:t>
      </w:r>
    </w:p>
    <w:p w:rsidR="00000000" w:rsidDel="00000000" w:rsidP="00000000" w:rsidRDefault="00000000" w:rsidRPr="00000000" w14:paraId="0000001B">
      <w:pPr>
        <w:spacing w:after="240" w:before="240" w:lineRule="auto"/>
        <w:rPr>
          <w:color w:val="1b1c1d"/>
        </w:rPr>
      </w:pPr>
      <w:r w:rsidDel="00000000" w:rsidR="00000000" w:rsidRPr="00000000">
        <w:rPr>
          <w:rFonts w:ascii="Arial Unicode MS" w:cs="Arial Unicode MS" w:eastAsia="Arial Unicode MS" w:hAnsi="Arial Unicode MS"/>
          <w:color w:val="1b1c1d"/>
          <w:rtl w:val="0"/>
        </w:rPr>
        <w:t xml:space="preserve">✅ </w:t>
      </w:r>
      <w:r w:rsidDel="00000000" w:rsidR="00000000" w:rsidRPr="00000000">
        <w:rPr>
          <w:b w:val="1"/>
          <w:color w:val="1b1c1d"/>
          <w:rtl w:val="0"/>
        </w:rPr>
        <w:t xml:space="preserve">Continuity of care</w:t>
        <w:br w:type="textWrapping"/>
      </w:r>
      <w:r w:rsidDel="00000000" w:rsidR="00000000" w:rsidRPr="00000000">
        <w:rPr>
          <w:color w:val="1b1c1d"/>
          <w:rtl w:val="0"/>
        </w:rPr>
        <w:t xml:space="preserve"> If you’re managing a chronic condition, telehealth helps keep you in regular contact with your doctor.</w:t>
      </w:r>
    </w:p>
    <w:p w:rsidR="00000000" w:rsidDel="00000000" w:rsidP="00000000" w:rsidRDefault="00000000" w:rsidRPr="00000000" w14:paraId="0000001C">
      <w:pPr>
        <w:spacing w:after="240" w:before="240" w:lineRule="auto"/>
        <w:rPr>
          <w:color w:val="1b1c1d"/>
        </w:rPr>
      </w:pPr>
      <w:r w:rsidDel="00000000" w:rsidR="00000000" w:rsidRPr="00000000">
        <w:rPr>
          <w:rFonts w:ascii="Arial Unicode MS" w:cs="Arial Unicode MS" w:eastAsia="Arial Unicode MS" w:hAnsi="Arial Unicode MS"/>
          <w:color w:val="1b1c1d"/>
          <w:rtl w:val="0"/>
        </w:rPr>
        <w:t xml:space="preserve">✅ </w:t>
      </w:r>
      <w:r w:rsidDel="00000000" w:rsidR="00000000" w:rsidRPr="00000000">
        <w:rPr>
          <w:b w:val="1"/>
          <w:color w:val="1b1c1d"/>
          <w:rtl w:val="0"/>
        </w:rPr>
        <w:t xml:space="preserve">Better mental health access</w:t>
        <w:br w:type="textWrapping"/>
      </w:r>
      <w:r w:rsidDel="00000000" w:rsidR="00000000" w:rsidRPr="00000000">
        <w:rPr>
          <w:color w:val="1b1c1d"/>
          <w:rtl w:val="0"/>
        </w:rPr>
        <w:t xml:space="preserve"> Telehealth makes it easier to connect with psychologists, psychiatrists, and other mental health professionals discreetly, without feeling self-conscious in a waiting room.</w:t>
      </w:r>
    </w:p>
    <w:p w:rsidR="00000000" w:rsidDel="00000000" w:rsidP="00000000" w:rsidRDefault="00000000" w:rsidRPr="00000000" w14:paraId="0000001D">
      <w:pPr>
        <w:spacing w:after="240" w:before="240" w:lineRule="auto"/>
        <w:rPr>
          <w:color w:val="1b1c1d"/>
        </w:rPr>
      </w:pPr>
      <w:r w:rsidDel="00000000" w:rsidR="00000000" w:rsidRPr="00000000">
        <w:rPr>
          <w:rFonts w:ascii="Arial Unicode MS" w:cs="Arial Unicode MS" w:eastAsia="Arial Unicode MS" w:hAnsi="Arial Unicode MS"/>
          <w:color w:val="1b1c1d"/>
          <w:rtl w:val="0"/>
        </w:rPr>
        <w:t xml:space="preserve">✅ </w:t>
      </w:r>
      <w:r w:rsidDel="00000000" w:rsidR="00000000" w:rsidRPr="00000000">
        <w:rPr>
          <w:b w:val="1"/>
          <w:color w:val="1b1c1d"/>
          <w:rtl w:val="0"/>
        </w:rPr>
        <w:t xml:space="preserve">Less exposure to illness</w:t>
        <w:br w:type="textWrapping"/>
      </w:r>
      <w:r w:rsidDel="00000000" w:rsidR="00000000" w:rsidRPr="00000000">
        <w:rPr>
          <w:color w:val="1b1c1d"/>
          <w:rtl w:val="0"/>
        </w:rPr>
        <w:t xml:space="preserve"> Especially handy during flu season or for anyone with a weakened immune system.</w:t>
      </w:r>
    </w:p>
    <w:p w:rsidR="00000000" w:rsidDel="00000000" w:rsidP="00000000" w:rsidRDefault="00000000" w:rsidRPr="00000000" w14:paraId="0000001E">
      <w:pPr>
        <w:spacing w:after="240" w:before="240" w:lineRule="auto"/>
        <w:rPr>
          <w:color w:val="1b1c1d"/>
        </w:rPr>
      </w:pPr>
      <w:r w:rsidDel="00000000" w:rsidR="00000000" w:rsidRPr="00000000">
        <w:rPr>
          <w:color w:val="1b1c1d"/>
          <w:rtl w:val="0"/>
        </w:rPr>
        <w:t xml:space="preserve">Plus, many health funds and Medicare rebates help reduce costs, making telehealth more affordable than ever.</w:t>
      </w:r>
    </w:p>
    <w:p w:rsidR="00000000" w:rsidDel="00000000" w:rsidP="00000000" w:rsidRDefault="00000000" w:rsidRPr="00000000" w14:paraId="0000001F">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color w:val="1b1c1d"/>
          <w:sz w:val="34"/>
          <w:szCs w:val="34"/>
        </w:rPr>
      </w:pPr>
      <w:bookmarkStart w:colFirst="0" w:colLast="0" w:name="_se6b77qjjk8s" w:id="3"/>
      <w:bookmarkEnd w:id="3"/>
      <w:r w:rsidDel="00000000" w:rsidR="00000000" w:rsidRPr="00000000">
        <w:rPr>
          <w:b w:val="1"/>
          <w:color w:val="1b1c1d"/>
          <w:sz w:val="34"/>
          <w:szCs w:val="34"/>
          <w:rtl w:val="0"/>
        </w:rPr>
        <w:t xml:space="preserve">When Telehealth Works Best — And When It Doesn’t</w:t>
      </w:r>
    </w:p>
    <w:p w:rsidR="00000000" w:rsidDel="00000000" w:rsidP="00000000" w:rsidRDefault="00000000" w:rsidRPr="00000000" w14:paraId="00000021">
      <w:pPr>
        <w:spacing w:after="240" w:before="240" w:lineRule="auto"/>
        <w:rPr>
          <w:color w:val="1b1c1d"/>
        </w:rPr>
      </w:pPr>
      <w:r w:rsidDel="00000000" w:rsidR="00000000" w:rsidRPr="00000000">
        <w:rPr>
          <w:color w:val="1b1c1d"/>
          <w:rtl w:val="0"/>
        </w:rPr>
        <w:t xml:space="preserve">While telehealth is brilliant for many health needs, it’s not a complete replacement for face-to-face care.</w:t>
      </w:r>
    </w:p>
    <w:p w:rsidR="00000000" w:rsidDel="00000000" w:rsidP="00000000" w:rsidRDefault="00000000" w:rsidRPr="00000000" w14:paraId="00000022">
      <w:pPr>
        <w:spacing w:after="240" w:before="240" w:lineRule="auto"/>
        <w:rPr>
          <w:b w:val="1"/>
          <w:color w:val="1b1c1d"/>
        </w:rPr>
      </w:pPr>
      <w:r w:rsidDel="00000000" w:rsidR="00000000" w:rsidRPr="00000000">
        <w:rPr>
          <w:b w:val="1"/>
          <w:color w:val="1b1c1d"/>
          <w:rtl w:val="0"/>
        </w:rPr>
        <w:t xml:space="preserve">Telehealth is ideal for:</w:t>
      </w:r>
    </w:p>
    <w:p w:rsidR="00000000" w:rsidDel="00000000" w:rsidP="00000000" w:rsidRDefault="00000000" w:rsidRPr="00000000" w14:paraId="00000023">
      <w:pPr>
        <w:numPr>
          <w:ilvl w:val="0"/>
          <w:numId w:val="2"/>
        </w:numPr>
        <w:spacing w:after="0" w:afterAutospacing="0" w:before="240" w:lineRule="auto"/>
        <w:ind w:left="720" w:hanging="360"/>
        <w:rPr>
          <w:color w:val="1b1c1d"/>
        </w:rPr>
      </w:pPr>
      <w:r w:rsidDel="00000000" w:rsidR="00000000" w:rsidRPr="00000000">
        <w:rPr>
          <w:color w:val="1b1c1d"/>
          <w:rtl w:val="0"/>
        </w:rPr>
        <w:t xml:space="preserve">Routine follow-ups</w:t>
        <w:br w:type="textWrapping"/>
      </w:r>
    </w:p>
    <w:p w:rsidR="00000000" w:rsidDel="00000000" w:rsidP="00000000" w:rsidRDefault="00000000" w:rsidRPr="00000000" w14:paraId="00000024">
      <w:pPr>
        <w:numPr>
          <w:ilvl w:val="0"/>
          <w:numId w:val="2"/>
        </w:numPr>
        <w:spacing w:after="0" w:afterAutospacing="0" w:before="0" w:beforeAutospacing="0" w:lineRule="auto"/>
        <w:ind w:left="720" w:hanging="360"/>
        <w:rPr>
          <w:color w:val="1b1c1d"/>
        </w:rPr>
      </w:pPr>
      <w:r w:rsidDel="00000000" w:rsidR="00000000" w:rsidRPr="00000000">
        <w:rPr>
          <w:color w:val="1b1c1d"/>
          <w:rtl w:val="0"/>
        </w:rPr>
        <w:t xml:space="preserve">Mental health consultations</w:t>
        <w:br w:type="textWrapping"/>
      </w:r>
    </w:p>
    <w:p w:rsidR="00000000" w:rsidDel="00000000" w:rsidP="00000000" w:rsidRDefault="00000000" w:rsidRPr="00000000" w14:paraId="00000025">
      <w:pPr>
        <w:numPr>
          <w:ilvl w:val="0"/>
          <w:numId w:val="2"/>
        </w:numPr>
        <w:spacing w:after="0" w:afterAutospacing="0" w:before="0" w:beforeAutospacing="0" w:lineRule="auto"/>
        <w:ind w:left="720" w:hanging="360"/>
        <w:rPr>
          <w:color w:val="1b1c1d"/>
        </w:rPr>
      </w:pPr>
      <w:r w:rsidDel="00000000" w:rsidR="00000000" w:rsidRPr="00000000">
        <w:rPr>
          <w:color w:val="1b1c1d"/>
          <w:rtl w:val="0"/>
        </w:rPr>
        <w:t xml:space="preserve">Prescription renewals</w:t>
        <w:br w:type="textWrapping"/>
      </w:r>
    </w:p>
    <w:p w:rsidR="00000000" w:rsidDel="00000000" w:rsidP="00000000" w:rsidRDefault="00000000" w:rsidRPr="00000000" w14:paraId="00000026">
      <w:pPr>
        <w:numPr>
          <w:ilvl w:val="0"/>
          <w:numId w:val="2"/>
        </w:numPr>
        <w:spacing w:after="0" w:afterAutospacing="0" w:before="0" w:beforeAutospacing="0" w:lineRule="auto"/>
        <w:ind w:left="720" w:hanging="360"/>
        <w:rPr>
          <w:color w:val="1b1c1d"/>
        </w:rPr>
      </w:pPr>
      <w:r w:rsidDel="00000000" w:rsidR="00000000" w:rsidRPr="00000000">
        <w:rPr>
          <w:color w:val="1b1c1d"/>
          <w:rtl w:val="0"/>
        </w:rPr>
        <w:t xml:space="preserve">Discussing test results</w:t>
        <w:br w:type="textWrapping"/>
      </w:r>
    </w:p>
    <w:p w:rsidR="00000000" w:rsidDel="00000000" w:rsidP="00000000" w:rsidRDefault="00000000" w:rsidRPr="00000000" w14:paraId="00000027">
      <w:pPr>
        <w:numPr>
          <w:ilvl w:val="0"/>
          <w:numId w:val="2"/>
        </w:numPr>
        <w:spacing w:after="0" w:afterAutospacing="0" w:before="0" w:beforeAutospacing="0" w:lineRule="auto"/>
        <w:ind w:left="720" w:hanging="360"/>
        <w:rPr>
          <w:color w:val="1b1c1d"/>
        </w:rPr>
      </w:pPr>
      <w:r w:rsidDel="00000000" w:rsidR="00000000" w:rsidRPr="00000000">
        <w:rPr>
          <w:color w:val="1b1c1d"/>
          <w:rtl w:val="0"/>
        </w:rPr>
        <w:t xml:space="preserve">Chronic condition management (where no physical exam is needed)</w:t>
        <w:br w:type="textWrapping"/>
      </w:r>
    </w:p>
    <w:p w:rsidR="00000000" w:rsidDel="00000000" w:rsidP="00000000" w:rsidRDefault="00000000" w:rsidRPr="00000000" w14:paraId="00000028">
      <w:pPr>
        <w:numPr>
          <w:ilvl w:val="0"/>
          <w:numId w:val="2"/>
        </w:numPr>
        <w:spacing w:after="0" w:afterAutospacing="0" w:before="0" w:beforeAutospacing="0" w:lineRule="auto"/>
        <w:ind w:left="720" w:hanging="360"/>
        <w:rPr>
          <w:color w:val="1b1c1d"/>
        </w:rPr>
      </w:pPr>
      <w:r w:rsidDel="00000000" w:rsidR="00000000" w:rsidRPr="00000000">
        <w:rPr>
          <w:color w:val="1b1c1d"/>
          <w:rtl w:val="0"/>
        </w:rPr>
        <w:t xml:space="preserve">Minor skin conditions visible via video (e.g. a rash)</w:t>
        <w:br w:type="textWrapping"/>
      </w:r>
    </w:p>
    <w:p w:rsidR="00000000" w:rsidDel="00000000" w:rsidP="00000000" w:rsidRDefault="00000000" w:rsidRPr="00000000" w14:paraId="00000029">
      <w:pPr>
        <w:numPr>
          <w:ilvl w:val="0"/>
          <w:numId w:val="2"/>
        </w:numPr>
        <w:spacing w:after="0" w:afterAutospacing="0" w:before="0" w:beforeAutospacing="0" w:lineRule="auto"/>
        <w:ind w:left="720" w:hanging="360"/>
        <w:rPr>
          <w:color w:val="1b1c1d"/>
        </w:rPr>
      </w:pPr>
      <w:r w:rsidDel="00000000" w:rsidR="00000000" w:rsidRPr="00000000">
        <w:rPr>
          <w:color w:val="1b1c1d"/>
          <w:rtl w:val="0"/>
        </w:rPr>
        <w:t xml:space="preserve">General health advice</w:t>
        <w:br w:type="textWrapping"/>
      </w:r>
    </w:p>
    <w:p w:rsidR="00000000" w:rsidDel="00000000" w:rsidP="00000000" w:rsidRDefault="00000000" w:rsidRPr="00000000" w14:paraId="0000002A">
      <w:pPr>
        <w:numPr>
          <w:ilvl w:val="0"/>
          <w:numId w:val="2"/>
        </w:numPr>
        <w:spacing w:after="240" w:before="0" w:beforeAutospacing="0" w:lineRule="auto"/>
        <w:ind w:left="720" w:hanging="360"/>
        <w:rPr>
          <w:color w:val="1b1c1d"/>
        </w:rPr>
      </w:pPr>
      <w:r w:rsidDel="00000000" w:rsidR="00000000" w:rsidRPr="00000000">
        <w:rPr>
          <w:color w:val="1b1c1d"/>
          <w:rtl w:val="0"/>
        </w:rPr>
        <w:t xml:space="preserve">Post-op checks without needing physical touch</w:t>
        <w:br w:type="textWrapping"/>
      </w:r>
    </w:p>
    <w:p w:rsidR="00000000" w:rsidDel="00000000" w:rsidP="00000000" w:rsidRDefault="00000000" w:rsidRPr="00000000" w14:paraId="0000002B">
      <w:pPr>
        <w:spacing w:after="240" w:before="240" w:lineRule="auto"/>
        <w:rPr>
          <w:b w:val="1"/>
          <w:color w:val="1b1c1d"/>
        </w:rPr>
      </w:pPr>
      <w:r w:rsidDel="00000000" w:rsidR="00000000" w:rsidRPr="00000000">
        <w:rPr>
          <w:b w:val="1"/>
          <w:color w:val="1b1c1d"/>
          <w:rtl w:val="0"/>
        </w:rPr>
        <w:t xml:space="preserve">But you’ll still need in-person care for:</w:t>
      </w:r>
    </w:p>
    <w:p w:rsidR="00000000" w:rsidDel="00000000" w:rsidP="00000000" w:rsidRDefault="00000000" w:rsidRPr="00000000" w14:paraId="0000002C">
      <w:pPr>
        <w:numPr>
          <w:ilvl w:val="0"/>
          <w:numId w:val="13"/>
        </w:numPr>
        <w:spacing w:after="0" w:afterAutospacing="0" w:before="240" w:lineRule="auto"/>
        <w:ind w:left="720" w:hanging="360"/>
        <w:rPr>
          <w:color w:val="1b1c1d"/>
        </w:rPr>
      </w:pPr>
      <w:r w:rsidDel="00000000" w:rsidR="00000000" w:rsidRPr="00000000">
        <w:rPr>
          <w:color w:val="1b1c1d"/>
          <w:rtl w:val="0"/>
        </w:rPr>
        <w:t xml:space="preserve">Medical emergencies (e.g. chest pain, severe breathing issues — call 000)</w:t>
        <w:br w:type="textWrapping"/>
      </w:r>
    </w:p>
    <w:p w:rsidR="00000000" w:rsidDel="00000000" w:rsidP="00000000" w:rsidRDefault="00000000" w:rsidRPr="00000000" w14:paraId="0000002D">
      <w:pPr>
        <w:numPr>
          <w:ilvl w:val="0"/>
          <w:numId w:val="13"/>
        </w:numPr>
        <w:spacing w:after="0" w:afterAutospacing="0" w:before="0" w:beforeAutospacing="0" w:lineRule="auto"/>
        <w:ind w:left="720" w:hanging="360"/>
        <w:rPr>
          <w:color w:val="1b1c1d"/>
        </w:rPr>
      </w:pPr>
      <w:r w:rsidDel="00000000" w:rsidR="00000000" w:rsidRPr="00000000">
        <w:rPr>
          <w:color w:val="1b1c1d"/>
          <w:rtl w:val="0"/>
        </w:rPr>
        <w:t xml:space="preserve">Physical examinations that require touch (e.g. feeling your abdomen, testing joints)</w:t>
        <w:br w:type="textWrapping"/>
      </w:r>
    </w:p>
    <w:p w:rsidR="00000000" w:rsidDel="00000000" w:rsidP="00000000" w:rsidRDefault="00000000" w:rsidRPr="00000000" w14:paraId="0000002E">
      <w:pPr>
        <w:numPr>
          <w:ilvl w:val="0"/>
          <w:numId w:val="13"/>
        </w:numPr>
        <w:spacing w:after="0" w:afterAutospacing="0" w:before="0" w:beforeAutospacing="0" w:lineRule="auto"/>
        <w:ind w:left="720" w:hanging="360"/>
        <w:rPr>
          <w:color w:val="1b1c1d"/>
        </w:rPr>
      </w:pPr>
      <w:r w:rsidDel="00000000" w:rsidR="00000000" w:rsidRPr="00000000">
        <w:rPr>
          <w:color w:val="1b1c1d"/>
          <w:rtl w:val="0"/>
        </w:rPr>
        <w:t xml:space="preserve">Vaccinations or injections</w:t>
        <w:br w:type="textWrapping"/>
      </w:r>
    </w:p>
    <w:p w:rsidR="00000000" w:rsidDel="00000000" w:rsidP="00000000" w:rsidRDefault="00000000" w:rsidRPr="00000000" w14:paraId="0000002F">
      <w:pPr>
        <w:numPr>
          <w:ilvl w:val="0"/>
          <w:numId w:val="13"/>
        </w:numPr>
        <w:spacing w:after="0" w:afterAutospacing="0" w:before="0" w:beforeAutospacing="0" w:lineRule="auto"/>
        <w:ind w:left="720" w:hanging="360"/>
        <w:rPr>
          <w:color w:val="1b1c1d"/>
        </w:rPr>
      </w:pPr>
      <w:r w:rsidDel="00000000" w:rsidR="00000000" w:rsidRPr="00000000">
        <w:rPr>
          <w:color w:val="1b1c1d"/>
          <w:rtl w:val="0"/>
        </w:rPr>
        <w:t xml:space="preserve">Procedures like wound care or minor surgeries</w:t>
        <w:br w:type="textWrapping"/>
      </w:r>
    </w:p>
    <w:p w:rsidR="00000000" w:rsidDel="00000000" w:rsidP="00000000" w:rsidRDefault="00000000" w:rsidRPr="00000000" w14:paraId="00000030">
      <w:pPr>
        <w:numPr>
          <w:ilvl w:val="0"/>
          <w:numId w:val="13"/>
        </w:numPr>
        <w:spacing w:after="0" w:afterAutospacing="0" w:before="0" w:beforeAutospacing="0" w:lineRule="auto"/>
        <w:ind w:left="720" w:hanging="360"/>
        <w:rPr>
          <w:color w:val="1b1c1d"/>
        </w:rPr>
      </w:pPr>
      <w:r w:rsidDel="00000000" w:rsidR="00000000" w:rsidRPr="00000000">
        <w:rPr>
          <w:color w:val="1b1c1d"/>
          <w:rtl w:val="0"/>
        </w:rPr>
        <w:t xml:space="preserve">New or complex symptoms that need hands-on assessment</w:t>
        <w:br w:type="textWrapping"/>
      </w:r>
    </w:p>
    <w:p w:rsidR="00000000" w:rsidDel="00000000" w:rsidP="00000000" w:rsidRDefault="00000000" w:rsidRPr="00000000" w14:paraId="00000031">
      <w:pPr>
        <w:numPr>
          <w:ilvl w:val="0"/>
          <w:numId w:val="13"/>
        </w:numPr>
        <w:spacing w:after="240" w:before="0" w:beforeAutospacing="0" w:lineRule="auto"/>
        <w:ind w:left="720" w:hanging="360"/>
        <w:rPr>
          <w:color w:val="1b1c1d"/>
        </w:rPr>
      </w:pPr>
      <w:r w:rsidDel="00000000" w:rsidR="00000000" w:rsidRPr="00000000">
        <w:rPr>
          <w:color w:val="1b1c1d"/>
          <w:rtl w:val="0"/>
        </w:rPr>
        <w:t xml:space="preserve">Situations where you feel more comfortable seeing your doctor face-to-face</w:t>
        <w:br w:type="textWrapping"/>
      </w:r>
    </w:p>
    <w:p w:rsidR="00000000" w:rsidDel="00000000" w:rsidP="00000000" w:rsidRDefault="00000000" w:rsidRPr="00000000" w14:paraId="00000032">
      <w:pPr>
        <w:spacing w:after="240" w:before="240" w:lineRule="auto"/>
        <w:rPr>
          <w:color w:val="1b1c1d"/>
        </w:rPr>
      </w:pPr>
      <w:r w:rsidDel="00000000" w:rsidR="00000000" w:rsidRPr="00000000">
        <w:rPr>
          <w:color w:val="1b1c1d"/>
          <w:rtl w:val="0"/>
        </w:rPr>
        <w:t xml:space="preserve">More clinics now offer a </w:t>
      </w:r>
      <w:r w:rsidDel="00000000" w:rsidR="00000000" w:rsidRPr="00000000">
        <w:rPr>
          <w:b w:val="1"/>
          <w:color w:val="1b1c1d"/>
          <w:rtl w:val="0"/>
        </w:rPr>
        <w:t xml:space="preserve">hybrid approach</w:t>
      </w:r>
      <w:r w:rsidDel="00000000" w:rsidR="00000000" w:rsidRPr="00000000">
        <w:rPr>
          <w:color w:val="1b1c1d"/>
          <w:rtl w:val="0"/>
        </w:rPr>
        <w:t xml:space="preserve">, combining in-person and virtual appointments to give you flexibility and comprehensive care.</w:t>
      </w:r>
    </w:p>
    <w:p w:rsidR="00000000" w:rsidDel="00000000" w:rsidP="00000000" w:rsidRDefault="00000000" w:rsidRPr="00000000" w14:paraId="00000033">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color w:val="1b1c1d"/>
          <w:sz w:val="34"/>
          <w:szCs w:val="34"/>
        </w:rPr>
      </w:pPr>
      <w:bookmarkStart w:colFirst="0" w:colLast="0" w:name="_1ywnl7alur3m" w:id="4"/>
      <w:bookmarkEnd w:id="4"/>
      <w:r w:rsidDel="00000000" w:rsidR="00000000" w:rsidRPr="00000000">
        <w:rPr>
          <w:b w:val="1"/>
          <w:color w:val="1b1c1d"/>
          <w:sz w:val="34"/>
          <w:szCs w:val="34"/>
          <w:rtl w:val="0"/>
        </w:rPr>
        <w:t xml:space="preserve">How to Find a Telehealth Doctor in Australia</w:t>
      </w:r>
    </w:p>
    <w:p w:rsidR="00000000" w:rsidDel="00000000" w:rsidP="00000000" w:rsidRDefault="00000000" w:rsidRPr="00000000" w14:paraId="00000035">
      <w:pPr>
        <w:spacing w:after="240" w:before="240" w:lineRule="auto"/>
        <w:rPr>
          <w:color w:val="1b1c1d"/>
        </w:rPr>
      </w:pPr>
      <w:r w:rsidDel="00000000" w:rsidR="00000000" w:rsidRPr="00000000">
        <w:rPr>
          <w:color w:val="1b1c1d"/>
          <w:rtl w:val="0"/>
        </w:rPr>
        <w:t xml:space="preserve">Finding a trusted telehealth doctor is easy these days. Here’s how to start:</w:t>
      </w:r>
    </w:p>
    <w:p w:rsidR="00000000" w:rsidDel="00000000" w:rsidP="00000000" w:rsidRDefault="00000000" w:rsidRPr="00000000" w14:paraId="00000036">
      <w:pPr>
        <w:spacing w:after="240" w:before="240" w:lineRule="auto"/>
        <w:rPr>
          <w:color w:val="1b1c1d"/>
        </w:rPr>
      </w:pPr>
      <w:r w:rsidDel="00000000" w:rsidR="00000000" w:rsidRPr="00000000">
        <w:rPr>
          <w:rFonts w:ascii="Arial Unicode MS" w:cs="Arial Unicode MS" w:eastAsia="Arial Unicode MS" w:hAnsi="Arial Unicode MS"/>
          <w:color w:val="1b1c1d"/>
          <w:rtl w:val="0"/>
        </w:rPr>
        <w:t xml:space="preserve">✅ </w:t>
      </w:r>
      <w:r w:rsidDel="00000000" w:rsidR="00000000" w:rsidRPr="00000000">
        <w:rPr>
          <w:b w:val="1"/>
          <w:color w:val="1b1c1d"/>
          <w:rtl w:val="0"/>
        </w:rPr>
        <w:t xml:space="preserve">Check with your usual GP or specialist</w:t>
        <w:br w:type="textWrapping"/>
      </w:r>
      <w:r w:rsidDel="00000000" w:rsidR="00000000" w:rsidRPr="00000000">
        <w:rPr>
          <w:color w:val="1b1c1d"/>
          <w:rtl w:val="0"/>
        </w:rPr>
        <w:t xml:space="preserve"> Many traditional practices now offer telehealth. They already know your medical history, making it easier to manage ongoing care.</w:t>
      </w:r>
    </w:p>
    <w:p w:rsidR="00000000" w:rsidDel="00000000" w:rsidP="00000000" w:rsidRDefault="00000000" w:rsidRPr="00000000" w14:paraId="00000037">
      <w:pPr>
        <w:spacing w:after="240" w:before="240" w:lineRule="auto"/>
        <w:rPr>
          <w:color w:val="1b1c1d"/>
        </w:rPr>
      </w:pPr>
      <w:r w:rsidDel="00000000" w:rsidR="00000000" w:rsidRPr="00000000">
        <w:rPr>
          <w:rFonts w:ascii="Arial Unicode MS" w:cs="Arial Unicode MS" w:eastAsia="Arial Unicode MS" w:hAnsi="Arial Unicode MS"/>
          <w:color w:val="1b1c1d"/>
          <w:rtl w:val="0"/>
        </w:rPr>
        <w:t xml:space="preserve">✅ </w:t>
      </w:r>
      <w:r w:rsidDel="00000000" w:rsidR="00000000" w:rsidRPr="00000000">
        <w:rPr>
          <w:b w:val="1"/>
          <w:color w:val="1b1c1d"/>
          <w:rtl w:val="0"/>
        </w:rPr>
        <w:t xml:space="preserve">Use reputable telehealth services</w:t>
        <w:br w:type="textWrapping"/>
      </w:r>
      <w:r w:rsidDel="00000000" w:rsidR="00000000" w:rsidRPr="00000000">
        <w:rPr>
          <w:color w:val="1b1c1d"/>
          <w:rtl w:val="0"/>
        </w:rPr>
        <w:t xml:space="preserve"> There’s a growing list of dedicated platforms connecting patients with Australian-registered doctors, including:</w:t>
      </w:r>
    </w:p>
    <w:p w:rsidR="00000000" w:rsidDel="00000000" w:rsidP="00000000" w:rsidRDefault="00000000" w:rsidRPr="00000000" w14:paraId="00000038">
      <w:pPr>
        <w:numPr>
          <w:ilvl w:val="0"/>
          <w:numId w:val="8"/>
        </w:numPr>
        <w:spacing w:after="0" w:afterAutospacing="0" w:before="240" w:lineRule="auto"/>
        <w:ind w:left="720" w:hanging="360"/>
        <w:rPr>
          <w:color w:val="1b1c1d"/>
        </w:rPr>
      </w:pPr>
      <w:r w:rsidDel="00000000" w:rsidR="00000000" w:rsidRPr="00000000">
        <w:rPr>
          <w:color w:val="1b1c1d"/>
          <w:rtl w:val="0"/>
        </w:rPr>
        <w:t xml:space="preserve">Instant Consult</w:t>
        <w:br w:type="textWrapping"/>
      </w:r>
    </w:p>
    <w:p w:rsidR="00000000" w:rsidDel="00000000" w:rsidP="00000000" w:rsidRDefault="00000000" w:rsidRPr="00000000" w14:paraId="00000039">
      <w:pPr>
        <w:numPr>
          <w:ilvl w:val="0"/>
          <w:numId w:val="8"/>
        </w:numPr>
        <w:spacing w:after="0" w:afterAutospacing="0" w:before="0" w:beforeAutospacing="0" w:lineRule="auto"/>
        <w:ind w:left="720" w:hanging="360"/>
        <w:rPr>
          <w:color w:val="1b1c1d"/>
        </w:rPr>
      </w:pPr>
      <w:r w:rsidDel="00000000" w:rsidR="00000000" w:rsidRPr="00000000">
        <w:rPr>
          <w:color w:val="1b1c1d"/>
          <w:rtl w:val="0"/>
        </w:rPr>
        <w:t xml:space="preserve">TeleDoc Australia</w:t>
        <w:br w:type="textWrapping"/>
      </w:r>
    </w:p>
    <w:p w:rsidR="00000000" w:rsidDel="00000000" w:rsidP="00000000" w:rsidRDefault="00000000" w:rsidRPr="00000000" w14:paraId="0000003A">
      <w:pPr>
        <w:numPr>
          <w:ilvl w:val="0"/>
          <w:numId w:val="8"/>
        </w:numPr>
        <w:spacing w:after="0" w:afterAutospacing="0" w:before="0" w:beforeAutospacing="0" w:lineRule="auto"/>
        <w:ind w:left="720" w:hanging="360"/>
        <w:rPr>
          <w:color w:val="1b1c1d"/>
        </w:rPr>
      </w:pPr>
      <w:r w:rsidDel="00000000" w:rsidR="00000000" w:rsidRPr="00000000">
        <w:rPr>
          <w:color w:val="1b1c1d"/>
          <w:rtl w:val="0"/>
        </w:rPr>
        <w:t xml:space="preserve">Phenix Health</w:t>
        <w:br w:type="textWrapping"/>
      </w:r>
    </w:p>
    <w:p w:rsidR="00000000" w:rsidDel="00000000" w:rsidP="00000000" w:rsidRDefault="00000000" w:rsidRPr="00000000" w14:paraId="0000003B">
      <w:pPr>
        <w:numPr>
          <w:ilvl w:val="0"/>
          <w:numId w:val="8"/>
        </w:numPr>
        <w:spacing w:after="240" w:before="0" w:beforeAutospacing="0" w:lineRule="auto"/>
        <w:ind w:left="720" w:hanging="360"/>
        <w:rPr>
          <w:color w:val="1b1c1d"/>
        </w:rPr>
      </w:pPr>
      <w:r w:rsidDel="00000000" w:rsidR="00000000" w:rsidRPr="00000000">
        <w:rPr>
          <w:color w:val="1b1c1d"/>
          <w:rtl w:val="0"/>
        </w:rPr>
        <w:t xml:space="preserve">24-7 MedCare</w:t>
        <w:br w:type="textWrapping"/>
      </w:r>
    </w:p>
    <w:p w:rsidR="00000000" w:rsidDel="00000000" w:rsidP="00000000" w:rsidRDefault="00000000" w:rsidRPr="00000000" w14:paraId="0000003C">
      <w:pPr>
        <w:spacing w:after="240" w:before="240" w:lineRule="auto"/>
        <w:rPr>
          <w:color w:val="1b1c1d"/>
        </w:rPr>
      </w:pPr>
      <w:r w:rsidDel="00000000" w:rsidR="00000000" w:rsidRPr="00000000">
        <w:rPr>
          <w:color w:val="1b1c1d"/>
          <w:rtl w:val="0"/>
        </w:rPr>
        <w:t xml:space="preserve">These services often offer:</w:t>
      </w:r>
    </w:p>
    <w:p w:rsidR="00000000" w:rsidDel="00000000" w:rsidP="00000000" w:rsidRDefault="00000000" w:rsidRPr="00000000" w14:paraId="0000003D">
      <w:pPr>
        <w:numPr>
          <w:ilvl w:val="0"/>
          <w:numId w:val="10"/>
        </w:numPr>
        <w:spacing w:after="0" w:afterAutospacing="0" w:before="240" w:lineRule="auto"/>
        <w:ind w:left="720" w:hanging="360"/>
        <w:rPr>
          <w:color w:val="1b1c1d"/>
        </w:rPr>
      </w:pPr>
      <w:r w:rsidDel="00000000" w:rsidR="00000000" w:rsidRPr="00000000">
        <w:rPr>
          <w:color w:val="1b1c1d"/>
          <w:rtl w:val="0"/>
        </w:rPr>
        <w:t xml:space="preserve">Video or phone consultations</w:t>
        <w:br w:type="textWrapping"/>
      </w:r>
    </w:p>
    <w:p w:rsidR="00000000" w:rsidDel="00000000" w:rsidP="00000000" w:rsidRDefault="00000000" w:rsidRPr="00000000" w14:paraId="0000003E">
      <w:pPr>
        <w:numPr>
          <w:ilvl w:val="0"/>
          <w:numId w:val="10"/>
        </w:numPr>
        <w:spacing w:after="0" w:afterAutospacing="0" w:before="0" w:beforeAutospacing="0" w:lineRule="auto"/>
        <w:ind w:left="720" w:hanging="360"/>
        <w:rPr>
          <w:color w:val="1b1c1d"/>
        </w:rPr>
      </w:pPr>
      <w:r w:rsidDel="00000000" w:rsidR="00000000" w:rsidRPr="00000000">
        <w:rPr>
          <w:color w:val="1b1c1d"/>
          <w:rtl w:val="0"/>
        </w:rPr>
        <w:t xml:space="preserve">Medical certificates</w:t>
        <w:br w:type="textWrapping"/>
      </w:r>
    </w:p>
    <w:p w:rsidR="00000000" w:rsidDel="00000000" w:rsidP="00000000" w:rsidRDefault="00000000" w:rsidRPr="00000000" w14:paraId="0000003F">
      <w:pPr>
        <w:numPr>
          <w:ilvl w:val="0"/>
          <w:numId w:val="10"/>
        </w:numPr>
        <w:spacing w:after="0" w:afterAutospacing="0" w:before="0" w:beforeAutospacing="0" w:lineRule="auto"/>
        <w:ind w:left="720" w:hanging="360"/>
        <w:rPr>
          <w:color w:val="1b1c1d"/>
        </w:rPr>
      </w:pPr>
      <w:r w:rsidDel="00000000" w:rsidR="00000000" w:rsidRPr="00000000">
        <w:rPr>
          <w:color w:val="1b1c1d"/>
          <w:rtl w:val="0"/>
        </w:rPr>
        <w:t xml:space="preserve">Prescriptions</w:t>
        <w:br w:type="textWrapping"/>
      </w:r>
    </w:p>
    <w:p w:rsidR="00000000" w:rsidDel="00000000" w:rsidP="00000000" w:rsidRDefault="00000000" w:rsidRPr="00000000" w14:paraId="00000040">
      <w:pPr>
        <w:numPr>
          <w:ilvl w:val="0"/>
          <w:numId w:val="10"/>
        </w:numPr>
        <w:spacing w:after="240" w:before="0" w:beforeAutospacing="0" w:lineRule="auto"/>
        <w:ind w:left="720" w:hanging="360"/>
        <w:rPr>
          <w:color w:val="1b1c1d"/>
        </w:rPr>
      </w:pPr>
      <w:r w:rsidDel="00000000" w:rsidR="00000000" w:rsidRPr="00000000">
        <w:rPr>
          <w:color w:val="1b1c1d"/>
          <w:rtl w:val="0"/>
        </w:rPr>
        <w:t xml:space="preserve">Referrals to specialists</w:t>
        <w:br w:type="textWrapping"/>
      </w:r>
    </w:p>
    <w:p w:rsidR="00000000" w:rsidDel="00000000" w:rsidP="00000000" w:rsidRDefault="00000000" w:rsidRPr="00000000" w14:paraId="00000041">
      <w:pPr>
        <w:spacing w:after="240" w:before="240" w:lineRule="auto"/>
        <w:rPr>
          <w:color w:val="1b1c1d"/>
        </w:rPr>
      </w:pPr>
      <w:r w:rsidDel="00000000" w:rsidR="00000000" w:rsidRPr="00000000">
        <w:rPr>
          <w:rFonts w:ascii="Arial Unicode MS" w:cs="Arial Unicode MS" w:eastAsia="Arial Unicode MS" w:hAnsi="Arial Unicode MS"/>
          <w:color w:val="1b1c1d"/>
          <w:rtl w:val="0"/>
        </w:rPr>
        <w:t xml:space="preserve">✅ </w:t>
      </w:r>
      <w:r w:rsidDel="00000000" w:rsidR="00000000" w:rsidRPr="00000000">
        <w:rPr>
          <w:b w:val="1"/>
          <w:color w:val="1b1c1d"/>
          <w:rtl w:val="0"/>
        </w:rPr>
        <w:t xml:space="preserve">Explore Healthdirect</w:t>
        <w:br w:type="textWrapping"/>
      </w:r>
      <w:r w:rsidDel="00000000" w:rsidR="00000000" w:rsidRPr="00000000">
        <w:rPr>
          <w:color w:val="1b1c1d"/>
          <w:rtl w:val="0"/>
        </w:rPr>
        <w:t xml:space="preserve"> Healthdirect (run by Services Australia) has a “find a health service” tool to search for doctors, with filters for telehealth services.</w:t>
      </w:r>
    </w:p>
    <w:p w:rsidR="00000000" w:rsidDel="00000000" w:rsidP="00000000" w:rsidRDefault="00000000" w:rsidRPr="00000000" w14:paraId="00000042">
      <w:pPr>
        <w:spacing w:after="240" w:before="240" w:lineRule="auto"/>
        <w:rPr>
          <w:color w:val="1b1c1d"/>
        </w:rPr>
      </w:pPr>
      <w:r w:rsidDel="00000000" w:rsidR="00000000" w:rsidRPr="00000000">
        <w:rPr>
          <w:rFonts w:ascii="Arial Unicode MS" w:cs="Arial Unicode MS" w:eastAsia="Arial Unicode MS" w:hAnsi="Arial Unicode MS"/>
          <w:color w:val="1b1c1d"/>
          <w:rtl w:val="0"/>
        </w:rPr>
        <w:t xml:space="preserve">✅ </w:t>
      </w:r>
      <w:r w:rsidDel="00000000" w:rsidR="00000000" w:rsidRPr="00000000">
        <w:rPr>
          <w:b w:val="1"/>
          <w:color w:val="1b1c1d"/>
          <w:rtl w:val="0"/>
        </w:rPr>
        <w:t xml:space="preserve">Specialist telehealth services</w:t>
        <w:br w:type="textWrapping"/>
      </w:r>
      <w:r w:rsidDel="00000000" w:rsidR="00000000" w:rsidRPr="00000000">
        <w:rPr>
          <w:color w:val="1b1c1d"/>
          <w:rtl w:val="0"/>
        </w:rPr>
        <w:t xml:space="preserve"> If you need specific help — like mental health support or medicinal cannabis — specialised telehealth providers are also available.</w:t>
      </w:r>
    </w:p>
    <w:p w:rsidR="00000000" w:rsidDel="00000000" w:rsidP="00000000" w:rsidRDefault="00000000" w:rsidRPr="00000000" w14:paraId="00000043">
      <w:pPr>
        <w:spacing w:after="240" w:before="240" w:lineRule="auto"/>
        <w:rPr>
          <w:b w:val="1"/>
          <w:color w:val="1b1c1d"/>
        </w:rPr>
      </w:pPr>
      <w:r w:rsidDel="00000000" w:rsidR="00000000" w:rsidRPr="00000000">
        <w:rPr>
          <w:b w:val="1"/>
          <w:color w:val="1b1c1d"/>
          <w:rtl w:val="0"/>
        </w:rPr>
        <w:t xml:space="preserve">Before booking, check:</w:t>
      </w:r>
    </w:p>
    <w:p w:rsidR="00000000" w:rsidDel="00000000" w:rsidP="00000000" w:rsidRDefault="00000000" w:rsidRPr="00000000" w14:paraId="00000044">
      <w:pPr>
        <w:numPr>
          <w:ilvl w:val="0"/>
          <w:numId w:val="12"/>
        </w:numPr>
        <w:spacing w:after="0" w:afterAutospacing="0" w:before="240" w:lineRule="auto"/>
        <w:ind w:left="720" w:hanging="360"/>
        <w:rPr>
          <w:color w:val="1b1c1d"/>
        </w:rPr>
      </w:pPr>
      <w:r w:rsidDel="00000000" w:rsidR="00000000" w:rsidRPr="00000000">
        <w:rPr>
          <w:color w:val="1b1c1d"/>
          <w:rtl w:val="0"/>
        </w:rPr>
        <w:t xml:space="preserve">That the doctor is registered with AHPRA (Australian Health Practitioner Regulation Agency)</w:t>
        <w:br w:type="textWrapping"/>
      </w:r>
    </w:p>
    <w:p w:rsidR="00000000" w:rsidDel="00000000" w:rsidP="00000000" w:rsidRDefault="00000000" w:rsidRPr="00000000" w14:paraId="00000045">
      <w:pPr>
        <w:numPr>
          <w:ilvl w:val="0"/>
          <w:numId w:val="12"/>
        </w:numPr>
        <w:spacing w:after="0" w:afterAutospacing="0" w:before="0" w:beforeAutospacing="0" w:lineRule="auto"/>
        <w:ind w:left="720" w:hanging="360"/>
        <w:rPr>
          <w:color w:val="1b1c1d"/>
        </w:rPr>
      </w:pPr>
      <w:r w:rsidDel="00000000" w:rsidR="00000000" w:rsidRPr="00000000">
        <w:rPr>
          <w:color w:val="1b1c1d"/>
          <w:rtl w:val="0"/>
        </w:rPr>
        <w:t xml:space="preserve">Operating hours that suit your schedule</w:t>
        <w:br w:type="textWrapping"/>
      </w:r>
    </w:p>
    <w:p w:rsidR="00000000" w:rsidDel="00000000" w:rsidP="00000000" w:rsidRDefault="00000000" w:rsidRPr="00000000" w14:paraId="00000046">
      <w:pPr>
        <w:numPr>
          <w:ilvl w:val="0"/>
          <w:numId w:val="12"/>
        </w:numPr>
        <w:spacing w:after="0" w:afterAutospacing="0" w:before="0" w:beforeAutospacing="0" w:lineRule="auto"/>
        <w:ind w:left="720" w:hanging="360"/>
        <w:rPr>
          <w:color w:val="1b1c1d"/>
        </w:rPr>
      </w:pPr>
      <w:r w:rsidDel="00000000" w:rsidR="00000000" w:rsidRPr="00000000">
        <w:rPr>
          <w:color w:val="1b1c1d"/>
          <w:rtl w:val="0"/>
        </w:rPr>
        <w:t xml:space="preserve">Services offered (e.g. prescriptions, certificates)</w:t>
        <w:br w:type="textWrapping"/>
      </w:r>
    </w:p>
    <w:p w:rsidR="00000000" w:rsidDel="00000000" w:rsidP="00000000" w:rsidRDefault="00000000" w:rsidRPr="00000000" w14:paraId="00000047">
      <w:pPr>
        <w:numPr>
          <w:ilvl w:val="0"/>
          <w:numId w:val="12"/>
        </w:numPr>
        <w:spacing w:after="0" w:afterAutospacing="0" w:before="0" w:beforeAutospacing="0" w:lineRule="auto"/>
        <w:ind w:left="720" w:hanging="360"/>
        <w:rPr>
          <w:color w:val="1b1c1d"/>
        </w:rPr>
      </w:pPr>
      <w:r w:rsidDel="00000000" w:rsidR="00000000" w:rsidRPr="00000000">
        <w:rPr>
          <w:color w:val="1b1c1d"/>
          <w:rtl w:val="0"/>
        </w:rPr>
        <w:t xml:space="preserve">Costs and whether Medicare rebates apply</w:t>
        <w:br w:type="textWrapping"/>
      </w:r>
    </w:p>
    <w:p w:rsidR="00000000" w:rsidDel="00000000" w:rsidP="00000000" w:rsidRDefault="00000000" w:rsidRPr="00000000" w14:paraId="00000048">
      <w:pPr>
        <w:numPr>
          <w:ilvl w:val="0"/>
          <w:numId w:val="12"/>
        </w:numPr>
        <w:spacing w:after="0" w:afterAutospacing="0" w:before="0" w:beforeAutospacing="0" w:lineRule="auto"/>
        <w:ind w:left="720" w:hanging="360"/>
        <w:rPr>
          <w:color w:val="1b1c1d"/>
        </w:rPr>
      </w:pPr>
      <w:r w:rsidDel="00000000" w:rsidR="00000000" w:rsidRPr="00000000">
        <w:rPr>
          <w:color w:val="1b1c1d"/>
          <w:rtl w:val="0"/>
        </w:rPr>
        <w:t xml:space="preserve">Privacy and security policies</w:t>
        <w:br w:type="textWrapping"/>
      </w:r>
    </w:p>
    <w:p w:rsidR="00000000" w:rsidDel="00000000" w:rsidP="00000000" w:rsidRDefault="00000000" w:rsidRPr="00000000" w14:paraId="00000049">
      <w:pPr>
        <w:numPr>
          <w:ilvl w:val="0"/>
          <w:numId w:val="12"/>
        </w:numPr>
        <w:spacing w:after="240" w:before="0" w:beforeAutospacing="0" w:lineRule="auto"/>
        <w:ind w:left="720" w:hanging="360"/>
        <w:rPr>
          <w:color w:val="1b1c1d"/>
        </w:rPr>
      </w:pPr>
      <w:r w:rsidDel="00000000" w:rsidR="00000000" w:rsidRPr="00000000">
        <w:rPr>
          <w:color w:val="1b1c1d"/>
          <w:rtl w:val="0"/>
        </w:rPr>
        <w:t xml:space="preserve">Reviews and reputation from other patients</w:t>
        <w:br w:type="textWrapping"/>
      </w:r>
    </w:p>
    <w:p w:rsidR="00000000" w:rsidDel="00000000" w:rsidP="00000000" w:rsidRDefault="00000000" w:rsidRPr="00000000" w14:paraId="0000004A">
      <w:pPr>
        <w:spacing w:after="240" w:before="240" w:lineRule="auto"/>
        <w:rPr>
          <w:color w:val="1b1c1d"/>
        </w:rPr>
      </w:pPr>
      <w:r w:rsidDel="00000000" w:rsidR="00000000" w:rsidRPr="00000000">
        <w:rPr>
          <w:color w:val="1b1c1d"/>
          <w:rtl w:val="0"/>
        </w:rPr>
        <w:t xml:space="preserve">Choosing a registered, reputable provider helps ensure safe, high-quality care.</w:t>
      </w:r>
    </w:p>
    <w:p w:rsidR="00000000" w:rsidDel="00000000" w:rsidP="00000000" w:rsidRDefault="00000000" w:rsidRPr="00000000" w14:paraId="0000004B">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color w:val="1b1c1d"/>
          <w:sz w:val="34"/>
          <w:szCs w:val="34"/>
        </w:rPr>
      </w:pPr>
      <w:bookmarkStart w:colFirst="0" w:colLast="0" w:name="_yo5td7e9ttuk" w:id="5"/>
      <w:bookmarkEnd w:id="5"/>
      <w:r w:rsidDel="00000000" w:rsidR="00000000" w:rsidRPr="00000000">
        <w:rPr>
          <w:b w:val="1"/>
          <w:color w:val="1b1c1d"/>
          <w:sz w:val="34"/>
          <w:szCs w:val="34"/>
          <w:rtl w:val="0"/>
        </w:rPr>
        <w:t xml:space="preserve">What Does Telehealth Cost in Australia?</w:t>
      </w:r>
    </w:p>
    <w:p w:rsidR="00000000" w:rsidDel="00000000" w:rsidP="00000000" w:rsidRDefault="00000000" w:rsidRPr="00000000" w14:paraId="0000004D">
      <w:pPr>
        <w:spacing w:after="240" w:before="240" w:lineRule="auto"/>
        <w:rPr>
          <w:color w:val="1b1c1d"/>
        </w:rPr>
      </w:pPr>
      <w:r w:rsidDel="00000000" w:rsidR="00000000" w:rsidRPr="00000000">
        <w:rPr>
          <w:color w:val="1b1c1d"/>
          <w:rtl w:val="0"/>
        </w:rPr>
        <w:t xml:space="preserve">Telehealth costs vary, depending on the doctor and the service. Here’s what to know:</w:t>
      </w:r>
    </w:p>
    <w:p w:rsidR="00000000" w:rsidDel="00000000" w:rsidP="00000000" w:rsidRDefault="00000000" w:rsidRPr="00000000" w14:paraId="0000004E">
      <w:pPr>
        <w:numPr>
          <w:ilvl w:val="0"/>
          <w:numId w:val="11"/>
        </w:numPr>
        <w:spacing w:after="0" w:afterAutospacing="0" w:before="240" w:lineRule="auto"/>
        <w:ind w:left="720" w:hanging="360"/>
        <w:rPr>
          <w:color w:val="1b1c1d"/>
        </w:rPr>
      </w:pPr>
      <w:r w:rsidDel="00000000" w:rsidR="00000000" w:rsidRPr="00000000">
        <w:rPr>
          <w:b w:val="1"/>
          <w:color w:val="1b1c1d"/>
          <w:rtl w:val="0"/>
        </w:rPr>
        <w:t xml:space="preserve">Private fees:</w:t>
      </w:r>
      <w:r w:rsidDel="00000000" w:rsidR="00000000" w:rsidRPr="00000000">
        <w:rPr>
          <w:color w:val="1b1c1d"/>
          <w:rtl w:val="0"/>
        </w:rPr>
        <w:t xml:space="preserve"> Standard telehealth consults typically range from $45 to $75.</w:t>
        <w:br w:type="textWrapping"/>
      </w:r>
    </w:p>
    <w:p w:rsidR="00000000" w:rsidDel="00000000" w:rsidP="00000000" w:rsidRDefault="00000000" w:rsidRPr="00000000" w14:paraId="0000004F">
      <w:pPr>
        <w:numPr>
          <w:ilvl w:val="0"/>
          <w:numId w:val="11"/>
        </w:numPr>
        <w:spacing w:after="0" w:afterAutospacing="0" w:before="0" w:beforeAutospacing="0" w:lineRule="auto"/>
        <w:ind w:left="720" w:hanging="360"/>
        <w:rPr>
          <w:color w:val="1b1c1d"/>
        </w:rPr>
      </w:pPr>
      <w:r w:rsidDel="00000000" w:rsidR="00000000" w:rsidRPr="00000000">
        <w:rPr>
          <w:b w:val="1"/>
          <w:color w:val="1b1c1d"/>
          <w:rtl w:val="0"/>
        </w:rPr>
        <w:t xml:space="preserve">Bulk billing:</w:t>
      </w:r>
      <w:r w:rsidDel="00000000" w:rsidR="00000000" w:rsidRPr="00000000">
        <w:rPr>
          <w:color w:val="1b1c1d"/>
          <w:rtl w:val="0"/>
        </w:rPr>
        <w:t xml:space="preserve"> Some doctors offer bulk-billed telehealth appointments, meaning no out-of-pocket cost for eligible patients (e.g. concession card holders, children under 12 months).</w:t>
        <w:br w:type="textWrapping"/>
      </w:r>
    </w:p>
    <w:p w:rsidR="00000000" w:rsidDel="00000000" w:rsidP="00000000" w:rsidRDefault="00000000" w:rsidRPr="00000000" w14:paraId="00000050">
      <w:pPr>
        <w:numPr>
          <w:ilvl w:val="0"/>
          <w:numId w:val="11"/>
        </w:numPr>
        <w:spacing w:after="240" w:before="0" w:beforeAutospacing="0" w:lineRule="auto"/>
        <w:ind w:left="720" w:hanging="360"/>
        <w:rPr>
          <w:color w:val="1b1c1d"/>
        </w:rPr>
      </w:pPr>
      <w:r w:rsidDel="00000000" w:rsidR="00000000" w:rsidRPr="00000000">
        <w:rPr>
          <w:b w:val="1"/>
          <w:color w:val="1b1c1d"/>
          <w:rtl w:val="0"/>
        </w:rPr>
        <w:t xml:space="preserve">Gap fees:</w:t>
      </w:r>
      <w:r w:rsidDel="00000000" w:rsidR="00000000" w:rsidRPr="00000000">
        <w:rPr>
          <w:color w:val="1b1c1d"/>
          <w:rtl w:val="0"/>
        </w:rPr>
        <w:t xml:space="preserve"> If a doctor charges more than the Medicare rebate, you’ll pay the difference (the “gap”).</w:t>
        <w:br w:type="textWrapping"/>
      </w:r>
    </w:p>
    <w:p w:rsidR="00000000" w:rsidDel="00000000" w:rsidP="00000000" w:rsidRDefault="00000000" w:rsidRPr="00000000" w14:paraId="00000051">
      <w:pPr>
        <w:spacing w:after="240" w:before="240" w:lineRule="auto"/>
        <w:rPr>
          <w:color w:val="1b1c1d"/>
        </w:rPr>
      </w:pPr>
      <w:r w:rsidDel="00000000" w:rsidR="00000000" w:rsidRPr="00000000">
        <w:rPr>
          <w:b w:val="1"/>
          <w:color w:val="1b1c1d"/>
          <w:rtl w:val="0"/>
        </w:rPr>
        <w:t xml:space="preserve">Medicare rebates</w:t>
        <w:br w:type="textWrapping"/>
      </w:r>
      <w:r w:rsidDel="00000000" w:rsidR="00000000" w:rsidRPr="00000000">
        <w:rPr>
          <w:color w:val="1b1c1d"/>
          <w:rtl w:val="0"/>
        </w:rPr>
        <w:t xml:space="preserve"> Telehealth is a permanent part of the Medicare Benefits Schedule (MBS). To claim a rebate, you usually need an </w:t>
      </w:r>
      <w:r w:rsidDel="00000000" w:rsidR="00000000" w:rsidRPr="00000000">
        <w:rPr>
          <w:b w:val="1"/>
          <w:color w:val="1b1c1d"/>
          <w:rtl w:val="0"/>
        </w:rPr>
        <w:t xml:space="preserve">“existing and continuous relationship”</w:t>
      </w:r>
      <w:r w:rsidDel="00000000" w:rsidR="00000000" w:rsidRPr="00000000">
        <w:rPr>
          <w:color w:val="1b1c1d"/>
          <w:rtl w:val="0"/>
        </w:rPr>
        <w:t xml:space="preserve"> with the doctor — meaning you’ve had an in-person appointment in the last 12 months.</w:t>
      </w:r>
    </w:p>
    <w:p w:rsidR="00000000" w:rsidDel="00000000" w:rsidP="00000000" w:rsidRDefault="00000000" w:rsidRPr="00000000" w14:paraId="00000052">
      <w:pPr>
        <w:spacing w:after="240" w:before="240" w:lineRule="auto"/>
        <w:rPr>
          <w:b w:val="1"/>
          <w:color w:val="1b1c1d"/>
        </w:rPr>
      </w:pPr>
      <w:r w:rsidDel="00000000" w:rsidR="00000000" w:rsidRPr="00000000">
        <w:rPr>
          <w:b w:val="1"/>
          <w:color w:val="1b1c1d"/>
          <w:rtl w:val="0"/>
        </w:rPr>
        <w:t xml:space="preserve">Exceptions to this rule include:</w:t>
      </w:r>
    </w:p>
    <w:p w:rsidR="00000000" w:rsidDel="00000000" w:rsidP="00000000" w:rsidRDefault="00000000" w:rsidRPr="00000000" w14:paraId="00000053">
      <w:pPr>
        <w:numPr>
          <w:ilvl w:val="0"/>
          <w:numId w:val="4"/>
        </w:numPr>
        <w:spacing w:after="0" w:afterAutospacing="0" w:before="240" w:lineRule="auto"/>
        <w:ind w:left="720" w:hanging="360"/>
        <w:rPr>
          <w:color w:val="1b1c1d"/>
        </w:rPr>
      </w:pPr>
      <w:r w:rsidDel="00000000" w:rsidR="00000000" w:rsidRPr="00000000">
        <w:rPr>
          <w:color w:val="1b1c1d"/>
          <w:rtl w:val="0"/>
        </w:rPr>
        <w:t xml:space="preserve">Babies under 12 months</w:t>
        <w:br w:type="textWrapping"/>
      </w:r>
    </w:p>
    <w:p w:rsidR="00000000" w:rsidDel="00000000" w:rsidP="00000000" w:rsidRDefault="00000000" w:rsidRPr="00000000" w14:paraId="00000054">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People experiencing homelessness</w:t>
        <w:br w:type="textWrapping"/>
      </w:r>
    </w:p>
    <w:p w:rsidR="00000000" w:rsidDel="00000000" w:rsidP="00000000" w:rsidRDefault="00000000" w:rsidRPr="00000000" w14:paraId="00000055">
      <w:pPr>
        <w:numPr>
          <w:ilvl w:val="0"/>
          <w:numId w:val="4"/>
        </w:numPr>
        <w:spacing w:after="240" w:before="0" w:beforeAutospacing="0" w:lineRule="auto"/>
        <w:ind w:left="720" w:hanging="360"/>
        <w:rPr>
          <w:color w:val="1b1c1d"/>
        </w:rPr>
      </w:pPr>
      <w:r w:rsidDel="00000000" w:rsidR="00000000" w:rsidRPr="00000000">
        <w:rPr>
          <w:color w:val="1b1c1d"/>
          <w:rtl w:val="0"/>
        </w:rPr>
        <w:t xml:space="preserve">Urgent after-hours care</w:t>
        <w:br w:type="textWrapping"/>
      </w:r>
    </w:p>
    <w:p w:rsidR="00000000" w:rsidDel="00000000" w:rsidP="00000000" w:rsidRDefault="00000000" w:rsidRPr="00000000" w14:paraId="00000056">
      <w:pPr>
        <w:spacing w:after="240" w:before="240" w:lineRule="auto"/>
        <w:rPr>
          <w:color w:val="1b1c1d"/>
        </w:rPr>
      </w:pPr>
      <w:r w:rsidDel="00000000" w:rsidR="00000000" w:rsidRPr="00000000">
        <w:rPr>
          <w:b w:val="1"/>
          <w:color w:val="1b1c1d"/>
          <w:rtl w:val="0"/>
        </w:rPr>
        <w:t xml:space="preserve">Tip:</w:t>
      </w:r>
      <w:r w:rsidDel="00000000" w:rsidR="00000000" w:rsidRPr="00000000">
        <w:rPr>
          <w:color w:val="1b1c1d"/>
          <w:rtl w:val="0"/>
        </w:rPr>
        <w:t xml:space="preserve"> Always ask your clinic or telehealth provider if your appointment will be eligible for a Medicare rebate to avoid surprise costs. The Services Australia website has up-to-date info on all MBS telehealth items.</w:t>
      </w:r>
    </w:p>
    <w:p w:rsidR="00000000" w:rsidDel="00000000" w:rsidP="00000000" w:rsidRDefault="00000000" w:rsidRPr="00000000" w14:paraId="0000005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2"/>
        <w:keepNext w:val="0"/>
        <w:keepLines w:val="0"/>
        <w:spacing w:after="80" w:lineRule="auto"/>
        <w:rPr>
          <w:b w:val="1"/>
          <w:color w:val="1b1c1d"/>
          <w:sz w:val="34"/>
          <w:szCs w:val="34"/>
        </w:rPr>
      </w:pPr>
      <w:bookmarkStart w:colFirst="0" w:colLast="0" w:name="_5bs63115ix8o" w:id="6"/>
      <w:bookmarkEnd w:id="6"/>
      <w:r w:rsidDel="00000000" w:rsidR="00000000" w:rsidRPr="00000000">
        <w:rPr>
          <w:b w:val="1"/>
          <w:color w:val="1b1c1d"/>
          <w:sz w:val="34"/>
          <w:szCs w:val="34"/>
          <w:rtl w:val="0"/>
        </w:rPr>
        <w:t xml:space="preserve">Tech Essentials for a Smooth Telehealth Experience</w:t>
      </w:r>
    </w:p>
    <w:p w:rsidR="00000000" w:rsidDel="00000000" w:rsidP="00000000" w:rsidRDefault="00000000" w:rsidRPr="00000000" w14:paraId="00000059">
      <w:pPr>
        <w:spacing w:after="240" w:before="240" w:lineRule="auto"/>
        <w:rPr>
          <w:color w:val="1b1c1d"/>
        </w:rPr>
      </w:pPr>
      <w:r w:rsidDel="00000000" w:rsidR="00000000" w:rsidRPr="00000000">
        <w:rPr>
          <w:color w:val="1b1c1d"/>
          <w:rtl w:val="0"/>
        </w:rPr>
        <w:t xml:space="preserve">One of the best things about telehealth is that you don’t need fancy equipment. Most people already have what’s required:</w:t>
      </w:r>
    </w:p>
    <w:p w:rsidR="00000000" w:rsidDel="00000000" w:rsidP="00000000" w:rsidRDefault="00000000" w:rsidRPr="00000000" w14:paraId="0000005A">
      <w:pPr>
        <w:numPr>
          <w:ilvl w:val="0"/>
          <w:numId w:val="7"/>
        </w:numPr>
        <w:spacing w:after="0" w:afterAutospacing="0" w:before="240" w:lineRule="auto"/>
        <w:ind w:left="720" w:hanging="360"/>
        <w:rPr>
          <w:color w:val="1b1c1d"/>
        </w:rPr>
      </w:pPr>
      <w:r w:rsidDel="00000000" w:rsidR="00000000" w:rsidRPr="00000000">
        <w:rPr>
          <w:color w:val="1b1c1d"/>
          <w:rtl w:val="0"/>
        </w:rPr>
        <w:t xml:space="preserve">Smartphone, tablet, laptop or desktop computer</w:t>
        <w:br w:type="textWrapping"/>
      </w:r>
    </w:p>
    <w:p w:rsidR="00000000" w:rsidDel="00000000" w:rsidP="00000000" w:rsidRDefault="00000000" w:rsidRPr="00000000" w14:paraId="0000005B">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Built-in camera and microphone</w:t>
        <w:br w:type="textWrapping"/>
      </w:r>
    </w:p>
    <w:p w:rsidR="00000000" w:rsidDel="00000000" w:rsidP="00000000" w:rsidRDefault="00000000" w:rsidRPr="00000000" w14:paraId="0000005C">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Reliable internet connection (for video calls)</w:t>
        <w:br w:type="textWrapping"/>
      </w:r>
    </w:p>
    <w:p w:rsidR="00000000" w:rsidDel="00000000" w:rsidP="00000000" w:rsidRDefault="00000000" w:rsidRPr="00000000" w14:paraId="0000005D">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Headphones or speakers for clear audio</w:t>
        <w:br w:type="textWrapping"/>
      </w:r>
    </w:p>
    <w:p w:rsidR="00000000" w:rsidDel="00000000" w:rsidP="00000000" w:rsidRDefault="00000000" w:rsidRPr="00000000" w14:paraId="0000005E">
      <w:pPr>
        <w:numPr>
          <w:ilvl w:val="0"/>
          <w:numId w:val="7"/>
        </w:numPr>
        <w:spacing w:after="240" w:before="0" w:beforeAutospacing="0" w:lineRule="auto"/>
        <w:ind w:left="720" w:hanging="360"/>
        <w:rPr>
          <w:color w:val="1b1c1d"/>
        </w:rPr>
      </w:pPr>
      <w:r w:rsidDel="00000000" w:rsidR="00000000" w:rsidRPr="00000000">
        <w:rPr>
          <w:color w:val="1b1c1d"/>
          <w:rtl w:val="0"/>
        </w:rPr>
        <w:t xml:space="preserve">A web browser (like Chrome or Safari) — some providers use apps instead</w:t>
        <w:br w:type="textWrapping"/>
      </w:r>
    </w:p>
    <w:p w:rsidR="00000000" w:rsidDel="00000000" w:rsidP="00000000" w:rsidRDefault="00000000" w:rsidRPr="00000000" w14:paraId="0000005F">
      <w:pPr>
        <w:spacing w:after="240" w:before="240" w:lineRule="auto"/>
        <w:rPr>
          <w:color w:val="1b1c1d"/>
        </w:rPr>
      </w:pPr>
      <w:r w:rsidDel="00000000" w:rsidR="00000000" w:rsidRPr="00000000">
        <w:rPr>
          <w:b w:val="1"/>
          <w:color w:val="1b1c1d"/>
          <w:rtl w:val="0"/>
        </w:rPr>
        <w:t xml:space="preserve">Before your appointment:</w:t>
        <w:br w:type="textWrapping"/>
      </w:r>
      <w:r w:rsidDel="00000000" w:rsidR="00000000" w:rsidRPr="00000000">
        <w:rPr>
          <w:rFonts w:ascii="Arial Unicode MS" w:cs="Arial Unicode MS" w:eastAsia="Arial Unicode MS" w:hAnsi="Arial Unicode MS"/>
          <w:color w:val="1b1c1d"/>
          <w:rtl w:val="0"/>
        </w:rPr>
        <w:t xml:space="preserve"> ✅ Test your camera, sound, and internet connection.</w:t>
        <w:br w:type="textWrapping"/>
        <w:t xml:space="preserve"> ✅ Find a quiet, private spot where you won’t be interrupted.</w:t>
        <w:br w:type="textWrapping"/>
        <w:t xml:space="preserve"> ✅ Have your Medicare card handy.</w:t>
        <w:br w:type="textWrapping"/>
        <w:t xml:space="preserve"> ✅ Prepare a list of medications, allergies, or symptoms.</w:t>
        <w:br w:type="textWrapping"/>
        <w:t xml:space="preserve"> ✅ Write down questions you want to ask — it’s easy to forget them once the call starts!</w:t>
      </w:r>
    </w:p>
    <w:p w:rsidR="00000000" w:rsidDel="00000000" w:rsidP="00000000" w:rsidRDefault="00000000" w:rsidRPr="00000000" w14:paraId="0000006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rPr>
          <w:b w:val="1"/>
          <w:color w:val="1b1c1d"/>
          <w:sz w:val="34"/>
          <w:szCs w:val="34"/>
        </w:rPr>
      </w:pPr>
      <w:bookmarkStart w:colFirst="0" w:colLast="0" w:name="_5pe3ytkqw5mb" w:id="7"/>
      <w:bookmarkEnd w:id="7"/>
      <w:r w:rsidDel="00000000" w:rsidR="00000000" w:rsidRPr="00000000">
        <w:rPr>
          <w:b w:val="1"/>
          <w:color w:val="1b1c1d"/>
          <w:sz w:val="34"/>
          <w:szCs w:val="34"/>
          <w:rtl w:val="0"/>
        </w:rPr>
        <w:t xml:space="preserve">Keeping Your Privacy and Security Safe</w:t>
      </w:r>
    </w:p>
    <w:p w:rsidR="00000000" w:rsidDel="00000000" w:rsidP="00000000" w:rsidRDefault="00000000" w:rsidRPr="00000000" w14:paraId="00000062">
      <w:pPr>
        <w:spacing w:after="240" w:before="240" w:lineRule="auto"/>
        <w:rPr>
          <w:color w:val="1b1c1d"/>
        </w:rPr>
      </w:pPr>
      <w:r w:rsidDel="00000000" w:rsidR="00000000" w:rsidRPr="00000000">
        <w:rPr>
          <w:color w:val="1b1c1d"/>
          <w:rtl w:val="0"/>
        </w:rPr>
        <w:t xml:space="preserve">Privacy is crucial in telehealth. Trusted Australian providers follow strict rules under the </w:t>
      </w:r>
      <w:r w:rsidDel="00000000" w:rsidR="00000000" w:rsidRPr="00000000">
        <w:rPr>
          <w:b w:val="1"/>
          <w:color w:val="1b1c1d"/>
          <w:rtl w:val="0"/>
        </w:rPr>
        <w:t xml:space="preserve">Privacy Act 1988 (Cth)</w:t>
      </w:r>
      <w:r w:rsidDel="00000000" w:rsidR="00000000" w:rsidRPr="00000000">
        <w:rPr>
          <w:color w:val="1b1c1d"/>
          <w:rtl w:val="0"/>
        </w:rPr>
        <w:t xml:space="preserve"> and state or territory health privacy laws. This means:</w:t>
      </w:r>
    </w:p>
    <w:p w:rsidR="00000000" w:rsidDel="00000000" w:rsidP="00000000" w:rsidRDefault="00000000" w:rsidRPr="00000000" w14:paraId="00000063">
      <w:pPr>
        <w:numPr>
          <w:ilvl w:val="0"/>
          <w:numId w:val="5"/>
        </w:numPr>
        <w:spacing w:after="0" w:afterAutospacing="0" w:before="240" w:lineRule="auto"/>
        <w:ind w:left="720" w:hanging="360"/>
        <w:rPr>
          <w:color w:val="1b1c1d"/>
        </w:rPr>
      </w:pPr>
      <w:r w:rsidDel="00000000" w:rsidR="00000000" w:rsidRPr="00000000">
        <w:rPr>
          <w:color w:val="1b1c1d"/>
          <w:rtl w:val="0"/>
        </w:rPr>
        <w:t xml:space="preserve">Video calls are secure and encrypted.</w:t>
        <w:br w:type="textWrapping"/>
      </w:r>
    </w:p>
    <w:p w:rsidR="00000000" w:rsidDel="00000000" w:rsidP="00000000" w:rsidRDefault="00000000" w:rsidRPr="00000000" w14:paraId="00000064">
      <w:pPr>
        <w:numPr>
          <w:ilvl w:val="0"/>
          <w:numId w:val="5"/>
        </w:numPr>
        <w:spacing w:after="0" w:afterAutospacing="0" w:before="0" w:beforeAutospacing="0" w:lineRule="auto"/>
        <w:ind w:left="720" w:hanging="360"/>
        <w:rPr>
          <w:color w:val="1b1c1d"/>
        </w:rPr>
      </w:pPr>
      <w:r w:rsidDel="00000000" w:rsidR="00000000" w:rsidRPr="00000000">
        <w:rPr>
          <w:color w:val="1b1c1d"/>
          <w:rtl w:val="0"/>
        </w:rPr>
        <w:t xml:space="preserve">Doctors conduct consultations in private spaces, just like in-clinic appointments.</w:t>
        <w:br w:type="textWrapping"/>
      </w:r>
    </w:p>
    <w:p w:rsidR="00000000" w:rsidDel="00000000" w:rsidP="00000000" w:rsidRDefault="00000000" w:rsidRPr="00000000" w14:paraId="00000065">
      <w:pPr>
        <w:numPr>
          <w:ilvl w:val="0"/>
          <w:numId w:val="5"/>
        </w:numPr>
        <w:spacing w:after="0" w:afterAutospacing="0" w:before="0" w:beforeAutospacing="0" w:lineRule="auto"/>
        <w:ind w:left="720" w:hanging="360"/>
        <w:rPr>
          <w:color w:val="1b1c1d"/>
        </w:rPr>
      </w:pPr>
      <w:r w:rsidDel="00000000" w:rsidR="00000000" w:rsidRPr="00000000">
        <w:rPr>
          <w:color w:val="1b1c1d"/>
          <w:rtl w:val="0"/>
        </w:rPr>
        <w:t xml:space="preserve">Your health records are stored securely under Australian regulations.</w:t>
        <w:br w:type="textWrapping"/>
      </w:r>
    </w:p>
    <w:p w:rsidR="00000000" w:rsidDel="00000000" w:rsidP="00000000" w:rsidRDefault="00000000" w:rsidRPr="00000000" w14:paraId="00000066">
      <w:pPr>
        <w:numPr>
          <w:ilvl w:val="0"/>
          <w:numId w:val="5"/>
        </w:numPr>
        <w:spacing w:after="0" w:afterAutospacing="0" w:before="0" w:beforeAutospacing="0" w:lineRule="auto"/>
        <w:ind w:left="720" w:hanging="360"/>
        <w:rPr>
          <w:color w:val="1b1c1d"/>
        </w:rPr>
      </w:pPr>
      <w:r w:rsidDel="00000000" w:rsidR="00000000" w:rsidRPr="00000000">
        <w:rPr>
          <w:color w:val="1b1c1d"/>
          <w:rtl w:val="0"/>
        </w:rPr>
        <w:t xml:space="preserve">Doctors confirm your identity and theirs at the start of your consult.</w:t>
        <w:br w:type="textWrapping"/>
      </w:r>
    </w:p>
    <w:p w:rsidR="00000000" w:rsidDel="00000000" w:rsidP="00000000" w:rsidRDefault="00000000" w:rsidRPr="00000000" w14:paraId="00000067">
      <w:pPr>
        <w:numPr>
          <w:ilvl w:val="0"/>
          <w:numId w:val="5"/>
        </w:numPr>
        <w:spacing w:after="240" w:before="0" w:beforeAutospacing="0" w:lineRule="auto"/>
        <w:ind w:left="720" w:hanging="360"/>
        <w:rPr>
          <w:color w:val="1b1c1d"/>
        </w:rPr>
      </w:pPr>
      <w:r w:rsidDel="00000000" w:rsidR="00000000" w:rsidRPr="00000000">
        <w:rPr>
          <w:color w:val="1b1c1d"/>
          <w:rtl w:val="0"/>
        </w:rPr>
        <w:t xml:space="preserve">Consent is required if a consultation is recorded.</w:t>
        <w:br w:type="textWrapping"/>
      </w:r>
    </w:p>
    <w:p w:rsidR="00000000" w:rsidDel="00000000" w:rsidP="00000000" w:rsidRDefault="00000000" w:rsidRPr="00000000" w14:paraId="00000068">
      <w:pPr>
        <w:spacing w:after="240" w:before="240" w:lineRule="auto"/>
        <w:rPr>
          <w:b w:val="1"/>
          <w:color w:val="1b1c1d"/>
        </w:rPr>
      </w:pPr>
      <w:r w:rsidDel="00000000" w:rsidR="00000000" w:rsidRPr="00000000">
        <w:rPr>
          <w:b w:val="1"/>
          <w:color w:val="1b1c1d"/>
          <w:rtl w:val="0"/>
        </w:rPr>
        <w:t xml:space="preserve">Your part:</w:t>
      </w:r>
    </w:p>
    <w:p w:rsidR="00000000" w:rsidDel="00000000" w:rsidP="00000000" w:rsidRDefault="00000000" w:rsidRPr="00000000" w14:paraId="00000069">
      <w:pPr>
        <w:numPr>
          <w:ilvl w:val="0"/>
          <w:numId w:val="1"/>
        </w:numPr>
        <w:spacing w:after="0" w:afterAutospacing="0" w:before="240" w:lineRule="auto"/>
        <w:ind w:left="720" w:hanging="360"/>
        <w:rPr>
          <w:color w:val="1b1c1d"/>
        </w:rPr>
      </w:pPr>
      <w:r w:rsidDel="00000000" w:rsidR="00000000" w:rsidRPr="00000000">
        <w:rPr>
          <w:color w:val="1b1c1d"/>
          <w:rtl w:val="0"/>
        </w:rPr>
        <w:t xml:space="preserve">Avoid public Wi-Fi during your telehealth call.</w:t>
        <w:br w:type="textWrapping"/>
      </w:r>
    </w:p>
    <w:p w:rsidR="00000000" w:rsidDel="00000000" w:rsidP="00000000" w:rsidRDefault="00000000" w:rsidRPr="00000000" w14:paraId="0000006A">
      <w:pPr>
        <w:numPr>
          <w:ilvl w:val="0"/>
          <w:numId w:val="1"/>
        </w:numPr>
        <w:spacing w:after="0" w:afterAutospacing="0" w:before="0" w:beforeAutospacing="0" w:lineRule="auto"/>
        <w:ind w:left="720" w:hanging="360"/>
        <w:rPr>
          <w:color w:val="1b1c1d"/>
        </w:rPr>
      </w:pPr>
      <w:r w:rsidDel="00000000" w:rsidR="00000000" w:rsidRPr="00000000">
        <w:rPr>
          <w:color w:val="1b1c1d"/>
          <w:rtl w:val="0"/>
        </w:rPr>
        <w:t xml:space="preserve">Read the privacy policy of any telehealth provider you use.</w:t>
        <w:br w:type="textWrapping"/>
      </w:r>
    </w:p>
    <w:p w:rsidR="00000000" w:rsidDel="00000000" w:rsidP="00000000" w:rsidRDefault="00000000" w:rsidRPr="00000000" w14:paraId="0000006B">
      <w:pPr>
        <w:numPr>
          <w:ilvl w:val="0"/>
          <w:numId w:val="1"/>
        </w:numPr>
        <w:spacing w:after="240" w:before="0" w:beforeAutospacing="0" w:lineRule="auto"/>
        <w:ind w:left="720" w:hanging="360"/>
        <w:rPr>
          <w:color w:val="1b1c1d"/>
        </w:rPr>
      </w:pPr>
      <w:r w:rsidDel="00000000" w:rsidR="00000000" w:rsidRPr="00000000">
        <w:rPr>
          <w:color w:val="1b1c1d"/>
          <w:rtl w:val="0"/>
        </w:rPr>
        <w:t xml:space="preserve">Only click on links from trusted providers.</w:t>
        <w:br w:type="textWrapping"/>
      </w:r>
    </w:p>
    <w:p w:rsidR="00000000" w:rsidDel="00000000" w:rsidP="00000000" w:rsidRDefault="00000000" w:rsidRPr="00000000" w14:paraId="0000006C">
      <w:pPr>
        <w:spacing w:after="240" w:before="240" w:lineRule="auto"/>
        <w:rPr>
          <w:color w:val="1b1c1d"/>
        </w:rPr>
      </w:pPr>
      <w:r w:rsidDel="00000000" w:rsidR="00000000" w:rsidRPr="00000000">
        <w:rPr>
          <w:color w:val="1b1c1d"/>
          <w:rtl w:val="0"/>
        </w:rPr>
        <w:t xml:space="preserve">If something feels off — like requests for personal info via strange emails or texts — contact your provider directly to verify.</w:t>
      </w:r>
    </w:p>
    <w:p w:rsidR="00000000" w:rsidDel="00000000" w:rsidP="00000000" w:rsidRDefault="00000000" w:rsidRPr="00000000" w14:paraId="0000006D">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2"/>
        <w:keepNext w:val="0"/>
        <w:keepLines w:val="0"/>
        <w:spacing w:after="80" w:lineRule="auto"/>
        <w:rPr>
          <w:b w:val="1"/>
          <w:color w:val="1b1c1d"/>
          <w:sz w:val="34"/>
          <w:szCs w:val="34"/>
        </w:rPr>
      </w:pPr>
      <w:bookmarkStart w:colFirst="0" w:colLast="0" w:name="_ohxfj5z006v" w:id="8"/>
      <w:bookmarkEnd w:id="8"/>
      <w:r w:rsidDel="00000000" w:rsidR="00000000" w:rsidRPr="00000000">
        <w:rPr>
          <w:b w:val="1"/>
          <w:color w:val="1b1c1d"/>
          <w:sz w:val="34"/>
          <w:szCs w:val="34"/>
          <w:rtl w:val="0"/>
        </w:rPr>
        <w:t xml:space="preserve">The Future of Telehealth in Australia</w:t>
      </w:r>
    </w:p>
    <w:p w:rsidR="00000000" w:rsidDel="00000000" w:rsidP="00000000" w:rsidRDefault="00000000" w:rsidRPr="00000000" w14:paraId="0000006F">
      <w:pPr>
        <w:spacing w:after="240" w:before="240" w:lineRule="auto"/>
        <w:rPr>
          <w:color w:val="1b1c1d"/>
        </w:rPr>
      </w:pPr>
      <w:r w:rsidDel="00000000" w:rsidR="00000000" w:rsidRPr="00000000">
        <w:rPr>
          <w:color w:val="1b1c1d"/>
          <w:rtl w:val="0"/>
        </w:rPr>
        <w:t xml:space="preserve">Telehealth isn’t going anywhere. It’s now a permanent feature of our healthcare system — and it’s set to keep growing. The future includes:</w:t>
      </w:r>
    </w:p>
    <w:p w:rsidR="00000000" w:rsidDel="00000000" w:rsidP="00000000" w:rsidRDefault="00000000" w:rsidRPr="00000000" w14:paraId="00000070">
      <w:pPr>
        <w:numPr>
          <w:ilvl w:val="0"/>
          <w:numId w:val="9"/>
        </w:numPr>
        <w:spacing w:after="0" w:afterAutospacing="0" w:before="240" w:lineRule="auto"/>
        <w:ind w:left="720" w:hanging="360"/>
        <w:rPr>
          <w:color w:val="1b1c1d"/>
        </w:rPr>
      </w:pPr>
      <w:r w:rsidDel="00000000" w:rsidR="00000000" w:rsidRPr="00000000">
        <w:rPr>
          <w:b w:val="1"/>
          <w:color w:val="1b1c1d"/>
          <w:rtl w:val="0"/>
        </w:rPr>
        <w:t xml:space="preserve">Hybrid care models</w:t>
      </w:r>
      <w:r w:rsidDel="00000000" w:rsidR="00000000" w:rsidRPr="00000000">
        <w:rPr>
          <w:color w:val="1b1c1d"/>
          <w:rtl w:val="0"/>
        </w:rPr>
        <w:t xml:space="preserve"> blending in-person and virtual care seamlessly.</w:t>
        <w:br w:type="textWrapping"/>
      </w:r>
    </w:p>
    <w:p w:rsidR="00000000" w:rsidDel="00000000" w:rsidP="00000000" w:rsidRDefault="00000000" w:rsidRPr="00000000" w14:paraId="00000071">
      <w:pPr>
        <w:numPr>
          <w:ilvl w:val="0"/>
          <w:numId w:val="9"/>
        </w:numPr>
        <w:spacing w:after="0" w:afterAutospacing="0" w:before="0" w:beforeAutospacing="0" w:lineRule="auto"/>
        <w:ind w:left="720" w:hanging="360"/>
        <w:rPr>
          <w:color w:val="1b1c1d"/>
        </w:rPr>
      </w:pPr>
      <w:r w:rsidDel="00000000" w:rsidR="00000000" w:rsidRPr="00000000">
        <w:rPr>
          <w:color w:val="1b1c1d"/>
          <w:rtl w:val="0"/>
        </w:rPr>
        <w:t xml:space="preserve">Wider use of remote monitoring devices for managing chronic conditions.</w:t>
        <w:br w:type="textWrapping"/>
      </w:r>
    </w:p>
    <w:p w:rsidR="00000000" w:rsidDel="00000000" w:rsidP="00000000" w:rsidRDefault="00000000" w:rsidRPr="00000000" w14:paraId="00000072">
      <w:pPr>
        <w:numPr>
          <w:ilvl w:val="0"/>
          <w:numId w:val="9"/>
        </w:numPr>
        <w:spacing w:after="0" w:afterAutospacing="0" w:before="0" w:beforeAutospacing="0" w:lineRule="auto"/>
        <w:ind w:left="720" w:hanging="360"/>
        <w:rPr>
          <w:color w:val="1b1c1d"/>
        </w:rPr>
      </w:pPr>
      <w:r w:rsidDel="00000000" w:rsidR="00000000" w:rsidRPr="00000000">
        <w:rPr>
          <w:color w:val="1b1c1d"/>
          <w:rtl w:val="0"/>
        </w:rPr>
        <w:t xml:space="preserve">Advances in artificial intelligence to support diagnoses and reduce paperwork.</w:t>
        <w:br w:type="textWrapping"/>
      </w:r>
    </w:p>
    <w:p w:rsidR="00000000" w:rsidDel="00000000" w:rsidP="00000000" w:rsidRDefault="00000000" w:rsidRPr="00000000" w14:paraId="00000073">
      <w:pPr>
        <w:numPr>
          <w:ilvl w:val="0"/>
          <w:numId w:val="9"/>
        </w:numPr>
        <w:spacing w:after="0" w:afterAutospacing="0" w:before="0" w:beforeAutospacing="0" w:lineRule="auto"/>
        <w:ind w:left="720" w:hanging="360"/>
        <w:rPr>
          <w:color w:val="1b1c1d"/>
        </w:rPr>
      </w:pPr>
      <w:r w:rsidDel="00000000" w:rsidR="00000000" w:rsidRPr="00000000">
        <w:rPr>
          <w:color w:val="1b1c1d"/>
          <w:rtl w:val="0"/>
        </w:rPr>
        <w:t xml:space="preserve">Better integration with My Health Record for smoother care between providers.</w:t>
        <w:br w:type="textWrapping"/>
      </w:r>
    </w:p>
    <w:p w:rsidR="00000000" w:rsidDel="00000000" w:rsidP="00000000" w:rsidRDefault="00000000" w:rsidRPr="00000000" w14:paraId="00000074">
      <w:pPr>
        <w:numPr>
          <w:ilvl w:val="0"/>
          <w:numId w:val="9"/>
        </w:numPr>
        <w:spacing w:after="240" w:before="0" w:beforeAutospacing="0" w:lineRule="auto"/>
        <w:ind w:left="720" w:hanging="360"/>
        <w:rPr>
          <w:color w:val="1b1c1d"/>
        </w:rPr>
      </w:pPr>
      <w:r w:rsidDel="00000000" w:rsidR="00000000" w:rsidRPr="00000000">
        <w:rPr>
          <w:color w:val="1b1c1d"/>
          <w:rtl w:val="0"/>
        </w:rPr>
        <w:t xml:space="preserve">Ongoing work to close the digital divide, ensuring telehealth access for all Australians, regardless of tech skills or internet availability.</w:t>
        <w:br w:type="textWrapping"/>
      </w:r>
    </w:p>
    <w:p w:rsidR="00000000" w:rsidDel="00000000" w:rsidP="00000000" w:rsidRDefault="00000000" w:rsidRPr="00000000" w14:paraId="0000007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2"/>
        <w:keepNext w:val="0"/>
        <w:keepLines w:val="0"/>
        <w:spacing w:after="80" w:lineRule="auto"/>
        <w:rPr>
          <w:b w:val="1"/>
          <w:color w:val="1b1c1d"/>
          <w:sz w:val="34"/>
          <w:szCs w:val="34"/>
        </w:rPr>
      </w:pPr>
      <w:bookmarkStart w:colFirst="0" w:colLast="0" w:name="_3ilenoxisxa4" w:id="9"/>
      <w:bookmarkEnd w:id="9"/>
      <w:r w:rsidDel="00000000" w:rsidR="00000000" w:rsidRPr="00000000">
        <w:rPr>
          <w:b w:val="1"/>
          <w:color w:val="1b1c1d"/>
          <w:sz w:val="34"/>
          <w:szCs w:val="34"/>
          <w:rtl w:val="0"/>
        </w:rPr>
        <w:t xml:space="preserve">The Bottom Line</w:t>
      </w:r>
    </w:p>
    <w:p w:rsidR="00000000" w:rsidDel="00000000" w:rsidP="00000000" w:rsidRDefault="00000000" w:rsidRPr="00000000" w14:paraId="00000077">
      <w:pPr>
        <w:spacing w:after="240" w:before="240" w:lineRule="auto"/>
        <w:rPr>
          <w:color w:val="1b1c1d"/>
        </w:rPr>
      </w:pPr>
      <w:r w:rsidDel="00000000" w:rsidR="00000000" w:rsidRPr="00000000">
        <w:rPr>
          <w:color w:val="1b1c1d"/>
          <w:rtl w:val="0"/>
        </w:rPr>
        <w:t xml:space="preserve">Telehealth doctors have revolutionised healthcare in Australia, offering convenience, flexibility, and access that many of us couldn’t imagine just a few years ago. From managing everyday health issues to connecting with specialists across the country, virtual care puts quality healthcare within reach — wherever you are.</w:t>
      </w:r>
    </w:p>
    <w:p w:rsidR="00000000" w:rsidDel="00000000" w:rsidP="00000000" w:rsidRDefault="00000000" w:rsidRPr="00000000" w14:paraId="00000078">
      <w:pPr>
        <w:spacing w:after="240" w:before="240" w:lineRule="auto"/>
        <w:rPr>
          <w:color w:val="1b1c1d"/>
        </w:rPr>
      </w:pPr>
      <w:r w:rsidDel="00000000" w:rsidR="00000000" w:rsidRPr="00000000">
        <w:rPr>
          <w:color w:val="1b1c1d"/>
          <w:rtl w:val="0"/>
        </w:rPr>
        <w:t xml:space="preserve">At Medicly, we’re committed to making telehealth simple, secure, and personal. If you’re ready to experience healthcare on your terms, book a telehealth appointment today and skip the waiting room.</w:t>
      </w:r>
    </w:p>
    <w:p w:rsidR="00000000" w:rsidDel="00000000" w:rsidP="00000000" w:rsidRDefault="00000000" w:rsidRPr="00000000" w14:paraId="00000079">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spacing w:after="240" w:before="240" w:lineRule="auto"/>
        <w:rPr>
          <w:color w:val="1b1c1d"/>
        </w:rPr>
      </w:pPr>
      <w:r w:rsidDel="00000000" w:rsidR="00000000" w:rsidRPr="00000000">
        <w:rPr>
          <w:b w:val="1"/>
          <w:color w:val="1b1c1d"/>
          <w:rtl w:val="0"/>
        </w:rPr>
        <w:t xml:space="preserve">Disclaimer:</w:t>
      </w:r>
      <w:r w:rsidDel="00000000" w:rsidR="00000000" w:rsidRPr="00000000">
        <w:rPr>
          <w:color w:val="1b1c1d"/>
          <w:rtl w:val="0"/>
        </w:rPr>
        <w:t xml:space="preserve"> This article provides general information and does not replace medical advice. Always consult a healthcare professional about your individual situation.</w:t>
      </w:r>
    </w:p>
    <w:p w:rsidR="00000000" w:rsidDel="00000000" w:rsidP="00000000" w:rsidRDefault="00000000" w:rsidRPr="00000000" w14:paraId="0000007B">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ind w:left="0" w:firstLine="0"/>
        <w:rPr>
          <w:color w:val="1b1c1d"/>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