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Arial"/>
          <w:b/>
          <w:sz w:val="36"/>
        </w:rPr>
        <w:t>Согласие на обработку персональных данных</w:t>
      </w:r>
    </w:p>
    <w:p>
      <w:r>
        <w:t>Настоящим я, субъект персональных данных, свободно, своей волей и в своем интересе даю согласие оператору персональных данных ООО «Радмар» на обработку моих персональных данных на условиях, указанных ниже.</w:t>
      </w:r>
    </w:p>
    <w:p>
      <w:pPr>
        <w:ind w:left="288" w:hanging="288"/>
      </w:pPr>
      <w:r>
        <w:rPr>
          <w:b/>
        </w:rPr>
        <w:t xml:space="preserve">Оператор персональных данных: </w:t>
      </w:r>
      <w:r>
        <w:t>ООО «Радмар».</w:t>
      </w:r>
    </w:p>
    <w:p>
      <w:pPr>
        <w:ind w:left="288" w:hanging="288"/>
      </w:pPr>
      <w:r>
        <w:rPr>
          <w:b/>
        </w:rPr>
        <w:t xml:space="preserve">Цель обработки: </w:t>
      </w:r>
      <w:r>
        <w:t>обратная связь по обращению, запись на прием, уточнение заявки и организация оказания стоматологических услуг.</w:t>
      </w:r>
    </w:p>
    <w:p>
      <w:pPr>
        <w:ind w:left="288" w:hanging="288"/>
      </w:pPr>
      <w:r>
        <w:rPr>
          <w:b/>
        </w:rPr>
        <w:t xml:space="preserve">Состав персональных данных: </w:t>
      </w:r>
      <w:r>
        <w:t>имя, номер телефона, выбранное направление обращения, комментарий к заявке и иные сведения, которые пользователь самостоятельно указывает в форме онлайн-записи.</w:t>
      </w:r>
    </w:p>
    <w:p>
      <w:pPr>
        <w:ind w:left="288" w:hanging="288"/>
      </w:pPr>
      <w:r>
        <w:rPr>
          <w:b/>
        </w:rPr>
        <w:t xml:space="preserve">Действия с персональными данными: </w:t>
      </w:r>
      <w:r>
        <w:t>сбор, запись, систематизация, накопление, хранение, уточнение, использование, передача работникам оператора в объеме, необходимом для обработки заявки, обезличивание, блокирование, удаление и уничтожение.</w:t>
      </w:r>
    </w:p>
    <w:p>
      <w:pPr>
        <w:ind w:left="288" w:hanging="288"/>
      </w:pPr>
      <w:r>
        <w:rPr>
          <w:b/>
        </w:rPr>
        <w:t xml:space="preserve">Срок действия согласия: </w:t>
      </w:r>
      <w:r>
        <w:t>до достижения целей обработки или до отзыва согласия субъектом персональных данных.</w:t>
      </w:r>
    </w:p>
    <w:p>
      <w:pPr>
        <w:ind w:left="288" w:hanging="288"/>
      </w:pPr>
      <w:r>
        <w:rPr>
          <w:b/>
        </w:rPr>
        <w:t xml:space="preserve">Отзыв согласия: </w:t>
      </w:r>
      <w:r>
        <w:t>согласие может быть отозвано путем направления письменного заявления оператору по адресу электронной почты rad-mar@bk.ru или по адресу местонахождения оператора.</w:t>
      </w:r>
    </w:p>
    <w:p>
      <w:r>
        <w:t>Подтверждение согласия на сайте осуществляется путем проставления отметки в чекбоксе формы онлайн-записи перед отправкой заявки. Галочка не должна быть проставлена автоматически.</w:t>
      </w:r>
    </w:p>
    <w:p>
      <w:r>
        <w:t>Субъект персональных данных подтверждает, что ознакомлен с Политикой обработки персональных данных ООО «Радмар», размещенной на сайте оператора.</w:t>
      </w:r>
    </w:p>
    <w:p>
      <w:pPr>
        <w:spacing w:before="280"/>
      </w:pPr>
      <w:r>
        <w:t>Дата: ____________________    Подпись: 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8"/>
      </w:rPr>
      <w:t>ООО «Радмар»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