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FC" w:rsidRPr="000D03D3" w:rsidRDefault="00527806" w:rsidP="001B69FC">
      <w:pPr>
        <w:spacing w:after="0"/>
        <w:ind w:firstLine="709"/>
        <w:jc w:val="right"/>
        <w:rPr>
          <w:rFonts w:ascii="Times New Roman" w:hAnsi="Times New Roman"/>
          <w:bCs/>
          <w:sz w:val="20"/>
          <w:szCs w:val="20"/>
          <w:lang w:eastAsia="zh-CN"/>
        </w:rPr>
      </w:pPr>
      <w:r w:rsidRPr="000D03D3">
        <w:rPr>
          <w:rFonts w:ascii="Times New Roman" w:hAnsi="Times New Roman"/>
          <w:bCs/>
          <w:sz w:val="20"/>
          <w:szCs w:val="20"/>
          <w:lang w:eastAsia="zh-CN"/>
        </w:rPr>
        <w:t>Приложение №</w:t>
      </w:r>
      <w:r w:rsidR="001B69FC"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22AC8" w:rsidRPr="000D03D3">
        <w:rPr>
          <w:rFonts w:ascii="Times New Roman" w:hAnsi="Times New Roman"/>
          <w:bCs/>
          <w:sz w:val="20"/>
          <w:szCs w:val="20"/>
          <w:lang w:eastAsia="zh-CN"/>
        </w:rPr>
        <w:t>1</w:t>
      </w:r>
      <w:r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</w:p>
    <w:p w:rsidR="001B69FC" w:rsidRPr="000D03D3" w:rsidRDefault="00527806" w:rsidP="001B69FC">
      <w:pPr>
        <w:spacing w:after="0"/>
        <w:ind w:firstLine="709"/>
        <w:jc w:val="right"/>
        <w:rPr>
          <w:rFonts w:ascii="Times New Roman" w:hAnsi="Times New Roman"/>
          <w:sz w:val="20"/>
          <w:szCs w:val="20"/>
        </w:rPr>
      </w:pPr>
      <w:r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к </w:t>
      </w:r>
      <w:r w:rsidR="001B69FC" w:rsidRPr="000D03D3">
        <w:rPr>
          <w:rFonts w:ascii="Times New Roman" w:hAnsi="Times New Roman"/>
          <w:bCs/>
          <w:sz w:val="20"/>
          <w:szCs w:val="20"/>
          <w:lang w:eastAsia="zh-CN"/>
        </w:rPr>
        <w:t>П</w:t>
      </w:r>
      <w:r w:rsidRPr="000D03D3">
        <w:rPr>
          <w:rFonts w:ascii="Times New Roman" w:hAnsi="Times New Roman"/>
          <w:bCs/>
          <w:sz w:val="20"/>
          <w:szCs w:val="20"/>
          <w:lang w:eastAsia="zh-CN"/>
        </w:rPr>
        <w:t>риказу</w:t>
      </w:r>
      <w:r w:rsidR="001B69FC"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 от </w:t>
      </w:r>
      <w:r w:rsidR="000D03D3" w:rsidRPr="000D03D3">
        <w:rPr>
          <w:rFonts w:ascii="Times New Roman" w:hAnsi="Times New Roman"/>
          <w:sz w:val="20"/>
          <w:szCs w:val="20"/>
        </w:rPr>
        <w:t>05.02.2025</w:t>
      </w:r>
      <w:r w:rsidR="001B69FC" w:rsidRPr="000D03D3">
        <w:rPr>
          <w:rFonts w:ascii="Times New Roman" w:hAnsi="Times New Roman"/>
          <w:sz w:val="20"/>
          <w:szCs w:val="20"/>
        </w:rPr>
        <w:t xml:space="preserve"> г. № </w:t>
      </w:r>
      <w:r w:rsidR="000D03D3" w:rsidRPr="000D03D3">
        <w:rPr>
          <w:rFonts w:ascii="Times New Roman" w:hAnsi="Times New Roman"/>
          <w:sz w:val="20"/>
          <w:szCs w:val="20"/>
        </w:rPr>
        <w:t>1</w:t>
      </w:r>
    </w:p>
    <w:p w:rsidR="00527806" w:rsidRPr="000D03D3" w:rsidRDefault="000D03D3" w:rsidP="000D03D3">
      <w:pPr>
        <w:suppressAutoHyphens/>
        <w:spacing w:after="0"/>
        <w:ind w:firstLine="709"/>
        <w:jc w:val="right"/>
        <w:rPr>
          <w:rFonts w:ascii="Times New Roman" w:hAnsi="Times New Roman"/>
          <w:bCs/>
          <w:sz w:val="20"/>
          <w:szCs w:val="20"/>
          <w:lang w:eastAsia="zh-CN"/>
        </w:rPr>
      </w:pPr>
      <w:r w:rsidRPr="000D03D3">
        <w:rPr>
          <w:rFonts w:ascii="Times New Roman" w:hAnsi="Times New Roman"/>
          <w:bCs/>
          <w:sz w:val="20"/>
          <w:szCs w:val="20"/>
          <w:lang w:eastAsia="zh-CN"/>
        </w:rPr>
        <w:t>Д</w:t>
      </w:r>
      <w:r w:rsidR="001B69FC" w:rsidRPr="000D03D3">
        <w:rPr>
          <w:rFonts w:ascii="Times New Roman" w:hAnsi="Times New Roman"/>
          <w:bCs/>
          <w:sz w:val="20"/>
          <w:szCs w:val="20"/>
          <w:lang w:eastAsia="zh-CN"/>
        </w:rPr>
        <w:t>иректор</w:t>
      </w:r>
      <w:proofErr w:type="gramStart"/>
      <w:r w:rsidR="001B69FC" w:rsidRPr="000D03D3">
        <w:rPr>
          <w:rFonts w:ascii="Times New Roman" w:hAnsi="Times New Roman"/>
          <w:bCs/>
          <w:sz w:val="20"/>
          <w:szCs w:val="20"/>
          <w:lang w:eastAsia="zh-CN"/>
        </w:rPr>
        <w:t>а</w:t>
      </w:r>
      <w:r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527806" w:rsidRPr="000D03D3">
        <w:rPr>
          <w:rFonts w:ascii="Times New Roman" w:hAnsi="Times New Roman"/>
          <w:bCs/>
          <w:sz w:val="20"/>
          <w:szCs w:val="20"/>
          <w:lang w:eastAsia="zh-CN"/>
        </w:rPr>
        <w:t>ООО</w:t>
      </w:r>
      <w:proofErr w:type="gramEnd"/>
      <w:r w:rsidR="00527806"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 «</w:t>
      </w:r>
      <w:r w:rsidR="00132AF7" w:rsidRPr="000D03D3">
        <w:rPr>
          <w:rFonts w:ascii="Times New Roman" w:hAnsi="Times New Roman"/>
          <w:bCs/>
          <w:sz w:val="20"/>
          <w:szCs w:val="20"/>
          <w:lang w:eastAsia="zh-CN"/>
        </w:rPr>
        <w:t>РАДМАР</w:t>
      </w:r>
      <w:r w:rsidR="00527806" w:rsidRPr="000D03D3">
        <w:rPr>
          <w:rFonts w:ascii="Times New Roman" w:hAnsi="Times New Roman"/>
          <w:bCs/>
          <w:sz w:val="20"/>
          <w:szCs w:val="20"/>
          <w:lang w:eastAsia="zh-CN"/>
        </w:rPr>
        <w:t xml:space="preserve">» </w:t>
      </w:r>
    </w:p>
    <w:p w:rsidR="00527806" w:rsidRPr="000D03D3" w:rsidRDefault="00527806" w:rsidP="0030459C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</w:p>
    <w:p w:rsidR="00402633" w:rsidRPr="000D03D3" w:rsidRDefault="00402633" w:rsidP="0030459C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  <w:r w:rsidRPr="000D03D3">
        <w:rPr>
          <w:rFonts w:ascii="Times New Roman" w:hAnsi="Times New Roman"/>
          <w:sz w:val="20"/>
          <w:szCs w:val="20"/>
          <w:lang w:eastAsia="en-US"/>
        </w:rPr>
        <w:t>УТВЕРЖДАЮ</w:t>
      </w:r>
    </w:p>
    <w:p w:rsidR="00402633" w:rsidRPr="000D03D3" w:rsidRDefault="000D03D3" w:rsidP="000D03D3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  <w:r w:rsidRPr="000D03D3">
        <w:rPr>
          <w:rFonts w:ascii="Times New Roman" w:hAnsi="Times New Roman"/>
          <w:sz w:val="20"/>
          <w:szCs w:val="20"/>
          <w:lang w:eastAsia="en-US"/>
        </w:rPr>
        <w:t>Д</w:t>
      </w:r>
      <w:r w:rsidR="00402633" w:rsidRPr="000D03D3">
        <w:rPr>
          <w:rFonts w:ascii="Times New Roman" w:hAnsi="Times New Roman"/>
          <w:sz w:val="20"/>
          <w:szCs w:val="20"/>
          <w:lang w:eastAsia="en-US"/>
        </w:rPr>
        <w:t>иректор</w:t>
      </w:r>
      <w:r w:rsidRPr="000D03D3">
        <w:rPr>
          <w:rFonts w:ascii="Times New Roman" w:hAnsi="Times New Roman"/>
          <w:sz w:val="20"/>
          <w:szCs w:val="20"/>
          <w:lang w:eastAsia="en-US"/>
        </w:rPr>
        <w:t xml:space="preserve"> </w:t>
      </w:r>
      <w:r w:rsidR="00402633" w:rsidRPr="000D03D3">
        <w:rPr>
          <w:rFonts w:ascii="Times New Roman" w:hAnsi="Times New Roman"/>
          <w:sz w:val="20"/>
          <w:szCs w:val="20"/>
          <w:lang w:eastAsia="en-US"/>
        </w:rPr>
        <w:t>ООО «</w:t>
      </w:r>
      <w:r w:rsidR="00132AF7" w:rsidRPr="000D03D3">
        <w:rPr>
          <w:rFonts w:ascii="Times New Roman" w:hAnsi="Times New Roman"/>
          <w:sz w:val="20"/>
          <w:szCs w:val="20"/>
          <w:lang w:eastAsia="en-US"/>
        </w:rPr>
        <w:t>РАДМАР</w:t>
      </w:r>
      <w:r w:rsidR="00402633" w:rsidRPr="000D03D3">
        <w:rPr>
          <w:rFonts w:ascii="Times New Roman" w:hAnsi="Times New Roman"/>
          <w:sz w:val="20"/>
          <w:szCs w:val="20"/>
          <w:lang w:eastAsia="en-US"/>
        </w:rPr>
        <w:t>»</w:t>
      </w:r>
    </w:p>
    <w:p w:rsidR="001B69FC" w:rsidRPr="000D03D3" w:rsidRDefault="001B69FC" w:rsidP="0030459C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</w:p>
    <w:p w:rsidR="00402633" w:rsidRPr="000D03D3" w:rsidRDefault="00402633" w:rsidP="0030459C">
      <w:pPr>
        <w:spacing w:after="0"/>
        <w:ind w:firstLine="709"/>
        <w:jc w:val="right"/>
        <w:rPr>
          <w:rFonts w:ascii="Times New Roman" w:eastAsiaTheme="minorEastAsia" w:hAnsi="Times New Roman"/>
          <w:sz w:val="20"/>
          <w:szCs w:val="20"/>
          <w:lang w:eastAsia="zh-CN"/>
        </w:rPr>
      </w:pPr>
      <w:r w:rsidRPr="000D03D3">
        <w:rPr>
          <w:rFonts w:ascii="Times New Roman" w:hAnsi="Times New Roman"/>
          <w:sz w:val="20"/>
          <w:szCs w:val="20"/>
          <w:lang w:eastAsia="en-US"/>
        </w:rPr>
        <w:t>______</w:t>
      </w:r>
      <w:r w:rsidR="001B69FC" w:rsidRPr="000D03D3">
        <w:rPr>
          <w:rFonts w:ascii="Times New Roman" w:hAnsi="Times New Roman"/>
          <w:sz w:val="20"/>
          <w:szCs w:val="20"/>
          <w:lang w:eastAsia="en-US"/>
        </w:rPr>
        <w:t>______</w:t>
      </w:r>
      <w:r w:rsidRPr="000D03D3">
        <w:rPr>
          <w:rFonts w:ascii="Times New Roman" w:hAnsi="Times New Roman"/>
          <w:sz w:val="20"/>
          <w:szCs w:val="20"/>
          <w:lang w:eastAsia="en-US"/>
        </w:rPr>
        <w:t>___</w:t>
      </w:r>
      <w:proofErr w:type="spellStart"/>
      <w:r w:rsidR="00132AF7" w:rsidRPr="000D03D3">
        <w:rPr>
          <w:rFonts w:ascii="Times New Roman" w:hAnsi="Times New Roman"/>
          <w:sz w:val="20"/>
          <w:szCs w:val="20"/>
          <w:lang w:eastAsia="en-US"/>
        </w:rPr>
        <w:t>Р.Х.Курбанов</w:t>
      </w:r>
      <w:proofErr w:type="spellEnd"/>
    </w:p>
    <w:p w:rsidR="001B69FC" w:rsidRPr="000D03D3" w:rsidRDefault="001B69FC" w:rsidP="0030459C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</w:p>
    <w:p w:rsidR="00402633" w:rsidRPr="000D03D3" w:rsidRDefault="00C15A59" w:rsidP="0030459C">
      <w:pPr>
        <w:spacing w:after="0"/>
        <w:ind w:firstLine="709"/>
        <w:jc w:val="right"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eastAsia="en-US"/>
        </w:rPr>
        <w:t>26</w:t>
      </w:r>
      <w:r w:rsidR="000D03D3" w:rsidRPr="000D03D3">
        <w:rPr>
          <w:rFonts w:ascii="Times New Roman" w:hAnsi="Times New Roman"/>
          <w:sz w:val="20"/>
          <w:szCs w:val="20"/>
          <w:lang w:eastAsia="en-US"/>
        </w:rPr>
        <w:t>.02.2025г.</w:t>
      </w:r>
    </w:p>
    <w:p w:rsidR="00B04D3C" w:rsidRPr="000D03D3" w:rsidRDefault="00B04D3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B04D3C" w:rsidRPr="000D03D3" w:rsidRDefault="00B04D3C" w:rsidP="0030459C">
      <w:pPr>
        <w:spacing w:after="0"/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0326BC" w:rsidRPr="000D03D3" w:rsidRDefault="00B04D3C" w:rsidP="001B69F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0D03D3">
        <w:rPr>
          <w:rFonts w:ascii="Times New Roman" w:hAnsi="Times New Roman"/>
          <w:sz w:val="28"/>
          <w:szCs w:val="24"/>
        </w:rPr>
        <w:br/>
      </w:r>
      <w:bookmarkStart w:id="0" w:name="_Hlk193965138"/>
      <w:r w:rsidR="000326BC" w:rsidRPr="000D03D3">
        <w:rPr>
          <w:rFonts w:ascii="Times New Roman" w:hAnsi="Times New Roman"/>
          <w:b/>
          <w:bCs/>
          <w:sz w:val="28"/>
          <w:szCs w:val="24"/>
        </w:rPr>
        <w:t>П</w:t>
      </w:r>
      <w:r w:rsidR="00CC67A0" w:rsidRPr="000D03D3">
        <w:rPr>
          <w:rFonts w:ascii="Times New Roman" w:hAnsi="Times New Roman"/>
          <w:b/>
          <w:bCs/>
          <w:sz w:val="28"/>
          <w:szCs w:val="24"/>
        </w:rPr>
        <w:t>ОЛИТИКА</w:t>
      </w:r>
    </w:p>
    <w:p w:rsidR="000326BC" w:rsidRPr="000D03D3" w:rsidRDefault="00CC67A0" w:rsidP="001B69F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0D03D3">
        <w:rPr>
          <w:rFonts w:ascii="Times New Roman" w:hAnsi="Times New Roman"/>
          <w:b/>
          <w:bCs/>
          <w:sz w:val="28"/>
          <w:szCs w:val="24"/>
        </w:rPr>
        <w:t>В ОТНОШЕНИИ ОБРАБОТКИ ПЕРСОНАЛЬНЫХ ДАННЫХ</w:t>
      </w:r>
    </w:p>
    <w:bookmarkEnd w:id="0"/>
    <w:p w:rsidR="00B04D3C" w:rsidRPr="000D03D3" w:rsidRDefault="00B04D3C" w:rsidP="001B69FC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0D03D3">
        <w:rPr>
          <w:rFonts w:ascii="Times New Roman" w:hAnsi="Times New Roman"/>
          <w:sz w:val="28"/>
          <w:szCs w:val="24"/>
        </w:rPr>
        <w:t>Общества с ограниченной ответственностью</w:t>
      </w:r>
    </w:p>
    <w:p w:rsidR="00B04D3C" w:rsidRPr="000D03D3" w:rsidRDefault="00B04D3C" w:rsidP="001B69FC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0D03D3">
        <w:rPr>
          <w:rFonts w:ascii="Times New Roman" w:hAnsi="Times New Roman"/>
          <w:sz w:val="28"/>
          <w:szCs w:val="24"/>
        </w:rPr>
        <w:t>«</w:t>
      </w:r>
      <w:r w:rsidR="00132AF7" w:rsidRPr="000D03D3">
        <w:rPr>
          <w:rFonts w:ascii="Times New Roman" w:hAnsi="Times New Roman"/>
          <w:sz w:val="28"/>
          <w:szCs w:val="24"/>
        </w:rPr>
        <w:t>РАДМАР</w:t>
      </w:r>
      <w:r w:rsidRPr="000D03D3">
        <w:rPr>
          <w:rFonts w:ascii="Times New Roman" w:hAnsi="Times New Roman"/>
          <w:sz w:val="28"/>
          <w:szCs w:val="24"/>
        </w:rPr>
        <w:t>»</w:t>
      </w:r>
    </w:p>
    <w:p w:rsidR="00B04D3C" w:rsidRPr="000D03D3" w:rsidRDefault="00B04D3C" w:rsidP="001B69FC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0D03D3">
        <w:rPr>
          <w:rFonts w:ascii="Times New Roman" w:hAnsi="Times New Roman"/>
          <w:sz w:val="28"/>
          <w:szCs w:val="24"/>
        </w:rPr>
        <w:t>(ООО «</w:t>
      </w:r>
      <w:r w:rsidR="00132AF7" w:rsidRPr="000D03D3">
        <w:rPr>
          <w:rFonts w:ascii="Times New Roman" w:hAnsi="Times New Roman"/>
          <w:sz w:val="28"/>
          <w:szCs w:val="24"/>
        </w:rPr>
        <w:t>РАДМАР</w:t>
      </w:r>
      <w:r w:rsidRPr="000D03D3">
        <w:rPr>
          <w:rFonts w:ascii="Times New Roman" w:hAnsi="Times New Roman"/>
          <w:sz w:val="28"/>
          <w:szCs w:val="24"/>
        </w:rPr>
        <w:t>»)</w:t>
      </w:r>
    </w:p>
    <w:p w:rsidR="00B04D3C" w:rsidRPr="000D03D3" w:rsidRDefault="00B04D3C" w:rsidP="0030459C">
      <w:pPr>
        <w:spacing w:after="0"/>
        <w:ind w:firstLine="709"/>
        <w:jc w:val="center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B04D3C" w:rsidRPr="000D03D3" w:rsidRDefault="00B04D3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0D1ECC" w:rsidRPr="000D03D3" w:rsidRDefault="000D1EC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1B69FC" w:rsidRPr="000D03D3" w:rsidRDefault="001B69FC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527806" w:rsidRPr="000D03D3" w:rsidRDefault="00527806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527806" w:rsidRPr="000D03D3" w:rsidRDefault="00527806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527806" w:rsidRPr="000D03D3" w:rsidRDefault="00527806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527806" w:rsidRPr="000D03D3" w:rsidRDefault="00527806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531460" w:rsidRPr="000D03D3" w:rsidRDefault="00531460" w:rsidP="0030459C">
      <w:pPr>
        <w:spacing w:after="0"/>
        <w:ind w:firstLine="709"/>
        <w:rPr>
          <w:rFonts w:ascii="Times New Roman" w:hAnsi="Times New Roman"/>
          <w:sz w:val="28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B69FC" w:rsidRPr="000D03D3" w:rsidRDefault="001B69FC" w:rsidP="0030459C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D03D3" w:rsidRPr="000D03D3" w:rsidRDefault="000D03D3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D03D3" w:rsidRPr="000D03D3" w:rsidRDefault="000D03D3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D03D3" w:rsidRPr="000D03D3" w:rsidRDefault="000D03D3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D03D3" w:rsidRPr="000D03D3" w:rsidRDefault="000D03D3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D03D3" w:rsidRPr="000D03D3" w:rsidRDefault="000D03D3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02633" w:rsidRPr="000D03D3" w:rsidRDefault="00132AF7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D03D3">
        <w:rPr>
          <w:rFonts w:ascii="Times New Roman" w:hAnsi="Times New Roman"/>
          <w:sz w:val="24"/>
          <w:szCs w:val="24"/>
        </w:rPr>
        <w:t xml:space="preserve">Астрахань </w:t>
      </w:r>
    </w:p>
    <w:p w:rsidR="00B04D3C" w:rsidRPr="000D03D3" w:rsidRDefault="000D1ECC" w:rsidP="001B69F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D03D3">
        <w:rPr>
          <w:rFonts w:ascii="Times New Roman" w:hAnsi="Times New Roman"/>
          <w:sz w:val="24"/>
          <w:szCs w:val="24"/>
        </w:rPr>
        <w:t xml:space="preserve"> </w:t>
      </w:r>
      <w:r w:rsidR="006D7F42" w:rsidRPr="000D03D3">
        <w:rPr>
          <w:rFonts w:ascii="Times New Roman" w:hAnsi="Times New Roman"/>
          <w:sz w:val="24"/>
          <w:szCs w:val="24"/>
        </w:rPr>
        <w:t>2</w:t>
      </w:r>
      <w:r w:rsidR="000D03D3" w:rsidRPr="000D03D3">
        <w:rPr>
          <w:rFonts w:ascii="Times New Roman" w:hAnsi="Times New Roman"/>
          <w:sz w:val="24"/>
          <w:szCs w:val="24"/>
        </w:rPr>
        <w:t>025</w:t>
      </w:r>
      <w:r w:rsidR="006D7F42" w:rsidRPr="000D03D3">
        <w:rPr>
          <w:rFonts w:ascii="Times New Roman" w:hAnsi="Times New Roman"/>
          <w:sz w:val="24"/>
          <w:szCs w:val="24"/>
        </w:rPr>
        <w:t xml:space="preserve"> </w:t>
      </w:r>
      <w:r w:rsidR="00B04D3C" w:rsidRPr="000D03D3">
        <w:rPr>
          <w:rFonts w:ascii="Times New Roman" w:hAnsi="Times New Roman"/>
          <w:sz w:val="24"/>
          <w:szCs w:val="24"/>
        </w:rPr>
        <w:t>г.</w:t>
      </w:r>
    </w:p>
    <w:p w:rsidR="000B74C6" w:rsidRDefault="00C12D0B" w:rsidP="001B69FC">
      <w:pPr>
        <w:pStyle w:val="ConsNormal"/>
        <w:numPr>
          <w:ilvl w:val="0"/>
          <w:numId w:val="17"/>
        </w:num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43B0F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</w:p>
    <w:p w:rsidR="00754945" w:rsidRPr="000B74C6" w:rsidRDefault="00754945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326BC" w:rsidRDefault="000B74C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>1.1.</w:t>
      </w:r>
      <w:r w:rsidR="0024023E">
        <w:rPr>
          <w:rFonts w:ascii="Times New Roman" w:hAnsi="Times New Roman" w:cs="Times New Roman"/>
          <w:sz w:val="24"/>
          <w:szCs w:val="24"/>
        </w:rPr>
        <w:t xml:space="preserve"> 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Политику </w:t>
      </w:r>
      <w:r w:rsidR="000326BC">
        <w:rPr>
          <w:rFonts w:ascii="Times New Roman" w:hAnsi="Times New Roman" w:cs="Times New Roman"/>
          <w:sz w:val="24"/>
          <w:szCs w:val="24"/>
        </w:rPr>
        <w:t>ООО «</w:t>
      </w:r>
      <w:r w:rsidR="00132AF7">
        <w:rPr>
          <w:rFonts w:ascii="Times New Roman" w:hAnsi="Times New Roman" w:cs="Times New Roman"/>
          <w:sz w:val="24"/>
          <w:szCs w:val="24"/>
        </w:rPr>
        <w:t>РАДМАР</w:t>
      </w:r>
      <w:r w:rsidR="000326BC">
        <w:rPr>
          <w:rFonts w:ascii="Times New Roman" w:hAnsi="Times New Roman" w:cs="Times New Roman"/>
          <w:sz w:val="24"/>
          <w:szCs w:val="24"/>
        </w:rPr>
        <w:t xml:space="preserve">» </w:t>
      </w:r>
      <w:r w:rsidR="001B69FC">
        <w:rPr>
          <w:rFonts w:ascii="Times New Roman" w:hAnsi="Times New Roman" w:cs="Times New Roman"/>
          <w:sz w:val="24"/>
          <w:szCs w:val="24"/>
        </w:rPr>
        <w:t xml:space="preserve">в </w:t>
      </w:r>
      <w:r w:rsidR="000326BC" w:rsidRPr="000326BC">
        <w:rPr>
          <w:rFonts w:ascii="Times New Roman" w:hAnsi="Times New Roman" w:cs="Times New Roman"/>
          <w:sz w:val="24"/>
          <w:szCs w:val="24"/>
        </w:rPr>
        <w:t>отношении обработки персональных данных (далее — Политика) в соответствии с положен</w:t>
      </w:r>
      <w:r w:rsidR="000326BC">
        <w:rPr>
          <w:rFonts w:ascii="Times New Roman" w:hAnsi="Times New Roman" w:cs="Times New Roman"/>
          <w:sz w:val="24"/>
          <w:szCs w:val="24"/>
        </w:rPr>
        <w:t>и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ями Конституции </w:t>
      </w:r>
      <w:bookmarkStart w:id="1" w:name="_Hlk194852403"/>
      <w:r w:rsidR="000326BC" w:rsidRPr="000326BC">
        <w:rPr>
          <w:rFonts w:ascii="Times New Roman" w:hAnsi="Times New Roman" w:cs="Times New Roman"/>
          <w:sz w:val="24"/>
          <w:szCs w:val="24"/>
        </w:rPr>
        <w:t>Р</w:t>
      </w:r>
      <w:r w:rsidR="00537C3A">
        <w:rPr>
          <w:rFonts w:ascii="Times New Roman" w:hAnsi="Times New Roman" w:cs="Times New Roman"/>
          <w:sz w:val="24"/>
          <w:szCs w:val="24"/>
        </w:rPr>
        <w:t>оссийской Федерации</w:t>
      </w:r>
      <w:bookmarkEnd w:id="1"/>
      <w:r w:rsidR="000326BC" w:rsidRPr="000326BC">
        <w:rPr>
          <w:rFonts w:ascii="Times New Roman" w:hAnsi="Times New Roman" w:cs="Times New Roman"/>
          <w:sz w:val="24"/>
          <w:szCs w:val="24"/>
        </w:rPr>
        <w:t xml:space="preserve">, Трудового кодекса </w:t>
      </w:r>
      <w:r w:rsidR="00537C3A" w:rsidRPr="000326BC">
        <w:rPr>
          <w:rFonts w:ascii="Times New Roman" w:hAnsi="Times New Roman" w:cs="Times New Roman"/>
          <w:sz w:val="24"/>
          <w:szCs w:val="24"/>
        </w:rPr>
        <w:t>Р</w:t>
      </w:r>
      <w:r w:rsidR="00537C3A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="000326BC" w:rsidRPr="000326BC">
        <w:rPr>
          <w:rFonts w:ascii="Times New Roman" w:hAnsi="Times New Roman" w:cs="Times New Roman"/>
          <w:sz w:val="24"/>
          <w:szCs w:val="24"/>
        </w:rPr>
        <w:t>, Ф</w:t>
      </w:r>
      <w:r w:rsidR="00537C3A">
        <w:rPr>
          <w:rFonts w:ascii="Times New Roman" w:hAnsi="Times New Roman" w:cs="Times New Roman"/>
          <w:sz w:val="24"/>
          <w:szCs w:val="24"/>
        </w:rPr>
        <w:t>едерального закона</w:t>
      </w:r>
      <w:r w:rsidR="0030459C">
        <w:rPr>
          <w:rFonts w:ascii="Times New Roman" w:hAnsi="Times New Roman" w:cs="Times New Roman"/>
          <w:sz w:val="24"/>
          <w:szCs w:val="24"/>
        </w:rPr>
        <w:t xml:space="preserve"> </w:t>
      </w:r>
      <w:r w:rsidR="0030459C" w:rsidRPr="006E111C">
        <w:rPr>
          <w:rFonts w:ascii="Times New Roman" w:hAnsi="Times New Roman" w:cs="Times New Roman"/>
          <w:sz w:val="24"/>
          <w:szCs w:val="24"/>
        </w:rPr>
        <w:t xml:space="preserve">от 27.07.2006 </w:t>
      </w:r>
      <w:r w:rsidR="00537C3A">
        <w:rPr>
          <w:rFonts w:ascii="Times New Roman" w:hAnsi="Times New Roman" w:cs="Times New Roman"/>
          <w:sz w:val="24"/>
          <w:szCs w:val="24"/>
        </w:rPr>
        <w:t xml:space="preserve">г. </w:t>
      </w:r>
      <w:r w:rsidR="0030459C">
        <w:rPr>
          <w:rFonts w:ascii="Times New Roman" w:hAnsi="Times New Roman" w:cs="Times New Roman"/>
          <w:sz w:val="24"/>
          <w:szCs w:val="24"/>
        </w:rPr>
        <w:t>№</w:t>
      </w:r>
      <w:r w:rsidR="00537C3A">
        <w:rPr>
          <w:rFonts w:ascii="Times New Roman" w:hAnsi="Times New Roman" w:cs="Times New Roman"/>
          <w:sz w:val="24"/>
          <w:szCs w:val="24"/>
        </w:rPr>
        <w:t xml:space="preserve"> </w:t>
      </w:r>
      <w:r w:rsidR="0030459C" w:rsidRPr="006E111C">
        <w:rPr>
          <w:rFonts w:ascii="Times New Roman" w:hAnsi="Times New Roman" w:cs="Times New Roman"/>
          <w:sz w:val="24"/>
          <w:szCs w:val="24"/>
        </w:rPr>
        <w:t>152-ФЗ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«О персональных данных», Ф</w:t>
      </w:r>
      <w:r w:rsidR="00537C3A">
        <w:rPr>
          <w:rFonts w:ascii="Times New Roman" w:hAnsi="Times New Roman" w:cs="Times New Roman"/>
          <w:sz w:val="24"/>
          <w:szCs w:val="24"/>
        </w:rPr>
        <w:t>едерального закона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</w:t>
      </w:r>
      <w:r w:rsidR="0030459C" w:rsidRPr="0030459C">
        <w:rPr>
          <w:rFonts w:ascii="Times New Roman" w:hAnsi="Times New Roman" w:cs="Times New Roman"/>
          <w:sz w:val="24"/>
          <w:szCs w:val="24"/>
        </w:rPr>
        <w:t>от 27.07.2006</w:t>
      </w:r>
      <w:r w:rsidR="00537C3A">
        <w:rPr>
          <w:rFonts w:ascii="Times New Roman" w:hAnsi="Times New Roman" w:cs="Times New Roman"/>
          <w:sz w:val="24"/>
          <w:szCs w:val="24"/>
        </w:rPr>
        <w:t xml:space="preserve"> г.</w:t>
      </w:r>
      <w:r w:rsidR="0030459C" w:rsidRPr="0030459C">
        <w:rPr>
          <w:rFonts w:ascii="Times New Roman" w:hAnsi="Times New Roman" w:cs="Times New Roman"/>
          <w:sz w:val="24"/>
          <w:szCs w:val="24"/>
        </w:rPr>
        <w:t xml:space="preserve"> </w:t>
      </w:r>
      <w:r w:rsidR="0030459C">
        <w:rPr>
          <w:rFonts w:ascii="Times New Roman" w:hAnsi="Times New Roman" w:cs="Times New Roman"/>
          <w:sz w:val="24"/>
          <w:szCs w:val="24"/>
        </w:rPr>
        <w:t>№</w:t>
      </w:r>
      <w:r w:rsidR="00537C3A">
        <w:rPr>
          <w:rFonts w:ascii="Times New Roman" w:hAnsi="Times New Roman" w:cs="Times New Roman"/>
          <w:sz w:val="24"/>
          <w:szCs w:val="24"/>
        </w:rPr>
        <w:t xml:space="preserve"> </w:t>
      </w:r>
      <w:r w:rsidR="0030459C" w:rsidRPr="0030459C">
        <w:rPr>
          <w:rFonts w:ascii="Times New Roman" w:hAnsi="Times New Roman" w:cs="Times New Roman"/>
          <w:sz w:val="24"/>
          <w:szCs w:val="24"/>
        </w:rPr>
        <w:t xml:space="preserve">149-ФЗ </w:t>
      </w:r>
      <w:r w:rsidR="000326BC" w:rsidRPr="000326BC">
        <w:rPr>
          <w:rFonts w:ascii="Times New Roman" w:hAnsi="Times New Roman" w:cs="Times New Roman"/>
          <w:sz w:val="24"/>
          <w:szCs w:val="24"/>
        </w:rPr>
        <w:t>«Об информ</w:t>
      </w:r>
      <w:r w:rsidR="000326BC">
        <w:rPr>
          <w:rFonts w:ascii="Times New Roman" w:hAnsi="Times New Roman" w:cs="Times New Roman"/>
          <w:sz w:val="24"/>
          <w:szCs w:val="24"/>
        </w:rPr>
        <w:t>ац</w:t>
      </w:r>
      <w:r w:rsidR="000326BC" w:rsidRPr="000326BC">
        <w:rPr>
          <w:rFonts w:ascii="Times New Roman" w:hAnsi="Times New Roman" w:cs="Times New Roman"/>
          <w:sz w:val="24"/>
          <w:szCs w:val="24"/>
        </w:rPr>
        <w:t>ии, информационных технологиях и о защите информации», Постановлением Правительства РФ «Об утверждении требований к защите персональных данных при их обработке в инф</w:t>
      </w:r>
      <w:r w:rsidR="000326BC">
        <w:rPr>
          <w:rFonts w:ascii="Times New Roman" w:hAnsi="Times New Roman" w:cs="Times New Roman"/>
          <w:sz w:val="24"/>
          <w:szCs w:val="24"/>
        </w:rPr>
        <w:t>о</w:t>
      </w:r>
      <w:r w:rsidR="000326BC" w:rsidRPr="000326BC">
        <w:rPr>
          <w:rFonts w:ascii="Times New Roman" w:hAnsi="Times New Roman" w:cs="Times New Roman"/>
          <w:sz w:val="24"/>
          <w:szCs w:val="24"/>
        </w:rPr>
        <w:t>рмационных системах персональных данных» №</w:t>
      </w:r>
      <w:r w:rsidR="00537C3A">
        <w:rPr>
          <w:rFonts w:ascii="Times New Roman" w:hAnsi="Times New Roman" w:cs="Times New Roman"/>
          <w:sz w:val="24"/>
          <w:szCs w:val="24"/>
        </w:rPr>
        <w:t xml:space="preserve"> </w:t>
      </w:r>
      <w:r w:rsidR="0030459C">
        <w:rPr>
          <w:rFonts w:ascii="Times New Roman" w:hAnsi="Times New Roman" w:cs="Times New Roman"/>
          <w:sz w:val="24"/>
          <w:szCs w:val="24"/>
        </w:rPr>
        <w:t>1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119 от 01.11.2012 г., Указом Президента </w:t>
      </w:r>
      <w:r w:rsidR="00537C3A" w:rsidRPr="000326BC">
        <w:rPr>
          <w:rFonts w:ascii="Times New Roman" w:hAnsi="Times New Roman" w:cs="Times New Roman"/>
          <w:sz w:val="24"/>
          <w:szCs w:val="24"/>
        </w:rPr>
        <w:t>Р</w:t>
      </w:r>
      <w:r w:rsidR="00537C3A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«</w:t>
      </w:r>
      <w:r w:rsidR="000326BC">
        <w:rPr>
          <w:rFonts w:ascii="Times New Roman" w:hAnsi="Times New Roman" w:cs="Times New Roman"/>
          <w:sz w:val="24"/>
          <w:szCs w:val="24"/>
        </w:rPr>
        <w:t>О</w:t>
      </w:r>
      <w:r w:rsidR="000326BC" w:rsidRPr="000326BC">
        <w:rPr>
          <w:rFonts w:ascii="Times New Roman" w:hAnsi="Times New Roman" w:cs="Times New Roman"/>
          <w:sz w:val="24"/>
          <w:szCs w:val="24"/>
        </w:rPr>
        <w:t>б утверждении перечня сведений конфиденциального характера» №</w:t>
      </w:r>
      <w:r w:rsidR="00537C3A">
        <w:rPr>
          <w:rFonts w:ascii="Times New Roman" w:hAnsi="Times New Roman" w:cs="Times New Roman"/>
          <w:sz w:val="24"/>
          <w:szCs w:val="24"/>
        </w:rPr>
        <w:t xml:space="preserve"> </w:t>
      </w:r>
      <w:r w:rsidR="000326BC" w:rsidRPr="000326BC">
        <w:rPr>
          <w:rFonts w:ascii="Times New Roman" w:hAnsi="Times New Roman" w:cs="Times New Roman"/>
          <w:sz w:val="24"/>
          <w:szCs w:val="24"/>
        </w:rPr>
        <w:t>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</w:t>
      </w:r>
      <w:r w:rsidR="000326BC">
        <w:rPr>
          <w:rFonts w:ascii="Times New Roman" w:hAnsi="Times New Roman" w:cs="Times New Roman"/>
          <w:sz w:val="24"/>
          <w:szCs w:val="24"/>
        </w:rPr>
        <w:t>ы</w:t>
      </w:r>
      <w:r w:rsidR="000326BC" w:rsidRPr="000326BC">
        <w:rPr>
          <w:rFonts w:ascii="Times New Roman" w:hAnsi="Times New Roman" w:cs="Times New Roman"/>
          <w:sz w:val="24"/>
          <w:szCs w:val="24"/>
        </w:rPr>
        <w:t>х» и иных нормативно</w:t>
      </w:r>
      <w:r w:rsidR="000326BC">
        <w:rPr>
          <w:rFonts w:ascii="Times New Roman" w:hAnsi="Times New Roman" w:cs="Times New Roman"/>
          <w:sz w:val="24"/>
          <w:szCs w:val="24"/>
        </w:rPr>
        <w:t>-</w:t>
      </w:r>
      <w:r w:rsidR="000326BC" w:rsidRPr="000326BC">
        <w:rPr>
          <w:rFonts w:ascii="Times New Roman" w:hAnsi="Times New Roman" w:cs="Times New Roman"/>
          <w:sz w:val="24"/>
          <w:szCs w:val="24"/>
        </w:rPr>
        <w:t>правовых актов, регулирующих вопросы защиты персональных данных.</w:t>
      </w:r>
    </w:p>
    <w:p w:rsidR="0030459C" w:rsidRDefault="0030459C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459C">
        <w:rPr>
          <w:rFonts w:ascii="Times New Roman" w:hAnsi="Times New Roman" w:cs="Times New Roman"/>
          <w:sz w:val="24"/>
          <w:szCs w:val="24"/>
        </w:rPr>
        <w:t>Рекомендуется проверять действие ссылочных нормативно-правовых актов и нормативных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документов на официальных сайтах федеральных органов исполнительной власти в сети Интернет,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по ежегодно издаваемым информационным указателям, которые публикуются по состоянию на 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января текущего года, или по соответствующим ежемесячно издаваемым информационным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указателям, опубликованным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текущем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59C">
        <w:rPr>
          <w:rFonts w:ascii="Times New Roman" w:hAnsi="Times New Roman" w:cs="Times New Roman"/>
          <w:sz w:val="24"/>
          <w:szCs w:val="24"/>
        </w:rPr>
        <w:t>году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18FD" w:rsidRDefault="000B74C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 xml:space="preserve">1.2. </w:t>
      </w:r>
      <w:r w:rsidR="000326BC" w:rsidRPr="000326BC">
        <w:rPr>
          <w:rFonts w:ascii="Times New Roman" w:hAnsi="Times New Roman" w:cs="Times New Roman"/>
          <w:sz w:val="24"/>
          <w:szCs w:val="24"/>
        </w:rPr>
        <w:t>Политика определяет основные вопросы, связанные с обработкой перс</w:t>
      </w:r>
      <w:r w:rsidR="000326BC">
        <w:rPr>
          <w:rFonts w:ascii="Times New Roman" w:hAnsi="Times New Roman" w:cs="Times New Roman"/>
          <w:sz w:val="24"/>
          <w:szCs w:val="24"/>
        </w:rPr>
        <w:t>о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нальных данных в </w:t>
      </w:r>
      <w:r w:rsidR="000326BC">
        <w:rPr>
          <w:rFonts w:ascii="Times New Roman" w:hAnsi="Times New Roman" w:cs="Times New Roman"/>
          <w:sz w:val="24"/>
          <w:szCs w:val="24"/>
        </w:rPr>
        <w:t>ООО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«</w:t>
      </w:r>
      <w:r w:rsidR="00132AF7" w:rsidRPr="00132AF7">
        <w:rPr>
          <w:rFonts w:ascii="Times New Roman" w:hAnsi="Times New Roman" w:cs="Times New Roman"/>
          <w:sz w:val="24"/>
          <w:szCs w:val="24"/>
        </w:rPr>
        <w:t>РАДМАР</w:t>
      </w:r>
      <w:r w:rsidR="000326BC" w:rsidRPr="000326BC">
        <w:rPr>
          <w:rFonts w:ascii="Times New Roman" w:hAnsi="Times New Roman" w:cs="Times New Roman"/>
          <w:sz w:val="24"/>
          <w:szCs w:val="24"/>
        </w:rPr>
        <w:t>» с использованием средств автом</w:t>
      </w:r>
      <w:r w:rsidR="000326BC">
        <w:rPr>
          <w:rFonts w:ascii="Times New Roman" w:hAnsi="Times New Roman" w:cs="Times New Roman"/>
          <w:sz w:val="24"/>
          <w:szCs w:val="24"/>
        </w:rPr>
        <w:t>а</w:t>
      </w:r>
      <w:r w:rsidR="000326BC" w:rsidRPr="000326BC">
        <w:rPr>
          <w:rFonts w:ascii="Times New Roman" w:hAnsi="Times New Roman" w:cs="Times New Roman"/>
          <w:sz w:val="24"/>
          <w:szCs w:val="24"/>
        </w:rPr>
        <w:t>тизации, в том числе в информационно-телекоммуникационных сетя</w:t>
      </w:r>
      <w:r w:rsidR="000326BC">
        <w:rPr>
          <w:rFonts w:ascii="Times New Roman" w:hAnsi="Times New Roman" w:cs="Times New Roman"/>
          <w:sz w:val="24"/>
          <w:szCs w:val="24"/>
        </w:rPr>
        <w:t>х</w:t>
      </w:r>
      <w:r w:rsidR="000326BC" w:rsidRPr="000326BC">
        <w:rPr>
          <w:rFonts w:ascii="Times New Roman" w:hAnsi="Times New Roman" w:cs="Times New Roman"/>
          <w:sz w:val="24"/>
          <w:szCs w:val="24"/>
        </w:rPr>
        <w:t>, или без использования так</w:t>
      </w:r>
      <w:r w:rsidR="000326BC">
        <w:rPr>
          <w:rFonts w:ascii="Times New Roman" w:hAnsi="Times New Roman" w:cs="Times New Roman"/>
          <w:sz w:val="24"/>
          <w:szCs w:val="24"/>
        </w:rPr>
        <w:t>их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средств.</w:t>
      </w:r>
    </w:p>
    <w:p w:rsidR="00E96CE6" w:rsidRDefault="000B74C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 xml:space="preserve">1.3. </w:t>
      </w:r>
      <w:r w:rsidR="000326BC" w:rsidRPr="000326BC">
        <w:rPr>
          <w:rFonts w:ascii="Times New Roman" w:hAnsi="Times New Roman" w:cs="Times New Roman"/>
          <w:sz w:val="24"/>
          <w:szCs w:val="24"/>
        </w:rPr>
        <w:t>Персональные данные являются конфиденциальной, охраняемой и формацией и на них распространяются все требования, установленные внутренними докум</w:t>
      </w:r>
      <w:r w:rsidR="000326BC">
        <w:rPr>
          <w:rFonts w:ascii="Times New Roman" w:hAnsi="Times New Roman" w:cs="Times New Roman"/>
          <w:sz w:val="24"/>
          <w:szCs w:val="24"/>
        </w:rPr>
        <w:t>е</w:t>
      </w:r>
      <w:r w:rsidR="000326BC" w:rsidRPr="000326BC">
        <w:rPr>
          <w:rFonts w:ascii="Times New Roman" w:hAnsi="Times New Roman" w:cs="Times New Roman"/>
          <w:sz w:val="24"/>
          <w:szCs w:val="24"/>
        </w:rPr>
        <w:t>нта</w:t>
      </w:r>
      <w:r w:rsidR="000326BC">
        <w:rPr>
          <w:rFonts w:ascii="Times New Roman" w:hAnsi="Times New Roman" w:cs="Times New Roman"/>
          <w:sz w:val="24"/>
          <w:szCs w:val="24"/>
        </w:rPr>
        <w:t>ми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</w:t>
      </w:r>
      <w:r w:rsidR="00537C3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96CE6">
        <w:rPr>
          <w:rFonts w:ascii="Times New Roman" w:hAnsi="Times New Roman" w:cs="Times New Roman"/>
          <w:sz w:val="24"/>
          <w:szCs w:val="24"/>
        </w:rPr>
        <w:t>ООО</w:t>
      </w:r>
      <w:r w:rsidR="00E96CE6" w:rsidRPr="000326BC">
        <w:rPr>
          <w:rFonts w:ascii="Times New Roman" w:hAnsi="Times New Roman" w:cs="Times New Roman"/>
          <w:sz w:val="24"/>
          <w:szCs w:val="24"/>
        </w:rPr>
        <w:t xml:space="preserve"> «</w:t>
      </w:r>
      <w:r w:rsidR="00132AF7" w:rsidRPr="00132AF7">
        <w:rPr>
          <w:rFonts w:ascii="Times New Roman" w:hAnsi="Times New Roman" w:cs="Times New Roman"/>
          <w:sz w:val="24"/>
          <w:szCs w:val="24"/>
        </w:rPr>
        <w:t>РАДМАР</w:t>
      </w:r>
      <w:r w:rsidR="00E96CE6" w:rsidRPr="000326BC">
        <w:rPr>
          <w:rFonts w:ascii="Times New Roman" w:hAnsi="Times New Roman" w:cs="Times New Roman"/>
          <w:sz w:val="24"/>
          <w:szCs w:val="24"/>
        </w:rPr>
        <w:t>»</w:t>
      </w:r>
      <w:r w:rsidR="000326BC" w:rsidRPr="000326BC">
        <w:rPr>
          <w:rFonts w:ascii="Times New Roman" w:hAnsi="Times New Roman" w:cs="Times New Roman"/>
          <w:sz w:val="24"/>
          <w:szCs w:val="24"/>
        </w:rPr>
        <w:t xml:space="preserve"> к защите конфиденциальной информации.</w:t>
      </w:r>
    </w:p>
    <w:p w:rsidR="00E96CE6" w:rsidRDefault="00E96CE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 w:rsidRPr="004C0E24">
        <w:rPr>
          <w:rFonts w:ascii="Times New Roman" w:hAnsi="Times New Roman"/>
          <w:sz w:val="24"/>
          <w:szCs w:val="24"/>
        </w:rPr>
        <w:t xml:space="preserve">Политика действует в отношении всех персональных данных, которые обрабатывает общество </w:t>
      </w:r>
      <w:r w:rsidR="00132AF7">
        <w:rPr>
          <w:rFonts w:ascii="Times New Roman" w:hAnsi="Times New Roman"/>
          <w:sz w:val="24"/>
          <w:szCs w:val="24"/>
        </w:rPr>
        <w:t xml:space="preserve">с ограниченной ответственностью </w:t>
      </w:r>
      <w:r w:rsidRPr="004C0E24">
        <w:rPr>
          <w:rFonts w:ascii="Times New Roman" w:hAnsi="Times New Roman"/>
          <w:sz w:val="24"/>
          <w:szCs w:val="24"/>
        </w:rPr>
        <w:t>"</w:t>
      </w:r>
      <w:r w:rsidR="00132AF7" w:rsidRPr="00132AF7">
        <w:rPr>
          <w:rFonts w:ascii="Times New Roman" w:hAnsi="Times New Roman"/>
          <w:sz w:val="24"/>
          <w:szCs w:val="24"/>
        </w:rPr>
        <w:t>РАДМАР</w:t>
      </w:r>
      <w:r w:rsidRPr="004C0E24">
        <w:rPr>
          <w:rFonts w:ascii="Times New Roman" w:hAnsi="Times New Roman"/>
          <w:sz w:val="24"/>
          <w:szCs w:val="24"/>
        </w:rPr>
        <w:t xml:space="preserve">" (далее - Оператор, </w:t>
      </w:r>
      <w:r w:rsidR="00537C3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Pr="004C0E24">
        <w:rPr>
          <w:rFonts w:ascii="Times New Roman" w:hAnsi="Times New Roman"/>
          <w:sz w:val="24"/>
          <w:szCs w:val="24"/>
        </w:rPr>
        <w:t>ООО "</w:t>
      </w:r>
      <w:r w:rsidR="00132AF7" w:rsidRPr="00132AF7">
        <w:t xml:space="preserve"> </w:t>
      </w:r>
      <w:r w:rsidR="00132AF7" w:rsidRPr="00132AF7">
        <w:rPr>
          <w:rFonts w:ascii="Times New Roman" w:hAnsi="Times New Roman"/>
          <w:sz w:val="24"/>
          <w:szCs w:val="24"/>
        </w:rPr>
        <w:t xml:space="preserve">РАДМАР </w:t>
      </w:r>
      <w:r w:rsidRPr="004C0E24">
        <w:rPr>
          <w:rFonts w:ascii="Times New Roman" w:hAnsi="Times New Roman"/>
          <w:sz w:val="24"/>
          <w:szCs w:val="24"/>
        </w:rPr>
        <w:t>").</w:t>
      </w:r>
      <w:bookmarkStart w:id="2" w:name="sub_1012"/>
      <w:bookmarkEnd w:id="2"/>
    </w:p>
    <w:p w:rsidR="00E96CE6" w:rsidRDefault="00E96CE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5</w:t>
      </w:r>
      <w:r w:rsidRPr="004C0E24">
        <w:rPr>
          <w:rFonts w:ascii="Times New Roman" w:hAnsi="Times New Roman"/>
          <w:sz w:val="24"/>
          <w:szCs w:val="24"/>
        </w:rPr>
        <w:t>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</w:t>
      </w:r>
      <w:bookmarkStart w:id="3" w:name="sub_1013"/>
      <w:bookmarkEnd w:id="3"/>
      <w:r>
        <w:rPr>
          <w:rFonts w:ascii="Times New Roman" w:hAnsi="Times New Roman"/>
          <w:sz w:val="24"/>
          <w:szCs w:val="24"/>
        </w:rPr>
        <w:t>.</w:t>
      </w:r>
    </w:p>
    <w:p w:rsidR="00D84FB8" w:rsidRDefault="00E96CE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Оператора.</w:t>
      </w:r>
      <w:bookmarkStart w:id="4" w:name="sub_12"/>
      <w:bookmarkStart w:id="5" w:name="sub_1014"/>
      <w:bookmarkEnd w:id="4"/>
      <w:bookmarkEnd w:id="5"/>
    </w:p>
    <w:p w:rsidR="00E96CE6" w:rsidRPr="00D84FB8" w:rsidRDefault="00E96CE6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7</w:t>
      </w:r>
      <w:r w:rsidRPr="004C0E24">
        <w:rPr>
          <w:rFonts w:ascii="Times New Roman" w:hAnsi="Times New Roman"/>
          <w:sz w:val="24"/>
          <w:szCs w:val="24"/>
        </w:rPr>
        <w:t>. Основные понятия, используемые в Политике: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6" w:name="sub_121"/>
      <w:bookmarkEnd w:id="6"/>
      <w:r w:rsidRPr="004C0E24">
        <w:rPr>
          <w:rFonts w:ascii="Times New Roman" w:hAnsi="Times New Roman"/>
          <w:b/>
          <w:bCs/>
          <w:sz w:val="24"/>
          <w:szCs w:val="24"/>
        </w:rPr>
        <w:t>персональные данные</w:t>
      </w:r>
      <w:r w:rsidRPr="004C0E24">
        <w:rPr>
          <w:rFonts w:ascii="Times New Roman" w:hAnsi="Times New Roman"/>
          <w:sz w:val="24"/>
          <w:szCs w:val="24"/>
        </w:rPr>
        <w:t xml:space="preserve"> - 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" w:name="sub_129"/>
      <w:bookmarkStart w:id="8" w:name="sub_122"/>
      <w:bookmarkEnd w:id="7"/>
      <w:bookmarkEnd w:id="8"/>
      <w:r w:rsidRPr="004C0E24">
        <w:rPr>
          <w:rFonts w:ascii="Times New Roman" w:hAnsi="Times New Roman"/>
          <w:b/>
          <w:bCs/>
          <w:sz w:val="24"/>
          <w:szCs w:val="24"/>
        </w:rPr>
        <w:t>оператор персональных данных (оператор)</w:t>
      </w:r>
      <w:r w:rsidRPr="004C0E24">
        <w:rPr>
          <w:rFonts w:ascii="Times New Roman" w:hAnsi="Times New Roman"/>
          <w:sz w:val="24"/>
          <w:szCs w:val="24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b/>
          <w:bCs/>
          <w:sz w:val="24"/>
          <w:szCs w:val="24"/>
        </w:rPr>
        <w:t>обработка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 в том числе: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сбор;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запись;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систематизаци</w:t>
      </w:r>
      <w:r w:rsidR="002D602C">
        <w:rPr>
          <w:rFonts w:ascii="Times New Roman" w:hAnsi="Times New Roman"/>
          <w:sz w:val="24"/>
          <w:szCs w:val="24"/>
        </w:rPr>
        <w:t>ю</w:t>
      </w:r>
      <w:r w:rsidR="00E96CE6" w:rsidRPr="004C0E24">
        <w:rPr>
          <w:rFonts w:ascii="Times New Roman" w:hAnsi="Times New Roman"/>
          <w:sz w:val="24"/>
          <w:szCs w:val="24"/>
        </w:rPr>
        <w:t>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накопление;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хранение;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уточнение (обновление, изменение);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извлечение;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использование;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передачу (распространение, предоставление, доступ);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обезличивание;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блокирование;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удаление;</w:t>
      </w:r>
    </w:p>
    <w:p w:rsidR="00E96CE6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E96CE6" w:rsidRPr="004C0E24">
        <w:rPr>
          <w:rFonts w:ascii="Times New Roman" w:hAnsi="Times New Roman"/>
          <w:sz w:val="24"/>
          <w:szCs w:val="24"/>
        </w:rPr>
        <w:t>уничтожение;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9" w:name="sub_123"/>
      <w:bookmarkEnd w:id="9"/>
      <w:r w:rsidRPr="004C0E24">
        <w:rPr>
          <w:rFonts w:ascii="Times New Roman" w:hAnsi="Times New Roman"/>
          <w:b/>
          <w:bCs/>
          <w:sz w:val="24"/>
          <w:szCs w:val="24"/>
        </w:rPr>
        <w:t>автоматизированная обработка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обработка персональных данных с помощью средств вычислительной техники;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sub_124"/>
      <w:bookmarkEnd w:id="10"/>
      <w:r w:rsidRPr="004C0E24">
        <w:rPr>
          <w:rFonts w:ascii="Times New Roman" w:hAnsi="Times New Roman"/>
          <w:b/>
          <w:bCs/>
          <w:sz w:val="24"/>
          <w:szCs w:val="24"/>
        </w:rPr>
        <w:t>распространение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действия, направленные на раскрытие персональных данных неопределенному кругу лиц;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1" w:name="sub_125"/>
      <w:bookmarkEnd w:id="11"/>
      <w:r w:rsidRPr="004C0E24">
        <w:rPr>
          <w:rFonts w:ascii="Times New Roman" w:hAnsi="Times New Roman"/>
          <w:b/>
          <w:bCs/>
          <w:sz w:val="24"/>
          <w:szCs w:val="24"/>
        </w:rPr>
        <w:t>предоставление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2" w:name="sub_126"/>
      <w:bookmarkEnd w:id="12"/>
      <w:r w:rsidRPr="004C0E24">
        <w:rPr>
          <w:rFonts w:ascii="Times New Roman" w:hAnsi="Times New Roman"/>
          <w:b/>
          <w:bCs/>
          <w:sz w:val="24"/>
          <w:szCs w:val="24"/>
        </w:rPr>
        <w:t>блокирование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3" w:name="sub_127"/>
      <w:bookmarkEnd w:id="13"/>
      <w:r w:rsidRPr="004C0E24">
        <w:rPr>
          <w:rFonts w:ascii="Times New Roman" w:hAnsi="Times New Roman"/>
          <w:b/>
          <w:bCs/>
          <w:sz w:val="24"/>
          <w:szCs w:val="24"/>
        </w:rPr>
        <w:t>уничтожение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4" w:name="sub_128"/>
      <w:bookmarkEnd w:id="14"/>
      <w:r w:rsidRPr="004C0E24">
        <w:rPr>
          <w:rFonts w:ascii="Times New Roman" w:hAnsi="Times New Roman"/>
          <w:b/>
          <w:bCs/>
          <w:sz w:val="24"/>
          <w:szCs w:val="24"/>
        </w:rPr>
        <w:t>обезличивание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b/>
          <w:bCs/>
          <w:sz w:val="24"/>
          <w:szCs w:val="24"/>
        </w:rPr>
        <w:t>информационная система персональных данных</w:t>
      </w:r>
      <w:r w:rsidRPr="004C0E24">
        <w:rPr>
          <w:rFonts w:ascii="Times New Roman" w:hAnsi="Times New Roman"/>
          <w:sz w:val="24"/>
          <w:szCs w:val="24"/>
        </w:rPr>
        <w:t xml:space="preserve"> - совокупность содержащихся в базах данных персональных данных и обеспечивающих их обработку информационных т</w:t>
      </w:r>
      <w:r>
        <w:rPr>
          <w:rFonts w:ascii="Times New Roman" w:hAnsi="Times New Roman"/>
          <w:sz w:val="24"/>
          <w:szCs w:val="24"/>
        </w:rPr>
        <w:t>ехнологий и технических средств.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8</w:t>
      </w:r>
      <w:r w:rsidRPr="004C0E24">
        <w:rPr>
          <w:rFonts w:ascii="Times New Roman" w:hAnsi="Times New Roman"/>
          <w:sz w:val="24"/>
          <w:szCs w:val="24"/>
        </w:rPr>
        <w:t>. Основные права и обязанности Оператора.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8</w:t>
      </w:r>
      <w:r w:rsidRPr="004C0E24">
        <w:rPr>
          <w:rFonts w:ascii="Times New Roman" w:hAnsi="Times New Roman"/>
          <w:sz w:val="24"/>
          <w:szCs w:val="24"/>
        </w:rPr>
        <w:t>.1. Оператор</w:t>
      </w:r>
      <w:r w:rsidRPr="004C0E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C0E24">
        <w:rPr>
          <w:rFonts w:ascii="Times New Roman" w:hAnsi="Times New Roman"/>
          <w:sz w:val="24"/>
          <w:szCs w:val="24"/>
        </w:rPr>
        <w:t>имеет право:</w:t>
      </w:r>
    </w:p>
    <w:p w:rsidR="00E96CE6" w:rsidRPr="004C0E24" w:rsidRDefault="00E96CE6" w:rsidP="0030459C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законами;</w:t>
      </w:r>
    </w:p>
    <w:p w:rsidR="00E96CE6" w:rsidRPr="004C0E24" w:rsidRDefault="00E96CE6" w:rsidP="0030459C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Законом о персональных данных</w:t>
      </w:r>
      <w:r w:rsidRPr="00536FC2">
        <w:rPr>
          <w:rFonts w:ascii="Times New Roman" w:hAnsi="Times New Roman"/>
          <w:sz w:val="24"/>
          <w:szCs w:val="24"/>
        </w:rPr>
        <w:t>, соблюдать конфиденциальность персональных данных, принимать необходимые меры, направленные на обеспечение выполнения обязанностей, предусмотренных Законом о персональных данных</w:t>
      </w:r>
      <w:r w:rsidRPr="004C0E24">
        <w:rPr>
          <w:rFonts w:ascii="Times New Roman" w:hAnsi="Times New Roman"/>
          <w:sz w:val="24"/>
          <w:szCs w:val="24"/>
        </w:rPr>
        <w:t>;</w:t>
      </w:r>
    </w:p>
    <w:p w:rsidR="00E96CE6" w:rsidRPr="004C0E24" w:rsidRDefault="00E96CE6" w:rsidP="0030459C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8</w:t>
      </w:r>
      <w:r w:rsidRPr="004C0E24">
        <w:rPr>
          <w:rFonts w:ascii="Times New Roman" w:hAnsi="Times New Roman"/>
          <w:sz w:val="24"/>
          <w:szCs w:val="24"/>
        </w:rPr>
        <w:t>.2. Оператор</w:t>
      </w:r>
      <w:r w:rsidRPr="004C0E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C0E24">
        <w:rPr>
          <w:rFonts w:ascii="Times New Roman" w:hAnsi="Times New Roman"/>
          <w:sz w:val="24"/>
          <w:szCs w:val="24"/>
        </w:rPr>
        <w:t>обязан:</w:t>
      </w:r>
    </w:p>
    <w:p w:rsidR="00E96CE6" w:rsidRDefault="00E96CE6" w:rsidP="0030459C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организовывать обработку персональных данных в соответствии с требованиями Закона о персональных данных;</w:t>
      </w:r>
    </w:p>
    <w:p w:rsidR="00135021" w:rsidRDefault="00135021" w:rsidP="0030459C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подписать обязательство о неразглашении персональных данных при приеме на работу (Приложение №1 к настоящей Политике);</w:t>
      </w:r>
    </w:p>
    <w:p w:rsidR="00E96CE6" w:rsidRPr="004C0E24" w:rsidRDefault="00E96CE6" w:rsidP="0030459C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E96CE6" w:rsidRDefault="00E96CE6" w:rsidP="0030459C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36FC2">
        <w:rPr>
          <w:rFonts w:ascii="Times New Roman" w:hAnsi="Times New Roman"/>
          <w:sz w:val="24"/>
          <w:szCs w:val="24"/>
        </w:rPr>
        <w:t>сообщать в уполномоченный орган по защите прав субъектов персональных данных (Федеральную службу по надзору в сфере связи, информационных технологий и массовых коммуникаций (Роскомнадзор) по запросу этого органа необходимую информацию в течение 10 рабочих дней с даты получения такого запроса. Данный срок может быть продлен, но не более</w:t>
      </w:r>
      <w:r w:rsidR="002D602C">
        <w:rPr>
          <w:rFonts w:ascii="Times New Roman" w:hAnsi="Times New Roman"/>
          <w:sz w:val="24"/>
          <w:szCs w:val="24"/>
        </w:rPr>
        <w:t>,</w:t>
      </w:r>
      <w:r w:rsidRPr="00536FC2">
        <w:rPr>
          <w:rFonts w:ascii="Times New Roman" w:hAnsi="Times New Roman"/>
          <w:sz w:val="24"/>
          <w:szCs w:val="24"/>
        </w:rPr>
        <w:t xml:space="preserve"> чем на пять рабочих дней. Для этого Оператору необходимо направить в Роскомнадзор мотивированное уведомление с указанием причин продления срока предоставления запрашиваемой информации;</w:t>
      </w:r>
    </w:p>
    <w:p w:rsidR="00E96CE6" w:rsidRPr="004C0E24" w:rsidRDefault="00E96CE6" w:rsidP="0030459C">
      <w:pPr>
        <w:numPr>
          <w:ilvl w:val="0"/>
          <w:numId w:val="2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36FC2">
        <w:rPr>
          <w:rFonts w:ascii="Times New Roman" w:hAnsi="Times New Roman"/>
          <w:sz w:val="24"/>
          <w:szCs w:val="24"/>
        </w:rPr>
        <w:t xml:space="preserve">в порядке, определенном федеральным органом исполнительной власти, уполномоченным в области обеспечения безопасности, обеспечивать взаимодействие с государственной системой обнаружения, предупреждения и ликвидации последствий компьютерных атак на информационные ресурсы </w:t>
      </w:r>
      <w:r w:rsidR="002D602C" w:rsidRPr="000326BC">
        <w:rPr>
          <w:rFonts w:ascii="Times New Roman" w:hAnsi="Times New Roman"/>
          <w:sz w:val="24"/>
          <w:szCs w:val="24"/>
        </w:rPr>
        <w:t>Р</w:t>
      </w:r>
      <w:r w:rsidR="002D602C">
        <w:rPr>
          <w:rFonts w:ascii="Times New Roman" w:hAnsi="Times New Roman"/>
          <w:sz w:val="24"/>
          <w:szCs w:val="24"/>
        </w:rPr>
        <w:t>оссийской Федерации</w:t>
      </w:r>
      <w:r w:rsidRPr="00536FC2">
        <w:rPr>
          <w:rFonts w:ascii="Times New Roman" w:hAnsi="Times New Roman"/>
          <w:sz w:val="24"/>
          <w:szCs w:val="24"/>
        </w:rPr>
        <w:t>, включая информирование его о компьютерных инцидентах, которые повлекли неправомерную передачу (предоставление, распространение, доступ) персональных данных.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9</w:t>
      </w:r>
      <w:r w:rsidRPr="004C0E24">
        <w:rPr>
          <w:rFonts w:ascii="Times New Roman" w:hAnsi="Times New Roman"/>
          <w:sz w:val="24"/>
          <w:szCs w:val="24"/>
        </w:rPr>
        <w:t>. Основные права субъекта персональных данных. Субъект персональных данных имеет право:</w:t>
      </w:r>
    </w:p>
    <w:p w:rsidR="00E96CE6" w:rsidRPr="004C0E24" w:rsidRDefault="00E96CE6" w:rsidP="0030459C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E96CE6" w:rsidRPr="004C0E24" w:rsidRDefault="00E96CE6" w:rsidP="0030459C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 xml:space="preserve">требовать от </w:t>
      </w:r>
      <w:r w:rsidR="002D602C">
        <w:rPr>
          <w:rFonts w:ascii="Times New Roman" w:hAnsi="Times New Roman"/>
          <w:sz w:val="24"/>
          <w:szCs w:val="24"/>
        </w:rPr>
        <w:t>О</w:t>
      </w:r>
      <w:r w:rsidRPr="004C0E24">
        <w:rPr>
          <w:rFonts w:ascii="Times New Roman" w:hAnsi="Times New Roman"/>
          <w:sz w:val="24"/>
          <w:szCs w:val="24"/>
        </w:rPr>
        <w:t>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E96CE6" w:rsidRPr="00AD0BC3" w:rsidRDefault="00E96CE6" w:rsidP="0030459C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D0BC3">
        <w:rPr>
          <w:rFonts w:ascii="Times New Roman" w:hAnsi="Times New Roman"/>
          <w:sz w:val="24"/>
          <w:szCs w:val="24"/>
        </w:rPr>
        <w:t>дать предварительное согласие на обработку персональных данных в целях продвижения на рынке товаров, работ и услуг;</w:t>
      </w:r>
    </w:p>
    <w:p w:rsidR="00E96CE6" w:rsidRPr="004C0E24" w:rsidRDefault="00E96CE6" w:rsidP="0030459C">
      <w:pPr>
        <w:numPr>
          <w:ilvl w:val="0"/>
          <w:numId w:val="2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обжаловать в Роскомнадзоре или в судебном порядке неправомерные действия или бездействие Оператора</w:t>
      </w:r>
      <w:r w:rsidRPr="00AD0BC3">
        <w:rPr>
          <w:rFonts w:ascii="Times New Roman" w:hAnsi="Times New Roman"/>
          <w:sz w:val="24"/>
          <w:szCs w:val="24"/>
        </w:rPr>
        <w:t xml:space="preserve"> </w:t>
      </w:r>
      <w:r w:rsidRPr="004C0E24">
        <w:rPr>
          <w:rFonts w:ascii="Times New Roman" w:hAnsi="Times New Roman"/>
          <w:sz w:val="24"/>
          <w:szCs w:val="24"/>
        </w:rPr>
        <w:t>при обработке его персональных данных.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10</w:t>
      </w:r>
      <w:r w:rsidRPr="004C0E24">
        <w:rPr>
          <w:rFonts w:ascii="Times New Roman" w:hAnsi="Times New Roman"/>
          <w:sz w:val="24"/>
          <w:szCs w:val="24"/>
        </w:rPr>
        <w:t>. Контроль за исполнением требований настоящей Политики осуществляется уполномоченным лицом, ответственным за организацию обработки персональных данных у Оператора.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1.</w:t>
      </w:r>
      <w:r w:rsidR="00D84FB8">
        <w:rPr>
          <w:rFonts w:ascii="Times New Roman" w:hAnsi="Times New Roman"/>
          <w:sz w:val="24"/>
          <w:szCs w:val="24"/>
        </w:rPr>
        <w:t>11</w:t>
      </w:r>
      <w:r w:rsidRPr="004C0E24">
        <w:rPr>
          <w:rFonts w:ascii="Times New Roman" w:hAnsi="Times New Roman"/>
          <w:sz w:val="24"/>
          <w:szCs w:val="24"/>
        </w:rPr>
        <w:t>. Ответственность за нарушение требований законодательства Российской Федерации и нормативных актов ООО "</w:t>
      </w:r>
      <w:r w:rsidR="00AB7774" w:rsidRPr="00AB7774">
        <w:rPr>
          <w:rFonts w:ascii="Times New Roman" w:hAnsi="Times New Roman"/>
          <w:sz w:val="24"/>
          <w:szCs w:val="24"/>
        </w:rPr>
        <w:t>РАДМАР</w:t>
      </w:r>
      <w:r w:rsidRPr="004C0E24">
        <w:rPr>
          <w:rFonts w:ascii="Times New Roman" w:hAnsi="Times New Roman"/>
          <w:sz w:val="24"/>
          <w:szCs w:val="24"/>
        </w:rPr>
        <w:t>" в сфере обработки и защиты персональных данных определяется в соответствии с законодательством Российской Федерации.</w:t>
      </w:r>
    </w:p>
    <w:p w:rsidR="00E96CE6" w:rsidRPr="004C0E24" w:rsidRDefault="00E96CE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B74C6" w:rsidRDefault="000B74C6" w:rsidP="002D602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 xml:space="preserve">2. </w:t>
      </w:r>
      <w:r w:rsidR="008018FD" w:rsidRPr="008018FD">
        <w:rPr>
          <w:rFonts w:ascii="Times New Roman" w:hAnsi="Times New Roman" w:cs="Times New Roman"/>
          <w:sz w:val="24"/>
          <w:szCs w:val="24"/>
        </w:rPr>
        <w:tab/>
      </w:r>
      <w:r w:rsidR="00B90239" w:rsidRPr="00B90239">
        <w:rPr>
          <w:rFonts w:ascii="Times New Roman" w:hAnsi="Times New Roman" w:cs="Times New Roman"/>
          <w:sz w:val="24"/>
          <w:szCs w:val="24"/>
        </w:rPr>
        <w:t>ЦЕЛИ СБОРА ПЕРСОНАЛЬНЫХ ДАННЫХ</w:t>
      </w:r>
    </w:p>
    <w:p w:rsidR="00754945" w:rsidRPr="000B74C6" w:rsidRDefault="00754945" w:rsidP="0030459C">
      <w:pPr>
        <w:pStyle w:val="ConsNormal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74C6" w:rsidRDefault="000B74C6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>2.1.</w:t>
      </w:r>
      <w:r w:rsidR="008018FD">
        <w:rPr>
          <w:rFonts w:ascii="Times New Roman" w:hAnsi="Times New Roman" w:cs="Times New Roman"/>
          <w:sz w:val="24"/>
          <w:szCs w:val="24"/>
        </w:rPr>
        <w:t xml:space="preserve"> </w:t>
      </w:r>
      <w:r w:rsidR="00B90239" w:rsidRPr="004C0E24">
        <w:rPr>
          <w:rFonts w:ascii="Times New Roman" w:hAnsi="Times New Roman"/>
          <w:sz w:val="24"/>
          <w:szCs w:val="24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B90239" w:rsidRDefault="00B947DF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B90239" w:rsidRPr="004C0E24">
        <w:rPr>
          <w:rFonts w:ascii="Times New Roman" w:hAnsi="Times New Roman"/>
          <w:sz w:val="24"/>
          <w:szCs w:val="24"/>
        </w:rPr>
        <w:t>Обработке подлежат только персональные данные, которые отвечают целям их обработки.</w:t>
      </w:r>
    </w:p>
    <w:p w:rsidR="00B90239" w:rsidRPr="00B90239" w:rsidRDefault="00B947DF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B90239" w:rsidRPr="00B90239">
        <w:rPr>
          <w:rFonts w:ascii="Times New Roman" w:hAnsi="Times New Roman" w:cs="Times New Roman"/>
          <w:sz w:val="24"/>
          <w:szCs w:val="24"/>
        </w:rPr>
        <w:t>Обработка Оператором персональных данных осуществляется в следующих целях:</w:t>
      </w:r>
    </w:p>
    <w:p w:rsidR="00B90239" w:rsidRPr="00B90239" w:rsidRDefault="001F0B88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B90239" w:rsidRPr="00B90239">
        <w:rPr>
          <w:rFonts w:ascii="Times New Roman" w:hAnsi="Times New Roman" w:cs="Times New Roman"/>
          <w:sz w:val="24"/>
          <w:szCs w:val="24"/>
        </w:rPr>
        <w:t xml:space="preserve">осуществление своей деятельности в соответствии с </w:t>
      </w:r>
      <w:r w:rsidR="00DB0939">
        <w:rPr>
          <w:rFonts w:ascii="Times New Roman" w:hAnsi="Times New Roman" w:cs="Times New Roman"/>
          <w:sz w:val="24"/>
          <w:szCs w:val="24"/>
        </w:rPr>
        <w:t>У</w:t>
      </w:r>
      <w:r w:rsidR="00B90239" w:rsidRPr="00B90239">
        <w:rPr>
          <w:rFonts w:ascii="Times New Roman" w:hAnsi="Times New Roman" w:cs="Times New Roman"/>
          <w:sz w:val="24"/>
          <w:szCs w:val="24"/>
        </w:rPr>
        <w:t>ставом ООО "</w:t>
      </w:r>
      <w:r w:rsidR="00AB7774" w:rsidRPr="00AB7774">
        <w:rPr>
          <w:rFonts w:ascii="Times New Roman" w:hAnsi="Times New Roman" w:cs="Times New Roman"/>
          <w:sz w:val="24"/>
          <w:szCs w:val="24"/>
        </w:rPr>
        <w:t>РАДМАР</w:t>
      </w:r>
      <w:r w:rsidR="00B90239" w:rsidRPr="00B90239">
        <w:rPr>
          <w:rFonts w:ascii="Times New Roman" w:hAnsi="Times New Roman" w:cs="Times New Roman"/>
          <w:sz w:val="24"/>
          <w:szCs w:val="24"/>
        </w:rPr>
        <w:t>", в том числе заключение и исполнение договоров с контрагентами;</w:t>
      </w:r>
    </w:p>
    <w:p w:rsidR="00B90239" w:rsidRPr="00B90239" w:rsidRDefault="001F0B88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90239" w:rsidRPr="00B90239">
        <w:rPr>
          <w:rFonts w:ascii="Times New Roman" w:hAnsi="Times New Roman" w:cs="Times New Roman"/>
          <w:sz w:val="24"/>
          <w:szCs w:val="24"/>
        </w:rPr>
        <w:t xml:space="preserve">исполнение трудового законодательства в рамках трудовых и иных непосредственно связанных с ним отношений, в том числе: содействие работникам в трудоустройстве, получении образования и </w:t>
      </w:r>
      <w:r w:rsidR="00DB0939">
        <w:rPr>
          <w:rFonts w:ascii="Times New Roman" w:hAnsi="Times New Roman" w:cs="Times New Roman"/>
          <w:sz w:val="24"/>
          <w:szCs w:val="24"/>
        </w:rPr>
        <w:t>занятия новых должностей</w:t>
      </w:r>
      <w:r w:rsidR="00B90239" w:rsidRPr="00B90239">
        <w:rPr>
          <w:rFonts w:ascii="Times New Roman" w:hAnsi="Times New Roman" w:cs="Times New Roman"/>
          <w:sz w:val="24"/>
          <w:szCs w:val="24"/>
        </w:rPr>
        <w:t>, привлечение и отбор кандидатов на работу у Оператора, обеспечение личной безопасности работников, контроль количества и качества выполняемой работы, обеспечение сохранности имущества, ведение кадрового и бух</w:t>
      </w:r>
      <w:r w:rsidR="00DB0939">
        <w:rPr>
          <w:rFonts w:ascii="Times New Roman" w:hAnsi="Times New Roman" w:cs="Times New Roman"/>
          <w:sz w:val="24"/>
          <w:szCs w:val="24"/>
        </w:rPr>
        <w:t xml:space="preserve">галтерского </w:t>
      </w:r>
      <w:r w:rsidR="00B90239" w:rsidRPr="00B90239">
        <w:rPr>
          <w:rFonts w:ascii="Times New Roman" w:hAnsi="Times New Roman" w:cs="Times New Roman"/>
          <w:sz w:val="24"/>
          <w:szCs w:val="24"/>
        </w:rPr>
        <w:t>уч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="00B90239" w:rsidRPr="00B90239">
        <w:rPr>
          <w:rFonts w:ascii="Times New Roman" w:hAnsi="Times New Roman" w:cs="Times New Roman"/>
          <w:sz w:val="24"/>
          <w:szCs w:val="24"/>
        </w:rPr>
        <w:t>та, заполнение и передача в уполномоченные органы требуемых форм отч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="00B90239" w:rsidRPr="00B90239">
        <w:rPr>
          <w:rFonts w:ascii="Times New Roman" w:hAnsi="Times New Roman" w:cs="Times New Roman"/>
          <w:sz w:val="24"/>
          <w:szCs w:val="24"/>
        </w:rPr>
        <w:t>тности, организация постановки на индивидуальный (персонифицированный) уч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="00B90239" w:rsidRPr="00B90239">
        <w:rPr>
          <w:rFonts w:ascii="Times New Roman" w:hAnsi="Times New Roman" w:cs="Times New Roman"/>
          <w:sz w:val="24"/>
          <w:szCs w:val="24"/>
        </w:rPr>
        <w:t>т работников в системах обязательного пенсионного страхования и обязательного социального страхования;</w:t>
      </w:r>
    </w:p>
    <w:p w:rsidR="004753B0" w:rsidRDefault="004753B0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="00B90239" w:rsidRPr="004C0E24">
        <w:rPr>
          <w:rFonts w:ascii="Times New Roman" w:hAnsi="Times New Roman"/>
          <w:sz w:val="24"/>
          <w:szCs w:val="24"/>
        </w:rPr>
        <w:t>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актов.</w:t>
      </w:r>
    </w:p>
    <w:p w:rsidR="00754945" w:rsidRPr="000B74C6" w:rsidRDefault="00754945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54945" w:rsidRDefault="000B74C6" w:rsidP="0030459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 xml:space="preserve">3. </w:t>
      </w:r>
      <w:r w:rsidR="00B90239" w:rsidRPr="00B90239">
        <w:rPr>
          <w:rFonts w:ascii="Times New Roman" w:hAnsi="Times New Roman" w:cs="Times New Roman"/>
          <w:sz w:val="24"/>
          <w:szCs w:val="24"/>
        </w:rPr>
        <w:t>ПРАВОВЫЕ ОСНОВАНИЯ ОБРАБОТКИ ПЕРСОНАЛЬНЫХ ДАННЫХ</w:t>
      </w:r>
    </w:p>
    <w:p w:rsidR="004753B0" w:rsidRPr="000B74C6" w:rsidRDefault="004753B0" w:rsidP="0030459C">
      <w:pPr>
        <w:pStyle w:val="ConsNormal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90239" w:rsidRPr="004C0E24" w:rsidRDefault="000B74C6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B74C6">
        <w:rPr>
          <w:rFonts w:ascii="Times New Roman" w:hAnsi="Times New Roman"/>
          <w:sz w:val="24"/>
          <w:szCs w:val="24"/>
        </w:rPr>
        <w:t xml:space="preserve">3.1. </w:t>
      </w:r>
      <w:r w:rsidR="00B90239" w:rsidRPr="004C0E24">
        <w:rPr>
          <w:rFonts w:ascii="Times New Roman" w:hAnsi="Times New Roman"/>
          <w:sz w:val="24"/>
          <w:szCs w:val="24"/>
        </w:rPr>
        <w:t>Правовым основанием обработки персональных данных является совокупность нормативных правовых актов, во исполнение которых и в соответствии с которыми Оператор осуществляет обработку персональных данных, в том числе: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Конституция Российской Федерации;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Гражданский кодекс Российской Федерации;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Трудовой кодекс Российской Федерации;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Налоговый кодекс Российской Федерации;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Федеральный закон от 08.02.1998</w:t>
      </w:r>
      <w:r w:rsidR="00DB0939">
        <w:rPr>
          <w:rFonts w:ascii="Times New Roman" w:hAnsi="Times New Roman"/>
          <w:sz w:val="24"/>
          <w:szCs w:val="24"/>
        </w:rPr>
        <w:t xml:space="preserve"> г.</w:t>
      </w:r>
      <w:r w:rsidR="00B90239" w:rsidRPr="004C0E24">
        <w:rPr>
          <w:rFonts w:ascii="Times New Roman" w:hAnsi="Times New Roman"/>
          <w:sz w:val="24"/>
          <w:szCs w:val="24"/>
        </w:rPr>
        <w:t xml:space="preserve"> </w:t>
      </w:r>
      <w:r w:rsidR="00DB0939">
        <w:rPr>
          <w:rFonts w:ascii="Times New Roman" w:hAnsi="Times New Roman"/>
          <w:sz w:val="24"/>
          <w:szCs w:val="24"/>
        </w:rPr>
        <w:t>№</w:t>
      </w:r>
      <w:r w:rsidR="00B90239" w:rsidRPr="004C0E24">
        <w:rPr>
          <w:rFonts w:ascii="Times New Roman" w:hAnsi="Times New Roman"/>
          <w:sz w:val="24"/>
          <w:szCs w:val="24"/>
        </w:rPr>
        <w:t xml:space="preserve"> 14-ФЗ "Об обществах с ограниченной ответственностью";</w:t>
      </w:r>
    </w:p>
    <w:p w:rsidR="00B90239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Федеральный закон от 06.12.2011</w:t>
      </w:r>
      <w:r w:rsidR="00DB0939">
        <w:rPr>
          <w:rFonts w:ascii="Times New Roman" w:hAnsi="Times New Roman"/>
          <w:sz w:val="24"/>
          <w:szCs w:val="24"/>
        </w:rPr>
        <w:t xml:space="preserve"> г.</w:t>
      </w:r>
      <w:r w:rsidR="00B90239" w:rsidRPr="004C0E24">
        <w:rPr>
          <w:rFonts w:ascii="Times New Roman" w:hAnsi="Times New Roman"/>
          <w:sz w:val="24"/>
          <w:szCs w:val="24"/>
        </w:rPr>
        <w:t xml:space="preserve"> </w:t>
      </w:r>
      <w:r w:rsidR="00DB0939">
        <w:rPr>
          <w:rFonts w:ascii="Times New Roman" w:hAnsi="Times New Roman"/>
          <w:sz w:val="24"/>
          <w:szCs w:val="24"/>
        </w:rPr>
        <w:t>№</w:t>
      </w:r>
      <w:r w:rsidR="00B90239" w:rsidRPr="004C0E24">
        <w:rPr>
          <w:rFonts w:ascii="Times New Roman" w:hAnsi="Times New Roman"/>
          <w:sz w:val="24"/>
          <w:szCs w:val="24"/>
        </w:rPr>
        <w:t xml:space="preserve"> 402-ФЗ "О бухгалтерском учете";</w:t>
      </w:r>
    </w:p>
    <w:p w:rsidR="00DB0939" w:rsidRDefault="001F0B88" w:rsidP="00DB093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4C0E24">
        <w:rPr>
          <w:rFonts w:ascii="Times New Roman" w:hAnsi="Times New Roman"/>
          <w:sz w:val="24"/>
          <w:szCs w:val="24"/>
        </w:rPr>
        <w:t>Федеральный закон от 15.12.2001</w:t>
      </w:r>
      <w:r w:rsidR="00DB0939">
        <w:rPr>
          <w:rFonts w:ascii="Times New Roman" w:hAnsi="Times New Roman"/>
          <w:sz w:val="24"/>
          <w:szCs w:val="24"/>
        </w:rPr>
        <w:t xml:space="preserve"> г.</w:t>
      </w:r>
      <w:r w:rsidR="00B90239" w:rsidRPr="004C0E24">
        <w:rPr>
          <w:rFonts w:ascii="Times New Roman" w:hAnsi="Times New Roman"/>
          <w:sz w:val="24"/>
          <w:szCs w:val="24"/>
        </w:rPr>
        <w:t xml:space="preserve"> </w:t>
      </w:r>
      <w:r w:rsidR="00DB0939">
        <w:rPr>
          <w:rFonts w:ascii="Times New Roman" w:hAnsi="Times New Roman"/>
          <w:sz w:val="24"/>
          <w:szCs w:val="24"/>
        </w:rPr>
        <w:t>№</w:t>
      </w:r>
      <w:r w:rsidR="00B90239" w:rsidRPr="004C0E24">
        <w:rPr>
          <w:rFonts w:ascii="Times New Roman" w:hAnsi="Times New Roman"/>
          <w:sz w:val="24"/>
          <w:szCs w:val="24"/>
        </w:rPr>
        <w:t xml:space="preserve"> 167-ФЗ "Об обязательном пенсионном страховании в Российской Федерации"</w:t>
      </w:r>
      <w:r w:rsidR="00DB0939">
        <w:rPr>
          <w:rFonts w:ascii="Times New Roman" w:hAnsi="Times New Roman"/>
          <w:sz w:val="24"/>
          <w:szCs w:val="24"/>
        </w:rPr>
        <w:t>.</w:t>
      </w:r>
    </w:p>
    <w:p w:rsidR="00B90239" w:rsidRPr="00B90239" w:rsidRDefault="000B74C6" w:rsidP="00DB093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B74C6">
        <w:rPr>
          <w:rFonts w:ascii="Times New Roman" w:hAnsi="Times New Roman"/>
          <w:sz w:val="24"/>
          <w:szCs w:val="24"/>
        </w:rPr>
        <w:t xml:space="preserve">3.2. </w:t>
      </w:r>
      <w:r w:rsidR="00B90239" w:rsidRPr="00B90239">
        <w:rPr>
          <w:rFonts w:ascii="Times New Roman" w:hAnsi="Times New Roman"/>
          <w:sz w:val="24"/>
          <w:szCs w:val="24"/>
        </w:rPr>
        <w:t>Правовым основанием обработки персональных данных также являются:</w:t>
      </w:r>
    </w:p>
    <w:p w:rsidR="00B90239" w:rsidRPr="00E85344" w:rsidRDefault="00E85344" w:rsidP="0030459C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DB0939">
        <w:rPr>
          <w:rFonts w:ascii="Times New Roman" w:hAnsi="Times New Roman"/>
          <w:sz w:val="24"/>
          <w:szCs w:val="24"/>
        </w:rPr>
        <w:t>У</w:t>
      </w:r>
      <w:r w:rsidR="00B90239" w:rsidRPr="00E85344">
        <w:rPr>
          <w:rFonts w:ascii="Times New Roman" w:hAnsi="Times New Roman"/>
          <w:sz w:val="24"/>
          <w:szCs w:val="24"/>
        </w:rPr>
        <w:t>став ООО "</w:t>
      </w:r>
      <w:r w:rsidR="00AB7774" w:rsidRPr="00AB7774">
        <w:t xml:space="preserve"> </w:t>
      </w:r>
      <w:r w:rsidR="00AB7774" w:rsidRPr="00AB7774">
        <w:rPr>
          <w:rFonts w:ascii="Times New Roman" w:hAnsi="Times New Roman"/>
          <w:sz w:val="24"/>
          <w:szCs w:val="24"/>
        </w:rPr>
        <w:t xml:space="preserve">РАДМАР </w:t>
      </w:r>
      <w:r w:rsidR="00B90239" w:rsidRPr="00E85344">
        <w:rPr>
          <w:rFonts w:ascii="Times New Roman" w:hAnsi="Times New Roman"/>
          <w:sz w:val="24"/>
          <w:szCs w:val="24"/>
        </w:rPr>
        <w:t>";</w:t>
      </w:r>
    </w:p>
    <w:p w:rsidR="00B90239" w:rsidRPr="00E85344" w:rsidRDefault="00E85344" w:rsidP="0030459C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E85344">
        <w:rPr>
          <w:rFonts w:ascii="Times New Roman" w:hAnsi="Times New Roman"/>
          <w:sz w:val="24"/>
          <w:szCs w:val="24"/>
        </w:rPr>
        <w:t>договоры, заключаемые между Оператором и субъектами персональных данных;</w:t>
      </w:r>
    </w:p>
    <w:p w:rsidR="00B90239" w:rsidRPr="00E85344" w:rsidRDefault="00E85344" w:rsidP="0030459C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90239" w:rsidRPr="00E85344">
        <w:rPr>
          <w:rFonts w:ascii="Times New Roman" w:hAnsi="Times New Roman"/>
          <w:sz w:val="24"/>
          <w:szCs w:val="24"/>
        </w:rPr>
        <w:t>согласие субъектов персональных данных на обработку их персональных данных.</w:t>
      </w:r>
    </w:p>
    <w:p w:rsidR="00754945" w:rsidRPr="000B74C6" w:rsidRDefault="00754945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90239" w:rsidRPr="00B90239" w:rsidRDefault="004E1AD8" w:rsidP="0030459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 xml:space="preserve">4. </w:t>
      </w:r>
      <w:r w:rsidR="00B90239" w:rsidRPr="00B90239">
        <w:rPr>
          <w:rFonts w:ascii="Times New Roman" w:hAnsi="Times New Roman" w:cs="Times New Roman"/>
          <w:sz w:val="24"/>
          <w:szCs w:val="24"/>
        </w:rPr>
        <w:t>ОБЪЕМ И КАТЕГОРИИ ОБРАБАТЫВАЕМЫХ ПЕРСОНАЛЬНЫХ ДАННЫХ,</w:t>
      </w:r>
    </w:p>
    <w:p w:rsidR="00754945" w:rsidRDefault="00B90239" w:rsidP="0030459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239">
        <w:rPr>
          <w:rFonts w:ascii="Times New Roman" w:hAnsi="Times New Roman" w:cs="Times New Roman"/>
          <w:sz w:val="24"/>
          <w:szCs w:val="24"/>
        </w:rPr>
        <w:t>КАТЕГОРИИ СУБЪЕКТОВ ПЕРСОНАЛЬНЫХ ДАННЫХ</w:t>
      </w:r>
    </w:p>
    <w:p w:rsidR="00B90239" w:rsidRPr="000B74C6" w:rsidRDefault="00B90239" w:rsidP="0030459C">
      <w:pPr>
        <w:pStyle w:val="ConsNormal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90239" w:rsidRDefault="000B74C6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>4.</w:t>
      </w:r>
      <w:r w:rsidR="00094085">
        <w:rPr>
          <w:rFonts w:ascii="Times New Roman" w:hAnsi="Times New Roman" w:cs="Times New Roman"/>
          <w:sz w:val="24"/>
          <w:szCs w:val="24"/>
        </w:rPr>
        <w:t>1</w:t>
      </w:r>
      <w:r w:rsidRPr="000B74C6">
        <w:rPr>
          <w:rFonts w:ascii="Times New Roman" w:hAnsi="Times New Roman" w:cs="Times New Roman"/>
          <w:sz w:val="24"/>
          <w:szCs w:val="24"/>
        </w:rPr>
        <w:t xml:space="preserve">. </w:t>
      </w:r>
      <w:r w:rsidR="00B90239" w:rsidRPr="004C0E24">
        <w:rPr>
          <w:rFonts w:ascii="Times New Roman" w:hAnsi="Times New Roman"/>
          <w:sz w:val="24"/>
          <w:szCs w:val="24"/>
        </w:rPr>
        <w:t>Содержание и объ</w:t>
      </w:r>
      <w:r w:rsidR="00DB0939">
        <w:rPr>
          <w:rFonts w:ascii="Times New Roman" w:hAnsi="Times New Roman"/>
          <w:sz w:val="24"/>
          <w:szCs w:val="24"/>
        </w:rPr>
        <w:t>ё</w:t>
      </w:r>
      <w:r w:rsidR="00B90239" w:rsidRPr="004C0E24">
        <w:rPr>
          <w:rFonts w:ascii="Times New Roman" w:hAnsi="Times New Roman"/>
          <w:sz w:val="24"/>
          <w:szCs w:val="24"/>
        </w:rPr>
        <w:t>м обрабатываемых персональных данных должны соответствовать заявленным целям обработки, предусмотренным в разд</w:t>
      </w:r>
      <w:r w:rsidR="00B90239">
        <w:rPr>
          <w:rFonts w:ascii="Times New Roman" w:hAnsi="Times New Roman"/>
          <w:sz w:val="24"/>
          <w:szCs w:val="24"/>
        </w:rPr>
        <w:t>еле</w:t>
      </w:r>
      <w:r w:rsidR="00B90239" w:rsidRPr="004C0E24">
        <w:rPr>
          <w:rFonts w:ascii="Times New Roman" w:hAnsi="Times New Roman"/>
          <w:sz w:val="24"/>
          <w:szCs w:val="24"/>
        </w:rPr>
        <w:t xml:space="preserve"> 2 настоящей Политики. Обрабатываемые персональные данные не должны быть избыточными по отношению к заявленным целям их обработки.</w:t>
      </w:r>
    </w:p>
    <w:p w:rsidR="001C1D13" w:rsidRDefault="000B74C6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0B74C6">
        <w:rPr>
          <w:rFonts w:ascii="Times New Roman" w:hAnsi="Times New Roman" w:cs="Times New Roman"/>
          <w:sz w:val="24"/>
          <w:szCs w:val="24"/>
        </w:rPr>
        <w:t>4.</w:t>
      </w:r>
      <w:r w:rsidR="00094085">
        <w:rPr>
          <w:rFonts w:ascii="Times New Roman" w:hAnsi="Times New Roman" w:cs="Times New Roman"/>
          <w:sz w:val="24"/>
          <w:szCs w:val="24"/>
        </w:rPr>
        <w:t>2</w:t>
      </w:r>
      <w:r w:rsidRPr="000B74C6">
        <w:rPr>
          <w:rFonts w:ascii="Times New Roman" w:hAnsi="Times New Roman" w:cs="Times New Roman"/>
          <w:sz w:val="24"/>
          <w:szCs w:val="24"/>
        </w:rPr>
        <w:t xml:space="preserve">. </w:t>
      </w:r>
      <w:r w:rsidR="00B90239" w:rsidRPr="004C0E24">
        <w:rPr>
          <w:rFonts w:ascii="Times New Roman" w:hAnsi="Times New Roman"/>
          <w:sz w:val="24"/>
          <w:szCs w:val="24"/>
        </w:rPr>
        <w:t>Оператор может обрабатывать персональные данные следующих категорий субъектов персональных данных</w:t>
      </w:r>
      <w:r w:rsidR="00DB0939">
        <w:rPr>
          <w:rFonts w:ascii="Times New Roman" w:hAnsi="Times New Roman"/>
          <w:sz w:val="24"/>
          <w:szCs w:val="24"/>
        </w:rPr>
        <w:t>:</w:t>
      </w:r>
    </w:p>
    <w:p w:rsidR="001C1D13" w:rsidRPr="004C0E24" w:rsidRDefault="00B90239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1C1D1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="001C1D13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="001C1D13" w:rsidRPr="004C0E24">
        <w:rPr>
          <w:rFonts w:ascii="Times New Roman" w:hAnsi="Times New Roman"/>
          <w:sz w:val="24"/>
          <w:szCs w:val="24"/>
        </w:rPr>
        <w:t>Кандидаты для при</w:t>
      </w:r>
      <w:r w:rsidR="00DB0939">
        <w:rPr>
          <w:rFonts w:ascii="Times New Roman" w:hAnsi="Times New Roman"/>
          <w:sz w:val="24"/>
          <w:szCs w:val="24"/>
        </w:rPr>
        <w:t>ё</w:t>
      </w:r>
      <w:r w:rsidR="001C1D13" w:rsidRPr="004C0E24">
        <w:rPr>
          <w:rFonts w:ascii="Times New Roman" w:hAnsi="Times New Roman"/>
          <w:sz w:val="24"/>
          <w:szCs w:val="24"/>
        </w:rPr>
        <w:t>ма на работу к Оператору</w:t>
      </w:r>
      <w:r w:rsidR="001C1D13" w:rsidRPr="00AD0BC3">
        <w:rPr>
          <w:rFonts w:ascii="Times New Roman" w:hAnsi="Times New Roman"/>
          <w:sz w:val="24"/>
          <w:szCs w:val="24"/>
        </w:rPr>
        <w:t xml:space="preserve"> - для целей исполнения трудового законодательства в рамках трудовых и иных непосредственно связанных с ним отношений</w:t>
      </w:r>
      <w:r w:rsidR="001C1D13" w:rsidRPr="004C0E24">
        <w:rPr>
          <w:rFonts w:ascii="Times New Roman" w:hAnsi="Times New Roman"/>
          <w:sz w:val="24"/>
          <w:szCs w:val="24"/>
        </w:rPr>
        <w:t>: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фамилия, имя, отчество;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гражданство;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дата и место рождения;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контактные данные;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сведения об образовании, опыте работы, квалификации;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иные персональные данные, сообщаемые кандидатами в резюме и сопроводительных письмах.</w:t>
      </w:r>
    </w:p>
    <w:p w:rsidR="00E85344" w:rsidRDefault="001C1D13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4.2.2. </w:t>
      </w:r>
      <w:r w:rsidRPr="004C0E24">
        <w:rPr>
          <w:rFonts w:ascii="Times New Roman" w:hAnsi="Times New Roman"/>
          <w:sz w:val="24"/>
          <w:szCs w:val="24"/>
        </w:rPr>
        <w:t>Работники и бывшие работники Оператора</w:t>
      </w:r>
      <w:r w:rsidRPr="00AD0BC3">
        <w:rPr>
          <w:rFonts w:ascii="Times New Roman" w:hAnsi="Times New Roman"/>
          <w:sz w:val="24"/>
          <w:szCs w:val="24"/>
        </w:rPr>
        <w:t xml:space="preserve"> - для целей исполнения трудового законодательства в рамках трудовых и иных непосредственно связанных с ним отношений, осуществления пропускного режима</w:t>
      </w:r>
      <w:r w:rsidRPr="004C0E24">
        <w:rPr>
          <w:rFonts w:ascii="Times New Roman" w:hAnsi="Times New Roman"/>
          <w:sz w:val="24"/>
          <w:szCs w:val="24"/>
        </w:rPr>
        <w:t>: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фамилия, имя, отчество (при наличии), а также прежние фамилия, имя, отчество (при наличии), дата и место их изменения (в случае изменения);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пол;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дата (число, месяц, год) и место рождения;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фотографическое изображение;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3C3182">
        <w:rPr>
          <w:rFonts w:ascii="Times New Roman" w:hAnsi="Times New Roman"/>
          <w:sz w:val="24"/>
          <w:szCs w:val="24"/>
        </w:rPr>
        <w:t>- биометрически</w:t>
      </w:r>
      <w:r w:rsidR="0065555B" w:rsidRPr="003C3182">
        <w:rPr>
          <w:rFonts w:ascii="Times New Roman" w:hAnsi="Times New Roman"/>
          <w:sz w:val="24"/>
          <w:szCs w:val="24"/>
        </w:rPr>
        <w:t>е</w:t>
      </w:r>
      <w:r w:rsidRPr="003C3182">
        <w:rPr>
          <w:rFonts w:ascii="Times New Roman" w:hAnsi="Times New Roman"/>
          <w:sz w:val="24"/>
          <w:szCs w:val="24"/>
        </w:rPr>
        <w:t xml:space="preserve"> персональны</w:t>
      </w:r>
      <w:r w:rsidR="0065555B" w:rsidRPr="003C3182">
        <w:rPr>
          <w:rFonts w:ascii="Times New Roman" w:hAnsi="Times New Roman"/>
          <w:sz w:val="24"/>
          <w:szCs w:val="24"/>
        </w:rPr>
        <w:t>е</w:t>
      </w:r>
      <w:r w:rsidRPr="003C3182">
        <w:rPr>
          <w:rFonts w:ascii="Times New Roman" w:hAnsi="Times New Roman"/>
          <w:sz w:val="24"/>
          <w:szCs w:val="24"/>
        </w:rPr>
        <w:t xml:space="preserve"> данны</w:t>
      </w:r>
      <w:r w:rsidR="0065555B" w:rsidRPr="003C3182">
        <w:rPr>
          <w:rFonts w:ascii="Times New Roman" w:hAnsi="Times New Roman"/>
          <w:sz w:val="24"/>
          <w:szCs w:val="24"/>
        </w:rPr>
        <w:t>е</w:t>
      </w:r>
      <w:r w:rsidRPr="003C3182">
        <w:rPr>
          <w:rFonts w:ascii="Times New Roman" w:hAnsi="Times New Roman"/>
          <w:sz w:val="24"/>
          <w:szCs w:val="24"/>
        </w:rPr>
        <w:t>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сведения о гражданстве;</w:t>
      </w:r>
    </w:p>
    <w:p w:rsidR="00E8534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 w:rsidR="00E85344" w:rsidRPr="000B74C6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0B74C6">
        <w:rPr>
          <w:rFonts w:ascii="Times New Roman" w:hAnsi="Times New Roman"/>
          <w:sz w:val="24"/>
          <w:szCs w:val="24"/>
        </w:rPr>
        <w:t>страховой номер индивидуального лицевого счета (СНИЛС);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идентификационный номер налогоплательщика (ИНН);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адрес и дата регистрации по месту жительства (месту пребывания), адрес фактического проживания;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номер контактного телефона, адрес электронной почты и (или) сведения о других способах связи;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реквизиты свидетельств о государственной регистрации актов гражданского состояния и содержащиеся в них сведения;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 семейном положении, составе семьи (степень родства, фамилии, имена, отчества (при наличии), даты (число, месяц, год) и места рождения);</w:t>
      </w:r>
    </w:p>
    <w:p w:rsidR="00E85344" w:rsidRPr="000B74C6" w:rsidRDefault="00E85344" w:rsidP="0030459C">
      <w:pPr>
        <w:pStyle w:val="ConsNormal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об образовании и (или) квалификации или наличии специальных знаний (в том числе наименование образовательной и (или) иной организации, год окончания, уровень образования, квалификация, реквизиты документа об образовании, обучении);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информация о владении иностранными языками;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об отношении к воинской обязанности, о воинском уч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Pr="000B74C6">
        <w:rPr>
          <w:rFonts w:ascii="Times New Roman" w:hAnsi="Times New Roman" w:cs="Times New Roman"/>
          <w:sz w:val="24"/>
          <w:szCs w:val="24"/>
        </w:rPr>
        <w:t>те и реквизиты документов воинского уч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Pr="000B74C6">
        <w:rPr>
          <w:rFonts w:ascii="Times New Roman" w:hAnsi="Times New Roman" w:cs="Times New Roman"/>
          <w:sz w:val="24"/>
          <w:szCs w:val="24"/>
        </w:rPr>
        <w:t>та (серия, номер, дата выдачи документа, наименование органа, выдавшего его);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 трудовой деятельности, а также информация о предыдущих местах работы, периодах и стаже работы;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 xml:space="preserve">сведения, содержащиеся в документах, дающих право на пребывание и трудовую деятельность на территории </w:t>
      </w:r>
      <w:r w:rsidR="00DB0939" w:rsidRPr="000326BC">
        <w:rPr>
          <w:rFonts w:ascii="Times New Roman" w:hAnsi="Times New Roman" w:cs="Times New Roman"/>
          <w:sz w:val="24"/>
          <w:szCs w:val="24"/>
        </w:rPr>
        <w:t>Р</w:t>
      </w:r>
      <w:r w:rsidR="00DB0939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="00DB0939" w:rsidRPr="000B74C6">
        <w:rPr>
          <w:rFonts w:ascii="Times New Roman" w:hAnsi="Times New Roman" w:cs="Times New Roman"/>
          <w:sz w:val="24"/>
          <w:szCs w:val="24"/>
        </w:rPr>
        <w:t xml:space="preserve"> </w:t>
      </w:r>
      <w:r w:rsidRPr="000B74C6">
        <w:rPr>
          <w:rFonts w:ascii="Times New Roman" w:hAnsi="Times New Roman" w:cs="Times New Roman"/>
          <w:sz w:val="24"/>
          <w:szCs w:val="24"/>
        </w:rPr>
        <w:t xml:space="preserve">(для иностранных граждан, пребывающих в </w:t>
      </w:r>
      <w:r w:rsidR="00DB0939" w:rsidRPr="000326BC">
        <w:rPr>
          <w:rFonts w:ascii="Times New Roman" w:hAnsi="Times New Roman" w:cs="Times New Roman"/>
          <w:sz w:val="24"/>
          <w:szCs w:val="24"/>
        </w:rPr>
        <w:t>Р</w:t>
      </w:r>
      <w:r w:rsidR="00DB0939">
        <w:rPr>
          <w:rFonts w:ascii="Times New Roman" w:hAnsi="Times New Roman" w:cs="Times New Roman"/>
          <w:sz w:val="24"/>
          <w:szCs w:val="24"/>
        </w:rPr>
        <w:t>оссийскую Федерацию</w:t>
      </w:r>
      <w:r w:rsidRPr="000B74C6">
        <w:rPr>
          <w:rFonts w:ascii="Times New Roman" w:hAnsi="Times New Roman" w:cs="Times New Roman"/>
          <w:sz w:val="24"/>
          <w:szCs w:val="24"/>
        </w:rPr>
        <w:t>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 xml:space="preserve">сведения, содержащиеся в разрешении на временное проживание, разрешении на временное проживание в целях получения образования (для иностранных граждан, временно проживающих в </w:t>
      </w:r>
      <w:r w:rsidR="00DB0939" w:rsidRPr="000326BC">
        <w:rPr>
          <w:rFonts w:ascii="Times New Roman" w:hAnsi="Times New Roman" w:cs="Times New Roman"/>
          <w:sz w:val="24"/>
          <w:szCs w:val="24"/>
        </w:rPr>
        <w:t>Р</w:t>
      </w:r>
      <w:r w:rsidR="00DB0939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Pr="000B74C6">
        <w:rPr>
          <w:rFonts w:ascii="Times New Roman" w:hAnsi="Times New Roman" w:cs="Times New Roman"/>
          <w:sz w:val="24"/>
          <w:szCs w:val="24"/>
        </w:rPr>
        <w:t xml:space="preserve">), виде на жительство (для иностранных граждан, постоянно проживающих в </w:t>
      </w:r>
      <w:r w:rsidR="00DB0939" w:rsidRPr="000326BC">
        <w:rPr>
          <w:rFonts w:ascii="Times New Roman" w:hAnsi="Times New Roman" w:cs="Times New Roman"/>
          <w:sz w:val="24"/>
          <w:szCs w:val="24"/>
        </w:rPr>
        <w:t>Р</w:t>
      </w:r>
      <w:r w:rsidR="00DB0939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Pr="000B74C6">
        <w:rPr>
          <w:rFonts w:ascii="Times New Roman" w:hAnsi="Times New Roman" w:cs="Times New Roman"/>
          <w:sz w:val="24"/>
          <w:szCs w:val="24"/>
        </w:rPr>
        <w:t>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 доходах, обязательствах по исполнительным документам;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номера расч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Pr="000B74C6">
        <w:rPr>
          <w:rFonts w:ascii="Times New Roman" w:hAnsi="Times New Roman" w:cs="Times New Roman"/>
          <w:sz w:val="24"/>
          <w:szCs w:val="24"/>
        </w:rPr>
        <w:t>тного сч</w:t>
      </w:r>
      <w:r w:rsidR="00DB0939">
        <w:rPr>
          <w:rFonts w:ascii="Times New Roman" w:hAnsi="Times New Roman" w:cs="Times New Roman"/>
          <w:sz w:val="24"/>
          <w:szCs w:val="24"/>
        </w:rPr>
        <w:t>ё</w:t>
      </w:r>
      <w:r w:rsidRPr="000B74C6">
        <w:rPr>
          <w:rFonts w:ascii="Times New Roman" w:hAnsi="Times New Roman" w:cs="Times New Roman"/>
          <w:sz w:val="24"/>
          <w:szCs w:val="24"/>
        </w:rPr>
        <w:t>та, банковской карты;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 состоянии здоровья (для отдельных категорий работников);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>сведения о наличии (отсутствии) судимости и (или) факта уголовного преследования либо о прекращении уголовного преследования по реабилитирующим основаниям (для отдельных категорий работников);</w:t>
      </w:r>
    </w:p>
    <w:p w:rsidR="00E85344" w:rsidRPr="000B74C6" w:rsidRDefault="00E85344" w:rsidP="0030459C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 xml:space="preserve">иные персональные данные, содержащиеся в документах, представление которых предусмотрено законодательством, если обработка этих данных соответствует цели обработки, предусмотренной п. </w:t>
      </w:r>
      <w:r w:rsidR="00DB0939">
        <w:rPr>
          <w:rFonts w:ascii="Times New Roman" w:hAnsi="Times New Roman" w:cs="Times New Roman"/>
          <w:sz w:val="24"/>
          <w:szCs w:val="24"/>
        </w:rPr>
        <w:t>2.3</w:t>
      </w:r>
      <w:r w:rsidRPr="000B74C6">
        <w:rPr>
          <w:rFonts w:ascii="Times New Roman" w:hAnsi="Times New Roman" w:cs="Times New Roman"/>
          <w:sz w:val="24"/>
          <w:szCs w:val="24"/>
        </w:rPr>
        <w:t xml:space="preserve"> </w:t>
      </w:r>
      <w:r w:rsidR="00DB0939">
        <w:rPr>
          <w:rFonts w:ascii="Times New Roman" w:hAnsi="Times New Roman" w:cs="Times New Roman"/>
          <w:sz w:val="24"/>
          <w:szCs w:val="24"/>
        </w:rPr>
        <w:t xml:space="preserve">настоящей </w:t>
      </w:r>
      <w:r w:rsidRPr="000B74C6">
        <w:rPr>
          <w:rFonts w:ascii="Times New Roman" w:hAnsi="Times New Roman" w:cs="Times New Roman"/>
          <w:sz w:val="24"/>
          <w:szCs w:val="24"/>
        </w:rPr>
        <w:t>Пол</w:t>
      </w:r>
      <w:r w:rsidR="00DB0939">
        <w:rPr>
          <w:rFonts w:ascii="Times New Roman" w:hAnsi="Times New Roman" w:cs="Times New Roman"/>
          <w:sz w:val="24"/>
          <w:szCs w:val="24"/>
        </w:rPr>
        <w:t>итики</w:t>
      </w:r>
      <w:r w:rsidRPr="000B74C6">
        <w:rPr>
          <w:rFonts w:ascii="Times New Roman" w:hAnsi="Times New Roman" w:cs="Times New Roman"/>
          <w:sz w:val="24"/>
          <w:szCs w:val="24"/>
        </w:rPr>
        <w:t>;</w:t>
      </w:r>
    </w:p>
    <w:p w:rsidR="00E85344" w:rsidRPr="000B74C6" w:rsidRDefault="00E85344" w:rsidP="0030459C">
      <w:pPr>
        <w:pStyle w:val="ConsNormal"/>
        <w:tabs>
          <w:tab w:val="left" w:pos="993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4C6">
        <w:rPr>
          <w:rFonts w:ascii="Times New Roman" w:hAnsi="Times New Roman" w:cs="Times New Roman"/>
          <w:sz w:val="24"/>
          <w:szCs w:val="24"/>
        </w:rPr>
        <w:t xml:space="preserve">иные персональные данные, которые работник пожелал сообщить о себе и обработка которых соответствует цели обработки, предусмотренной п. </w:t>
      </w:r>
      <w:r w:rsidR="00DB0939">
        <w:rPr>
          <w:rFonts w:ascii="Times New Roman" w:hAnsi="Times New Roman" w:cs="Times New Roman"/>
          <w:sz w:val="24"/>
          <w:szCs w:val="24"/>
        </w:rPr>
        <w:t>2.3 настоящей</w:t>
      </w:r>
      <w:r w:rsidRPr="000B74C6">
        <w:rPr>
          <w:rFonts w:ascii="Times New Roman" w:hAnsi="Times New Roman" w:cs="Times New Roman"/>
          <w:sz w:val="24"/>
          <w:szCs w:val="24"/>
        </w:rPr>
        <w:t xml:space="preserve"> Пол</w:t>
      </w:r>
      <w:r w:rsidR="00DB0939">
        <w:rPr>
          <w:rFonts w:ascii="Times New Roman" w:hAnsi="Times New Roman" w:cs="Times New Roman"/>
          <w:sz w:val="24"/>
          <w:szCs w:val="24"/>
        </w:rPr>
        <w:t>итики</w:t>
      </w:r>
      <w:r w:rsidRPr="000B74C6">
        <w:rPr>
          <w:rFonts w:ascii="Times New Roman" w:hAnsi="Times New Roman" w:cs="Times New Roman"/>
          <w:sz w:val="24"/>
          <w:szCs w:val="24"/>
        </w:rPr>
        <w:t>.</w:t>
      </w:r>
    </w:p>
    <w:p w:rsidR="00E85344" w:rsidRDefault="001C1D13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4.2.3. </w:t>
      </w:r>
      <w:r w:rsidRPr="004C0E24">
        <w:rPr>
          <w:rFonts w:ascii="Times New Roman" w:hAnsi="Times New Roman"/>
          <w:sz w:val="24"/>
          <w:szCs w:val="24"/>
        </w:rPr>
        <w:t>Члены семьи работников Оператора</w:t>
      </w:r>
      <w:r w:rsidRPr="00AD0BC3">
        <w:rPr>
          <w:rFonts w:ascii="Times New Roman" w:hAnsi="Times New Roman"/>
          <w:sz w:val="24"/>
          <w:szCs w:val="24"/>
        </w:rPr>
        <w:t xml:space="preserve"> - для целей исполнения трудового законодательства в рамках трудовых и иных непосредственно связанных с ним отношений</w:t>
      </w:r>
      <w:r w:rsidRPr="004C0E24">
        <w:rPr>
          <w:rFonts w:ascii="Times New Roman" w:hAnsi="Times New Roman"/>
          <w:sz w:val="24"/>
          <w:szCs w:val="24"/>
        </w:rPr>
        <w:t>: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фамилия, имя, отчество;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степень родства;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год рождения;</w:t>
      </w:r>
    </w:p>
    <w:p w:rsidR="001C1D13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C1D13" w:rsidRPr="004C0E24">
        <w:rPr>
          <w:rFonts w:ascii="Times New Roman" w:hAnsi="Times New Roman"/>
          <w:sz w:val="24"/>
          <w:szCs w:val="24"/>
        </w:rPr>
        <w:t>иные персональные данные, предоставляемые работниками в соответствии с требованиями трудового законодательства.</w:t>
      </w:r>
    </w:p>
    <w:p w:rsidR="001C1D13" w:rsidRPr="004C0E24" w:rsidRDefault="00326AE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4.2.4</w:t>
      </w:r>
      <w:r w:rsidR="001C1D13">
        <w:rPr>
          <w:rFonts w:ascii="Times New Roman" w:hAnsi="Times New Roman"/>
          <w:sz w:val="24"/>
          <w:szCs w:val="24"/>
        </w:rPr>
        <w:t xml:space="preserve">. </w:t>
      </w:r>
      <w:r w:rsidR="001C1D13" w:rsidRPr="004C0E24">
        <w:rPr>
          <w:rFonts w:ascii="Times New Roman" w:hAnsi="Times New Roman"/>
          <w:sz w:val="24"/>
          <w:szCs w:val="24"/>
        </w:rPr>
        <w:t xml:space="preserve">Оператором не осуществляется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за исключением случаев, предусмотренных законодательством </w:t>
      </w:r>
      <w:r w:rsidR="00DB0939" w:rsidRPr="000326BC">
        <w:rPr>
          <w:rFonts w:ascii="Times New Roman" w:hAnsi="Times New Roman"/>
          <w:sz w:val="24"/>
          <w:szCs w:val="24"/>
        </w:rPr>
        <w:t>Р</w:t>
      </w:r>
      <w:r w:rsidR="00DB0939">
        <w:rPr>
          <w:rFonts w:ascii="Times New Roman" w:hAnsi="Times New Roman"/>
          <w:sz w:val="24"/>
          <w:szCs w:val="24"/>
        </w:rPr>
        <w:t>оссийской Федерации</w:t>
      </w:r>
      <w:r w:rsidR="001C1D13" w:rsidRPr="004C0E24">
        <w:rPr>
          <w:rFonts w:ascii="Times New Roman" w:hAnsi="Times New Roman"/>
          <w:sz w:val="24"/>
          <w:szCs w:val="24"/>
        </w:rPr>
        <w:t>.</w:t>
      </w:r>
    </w:p>
    <w:p w:rsidR="00B503DB" w:rsidRDefault="00B503DB" w:rsidP="0030459C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503DB" w:rsidRDefault="00B503DB" w:rsidP="0030459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3DB">
        <w:rPr>
          <w:rFonts w:ascii="Times New Roman" w:hAnsi="Times New Roman" w:cs="Times New Roman"/>
          <w:sz w:val="24"/>
          <w:szCs w:val="24"/>
        </w:rPr>
        <w:t xml:space="preserve">5. </w:t>
      </w:r>
      <w:r w:rsidR="00571874" w:rsidRPr="00571874">
        <w:rPr>
          <w:rFonts w:ascii="Times New Roman" w:hAnsi="Times New Roman" w:cs="Times New Roman"/>
          <w:sz w:val="24"/>
          <w:szCs w:val="24"/>
        </w:rPr>
        <w:t>ПОРЯДОК И УСЛОВИЯ ОБРАБОТКИ ПЕРСОНАЛЬНЫХ ДАННЫХ</w:t>
      </w:r>
    </w:p>
    <w:p w:rsidR="00B503DB" w:rsidRPr="000B74C6" w:rsidRDefault="00B503DB" w:rsidP="0030459C">
      <w:pPr>
        <w:pStyle w:val="ConsNormal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71874" w:rsidRDefault="00B503DB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B503DB">
        <w:rPr>
          <w:rFonts w:ascii="Times New Roman" w:hAnsi="Times New Roman" w:cs="Times New Roman"/>
          <w:sz w:val="24"/>
          <w:szCs w:val="24"/>
        </w:rPr>
        <w:t xml:space="preserve">5.1. </w:t>
      </w:r>
      <w:r w:rsidR="00571874" w:rsidRPr="004C0E24">
        <w:rPr>
          <w:rFonts w:ascii="Times New Roman" w:hAnsi="Times New Roman"/>
          <w:sz w:val="24"/>
          <w:szCs w:val="24"/>
        </w:rPr>
        <w:t>Обработка персональных данных осуществляется Оператором в соответствии с требованиями законодательства Российской Федерации.</w:t>
      </w:r>
    </w:p>
    <w:p w:rsidR="00571874" w:rsidRDefault="00571874" w:rsidP="0030459C">
      <w:pPr>
        <w:pStyle w:val="ConsNormal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5.2. </w:t>
      </w:r>
      <w:r w:rsidRPr="004C0E24">
        <w:rPr>
          <w:rFonts w:ascii="Times New Roman" w:hAnsi="Times New Roman"/>
          <w:sz w:val="24"/>
          <w:szCs w:val="24"/>
        </w:rPr>
        <w:t>Обработка персональных данных осуществляется с согласия субъектов персональных данных на обработку их персональных данных, а также без такового в случаях, предусмотренных законодательством Российской Федерации.</w:t>
      </w:r>
    </w:p>
    <w:p w:rsidR="00571874" w:rsidRPr="00AD0BC3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D0BC3">
        <w:rPr>
          <w:rFonts w:ascii="Times New Roman" w:hAnsi="Times New Roman"/>
          <w:sz w:val="24"/>
          <w:szCs w:val="24"/>
        </w:rPr>
        <w:t>5.3. Оператор осуществляет обработку персональных данных для каждой цели их обработки следующими способами:</w:t>
      </w:r>
    </w:p>
    <w:p w:rsidR="00571874" w:rsidRPr="00AD0BC3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AD0BC3">
        <w:rPr>
          <w:rFonts w:ascii="Times New Roman" w:hAnsi="Times New Roman"/>
          <w:sz w:val="24"/>
          <w:szCs w:val="24"/>
        </w:rPr>
        <w:t>неавтоматизированная обработка персональных данных</w:t>
      </w:r>
      <w:r w:rsidR="00326AE8">
        <w:rPr>
          <w:rFonts w:ascii="Times New Roman" w:hAnsi="Times New Roman"/>
          <w:sz w:val="24"/>
          <w:szCs w:val="24"/>
        </w:rPr>
        <w:t xml:space="preserve"> на бумажном носителе</w:t>
      </w:r>
      <w:r w:rsidR="00571874" w:rsidRPr="00AD0BC3">
        <w:rPr>
          <w:rFonts w:ascii="Times New Roman" w:hAnsi="Times New Roman"/>
          <w:sz w:val="24"/>
          <w:szCs w:val="24"/>
        </w:rPr>
        <w:t>;</w:t>
      </w:r>
    </w:p>
    <w:p w:rsidR="00571874" w:rsidRPr="00AD0BC3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AD0BC3">
        <w:rPr>
          <w:rFonts w:ascii="Times New Roman" w:hAnsi="Times New Roman"/>
          <w:sz w:val="24"/>
          <w:szCs w:val="24"/>
        </w:rPr>
        <w:t>автоматизированная обработка персональных данных с передачей полученной информации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571874" w:rsidRPr="00AD0BC3">
        <w:rPr>
          <w:rFonts w:ascii="Times New Roman" w:hAnsi="Times New Roman"/>
          <w:sz w:val="24"/>
          <w:szCs w:val="24"/>
        </w:rPr>
        <w:t>по информационно-телекоммуникационным сетям или без таковой;</w:t>
      </w:r>
    </w:p>
    <w:p w:rsidR="00571874" w:rsidRPr="00AD0BC3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AD0BC3">
        <w:rPr>
          <w:rFonts w:ascii="Times New Roman" w:hAnsi="Times New Roman"/>
          <w:sz w:val="24"/>
          <w:szCs w:val="24"/>
        </w:rPr>
        <w:t>смешанная обработка персональных данных.</w:t>
      </w:r>
    </w:p>
    <w:p w:rsidR="00571874" w:rsidRPr="004C0E2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5.4. К обработке персональных данных допускаются работники Оператора, в должностные обязанности которых входит обработка персональных данных.</w:t>
      </w:r>
    </w:p>
    <w:p w:rsidR="00571874" w:rsidRPr="004C0E2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5.5. Обработка персональных данных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3D53">
        <w:rPr>
          <w:rFonts w:ascii="Times New Roman" w:hAnsi="Times New Roman"/>
          <w:sz w:val="24"/>
          <w:szCs w:val="24"/>
        </w:rPr>
        <w:t xml:space="preserve">для каждой цели обработки, указанной в п. 2.3 </w:t>
      </w:r>
      <w:r w:rsidR="00DB0939">
        <w:rPr>
          <w:rFonts w:ascii="Times New Roman" w:hAnsi="Times New Roman"/>
          <w:sz w:val="24"/>
          <w:szCs w:val="24"/>
        </w:rPr>
        <w:t xml:space="preserve">настоящей </w:t>
      </w:r>
      <w:r w:rsidRPr="00713D53">
        <w:rPr>
          <w:rFonts w:ascii="Times New Roman" w:hAnsi="Times New Roman"/>
          <w:sz w:val="24"/>
          <w:szCs w:val="24"/>
        </w:rPr>
        <w:t>Политики,</w:t>
      </w:r>
      <w:r w:rsidRPr="004C0E24">
        <w:rPr>
          <w:rFonts w:ascii="Times New Roman" w:hAnsi="Times New Roman"/>
          <w:sz w:val="24"/>
          <w:szCs w:val="24"/>
        </w:rPr>
        <w:t xml:space="preserve"> осуществляется пут</w:t>
      </w:r>
      <w:r w:rsidR="00DB0939">
        <w:rPr>
          <w:rFonts w:ascii="Times New Roman" w:hAnsi="Times New Roman"/>
          <w:sz w:val="24"/>
          <w:szCs w:val="24"/>
        </w:rPr>
        <w:t>ё</w:t>
      </w:r>
      <w:r w:rsidRPr="004C0E24">
        <w:rPr>
          <w:rFonts w:ascii="Times New Roman" w:hAnsi="Times New Roman"/>
          <w:sz w:val="24"/>
          <w:szCs w:val="24"/>
        </w:rPr>
        <w:t>м:</w:t>
      </w:r>
    </w:p>
    <w:p w:rsidR="00571874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получения персональных данных в устной и письменной форме непосредственно от субъектов персональных данных;</w:t>
      </w:r>
    </w:p>
    <w:p w:rsidR="00571874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внесения персональных данных в</w:t>
      </w:r>
      <w:r w:rsidR="00571874">
        <w:rPr>
          <w:rFonts w:ascii="Times New Roman" w:hAnsi="Times New Roman"/>
          <w:sz w:val="24"/>
          <w:szCs w:val="24"/>
        </w:rPr>
        <w:t xml:space="preserve"> </w:t>
      </w:r>
      <w:r w:rsidR="00571874" w:rsidRPr="004C0E24">
        <w:rPr>
          <w:rFonts w:ascii="Times New Roman" w:hAnsi="Times New Roman"/>
          <w:sz w:val="24"/>
          <w:szCs w:val="24"/>
        </w:rPr>
        <w:t>реестры и информационные системы Оператора;</w:t>
      </w:r>
    </w:p>
    <w:p w:rsidR="00571874" w:rsidRPr="004C0E24" w:rsidRDefault="00E8534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использования иных способов обработки персональных данных.</w:t>
      </w:r>
    </w:p>
    <w:p w:rsidR="0057187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5.6. Не допускается раскрытие третьим лицам и распространение персональных данных без согласия субъекта персональных данных, если иное не предусмотрено федеральным законом.</w:t>
      </w:r>
      <w:r w:rsidRPr="003F7C23">
        <w:rPr>
          <w:rFonts w:ascii="Times New Roman" w:hAnsi="Times New Roman"/>
          <w:sz w:val="24"/>
          <w:szCs w:val="24"/>
        </w:rPr>
        <w:t xml:space="preserve"> Согласие на обработку персональных данных, разрешенных субъектом персональных данных для распространения, оформляется отдельно от иных согласий субъекта персональных данных на обработку его персональных данных.</w:t>
      </w:r>
    </w:p>
    <w:p w:rsidR="00571874" w:rsidRPr="001027B0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1027B0">
        <w:rPr>
          <w:rFonts w:ascii="Times New Roman" w:hAnsi="Times New Roman"/>
          <w:sz w:val="24"/>
          <w:szCs w:val="24"/>
        </w:rPr>
        <w:t>Требования к содержанию согласия на обработку персональных данных, разрешенных субъектом персональных данных для распространения, утверждены Приказом Роскомнадзора от 24.02.2021</w:t>
      </w:r>
      <w:r w:rsidR="00DB0939" w:rsidRPr="001027B0">
        <w:rPr>
          <w:rFonts w:ascii="Times New Roman" w:hAnsi="Times New Roman"/>
          <w:sz w:val="24"/>
          <w:szCs w:val="24"/>
        </w:rPr>
        <w:t xml:space="preserve"> г.</w:t>
      </w:r>
      <w:r w:rsidRPr="001027B0">
        <w:rPr>
          <w:rFonts w:ascii="Times New Roman" w:hAnsi="Times New Roman"/>
          <w:sz w:val="24"/>
          <w:szCs w:val="24"/>
        </w:rPr>
        <w:t xml:space="preserve"> </w:t>
      </w:r>
      <w:r w:rsidR="00DB0939" w:rsidRPr="001027B0">
        <w:rPr>
          <w:rFonts w:ascii="Times New Roman" w:hAnsi="Times New Roman"/>
          <w:sz w:val="24"/>
          <w:szCs w:val="24"/>
        </w:rPr>
        <w:t>№</w:t>
      </w:r>
      <w:r w:rsidRPr="001027B0">
        <w:rPr>
          <w:rFonts w:ascii="Times New Roman" w:hAnsi="Times New Roman"/>
          <w:sz w:val="24"/>
          <w:szCs w:val="24"/>
        </w:rPr>
        <w:t xml:space="preserve"> 18.</w:t>
      </w:r>
    </w:p>
    <w:p w:rsidR="00571874" w:rsidRPr="00E707DB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E707DB">
        <w:rPr>
          <w:rFonts w:ascii="Times New Roman" w:hAnsi="Times New Roman"/>
          <w:sz w:val="24"/>
          <w:szCs w:val="24"/>
        </w:rPr>
        <w:t xml:space="preserve">5.7. Передача персональных данных органам дознания и следствия, в Федеральную налоговую службу, Социальный фонд России и другие уполномоченные органы исполнительной </w:t>
      </w:r>
      <w:r w:rsidRPr="00E707DB">
        <w:rPr>
          <w:rFonts w:ascii="Times New Roman" w:hAnsi="Times New Roman"/>
          <w:sz w:val="24"/>
          <w:szCs w:val="24"/>
        </w:rPr>
        <w:lastRenderedPageBreak/>
        <w:t>власти и организации осуществляется в соответствии с требованиями законодательства Российской Федерации.</w:t>
      </w:r>
    </w:p>
    <w:p w:rsidR="00571874" w:rsidRPr="004C0E2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5.8. Оператор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распространения и других несанкционированных действий, в том числе: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определяет угрозы безопасности персональных данных при их обработке;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принимает локальные нормативные акты и иные документы, регулирующие отношения в сфере обработки и защиты персональных данных;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назначает лиц, ответственных за обеспечение безопасности персональных данных в информационных системах Оператора;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созда</w:t>
      </w:r>
      <w:r w:rsidR="00DB0939">
        <w:rPr>
          <w:rFonts w:ascii="Times New Roman" w:hAnsi="Times New Roman"/>
          <w:sz w:val="24"/>
          <w:szCs w:val="24"/>
        </w:rPr>
        <w:t>ё</w:t>
      </w:r>
      <w:r w:rsidR="00571874" w:rsidRPr="004C0E24">
        <w:rPr>
          <w:rFonts w:ascii="Times New Roman" w:hAnsi="Times New Roman"/>
          <w:sz w:val="24"/>
          <w:szCs w:val="24"/>
        </w:rPr>
        <w:t>т необходимые условия для работы с персональными данными;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организует уч</w:t>
      </w:r>
      <w:r w:rsidR="00DB0939">
        <w:rPr>
          <w:rFonts w:ascii="Times New Roman" w:hAnsi="Times New Roman"/>
          <w:sz w:val="24"/>
          <w:szCs w:val="24"/>
        </w:rPr>
        <w:t>ё</w:t>
      </w:r>
      <w:r w:rsidR="00571874" w:rsidRPr="004C0E24">
        <w:rPr>
          <w:rFonts w:ascii="Times New Roman" w:hAnsi="Times New Roman"/>
          <w:sz w:val="24"/>
          <w:szCs w:val="24"/>
        </w:rPr>
        <w:t>т документов, содержащих персональные данные;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организует работу с информационными системами, в которых обрабатываются персональные данные;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хранит персональные данные в условиях, при которых обеспечивается их сохранность и исключается неправомерный доступ к ним;</w:t>
      </w:r>
    </w:p>
    <w:p w:rsidR="00571874" w:rsidRPr="004C0E2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4C0E24">
        <w:rPr>
          <w:rFonts w:ascii="Times New Roman" w:hAnsi="Times New Roman"/>
          <w:sz w:val="24"/>
          <w:szCs w:val="24"/>
        </w:rPr>
        <w:t>организует обучение работников Оператора, осуществляющих обработку персональных данных.</w:t>
      </w:r>
    </w:p>
    <w:p w:rsidR="0057187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 xml:space="preserve">5.9. Оператор осуществляет хранение персональных данных в форме, позволяющей определить субъекта персональных данных, не дольше, чем этого </w:t>
      </w:r>
      <w:r w:rsidRPr="00713D53">
        <w:rPr>
          <w:rFonts w:ascii="Times New Roman" w:hAnsi="Times New Roman"/>
          <w:sz w:val="24"/>
          <w:szCs w:val="24"/>
        </w:rPr>
        <w:t>требует каждая цель</w:t>
      </w:r>
      <w:r w:rsidRPr="004C0E24">
        <w:rPr>
          <w:rFonts w:ascii="Times New Roman" w:hAnsi="Times New Roman"/>
          <w:sz w:val="24"/>
          <w:szCs w:val="24"/>
        </w:rPr>
        <w:t xml:space="preserve"> обработки персональных данных, если срок хранения персональных данных не установлен федеральным законом, договором.</w:t>
      </w:r>
    </w:p>
    <w:p w:rsidR="00571874" w:rsidRPr="001027B0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713D53">
        <w:rPr>
          <w:rFonts w:ascii="Times New Roman" w:hAnsi="Times New Roman"/>
          <w:sz w:val="24"/>
          <w:szCs w:val="24"/>
        </w:rPr>
        <w:t>5.9.1. Персональные данные на бумажных носителях хранятся в ООО "</w:t>
      </w:r>
      <w:r w:rsidR="00326AE8" w:rsidRPr="00326AE8">
        <w:t xml:space="preserve"> </w:t>
      </w:r>
      <w:r w:rsidR="00326AE8" w:rsidRPr="00326AE8">
        <w:rPr>
          <w:rFonts w:ascii="Times New Roman" w:hAnsi="Times New Roman"/>
          <w:sz w:val="24"/>
          <w:szCs w:val="24"/>
        </w:rPr>
        <w:t>РАДМАР</w:t>
      </w:r>
      <w:r w:rsidRPr="00713D53">
        <w:rPr>
          <w:rFonts w:ascii="Times New Roman" w:hAnsi="Times New Roman"/>
          <w:sz w:val="24"/>
          <w:szCs w:val="24"/>
        </w:rPr>
        <w:t xml:space="preserve">" в течение сроков хранения документов, для которых эти сроки предусмотрены законодательством об архивном деле в </w:t>
      </w:r>
      <w:r w:rsidR="00DB0939" w:rsidRPr="000326BC">
        <w:rPr>
          <w:rFonts w:ascii="Times New Roman" w:hAnsi="Times New Roman"/>
          <w:sz w:val="24"/>
          <w:szCs w:val="24"/>
        </w:rPr>
        <w:t>Р</w:t>
      </w:r>
      <w:r w:rsidR="00DB0939">
        <w:rPr>
          <w:rFonts w:ascii="Times New Roman" w:hAnsi="Times New Roman"/>
          <w:sz w:val="24"/>
          <w:szCs w:val="24"/>
        </w:rPr>
        <w:t>оссийской Федерации</w:t>
      </w:r>
      <w:r w:rsidRPr="00713D53">
        <w:rPr>
          <w:rFonts w:ascii="Times New Roman" w:hAnsi="Times New Roman"/>
          <w:sz w:val="24"/>
          <w:szCs w:val="24"/>
        </w:rPr>
        <w:t xml:space="preserve"> (Федеральный закон от 22.10.2004</w:t>
      </w:r>
      <w:r w:rsidR="00DB0939">
        <w:rPr>
          <w:rFonts w:ascii="Times New Roman" w:hAnsi="Times New Roman"/>
          <w:sz w:val="24"/>
          <w:szCs w:val="24"/>
        </w:rPr>
        <w:t xml:space="preserve"> г.</w:t>
      </w:r>
      <w:r w:rsidRPr="00713D53">
        <w:rPr>
          <w:rFonts w:ascii="Times New Roman" w:hAnsi="Times New Roman"/>
          <w:sz w:val="24"/>
          <w:szCs w:val="24"/>
        </w:rPr>
        <w:t xml:space="preserve"> </w:t>
      </w:r>
      <w:r w:rsidR="00DB0939">
        <w:rPr>
          <w:rFonts w:ascii="Times New Roman" w:hAnsi="Times New Roman"/>
          <w:sz w:val="24"/>
          <w:szCs w:val="24"/>
        </w:rPr>
        <w:t>№</w:t>
      </w:r>
      <w:r w:rsidRPr="00713D53">
        <w:rPr>
          <w:rFonts w:ascii="Times New Roman" w:hAnsi="Times New Roman"/>
          <w:sz w:val="24"/>
          <w:szCs w:val="24"/>
        </w:rPr>
        <w:t xml:space="preserve"> 125-ФЗ </w:t>
      </w:r>
      <w:r w:rsidR="00DB0939">
        <w:rPr>
          <w:rFonts w:ascii="Times New Roman" w:hAnsi="Times New Roman"/>
          <w:sz w:val="24"/>
          <w:szCs w:val="24"/>
        </w:rPr>
        <w:t xml:space="preserve">                             </w:t>
      </w:r>
      <w:r w:rsidRPr="00713D53">
        <w:rPr>
          <w:rFonts w:ascii="Times New Roman" w:hAnsi="Times New Roman"/>
          <w:sz w:val="24"/>
          <w:szCs w:val="24"/>
        </w:rPr>
        <w:t xml:space="preserve">"Об архивном деле в Российской Федерации", </w:t>
      </w:r>
      <w:r w:rsidRPr="001027B0">
        <w:rPr>
          <w:rFonts w:ascii="Times New Roman" w:hAnsi="Times New Roman"/>
          <w:sz w:val="24"/>
          <w:szCs w:val="24"/>
        </w:rPr>
        <w:t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(утв. Приказом Росархива от 20.12.2019</w:t>
      </w:r>
      <w:r w:rsidR="00DB0939" w:rsidRPr="001027B0">
        <w:rPr>
          <w:rFonts w:ascii="Times New Roman" w:hAnsi="Times New Roman"/>
          <w:sz w:val="24"/>
          <w:szCs w:val="24"/>
        </w:rPr>
        <w:t xml:space="preserve"> г.</w:t>
      </w:r>
      <w:r w:rsidRPr="001027B0">
        <w:rPr>
          <w:rFonts w:ascii="Times New Roman" w:hAnsi="Times New Roman"/>
          <w:sz w:val="24"/>
          <w:szCs w:val="24"/>
        </w:rPr>
        <w:t xml:space="preserve"> </w:t>
      </w:r>
      <w:r w:rsidR="00DB0939" w:rsidRPr="001027B0">
        <w:rPr>
          <w:rFonts w:ascii="Times New Roman" w:hAnsi="Times New Roman"/>
          <w:sz w:val="24"/>
          <w:szCs w:val="24"/>
        </w:rPr>
        <w:t>№</w:t>
      </w:r>
      <w:r w:rsidRPr="001027B0">
        <w:rPr>
          <w:rFonts w:ascii="Times New Roman" w:hAnsi="Times New Roman"/>
          <w:sz w:val="24"/>
          <w:szCs w:val="24"/>
        </w:rPr>
        <w:t xml:space="preserve"> 236)).</w:t>
      </w:r>
    </w:p>
    <w:p w:rsidR="00571874" w:rsidRPr="00713D53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713D53">
        <w:rPr>
          <w:rFonts w:ascii="Times New Roman" w:hAnsi="Times New Roman"/>
          <w:sz w:val="24"/>
          <w:szCs w:val="24"/>
        </w:rPr>
        <w:t>5.9.2. Срок хранения персональных данных, обрабатываемых в информационных системах персональных данных, соответствует сроку хранения персональных данных на бумажных носителях.</w:t>
      </w:r>
    </w:p>
    <w:p w:rsidR="00571874" w:rsidRPr="00713D53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713D53">
        <w:rPr>
          <w:rFonts w:ascii="Times New Roman" w:hAnsi="Times New Roman"/>
          <w:sz w:val="24"/>
          <w:szCs w:val="24"/>
        </w:rPr>
        <w:t>5.10. Оператор прекращает обработку персональных данных в следующих случаях:</w:t>
      </w:r>
    </w:p>
    <w:p w:rsidR="00571874" w:rsidRPr="00713D53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выявлен факт их неправомерной обработки. Срок - в течение тр</w:t>
      </w:r>
      <w:r w:rsidR="00DB0939">
        <w:rPr>
          <w:rFonts w:ascii="Times New Roman" w:hAnsi="Times New Roman"/>
          <w:sz w:val="24"/>
          <w:szCs w:val="24"/>
        </w:rPr>
        <w:t>ё</w:t>
      </w:r>
      <w:r w:rsidR="00571874" w:rsidRPr="00713D53">
        <w:rPr>
          <w:rFonts w:ascii="Times New Roman" w:hAnsi="Times New Roman"/>
          <w:sz w:val="24"/>
          <w:szCs w:val="24"/>
        </w:rPr>
        <w:t>х рабочих дней с даты выявления;</w:t>
      </w:r>
    </w:p>
    <w:p w:rsidR="00571874" w:rsidRPr="00713D53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достигнута цель их обработки;</w:t>
      </w:r>
    </w:p>
    <w:p w:rsidR="00571874" w:rsidRDefault="001C7D0F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ист</w:t>
      </w:r>
      <w:r w:rsidR="00DB0939">
        <w:rPr>
          <w:rFonts w:ascii="Times New Roman" w:hAnsi="Times New Roman"/>
          <w:sz w:val="24"/>
          <w:szCs w:val="24"/>
        </w:rPr>
        <w:t>ё</w:t>
      </w:r>
      <w:r w:rsidR="00571874" w:rsidRPr="00713D53">
        <w:rPr>
          <w:rFonts w:ascii="Times New Roman" w:hAnsi="Times New Roman"/>
          <w:sz w:val="24"/>
          <w:szCs w:val="24"/>
        </w:rPr>
        <w:t>к срок действия или отозвано согласие субъекта персональных данных на обработку указанных данных, когда по Закону о персональных данных обработка этих данных допускается только с согласия.</w:t>
      </w:r>
    </w:p>
    <w:p w:rsidR="00571874" w:rsidRPr="00713D53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713D53">
        <w:rPr>
          <w:rFonts w:ascii="Times New Roman" w:hAnsi="Times New Roman"/>
          <w:sz w:val="24"/>
          <w:szCs w:val="24"/>
        </w:rPr>
        <w:t>5.11. При достижении целей обработки персональных данных, а также в случае отзыва субъектом персональных данных согласия на их обработку Оператор прекращает обработку этих данных, если:</w:t>
      </w:r>
    </w:p>
    <w:p w:rsidR="00571874" w:rsidRPr="00713D53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иное не предусмотрено договором, стороной которого, выгодоприобретателем или поручителем по которому является субъект персональных данных;</w:t>
      </w:r>
    </w:p>
    <w:p w:rsidR="00571874" w:rsidRPr="00713D53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федеральными законами;</w:t>
      </w:r>
    </w:p>
    <w:p w:rsidR="00571874" w:rsidRPr="00713D53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571874" w:rsidRPr="00713D53">
        <w:rPr>
          <w:rFonts w:ascii="Times New Roman" w:hAnsi="Times New Roman"/>
          <w:sz w:val="24"/>
          <w:szCs w:val="24"/>
        </w:rPr>
        <w:t>иное не предусмотрено другим соглашением между Оператором и субъектом персональных данных.</w:t>
      </w:r>
    </w:p>
    <w:p w:rsidR="0057187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713D53">
        <w:rPr>
          <w:rFonts w:ascii="Times New Roman" w:hAnsi="Times New Roman"/>
          <w:sz w:val="24"/>
          <w:szCs w:val="24"/>
        </w:rPr>
        <w:t>5.12. При обращении субъекта персональных данных к Оператору с требованием о прекращении обработки персональных данных в срок, не превышающий 10 рабочих дней с даты получения Оператором соответствующего требования, обработка персональных данных прекращается, за исключением случаев, предусмотренных Законом о персональных данных. Указанный срок может быть продлен, но не более</w:t>
      </w:r>
      <w:r w:rsidR="00DB0939">
        <w:rPr>
          <w:rFonts w:ascii="Times New Roman" w:hAnsi="Times New Roman"/>
          <w:sz w:val="24"/>
          <w:szCs w:val="24"/>
        </w:rPr>
        <w:t>,</w:t>
      </w:r>
      <w:r w:rsidRPr="00713D53">
        <w:rPr>
          <w:rFonts w:ascii="Times New Roman" w:hAnsi="Times New Roman"/>
          <w:sz w:val="24"/>
          <w:szCs w:val="24"/>
        </w:rPr>
        <w:t xml:space="preserve"> чем на пять рабочих дней. Для этого Оператору необходимо направить субъекту персональных данных мотивированное уведомление с указанием причин продления срока.</w:t>
      </w:r>
    </w:p>
    <w:p w:rsidR="00571874" w:rsidRDefault="00571874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5.13</w:t>
      </w:r>
      <w:r w:rsidRPr="004C0E24">
        <w:rPr>
          <w:rFonts w:ascii="Times New Roman" w:hAnsi="Times New Roman"/>
          <w:sz w:val="24"/>
          <w:szCs w:val="24"/>
        </w:rPr>
        <w:t>. При сборе персональных данных, в том числе посредством информационно-телекоммуникационной сети Интернет,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указанных в Законе о персональных данных.</w:t>
      </w:r>
    </w:p>
    <w:p w:rsidR="006C4E87" w:rsidRDefault="006C4E87" w:rsidP="0030459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F0B88" w:rsidRPr="001F0B88" w:rsidRDefault="001F0B88" w:rsidP="0030459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1F0B88">
        <w:rPr>
          <w:rFonts w:ascii="Times New Roman" w:hAnsi="Times New Roman"/>
          <w:sz w:val="24"/>
          <w:szCs w:val="24"/>
        </w:rPr>
        <w:t>АКТУАЛИЗАЦИЯ, ИСПРАВЛЕНИЕ, УДАЛЕНИЕ, УНИЧТОЖЕНИЕ</w:t>
      </w:r>
    </w:p>
    <w:p w:rsidR="001F0B88" w:rsidRPr="001F0B88" w:rsidRDefault="001F0B88" w:rsidP="0030459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>ПЕРСОНАЛЬНЫХ ДАННЫХ, ОТВЕТЫ НА ЗАПРОСЫ СУБЪЕКТОВ НА ДОСТУП</w:t>
      </w:r>
    </w:p>
    <w:p w:rsidR="00571874" w:rsidRDefault="001F0B88" w:rsidP="0030459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>К ПЕРСОНАЛЬНЫМ ДАННЫМ</w:t>
      </w:r>
    </w:p>
    <w:p w:rsidR="001F0B88" w:rsidRDefault="001F0B88" w:rsidP="0030459C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F0B88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 xml:space="preserve">6.1. </w:t>
      </w:r>
      <w:r w:rsidRPr="00F375DF">
        <w:rPr>
          <w:rFonts w:ascii="Times New Roman" w:hAnsi="Times New Roman"/>
          <w:sz w:val="24"/>
          <w:szCs w:val="24"/>
        </w:rPr>
        <w:t>Подтверждение факта обработки персональных данных Оператором, правовые основания и цели обработки персональных данных, а также иные сведения, указанные в ч. 7 ст. 14 Закона о персональных данных, предоставляются Оператором субъекту персональных данных или его представителю в течение 10 рабочих дней с момента обращения либо получения запроса субъекта персональных данных или его представителя. Данный срок может быть продлен, но не более</w:t>
      </w:r>
      <w:r w:rsidR="00ED168F">
        <w:rPr>
          <w:rFonts w:ascii="Times New Roman" w:hAnsi="Times New Roman"/>
          <w:sz w:val="24"/>
          <w:szCs w:val="24"/>
        </w:rPr>
        <w:t>,</w:t>
      </w:r>
      <w:r w:rsidRPr="00F375DF">
        <w:rPr>
          <w:rFonts w:ascii="Times New Roman" w:hAnsi="Times New Roman"/>
          <w:sz w:val="24"/>
          <w:szCs w:val="24"/>
        </w:rPr>
        <w:t xml:space="preserve"> чем на пять рабочих дней. Для этого Оператору следует направить субъекту персональных данных мотивированное уведомление с указанием причин продления срока предоставления запрашиваемой информации.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2492C">
        <w:rPr>
          <w:rFonts w:ascii="Times New Roman" w:hAnsi="Times New Roman"/>
          <w:sz w:val="24"/>
          <w:szCs w:val="24"/>
        </w:rPr>
        <w:t>В предоставляемые сведения не включаются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</w:t>
      </w:r>
    </w:p>
    <w:p w:rsidR="006E111C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Запрос должен содержать: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4C0E24">
        <w:rPr>
          <w:rFonts w:ascii="Times New Roman" w:hAnsi="Times New Roman"/>
          <w:sz w:val="24"/>
          <w:szCs w:val="24"/>
        </w:rPr>
        <w:t>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органе;</w:t>
      </w:r>
    </w:p>
    <w:p w:rsidR="001F0B88" w:rsidRPr="004C0E24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4C0E24">
        <w:rPr>
          <w:rFonts w:ascii="Times New Roman" w:hAnsi="Times New Roman"/>
          <w:sz w:val="24"/>
          <w:szCs w:val="24"/>
        </w:rPr>
        <w:t>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Оператором;</w:t>
      </w:r>
    </w:p>
    <w:p w:rsidR="001F0B88" w:rsidRPr="004C0E24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4C0E24">
        <w:rPr>
          <w:rFonts w:ascii="Times New Roman" w:hAnsi="Times New Roman"/>
          <w:sz w:val="24"/>
          <w:szCs w:val="24"/>
        </w:rPr>
        <w:t>подпись субъекта персональных данных или его представителя.</w:t>
      </w:r>
    </w:p>
    <w:p w:rsidR="001F0B88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Запрос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375DF">
        <w:rPr>
          <w:rFonts w:ascii="Times New Roman" w:hAnsi="Times New Roman"/>
          <w:sz w:val="24"/>
          <w:szCs w:val="24"/>
        </w:rPr>
        <w:t>Оператор предоставляет сведения, указанные в ч. 7 ст. 14 Закона о персональных данных, субъекту персональных данных или его представителю в той форме, в которой направлены соответствующие обращение либо запрос, если иное не указано в обращении или запросе.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Если в обращении (запросе)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 xml:space="preserve">Право субъекта персональных данных на доступ к его персональным данным может быть ограничено в соответствии с ч. 8 ст. 14 Закона о персональных данных, в том числе если доступ </w:t>
      </w:r>
      <w:r w:rsidRPr="004C0E24">
        <w:rPr>
          <w:rFonts w:ascii="Times New Roman" w:hAnsi="Times New Roman"/>
          <w:sz w:val="24"/>
          <w:szCs w:val="24"/>
        </w:rPr>
        <w:lastRenderedPageBreak/>
        <w:t>субъекта персональных данных к его персональным данным нарушает права и законные интересы третьих лиц.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6.2.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данных, относящихся к этому субъекту персональных данных</w:t>
      </w:r>
      <w:r>
        <w:rPr>
          <w:rFonts w:ascii="Times New Roman" w:hAnsi="Times New Roman"/>
          <w:sz w:val="24"/>
          <w:szCs w:val="24"/>
        </w:rPr>
        <w:t>,</w:t>
      </w:r>
      <w:r w:rsidRPr="004C0E24">
        <w:rPr>
          <w:rFonts w:ascii="Times New Roman" w:hAnsi="Times New Roman"/>
          <w:sz w:val="24"/>
          <w:szCs w:val="24"/>
        </w:rPr>
        <w:t xml:space="preserve"> с момента такого обращения или получения указанного запроса на период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 w:rsidR="001F0B88" w:rsidRPr="004C0E24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В случае подтверждения факта неточности персональных данных Оператор на основании сведений, представленных субъектом персональных данных или его представителем либо Роскомнадзором,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 w:rsidR="001F0B88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6.3. В случае выявления неправомерной обработки персональных данных при обращении (запросе)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данных, относящихся к этому субъекту персональных данных, с момента такого обращения или получения запроса.</w:t>
      </w:r>
    </w:p>
    <w:p w:rsidR="006E111C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375DF">
        <w:rPr>
          <w:rFonts w:ascii="Times New Roman" w:hAnsi="Times New Roman"/>
          <w:sz w:val="24"/>
          <w:szCs w:val="24"/>
        </w:rPr>
        <w:t>6.4. При выявлении Оператором, Роскомнадзором или иным заинтересованным лицом факта неправомерной или случайной передачи (предоставления, распространения) персональных данных (доступа к персональным данным), повлекшей нарушение прав субъектов персональных данных, Оператор: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F375DF">
        <w:rPr>
          <w:rFonts w:ascii="Times New Roman" w:hAnsi="Times New Roman"/>
          <w:sz w:val="24"/>
          <w:szCs w:val="24"/>
        </w:rPr>
        <w:t>в течение 24 часов - уведомляет Роскомнадзор о произошедшем инциденте, предполагаемых причинах, повлекших нарушение прав субъектов персональных данных, предполагаемом вреде, нанесенном правам субъектов персональных данных, и принятых мерах по устранению последствий инцидента, а также предоставляет сведения о лице, уполномоченном Оператором на взаимодействие с Роскомнадзором по вопросам, связанным с инцидентом;</w:t>
      </w:r>
    </w:p>
    <w:p w:rsidR="001F0B88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F375DF">
        <w:rPr>
          <w:rFonts w:ascii="Times New Roman" w:hAnsi="Times New Roman"/>
          <w:sz w:val="24"/>
          <w:szCs w:val="24"/>
        </w:rPr>
        <w:t>в течение 72 часов - уведомляет Роскомнадзор о результатах внутреннего расследования выявленного инцидента и предоставляет сведения о лицах, действия которых стали его причиной (при наличии).</w:t>
      </w:r>
    </w:p>
    <w:p w:rsidR="001F0B88" w:rsidRPr="00913BED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13BED">
        <w:rPr>
          <w:rFonts w:ascii="Times New Roman" w:hAnsi="Times New Roman"/>
          <w:sz w:val="24"/>
          <w:szCs w:val="24"/>
        </w:rPr>
        <w:t>6.5.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13BED">
        <w:rPr>
          <w:rFonts w:ascii="Times New Roman" w:hAnsi="Times New Roman"/>
          <w:sz w:val="24"/>
          <w:szCs w:val="24"/>
        </w:rPr>
        <w:t>Порядок уничтожения персональных данных Оператором</w:t>
      </w:r>
      <w:r w:rsidR="00ED168F">
        <w:rPr>
          <w:rFonts w:ascii="Times New Roman" w:hAnsi="Times New Roman"/>
          <w:sz w:val="24"/>
          <w:szCs w:val="24"/>
        </w:rPr>
        <w:t>:</w:t>
      </w:r>
    </w:p>
    <w:p w:rsidR="006E111C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13BED">
        <w:rPr>
          <w:rFonts w:ascii="Times New Roman" w:hAnsi="Times New Roman"/>
          <w:sz w:val="24"/>
          <w:szCs w:val="24"/>
        </w:rPr>
        <w:t>6.5.1. Условия и сроки уничтожения персональных данных Оператором: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913BED">
        <w:rPr>
          <w:rFonts w:ascii="Times New Roman" w:hAnsi="Times New Roman"/>
          <w:sz w:val="24"/>
          <w:szCs w:val="24"/>
        </w:rPr>
        <w:t>достижение цели обработки персональных данных либо утрата необходимости достигать эту цель - в течение 30 дней;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913BED">
        <w:rPr>
          <w:rFonts w:ascii="Times New Roman" w:hAnsi="Times New Roman"/>
          <w:sz w:val="24"/>
          <w:szCs w:val="24"/>
        </w:rPr>
        <w:t>достижение максимальных сроков хранения документов, содержащих персональные данные,</w:t>
      </w:r>
      <w:r w:rsidR="001F0B88">
        <w:rPr>
          <w:rFonts w:ascii="Times New Roman" w:hAnsi="Times New Roman"/>
          <w:sz w:val="24"/>
          <w:szCs w:val="24"/>
        </w:rPr>
        <w:t xml:space="preserve"> </w:t>
      </w:r>
      <w:r w:rsidR="001F0B88" w:rsidRPr="00913BED">
        <w:rPr>
          <w:rFonts w:ascii="Times New Roman" w:hAnsi="Times New Roman"/>
          <w:sz w:val="24"/>
          <w:szCs w:val="24"/>
        </w:rPr>
        <w:t>- в течение 30 дней;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913BED">
        <w:rPr>
          <w:rFonts w:ascii="Times New Roman" w:hAnsi="Times New Roman"/>
          <w:sz w:val="24"/>
          <w:szCs w:val="24"/>
        </w:rPr>
        <w:t>предоставление субъектом персональных данных (его представителем) подтверждения того, что персональные данные получены незаконно или не являются необходимыми для заявленной цели обработки, - в течение семи рабочих дней;</w:t>
      </w:r>
    </w:p>
    <w:p w:rsidR="001F0B88" w:rsidRPr="00913BED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913BED">
        <w:rPr>
          <w:rFonts w:ascii="Times New Roman" w:hAnsi="Times New Roman"/>
          <w:sz w:val="24"/>
          <w:szCs w:val="24"/>
        </w:rPr>
        <w:t>отзыв субъектом персональных данных согласия на обработку его персональных данных, если их сохранение для цели их обработки более не требуется, - в течение 30 дней.</w:t>
      </w:r>
    </w:p>
    <w:p w:rsidR="006E111C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C0E24"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>5.2. При достижении цели</w:t>
      </w:r>
      <w:r w:rsidRPr="004C0E24">
        <w:rPr>
          <w:rFonts w:ascii="Times New Roman" w:hAnsi="Times New Roman"/>
          <w:sz w:val="24"/>
          <w:szCs w:val="24"/>
        </w:rPr>
        <w:t xml:space="preserve"> обработки персональных данных, а также в случае отзыва субъектом персональных данных согласия на их обработку персональные данные подлежат уничтожению, если: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4C0E24">
        <w:rPr>
          <w:rFonts w:ascii="Times New Roman" w:hAnsi="Times New Roman"/>
          <w:sz w:val="24"/>
          <w:szCs w:val="24"/>
        </w:rPr>
        <w:t>иное не предусмотрено договором, стороной которого, выгодоприобретателем или поручителем по которому является субъект персональных данных;</w:t>
      </w:r>
    </w:p>
    <w:p w:rsidR="006E111C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F0B88" w:rsidRPr="006E111C">
        <w:rPr>
          <w:rFonts w:ascii="Times New Roman" w:hAnsi="Times New Roman"/>
          <w:sz w:val="24"/>
          <w:szCs w:val="24"/>
        </w:rPr>
        <w:t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федеральными законами;</w:t>
      </w:r>
    </w:p>
    <w:p w:rsidR="001F0B88" w:rsidRDefault="006E111C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1F0B88" w:rsidRPr="004C0E24">
        <w:rPr>
          <w:rFonts w:ascii="Times New Roman" w:hAnsi="Times New Roman"/>
          <w:sz w:val="24"/>
          <w:szCs w:val="24"/>
        </w:rPr>
        <w:t>иное не предусмотрено другим соглашением между Оператором и субъектом персональных данных.</w:t>
      </w:r>
    </w:p>
    <w:p w:rsidR="001F0B88" w:rsidRPr="00913BED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13BED">
        <w:rPr>
          <w:rFonts w:ascii="Times New Roman" w:hAnsi="Times New Roman"/>
          <w:sz w:val="24"/>
          <w:szCs w:val="24"/>
        </w:rPr>
        <w:t xml:space="preserve">6.5.3. Уничтожение персональных данных осуществляет комиссия, созданная приказом </w:t>
      </w:r>
      <w:r w:rsidR="00ED168F">
        <w:rPr>
          <w:rFonts w:ascii="Times New Roman" w:hAnsi="Times New Roman"/>
          <w:sz w:val="24"/>
          <w:szCs w:val="24"/>
        </w:rPr>
        <w:t xml:space="preserve">Генерального </w:t>
      </w:r>
      <w:r w:rsidRPr="00913BED">
        <w:rPr>
          <w:rFonts w:ascii="Times New Roman" w:hAnsi="Times New Roman"/>
          <w:sz w:val="24"/>
          <w:szCs w:val="24"/>
        </w:rPr>
        <w:t>директора ООО "</w:t>
      </w:r>
      <w:r w:rsidR="00326AE8" w:rsidRPr="00326AE8">
        <w:t xml:space="preserve"> </w:t>
      </w:r>
      <w:r w:rsidR="00326AE8" w:rsidRPr="00326AE8">
        <w:rPr>
          <w:rFonts w:ascii="Times New Roman" w:hAnsi="Times New Roman"/>
          <w:sz w:val="24"/>
          <w:szCs w:val="24"/>
        </w:rPr>
        <w:t xml:space="preserve">РАДМАР </w:t>
      </w:r>
      <w:r w:rsidRPr="00913BED">
        <w:rPr>
          <w:rFonts w:ascii="Times New Roman" w:hAnsi="Times New Roman"/>
          <w:sz w:val="24"/>
          <w:szCs w:val="24"/>
        </w:rPr>
        <w:t>".</w:t>
      </w:r>
    </w:p>
    <w:p w:rsidR="001F0B88" w:rsidRDefault="001F0B88" w:rsidP="0030459C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13BED">
        <w:rPr>
          <w:rFonts w:ascii="Times New Roman" w:hAnsi="Times New Roman"/>
          <w:sz w:val="24"/>
          <w:szCs w:val="24"/>
        </w:rPr>
        <w:t>6.5.4. Способы уничтожения персональных данных устанавливаются в локальных нормативных актах Оператора</w:t>
      </w:r>
      <w:r>
        <w:rPr>
          <w:rFonts w:ascii="Times New Roman" w:hAnsi="Times New Roman"/>
          <w:sz w:val="24"/>
          <w:szCs w:val="24"/>
        </w:rPr>
        <w:t xml:space="preserve"> – Положении о порядке уничтожения персональных данных.</w:t>
      </w:r>
    </w:p>
    <w:p w:rsidR="00135021" w:rsidRDefault="001350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0305" w:type="dxa"/>
        <w:tblLayout w:type="fixed"/>
        <w:tblLook w:val="01E0" w:firstRow="1" w:lastRow="1" w:firstColumn="1" w:lastColumn="1" w:noHBand="0" w:noVBand="0"/>
      </w:tblPr>
      <w:tblGrid>
        <w:gridCol w:w="331"/>
        <w:gridCol w:w="725"/>
        <w:gridCol w:w="1999"/>
        <w:gridCol w:w="844"/>
        <w:gridCol w:w="2881"/>
        <w:gridCol w:w="3525"/>
      </w:tblGrid>
      <w:tr w:rsidR="00135021" w:rsidRPr="00E02E95" w:rsidTr="003C3182">
        <w:trPr>
          <w:trHeight w:val="1129"/>
        </w:trPr>
        <w:tc>
          <w:tcPr>
            <w:tcW w:w="10305" w:type="dxa"/>
            <w:gridSpan w:val="6"/>
            <w:tcMar>
              <w:left w:w="0" w:type="dxa"/>
              <w:right w:w="0" w:type="dxa"/>
            </w:tcMar>
            <w:vAlign w:val="center"/>
          </w:tcPr>
          <w:p w:rsidR="00135021" w:rsidRPr="003C3182" w:rsidRDefault="00135021" w:rsidP="00135021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18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Приложение №1</w:t>
            </w:r>
          </w:p>
          <w:p w:rsidR="00135021" w:rsidRPr="003C3182" w:rsidRDefault="00135021" w:rsidP="00135021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182">
              <w:rPr>
                <w:rFonts w:ascii="Times New Roman" w:hAnsi="Times New Roman"/>
                <w:bCs/>
                <w:sz w:val="24"/>
                <w:szCs w:val="24"/>
              </w:rPr>
              <w:t xml:space="preserve">к Политике в отношении </w:t>
            </w:r>
          </w:p>
          <w:p w:rsidR="00135021" w:rsidRPr="003C3182" w:rsidRDefault="00135021" w:rsidP="003C3182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3C3182">
              <w:rPr>
                <w:rFonts w:ascii="Times New Roman" w:hAnsi="Times New Roman"/>
                <w:bCs/>
                <w:sz w:val="24"/>
                <w:szCs w:val="24"/>
              </w:rPr>
              <w:t>обработки персональных данных</w:t>
            </w:r>
          </w:p>
          <w:p w:rsidR="00135021" w:rsidRPr="003C3182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35021" w:rsidRPr="0087549B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549B">
              <w:rPr>
                <w:rFonts w:ascii="Times New Roman" w:hAnsi="Times New Roman"/>
                <w:b/>
                <w:sz w:val="24"/>
                <w:szCs w:val="24"/>
              </w:rPr>
              <w:t>Обязательство</w:t>
            </w:r>
          </w:p>
          <w:p w:rsidR="00135021" w:rsidRPr="003C362B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549B">
              <w:rPr>
                <w:rFonts w:ascii="Times New Roman" w:hAnsi="Times New Roman"/>
                <w:b/>
                <w:sz w:val="24"/>
                <w:szCs w:val="24"/>
              </w:rPr>
              <w:t>о неразглашении персональных данных</w:t>
            </w:r>
          </w:p>
        </w:tc>
      </w:tr>
      <w:tr w:rsidR="00135021" w:rsidRPr="00E02E95" w:rsidTr="003C3182">
        <w:trPr>
          <w:trHeight w:val="338"/>
        </w:trPr>
        <w:tc>
          <w:tcPr>
            <w:tcW w:w="331" w:type="dxa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123EDA" w:rsidRDefault="00135021" w:rsidP="00F34A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Я,</w:t>
            </w:r>
          </w:p>
        </w:tc>
        <w:tc>
          <w:tcPr>
            <w:tcW w:w="9973" w:type="dxa"/>
            <w:gridSpan w:val="5"/>
            <w:tcBorders>
              <w:bottom w:val="single" w:sz="4" w:space="0" w:color="auto"/>
            </w:tcBorders>
            <w:vAlign w:val="bottom"/>
          </w:tcPr>
          <w:p w:rsidR="00135021" w:rsidRPr="00123EDA" w:rsidRDefault="00135021" w:rsidP="00F34A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021" w:rsidRPr="00E02E95" w:rsidTr="003C3182">
        <w:trPr>
          <w:trHeight w:val="281"/>
        </w:trPr>
        <w:tc>
          <w:tcPr>
            <w:tcW w:w="10305" w:type="dxa"/>
            <w:gridSpan w:val="6"/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522DE3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 w:rsidRPr="00311561">
              <w:rPr>
                <w:rFonts w:ascii="Times New Roman" w:hAnsi="Times New Roman"/>
                <w:i/>
                <w:sz w:val="20"/>
                <w:szCs w:val="20"/>
              </w:rPr>
              <w:t>Ф.И.О.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полностью</w:t>
            </w:r>
            <w:r w:rsidRPr="00311561">
              <w:rPr>
                <w:rFonts w:ascii="Times New Roman" w:hAnsi="Times New Roman"/>
                <w:i/>
                <w:sz w:val="20"/>
                <w:szCs w:val="20"/>
              </w:rPr>
              <w:t>)</w:t>
            </w:r>
          </w:p>
        </w:tc>
      </w:tr>
      <w:tr w:rsidR="00135021" w:rsidRPr="00E02E95" w:rsidTr="003C3182">
        <w:trPr>
          <w:trHeight w:val="338"/>
        </w:trPr>
        <w:tc>
          <w:tcPr>
            <w:tcW w:w="1056" w:type="dxa"/>
            <w:gridSpan w:val="2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паспорт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nil"/>
            </w:tcBorders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выдан</w:t>
            </w:r>
          </w:p>
        </w:tc>
        <w:tc>
          <w:tcPr>
            <w:tcW w:w="6405" w:type="dxa"/>
            <w:gridSpan w:val="2"/>
            <w:tcBorders>
              <w:bottom w:val="single" w:sz="4" w:space="0" w:color="auto"/>
            </w:tcBorders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021" w:rsidRPr="00E02E95" w:rsidTr="003C3182">
        <w:trPr>
          <w:trHeight w:val="338"/>
        </w:trPr>
        <w:tc>
          <w:tcPr>
            <w:tcW w:w="6780" w:type="dxa"/>
            <w:gridSpan w:val="5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67B1">
              <w:rPr>
                <w:rFonts w:ascii="Times New Roman" w:hAnsi="Times New Roman"/>
                <w:sz w:val="24"/>
                <w:szCs w:val="24"/>
              </w:rPr>
              <w:t>понимаю, что получаю доступ к персональным данным работников</w:t>
            </w:r>
          </w:p>
        </w:tc>
        <w:tc>
          <w:tcPr>
            <w:tcW w:w="3525" w:type="dxa"/>
            <w:tcBorders>
              <w:bottom w:val="single" w:sz="4" w:space="0" w:color="auto"/>
            </w:tcBorders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021" w:rsidRPr="00E02E95" w:rsidTr="003C3182">
        <w:trPr>
          <w:trHeight w:val="338"/>
        </w:trPr>
        <w:tc>
          <w:tcPr>
            <w:tcW w:w="10305" w:type="dxa"/>
            <w:gridSpan w:val="6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441C4" w:rsidP="00326A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Обществ</w:t>
            </w:r>
            <w:r w:rsidR="004A623F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ограниченной ответственностью «</w:t>
            </w:r>
            <w:r w:rsidR="00326AE8" w:rsidRPr="00326AE8">
              <w:rPr>
                <w:rFonts w:ascii="Times New Roman" w:hAnsi="Times New Roman"/>
                <w:sz w:val="24"/>
                <w:szCs w:val="24"/>
              </w:rPr>
              <w:t>РАДМАР</w:t>
            </w:r>
            <w:r>
              <w:rPr>
                <w:rFonts w:ascii="Times New Roman" w:hAnsi="Times New Roman"/>
                <w:sz w:val="24"/>
                <w:szCs w:val="24"/>
              </w:rPr>
              <w:t>» (ООО «</w:t>
            </w:r>
            <w:r w:rsidR="00326AE8" w:rsidRPr="00326AE8">
              <w:rPr>
                <w:rFonts w:ascii="Times New Roman" w:hAnsi="Times New Roman"/>
                <w:sz w:val="24"/>
                <w:szCs w:val="24"/>
              </w:rPr>
              <w:t>РАДМАР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»), ОГРН </w:t>
            </w:r>
            <w:r w:rsidR="00326AE8">
              <w:rPr>
                <w:rFonts w:ascii="Times New Roman" w:hAnsi="Times New Roman"/>
                <w:sz w:val="24"/>
                <w:szCs w:val="24"/>
              </w:rPr>
              <w:t>1073019001186</w:t>
            </w:r>
            <w:r w:rsidRPr="00BF7BE1">
              <w:rPr>
                <w:rFonts w:ascii="Times New Roman" w:hAnsi="Times New Roman"/>
                <w:sz w:val="24"/>
                <w:szCs w:val="24"/>
              </w:rPr>
              <w:t xml:space="preserve">, ИНН </w:t>
            </w:r>
            <w:r w:rsidR="00326AE8">
              <w:rPr>
                <w:rFonts w:ascii="Times New Roman" w:hAnsi="Times New Roman"/>
                <w:sz w:val="24"/>
                <w:szCs w:val="24"/>
              </w:rPr>
              <w:t>3009015215</w:t>
            </w:r>
          </w:p>
        </w:tc>
      </w:tr>
      <w:tr w:rsidR="00135021" w:rsidRPr="00E02E95" w:rsidTr="003C3182">
        <w:trPr>
          <w:trHeight w:val="281"/>
        </w:trPr>
        <w:tc>
          <w:tcPr>
            <w:tcW w:w="10305" w:type="dxa"/>
            <w:gridSpan w:val="6"/>
            <w:tcBorders>
              <w:top w:val="single" w:sz="4" w:space="0" w:color="auto"/>
            </w:tcBorders>
            <w:tcMar>
              <w:left w:w="0" w:type="dxa"/>
              <w:bottom w:w="17" w:type="dxa"/>
              <w:right w:w="0" w:type="dxa"/>
            </w:tcMar>
          </w:tcPr>
          <w:p w:rsidR="00135021" w:rsidRPr="00522DE3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4FD1">
              <w:rPr>
                <w:rFonts w:ascii="Times New Roman" w:hAnsi="Times New Roman"/>
                <w:i/>
                <w:sz w:val="20"/>
                <w:szCs w:val="20"/>
              </w:rPr>
              <w:t>(наименование организации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876FD3">
              <w:rPr>
                <w:rFonts w:ascii="Times New Roman" w:hAnsi="Times New Roman"/>
                <w:i/>
                <w:sz w:val="20"/>
                <w:szCs w:val="20"/>
              </w:rPr>
              <w:t>ОГРН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, ИНН</w:t>
            </w:r>
            <w:r w:rsidRPr="001A4FD1">
              <w:rPr>
                <w:rFonts w:ascii="Times New Roman" w:hAnsi="Times New Roman"/>
                <w:i/>
                <w:sz w:val="20"/>
                <w:szCs w:val="20"/>
              </w:rPr>
              <w:t>)</w:t>
            </w:r>
          </w:p>
        </w:tc>
      </w:tr>
      <w:tr w:rsidR="00135021" w:rsidRPr="00E02E95" w:rsidTr="003C3182">
        <w:trPr>
          <w:trHeight w:val="338"/>
        </w:trPr>
        <w:tc>
          <w:tcPr>
            <w:tcW w:w="10305" w:type="dxa"/>
            <w:gridSpan w:val="6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D4C">
              <w:rPr>
                <w:rFonts w:ascii="Times New Roman" w:hAnsi="Times New Roman"/>
                <w:sz w:val="24"/>
                <w:szCs w:val="24"/>
              </w:rPr>
              <w:t>и осуществляю их обработку в связи с исполнением своих обязанностей.</w:t>
            </w:r>
          </w:p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021" w:rsidRPr="00E02E95" w:rsidTr="003C3182">
        <w:trPr>
          <w:trHeight w:val="338"/>
        </w:trPr>
        <w:tc>
          <w:tcPr>
            <w:tcW w:w="10305" w:type="dxa"/>
            <w:gridSpan w:val="6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Подтверждаю, что за исключением случаев, предусмотренных законодательством, не имею права</w:t>
            </w:r>
          </w:p>
        </w:tc>
      </w:tr>
      <w:tr w:rsidR="00135021" w:rsidRPr="00E02E95" w:rsidTr="003C3182">
        <w:trPr>
          <w:trHeight w:val="338"/>
        </w:trPr>
        <w:tc>
          <w:tcPr>
            <w:tcW w:w="6780" w:type="dxa"/>
            <w:gridSpan w:val="5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3567B1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передавать третьим лицам любые персональные данные работников</w:t>
            </w:r>
          </w:p>
        </w:tc>
        <w:tc>
          <w:tcPr>
            <w:tcW w:w="3525" w:type="dxa"/>
            <w:tcBorders>
              <w:bottom w:val="single" w:sz="4" w:space="0" w:color="auto"/>
            </w:tcBorders>
            <w:vAlign w:val="bottom"/>
          </w:tcPr>
          <w:p w:rsidR="00135021" w:rsidRPr="00522DE3" w:rsidRDefault="001441C4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r w:rsidR="00737BF2" w:rsidRPr="00737BF2">
              <w:rPr>
                <w:rFonts w:ascii="Times New Roman" w:hAnsi="Times New Roman"/>
                <w:sz w:val="24"/>
                <w:szCs w:val="24"/>
              </w:rPr>
              <w:t>РАДМАР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135021" w:rsidRPr="009C74F3" w:rsidTr="003C3182">
        <w:trPr>
          <w:trHeight w:val="338"/>
        </w:trPr>
        <w:tc>
          <w:tcPr>
            <w:tcW w:w="6780" w:type="dxa"/>
            <w:gridSpan w:val="5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10BF5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включая, но не ограничиваясь сведениями:</w:t>
            </w:r>
          </w:p>
        </w:tc>
        <w:tc>
          <w:tcPr>
            <w:tcW w:w="3525" w:type="dxa"/>
          </w:tcPr>
          <w:p w:rsidR="00135021" w:rsidRPr="009C74F3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C74F3">
              <w:rPr>
                <w:rFonts w:ascii="Times New Roman" w:hAnsi="Times New Roman"/>
                <w:i/>
                <w:sz w:val="20"/>
                <w:szCs w:val="20"/>
              </w:rPr>
              <w:t>(наименование организации)</w:t>
            </w:r>
          </w:p>
        </w:tc>
      </w:tr>
      <w:tr w:rsidR="00135021" w:rsidRPr="00E02E95" w:rsidTr="003C3182">
        <w:trPr>
          <w:trHeight w:val="338"/>
        </w:trPr>
        <w:tc>
          <w:tcPr>
            <w:tcW w:w="10305" w:type="dxa"/>
            <w:gridSpan w:val="6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о паспортных данных;</w:t>
            </w:r>
            <w:bookmarkStart w:id="15" w:name="_GoBack"/>
            <w:bookmarkEnd w:id="15"/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образовании;</w:t>
            </w:r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составе семьи;</w:t>
            </w:r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воинском учете;</w:t>
            </w:r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заработной плате;</w:t>
            </w:r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адресе, телефоне;</w:t>
            </w:r>
          </w:p>
          <w:p w:rsidR="00135021" w:rsidRPr="009C74F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месте работы или уч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9C74F3">
              <w:rPr>
                <w:rFonts w:ascii="Times New Roman" w:hAnsi="Times New Roman"/>
                <w:sz w:val="24"/>
                <w:szCs w:val="24"/>
              </w:rPr>
              <w:t>бы членов семьи;</w:t>
            </w:r>
          </w:p>
          <w:p w:rsidR="00135021" w:rsidRPr="00522DE3" w:rsidRDefault="00135021" w:rsidP="00135021">
            <w:pPr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</w:rPr>
            </w:pPr>
            <w:r w:rsidRPr="009C74F3">
              <w:rPr>
                <w:rFonts w:ascii="Times New Roman" w:hAnsi="Times New Roman"/>
                <w:sz w:val="24"/>
                <w:szCs w:val="24"/>
              </w:rPr>
              <w:t>данных банковских счетов и карт.</w:t>
            </w:r>
          </w:p>
        </w:tc>
      </w:tr>
    </w:tbl>
    <w:p w:rsidR="00135021" w:rsidRDefault="00135021" w:rsidP="00135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342" w:type="dxa"/>
        <w:tblLayout w:type="fixed"/>
        <w:tblLook w:val="01E0" w:firstRow="1" w:lastRow="1" w:firstColumn="1" w:lastColumn="1" w:noHBand="0" w:noVBand="0"/>
      </w:tblPr>
      <w:tblGrid>
        <w:gridCol w:w="7330"/>
        <w:gridCol w:w="3012"/>
      </w:tblGrid>
      <w:tr w:rsidR="00135021" w:rsidRPr="00E02E95" w:rsidTr="003C3182">
        <w:trPr>
          <w:trHeight w:val="373"/>
        </w:trPr>
        <w:tc>
          <w:tcPr>
            <w:tcW w:w="7330" w:type="dxa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6AC4">
              <w:rPr>
                <w:rFonts w:ascii="Times New Roman" w:hAnsi="Times New Roman"/>
                <w:sz w:val="24"/>
                <w:szCs w:val="24"/>
              </w:rPr>
              <w:t>Я ознакомлен с Положением о</w:t>
            </w:r>
            <w:r w:rsidR="004A623F">
              <w:rPr>
                <w:rFonts w:ascii="Times New Roman" w:hAnsi="Times New Roman"/>
                <w:sz w:val="24"/>
                <w:szCs w:val="24"/>
              </w:rPr>
              <w:t>б обработке и</w:t>
            </w:r>
            <w:r w:rsidRPr="00556AC4">
              <w:rPr>
                <w:rFonts w:ascii="Times New Roman" w:hAnsi="Times New Roman"/>
                <w:sz w:val="24"/>
                <w:szCs w:val="24"/>
              </w:rPr>
              <w:t xml:space="preserve"> защите персональных данных работников</w:t>
            </w:r>
          </w:p>
        </w:tc>
        <w:tc>
          <w:tcPr>
            <w:tcW w:w="3012" w:type="dxa"/>
            <w:tcBorders>
              <w:bottom w:val="single" w:sz="4" w:space="0" w:color="auto"/>
            </w:tcBorders>
            <w:vAlign w:val="bottom"/>
          </w:tcPr>
          <w:p w:rsidR="00135021" w:rsidRPr="00522DE3" w:rsidRDefault="001441C4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r w:rsidR="00737BF2" w:rsidRPr="00737BF2">
              <w:rPr>
                <w:rFonts w:ascii="Times New Roman" w:hAnsi="Times New Roman"/>
                <w:sz w:val="24"/>
                <w:szCs w:val="24"/>
              </w:rPr>
              <w:t>РАДМАР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135021" w:rsidRPr="002E1963" w:rsidTr="003C3182">
        <w:trPr>
          <w:trHeight w:val="373"/>
        </w:trPr>
        <w:tc>
          <w:tcPr>
            <w:tcW w:w="7330" w:type="dxa"/>
            <w:tcMar>
              <w:left w:w="0" w:type="dxa"/>
              <w:bottom w:w="17" w:type="dxa"/>
              <w:right w:w="0" w:type="dxa"/>
            </w:tcMar>
          </w:tcPr>
          <w:p w:rsidR="00135021" w:rsidRPr="002E1963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12" w:type="dxa"/>
            <w:tcBorders>
              <w:top w:val="single" w:sz="4" w:space="0" w:color="auto"/>
            </w:tcBorders>
          </w:tcPr>
          <w:p w:rsidR="00135021" w:rsidRPr="002E1963" w:rsidRDefault="00135021" w:rsidP="00F34A2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1963">
              <w:rPr>
                <w:rFonts w:ascii="Times New Roman" w:hAnsi="Times New Roman"/>
                <w:i/>
                <w:sz w:val="20"/>
                <w:szCs w:val="20"/>
              </w:rPr>
              <w:t>(наименование организации)</w:t>
            </w:r>
          </w:p>
        </w:tc>
      </w:tr>
      <w:tr w:rsidR="00135021" w:rsidRPr="00E02E95" w:rsidTr="003C3182">
        <w:trPr>
          <w:trHeight w:val="373"/>
        </w:trPr>
        <w:tc>
          <w:tcPr>
            <w:tcW w:w="10342" w:type="dxa"/>
            <w:gridSpan w:val="2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522DE3" w:rsidRDefault="00135021" w:rsidP="00F34A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39EA">
              <w:rPr>
                <w:rFonts w:ascii="Times New Roman" w:hAnsi="Times New Roman"/>
                <w:sz w:val="24"/>
                <w:szCs w:val="24"/>
              </w:rPr>
              <w:t>и предупрежден, что за разглашение персональных данных работника я могу быть привлечен к ответственности, предусмотренной трудовым, гражданским, административным и уголовным законодательством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Российской Федерации</w:t>
            </w:r>
            <w:r w:rsidRPr="007A39E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35021" w:rsidRDefault="00135021" w:rsidP="001350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348" w:type="dxa"/>
        <w:tblLayout w:type="fixed"/>
        <w:tblLook w:val="01E0" w:firstRow="1" w:lastRow="1" w:firstColumn="1" w:lastColumn="1" w:noHBand="0" w:noVBand="0"/>
      </w:tblPr>
      <w:tblGrid>
        <w:gridCol w:w="2853"/>
        <w:gridCol w:w="317"/>
        <w:gridCol w:w="2008"/>
        <w:gridCol w:w="422"/>
        <w:gridCol w:w="2957"/>
        <w:gridCol w:w="422"/>
        <w:gridCol w:w="1369"/>
      </w:tblGrid>
      <w:tr w:rsidR="00135021" w:rsidRPr="00675168" w:rsidTr="003C3182">
        <w:trPr>
          <w:trHeight w:val="387"/>
        </w:trPr>
        <w:tc>
          <w:tcPr>
            <w:tcW w:w="2853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57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:rsidR="00135021" w:rsidRPr="00675168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021" w:rsidRPr="0029729B" w:rsidTr="003C3182">
        <w:trPr>
          <w:trHeight w:val="387"/>
        </w:trPr>
        <w:tc>
          <w:tcPr>
            <w:tcW w:w="2853" w:type="dxa"/>
            <w:tcBorders>
              <w:top w:val="single" w:sz="4" w:space="0" w:color="auto"/>
            </w:tcBorders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0AC8"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</w:tc>
        <w:tc>
          <w:tcPr>
            <w:tcW w:w="317" w:type="dxa"/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</w:tcBorders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29B"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422" w:type="dxa"/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4" w:space="0" w:color="auto"/>
            </w:tcBorders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29B">
              <w:rPr>
                <w:rFonts w:ascii="Times New Roman" w:hAnsi="Times New Roman"/>
                <w:i/>
                <w:sz w:val="20"/>
                <w:szCs w:val="20"/>
              </w:rPr>
              <w:t>(Ф.И.О.)</w:t>
            </w:r>
          </w:p>
        </w:tc>
        <w:tc>
          <w:tcPr>
            <w:tcW w:w="422" w:type="dxa"/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</w:tcBorders>
            <w:tcMar>
              <w:top w:w="17" w:type="dxa"/>
              <w:left w:w="0" w:type="dxa"/>
              <w:bottom w:w="0" w:type="dxa"/>
              <w:right w:w="0" w:type="dxa"/>
            </w:tcMar>
          </w:tcPr>
          <w:p w:rsidR="00135021" w:rsidRPr="0029729B" w:rsidRDefault="00135021" w:rsidP="00F34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729B">
              <w:rPr>
                <w:rFonts w:ascii="Times New Roman" w:hAnsi="Times New Roman"/>
                <w:i/>
                <w:sz w:val="20"/>
                <w:szCs w:val="20"/>
              </w:rPr>
              <w:t>(дата)</w:t>
            </w:r>
          </w:p>
        </w:tc>
      </w:tr>
    </w:tbl>
    <w:p w:rsidR="00135021" w:rsidRDefault="00135021" w:rsidP="00135021"/>
    <w:p w:rsidR="006E111C" w:rsidRDefault="006E111C" w:rsidP="00922AC8">
      <w:pPr>
        <w:spacing w:after="0"/>
        <w:rPr>
          <w:rFonts w:ascii="Times New Roman" w:hAnsi="Times New Roman"/>
          <w:sz w:val="24"/>
          <w:szCs w:val="24"/>
        </w:rPr>
      </w:pPr>
    </w:p>
    <w:sectPr w:rsidR="006E111C" w:rsidSect="003C3182">
      <w:footerReference w:type="default" r:id="rId8"/>
      <w:pgSz w:w="11906" w:h="16838"/>
      <w:pgMar w:top="709" w:right="567" w:bottom="709" w:left="1134" w:header="397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2C" w:rsidRDefault="00BF352C" w:rsidP="007D3E14">
      <w:pPr>
        <w:spacing w:after="0" w:line="240" w:lineRule="auto"/>
      </w:pPr>
      <w:r>
        <w:separator/>
      </w:r>
    </w:p>
  </w:endnote>
  <w:endnote w:type="continuationSeparator" w:id="0">
    <w:p w:rsidR="00BF352C" w:rsidRDefault="00BF352C" w:rsidP="007D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5542"/>
      <w:docPartObj>
        <w:docPartGallery w:val="Page Numbers (Bottom of Page)"/>
        <w:docPartUnique/>
      </w:docPartObj>
    </w:sdtPr>
    <w:sdtEndPr/>
    <w:sdtContent>
      <w:p w:rsidR="00D512F2" w:rsidRDefault="00D512F2" w:rsidP="001B69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A59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2C" w:rsidRDefault="00BF352C" w:rsidP="007D3E14">
      <w:pPr>
        <w:spacing w:after="0" w:line="240" w:lineRule="auto"/>
      </w:pPr>
      <w:r>
        <w:separator/>
      </w:r>
    </w:p>
  </w:footnote>
  <w:footnote w:type="continuationSeparator" w:id="0">
    <w:p w:rsidR="00BF352C" w:rsidRDefault="00BF352C" w:rsidP="007D3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33" style="width:10.9pt;height:11.7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abstractNum w:abstractNumId="0">
    <w:nsid w:val="00000006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1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2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3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4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5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6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7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8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</w:abstractNum>
  <w:abstractNum w:abstractNumId="1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</w:abstractNum>
  <w:abstractNum w:abstractNumId="2">
    <w:nsid w:val="0000000F"/>
    <w:multiLevelType w:val="multilevel"/>
    <w:tmpl w:val="FFFFFFFF"/>
    <w:lvl w:ilvl="0">
      <w:start w:val="1"/>
      <w:numFmt w:val="bullet"/>
      <w:lvlText w:val="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</w:abstractNum>
  <w:abstractNum w:abstractNumId="3">
    <w:nsid w:val="02B05A1F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40573"/>
    <w:multiLevelType w:val="hybridMultilevel"/>
    <w:tmpl w:val="FFFFFFFF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3174F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A106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9E30E8"/>
    <w:multiLevelType w:val="hybridMultilevel"/>
    <w:tmpl w:val="FFFFFFFF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BE9"/>
    <w:multiLevelType w:val="hybridMultilevel"/>
    <w:tmpl w:val="44D0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F744E8"/>
    <w:multiLevelType w:val="hybridMultilevel"/>
    <w:tmpl w:val="FFFFFFFF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A5E1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5F7459B"/>
    <w:multiLevelType w:val="hybridMultilevel"/>
    <w:tmpl w:val="44364550"/>
    <w:lvl w:ilvl="0" w:tplc="D6AAB1E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D061FE1"/>
    <w:multiLevelType w:val="hybridMultilevel"/>
    <w:tmpl w:val="FFFFFFFF"/>
    <w:lvl w:ilvl="0" w:tplc="74CC1D0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F1331"/>
    <w:multiLevelType w:val="hybridMultilevel"/>
    <w:tmpl w:val="C22ED60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AED5A9B"/>
    <w:multiLevelType w:val="hybridMultilevel"/>
    <w:tmpl w:val="0C440BB4"/>
    <w:lvl w:ilvl="0" w:tplc="080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8"/>
  </w:num>
  <w:num w:numId="18">
    <w:abstractNumId w:val="1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13"/>
  </w:num>
  <w:num w:numId="23">
    <w:abstractNumId w:val="11"/>
  </w:num>
  <w:num w:numId="24">
    <w:abstractNumId w:val="14"/>
  </w:num>
  <w:num w:numId="25">
    <w:abstractNumId w:val="1"/>
    <w:lvlOverride w:ilvl="0">
      <w:startOverride w:val="1"/>
    </w:lvlOverride>
  </w:num>
  <w:num w:numId="26">
    <w:abstractNumId w:val="3"/>
  </w:num>
  <w:num w:numId="27">
    <w:abstractNumId w:val="4"/>
  </w:num>
  <w:num w:numId="28">
    <w:abstractNumId w:val="7"/>
  </w:num>
  <w:num w:numId="29">
    <w:abstractNumId w:val="5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43"/>
    <w:rsid w:val="000326BC"/>
    <w:rsid w:val="00033319"/>
    <w:rsid w:val="00055011"/>
    <w:rsid w:val="00094085"/>
    <w:rsid w:val="000B5AF4"/>
    <w:rsid w:val="000B74C6"/>
    <w:rsid w:val="000D0060"/>
    <w:rsid w:val="000D03D3"/>
    <w:rsid w:val="000D1ECC"/>
    <w:rsid w:val="000F4F39"/>
    <w:rsid w:val="001027B0"/>
    <w:rsid w:val="00116546"/>
    <w:rsid w:val="001176ED"/>
    <w:rsid w:val="00127F8D"/>
    <w:rsid w:val="00130AA0"/>
    <w:rsid w:val="00132AF7"/>
    <w:rsid w:val="00135021"/>
    <w:rsid w:val="001441C4"/>
    <w:rsid w:val="00181DFF"/>
    <w:rsid w:val="001B69FC"/>
    <w:rsid w:val="001C0C8A"/>
    <w:rsid w:val="001C1D13"/>
    <w:rsid w:val="001C7D0F"/>
    <w:rsid w:val="001F0B88"/>
    <w:rsid w:val="00230277"/>
    <w:rsid w:val="0024023E"/>
    <w:rsid w:val="0024355C"/>
    <w:rsid w:val="0025004B"/>
    <w:rsid w:val="00250D32"/>
    <w:rsid w:val="00252159"/>
    <w:rsid w:val="00255FAE"/>
    <w:rsid w:val="00265E99"/>
    <w:rsid w:val="002668CA"/>
    <w:rsid w:val="0027410B"/>
    <w:rsid w:val="00275497"/>
    <w:rsid w:val="00283C43"/>
    <w:rsid w:val="002938F5"/>
    <w:rsid w:val="002A18E7"/>
    <w:rsid w:val="002D602C"/>
    <w:rsid w:val="0030459C"/>
    <w:rsid w:val="00325305"/>
    <w:rsid w:val="00326AE8"/>
    <w:rsid w:val="00337B53"/>
    <w:rsid w:val="00341812"/>
    <w:rsid w:val="00352070"/>
    <w:rsid w:val="003B7C26"/>
    <w:rsid w:val="003C3182"/>
    <w:rsid w:val="003D6146"/>
    <w:rsid w:val="003E4916"/>
    <w:rsid w:val="00401FC1"/>
    <w:rsid w:val="00402633"/>
    <w:rsid w:val="004047A2"/>
    <w:rsid w:val="00474F3D"/>
    <w:rsid w:val="004753B0"/>
    <w:rsid w:val="004940EB"/>
    <w:rsid w:val="004A076C"/>
    <w:rsid w:val="004A623F"/>
    <w:rsid w:val="004D129A"/>
    <w:rsid w:val="004D2E74"/>
    <w:rsid w:val="004E1AD8"/>
    <w:rsid w:val="00527806"/>
    <w:rsid w:val="00531460"/>
    <w:rsid w:val="0053308A"/>
    <w:rsid w:val="00534963"/>
    <w:rsid w:val="00537C3A"/>
    <w:rsid w:val="005667C5"/>
    <w:rsid w:val="00571874"/>
    <w:rsid w:val="005E7574"/>
    <w:rsid w:val="005F0B7A"/>
    <w:rsid w:val="00622C59"/>
    <w:rsid w:val="00650CA6"/>
    <w:rsid w:val="0065555B"/>
    <w:rsid w:val="00676FFD"/>
    <w:rsid w:val="00682D71"/>
    <w:rsid w:val="0068676A"/>
    <w:rsid w:val="006A06CB"/>
    <w:rsid w:val="006C4E87"/>
    <w:rsid w:val="006D7F19"/>
    <w:rsid w:val="006D7F42"/>
    <w:rsid w:val="006E111C"/>
    <w:rsid w:val="00721B1D"/>
    <w:rsid w:val="00733CB2"/>
    <w:rsid w:val="00737BF2"/>
    <w:rsid w:val="00754945"/>
    <w:rsid w:val="00764568"/>
    <w:rsid w:val="007672F8"/>
    <w:rsid w:val="00770140"/>
    <w:rsid w:val="00773FC4"/>
    <w:rsid w:val="007745E3"/>
    <w:rsid w:val="007A501A"/>
    <w:rsid w:val="007B52EA"/>
    <w:rsid w:val="007C45EF"/>
    <w:rsid w:val="007D3E14"/>
    <w:rsid w:val="007E0F73"/>
    <w:rsid w:val="007E4D7A"/>
    <w:rsid w:val="007E7D2C"/>
    <w:rsid w:val="007F0391"/>
    <w:rsid w:val="00800F54"/>
    <w:rsid w:val="008018FD"/>
    <w:rsid w:val="00804336"/>
    <w:rsid w:val="00824D90"/>
    <w:rsid w:val="008369A3"/>
    <w:rsid w:val="008459F6"/>
    <w:rsid w:val="008768C5"/>
    <w:rsid w:val="008968F3"/>
    <w:rsid w:val="008B2226"/>
    <w:rsid w:val="008C3577"/>
    <w:rsid w:val="008C7183"/>
    <w:rsid w:val="008D4CD6"/>
    <w:rsid w:val="008D7D79"/>
    <w:rsid w:val="008E2D34"/>
    <w:rsid w:val="008F51CE"/>
    <w:rsid w:val="00904378"/>
    <w:rsid w:val="00922AC8"/>
    <w:rsid w:val="00926A86"/>
    <w:rsid w:val="00952731"/>
    <w:rsid w:val="0096753D"/>
    <w:rsid w:val="00991924"/>
    <w:rsid w:val="009A36F6"/>
    <w:rsid w:val="009E773C"/>
    <w:rsid w:val="00A00F40"/>
    <w:rsid w:val="00A12F24"/>
    <w:rsid w:val="00A37ED6"/>
    <w:rsid w:val="00A6719E"/>
    <w:rsid w:val="00A75E18"/>
    <w:rsid w:val="00A941CF"/>
    <w:rsid w:val="00AB7774"/>
    <w:rsid w:val="00AE4973"/>
    <w:rsid w:val="00AF392E"/>
    <w:rsid w:val="00B011DB"/>
    <w:rsid w:val="00B04D3C"/>
    <w:rsid w:val="00B503DB"/>
    <w:rsid w:val="00B54FB1"/>
    <w:rsid w:val="00B6336F"/>
    <w:rsid w:val="00B87D6C"/>
    <w:rsid w:val="00B90239"/>
    <w:rsid w:val="00B906DC"/>
    <w:rsid w:val="00B943CD"/>
    <w:rsid w:val="00B947DF"/>
    <w:rsid w:val="00BC594B"/>
    <w:rsid w:val="00BC7BC3"/>
    <w:rsid w:val="00BF29C5"/>
    <w:rsid w:val="00BF352C"/>
    <w:rsid w:val="00C120EA"/>
    <w:rsid w:val="00C127AE"/>
    <w:rsid w:val="00C12D0B"/>
    <w:rsid w:val="00C15A59"/>
    <w:rsid w:val="00C30753"/>
    <w:rsid w:val="00C35980"/>
    <w:rsid w:val="00C47843"/>
    <w:rsid w:val="00C56FE5"/>
    <w:rsid w:val="00C83DF4"/>
    <w:rsid w:val="00C87858"/>
    <w:rsid w:val="00CC19B9"/>
    <w:rsid w:val="00CC67A0"/>
    <w:rsid w:val="00CD2457"/>
    <w:rsid w:val="00CE3AD9"/>
    <w:rsid w:val="00CF3E46"/>
    <w:rsid w:val="00D043E8"/>
    <w:rsid w:val="00D07E9E"/>
    <w:rsid w:val="00D43B0F"/>
    <w:rsid w:val="00D512F2"/>
    <w:rsid w:val="00D655AC"/>
    <w:rsid w:val="00D737E0"/>
    <w:rsid w:val="00D84FB8"/>
    <w:rsid w:val="00D93234"/>
    <w:rsid w:val="00DA0A3E"/>
    <w:rsid w:val="00DB0939"/>
    <w:rsid w:val="00DC3239"/>
    <w:rsid w:val="00DC747A"/>
    <w:rsid w:val="00DD0CA6"/>
    <w:rsid w:val="00DD4264"/>
    <w:rsid w:val="00E25887"/>
    <w:rsid w:val="00E271B1"/>
    <w:rsid w:val="00E60587"/>
    <w:rsid w:val="00E81267"/>
    <w:rsid w:val="00E84400"/>
    <w:rsid w:val="00E85344"/>
    <w:rsid w:val="00E96CE6"/>
    <w:rsid w:val="00EA3A25"/>
    <w:rsid w:val="00EB2137"/>
    <w:rsid w:val="00ED168F"/>
    <w:rsid w:val="00F4235D"/>
    <w:rsid w:val="00F430D6"/>
    <w:rsid w:val="00F4761A"/>
    <w:rsid w:val="00FA01FC"/>
    <w:rsid w:val="00FA0808"/>
    <w:rsid w:val="00FB1C4E"/>
    <w:rsid w:val="00FB62C3"/>
    <w:rsid w:val="00FD2988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4B36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table" w:styleId="a7">
    <w:name w:val="Table Grid"/>
    <w:basedOn w:val="a1"/>
    <w:uiPriority w:val="39"/>
    <w:rsid w:val="00C47843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47843"/>
    <w:pPr>
      <w:widowControl w:val="0"/>
      <w:autoSpaceDE w:val="0"/>
      <w:autoSpaceDN w:val="0"/>
    </w:pPr>
    <w:rPr>
      <w:sz w:val="22"/>
    </w:rPr>
  </w:style>
  <w:style w:type="paragraph" w:customStyle="1" w:styleId="ConsPlusNonformat">
    <w:name w:val="ConsPlusNonformat"/>
    <w:uiPriority w:val="99"/>
    <w:rsid w:val="00534963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ConsNormal">
    <w:name w:val="ConsNormal"/>
    <w:rsid w:val="000B74C6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0B74C6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90239"/>
    <w:pPr>
      <w:ind w:left="720"/>
      <w:contextualSpacing/>
    </w:pPr>
  </w:style>
  <w:style w:type="character" w:styleId="a9">
    <w:name w:val="annotation reference"/>
    <w:basedOn w:val="a0"/>
    <w:uiPriority w:val="99"/>
    <w:rsid w:val="00571874"/>
    <w:rPr>
      <w:sz w:val="16"/>
      <w:szCs w:val="16"/>
    </w:rPr>
  </w:style>
  <w:style w:type="paragraph" w:styleId="aa">
    <w:name w:val="annotation text"/>
    <w:basedOn w:val="a"/>
    <w:link w:val="ab"/>
    <w:uiPriority w:val="99"/>
    <w:rsid w:val="0057187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571874"/>
    <w:rPr>
      <w:rFonts w:cs="Times New Roman"/>
    </w:rPr>
  </w:style>
  <w:style w:type="paragraph" w:styleId="ac">
    <w:name w:val="annotation subject"/>
    <w:basedOn w:val="aa"/>
    <w:next w:val="aa"/>
    <w:link w:val="ad"/>
    <w:uiPriority w:val="99"/>
    <w:rsid w:val="0057187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rsid w:val="00571874"/>
    <w:rPr>
      <w:rFonts w:cs="Times New Roman"/>
      <w:b/>
      <w:bCs/>
    </w:rPr>
  </w:style>
  <w:style w:type="paragraph" w:styleId="ae">
    <w:name w:val="Revision"/>
    <w:hidden/>
    <w:uiPriority w:val="99"/>
    <w:semiHidden/>
    <w:rsid w:val="00922AC8"/>
    <w:rPr>
      <w:rFonts w:cs="Times New Roman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C1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15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D3E14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7D3E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7D3E14"/>
    <w:rPr>
      <w:rFonts w:cs="Times New Roman"/>
      <w:sz w:val="22"/>
    </w:rPr>
  </w:style>
  <w:style w:type="table" w:styleId="a7">
    <w:name w:val="Table Grid"/>
    <w:basedOn w:val="a1"/>
    <w:uiPriority w:val="39"/>
    <w:rsid w:val="00C47843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47843"/>
    <w:pPr>
      <w:widowControl w:val="0"/>
      <w:autoSpaceDE w:val="0"/>
      <w:autoSpaceDN w:val="0"/>
    </w:pPr>
    <w:rPr>
      <w:sz w:val="22"/>
    </w:rPr>
  </w:style>
  <w:style w:type="paragraph" w:customStyle="1" w:styleId="ConsPlusNonformat">
    <w:name w:val="ConsPlusNonformat"/>
    <w:uiPriority w:val="99"/>
    <w:rsid w:val="00534963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ConsNormal">
    <w:name w:val="ConsNormal"/>
    <w:rsid w:val="000B74C6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0B74C6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90239"/>
    <w:pPr>
      <w:ind w:left="720"/>
      <w:contextualSpacing/>
    </w:pPr>
  </w:style>
  <w:style w:type="character" w:styleId="a9">
    <w:name w:val="annotation reference"/>
    <w:basedOn w:val="a0"/>
    <w:uiPriority w:val="99"/>
    <w:rsid w:val="00571874"/>
    <w:rPr>
      <w:sz w:val="16"/>
      <w:szCs w:val="16"/>
    </w:rPr>
  </w:style>
  <w:style w:type="paragraph" w:styleId="aa">
    <w:name w:val="annotation text"/>
    <w:basedOn w:val="a"/>
    <w:link w:val="ab"/>
    <w:uiPriority w:val="99"/>
    <w:rsid w:val="0057187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571874"/>
    <w:rPr>
      <w:rFonts w:cs="Times New Roman"/>
    </w:rPr>
  </w:style>
  <w:style w:type="paragraph" w:styleId="ac">
    <w:name w:val="annotation subject"/>
    <w:basedOn w:val="aa"/>
    <w:next w:val="aa"/>
    <w:link w:val="ad"/>
    <w:uiPriority w:val="99"/>
    <w:rsid w:val="0057187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rsid w:val="00571874"/>
    <w:rPr>
      <w:rFonts w:cs="Times New Roman"/>
      <w:b/>
      <w:bCs/>
    </w:rPr>
  </w:style>
  <w:style w:type="paragraph" w:styleId="ae">
    <w:name w:val="Revision"/>
    <w:hidden/>
    <w:uiPriority w:val="99"/>
    <w:semiHidden/>
    <w:rsid w:val="00922AC8"/>
    <w:rPr>
      <w:rFonts w:cs="Times New Roman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C1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15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-PushkarevaMA\Desktop\&#1044;&#1083;&#1103;%20&#1092;&#1086;&#1088;&#1084;%20&#1043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форм ГР</Template>
  <TotalTime>110</TotalTime>
  <Pages>1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Марсель Курбанов</cp:lastModifiedBy>
  <cp:revision>22</cp:revision>
  <cp:lastPrinted>2025-07-09T16:50:00Z</cp:lastPrinted>
  <dcterms:created xsi:type="dcterms:W3CDTF">2025-04-06T14:10:00Z</dcterms:created>
  <dcterms:modified xsi:type="dcterms:W3CDTF">2025-07-09T16:50:00Z</dcterms:modified>
</cp:coreProperties>
</file>