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b/>
          <w:bCs/>
          <w:color w:val="5B2A86"/>
          <w:sz w:val="64"/>
          <w:szCs w:val="64"/>
        </w:rPr>
        <w:t xml:space="preserve">WARDKEEP</w:t>
      </w:r>
    </w:p>
    <w:p>
      <w:pPr>
        <w:spacing w:after="400" w:before="200"/>
        <w:jc w:val="center"/>
      </w:pPr>
      <w:r>
        <w:rPr>
          <w:b/>
          <w:bCs/>
          <w:color w:val="333333"/>
          <w:sz w:val="36"/>
          <w:szCs w:val="36"/>
        </w:rPr>
        <w:t xml:space="preserve">User / Game Flow</w:t>
      </w:r>
    </w:p>
    <w:p>
      <w:pPr>
        <w:spacing w:after="800"/>
        <w:jc w:val="center"/>
      </w:pPr>
      <w:r>
        <w:rPr>
          <w:i/>
          <w:iCs/>
          <w:color w:val="666666"/>
          <w:sz w:val="24"/>
          <w:szCs w:val="24"/>
        </w:rPr>
        <w:t xml:space="preserve">Screen map, wave-loop state machine, edge cases</w:t>
      </w:r>
    </w:p>
    <w:p>
      <w:pPr>
        <w:jc w:val="center"/>
      </w:pPr>
      <w:r>
        <w:rPr>
          <w:color w:val="888888"/>
          <w:sz w:val="20"/>
          <w:szCs w:val="20"/>
        </w:rPr>
        <w:t xml:space="preserve">Document 4 of 7 — NovelForge project suite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t xml:space="preserve">1. Screen/State Map</w:t>
      </w:r>
    </w:p>
    <w:p>
      <w:pPr>
        <w:spacing w:after="120"/>
      </w:pPr>
      <w:r>
        <w:t xml:space="preserve">Text-based flow (no external diagramming tool needed — this is the authoritative flow for implementation):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Boot → Main Menu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 Menu → [Start Run] → Run Setup → Arena (Gameplay)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 Menu → [Daily Challenge] → Arena (Gameplay, seeded)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 Menu → [Keep Hub] → Keep Hub (meta-progression spending) → back to Main Menu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 Menu → [Settings] → Settings → back to Main Menu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Arena (Gameplay) → Wave Loop (see §2) → [Ward Stone HP = 0] → Run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Arena (Gameplay) → [Player taps Bank &amp; Retreat] → Run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Summary → [Continue] → Main Menu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Summary → [Spend Now] → Keep Hub → back to Main Menu</w:t>
      </w:r>
    </w:p>
    <w:p>
      <w:pPr>
        <w:pStyle w:val="Heading1"/>
        <w:spacing w:after="150" w:before="300"/>
      </w:pPr>
      <w:r>
        <w:t xml:space="preserve">2. Wave Loop (in-Arena state machine)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WaveIntro (brief banner: "Wave 7") → auto-advances after 1.5s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WaveActive: enemies spawn and move; player can place/upgrade towers (touch-drag from tower tray to a valid build tile; tap an existing tower to open its upgrade panel)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WaveCleared (all enemies dead or leaked and none remain) → Draft Overlay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Draft Overlay: 3 cards shown (see Feature Spec §5); player taps one; overlay closes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Return to step 1 with wave index + 1</w:t>
      </w:r>
    </w:p>
    <w:p>
      <w:pPr>
        <w:spacing w:after="120"/>
      </w:pPr>
      <w:r>
        <w:t xml:space="preserve">Exception: on a Boss wave, WaveActive does not end until the boss is defeated or the Ward Stone falls — there is no "all regular enemies cleared while boss still alive" early exit.</w:t>
      </w:r>
    </w:p>
    <w:p>
      <w:pPr>
        <w:pStyle w:val="Heading1"/>
        <w:spacing w:after="150" w:before="300"/>
      </w:pPr>
      <w:r>
        <w:t xml:space="preserve">3. Screen-by-Screen Detail</w:t>
      </w:r>
    </w:p>
    <w:p>
      <w:pPr>
        <w:pStyle w:val="Heading2"/>
        <w:spacing w:after="120" w:before="250"/>
      </w:pPr>
      <w:r>
        <w:t xml:space="preserve">3.1 Main Menu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Large "Start Run" primary button (UI Pack – Adventure button_grey/large style).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Secondary row: Daily Challenge (shows streak count + today's completion state), Keep Hub (shows unspent Runestone balance badge), Settings.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 level + rank badge (Ranks Pack) shown top-left.</w:t>
      </w:r>
    </w:p>
    <w:p>
      <w:pPr>
        <w:pStyle w:val="Heading2"/>
        <w:spacing w:after="120" w:before="250"/>
      </w:pPr>
      <w:r>
        <w:t xml:space="preserve">3.2 Run 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Shows the player's current unlocked tower roster (read-only — no pre-run loadout picking in v1.0; all unlocked towers are available in-run via gold). A single "Begin" button starts the Arena.</w:t>
      </w:r>
    </w:p>
    <w:p>
      <w:pPr>
        <w:pStyle w:val="Heading2"/>
        <w:spacing w:after="120" w:before="250"/>
      </w:pPr>
      <w:r>
        <w:t xml:space="preserve">3.3 Arena (Gameplay)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 bar: wave number, Ward Stone HP bar, gold counter.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Bottom tray: scrollable list of unlocked towers with cost, tap-and-drag to place on a highlighted valid tile.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Tapping a placed tower opens a small radial/panel with Upgrade (cost shown) and Sell (partial refund).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pause icon top-right opens a lightweight pause menu (Resume / Settings / Forfeit Run).</w:t>
      </w:r>
    </w:p>
    <w:p>
      <w:pPr>
        <w:pStyle w:val="Heading2"/>
        <w:spacing w:after="120" w:before="250"/>
      </w:pPr>
      <w:r>
        <w:t xml:space="preserve">3.4 Draft Overlay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Full-screen-dim overlay, 3 cards horizontally: icon (rune-tinted), name, one-line effect description, rarity-colored border (see Feature Spec §5.2 for rarity weights).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timer/pressure in v1.0 — the wave is paused while this overlay is open.</w:t>
      </w:r>
    </w:p>
    <w:p>
      <w:pPr>
        <w:pStyle w:val="Heading2"/>
        <w:spacing w:after="120" w:before="250"/>
      </w:pPr>
      <w:r>
        <w:t xml:space="preserve">3.5 Run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Waves survived, Runestones earned this run, any newly-met unlock thresholds highlighted.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buttons: Spend Now (→ Keep Hub) and Continue (→ Main Menu).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Interstitial ad opportunity is scheduled on the transition into this screen (Pipeline/Integration Spec §4), never mid-run.</w:t>
      </w:r>
    </w:p>
    <w:p>
      <w:pPr>
        <w:pStyle w:val="Heading2"/>
        <w:spacing w:after="120" w:before="250"/>
      </w:pPr>
      <w:r>
        <w:t xml:space="preserve">3.6 Keep Hub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tabs: Towers (permanent unlocks), Cosmetics (skins), Account (level perks, lifetime stats).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purchasable item shows cost in Runestones and a preview (sprite for towers/skins).</w:t>
      </w:r>
    </w:p>
    <w:p>
      <w:pPr>
        <w:pStyle w:val="Heading2"/>
        <w:spacing w:after="120" w:before="250"/>
      </w:pPr>
      <w:r>
        <w:t xml:space="preserve">3.7 Settings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Music volume, SFX volume, reduced-motion toggle (disables non-essential particle density for low-end devices), Restore Purchases (for Remove Ads), links to privacy policy.</w:t>
      </w:r>
    </w:p>
    <w:p>
      <w:pPr>
        <w:pStyle w:val="Heading1"/>
        <w:spacing w:after="150" w:before="300"/>
      </w:pPr>
      <w:r>
        <w:t xml:space="preserve">4. Onboarding (first run 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launch skips Run Setup detail and drops the player straight into wave 1 with a short one-time tooltip sequence using the Input Prompts (Touch) icon set: "Drag to place a tower", "Tap a tower to upgrade it", "Waves get harder — that's the point."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mandatory tutorial level distinct from a real run — the first run is real and its Runestones count.</w:t>
      </w:r>
    </w:p>
    <w:p>
      <w:pPr>
        <w:pStyle w:val="Heading1"/>
        <w:spacing w:after="150" w:before="300"/>
      </w:pPr>
      <w:r>
        <w:t xml:space="preserve">5. Empty/Edge States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000"/>
            <w:shd w:fill="5B2A8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towers unlocked beyond starter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Starter roster (3 towers, one per rune element) is always available from account level 1, per Feature Spec §6.3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 not available (no fill)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Rewarded-ad buttons show a disabled/greyed state with "unavailable" label rather than disappearing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 Challenge already played today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Button shows “Completed — back tomorrow” with today's result; tapping it reopens a read-only result screen, not a replay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 to app mid-run after Android backgrounds it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state persists in memory; if the process was killed, the run is forfeited and counted as a loss at the last completed wave (no in-progress run persistence in v1.0)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2026-08-30T14:12:37.721Z</dcterms:created>
  <dcterms:modified xsi:type="dcterms:W3CDTF">2026-08-30T14:12:37.721Z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