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AAC6" w14:textId="77777777" w:rsidR="009E2052" w:rsidRPr="009E2052" w:rsidRDefault="009E2052" w:rsidP="009E2052">
      <w:pPr>
        <w:spacing w:before="100" w:beforeAutospacing="1" w:after="100" w:afterAutospacing="1" w:line="240" w:lineRule="auto"/>
        <w:outlineLvl w:val="1"/>
        <w:rPr>
          <w:rFonts w:ascii="Times New Roman" w:eastAsia="Times New Roman" w:hAnsi="Times New Roman" w:cs="Times New Roman"/>
          <w:b/>
          <w:bCs/>
          <w:sz w:val="36"/>
          <w:szCs w:val="36"/>
        </w:rPr>
      </w:pPr>
      <w:r w:rsidRPr="009E2052">
        <w:rPr>
          <w:rFonts w:ascii="Times New Roman" w:eastAsia="Times New Roman" w:hAnsi="Times New Roman" w:cs="Times New Roman"/>
          <w:b/>
          <w:bCs/>
          <w:sz w:val="36"/>
          <w:szCs w:val="36"/>
        </w:rPr>
        <w:t>Database Project Report: Pharmacy Management System</w:t>
      </w:r>
    </w:p>
    <w:p w14:paraId="29A541A0" w14:textId="77777777" w:rsidR="009E2052" w:rsidRPr="009E2052" w:rsidRDefault="00000000" w:rsidP="009E2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0721B">
          <v:rect id="_x0000_i1025" style="width:0;height:1.5pt" o:hralign="center" o:hrstd="t" o:hr="t" fillcolor="#a0a0a0" stroked="f"/>
        </w:pict>
      </w:r>
    </w:p>
    <w:p w14:paraId="43D36CD8" w14:textId="77777777" w:rsidR="009E2052" w:rsidRPr="009E2052" w:rsidRDefault="009E2052" w:rsidP="009E2052">
      <w:pPr>
        <w:spacing w:before="100" w:beforeAutospacing="1" w:after="100" w:afterAutospacing="1" w:line="240" w:lineRule="auto"/>
        <w:outlineLvl w:val="2"/>
        <w:rPr>
          <w:rFonts w:ascii="Times New Roman" w:eastAsia="Times New Roman" w:hAnsi="Times New Roman" w:cs="Times New Roman"/>
          <w:b/>
          <w:bCs/>
          <w:sz w:val="27"/>
          <w:szCs w:val="27"/>
        </w:rPr>
      </w:pPr>
      <w:r w:rsidRPr="009E2052">
        <w:rPr>
          <w:rFonts w:ascii="Times New Roman" w:eastAsia="Times New Roman" w:hAnsi="Times New Roman" w:cs="Times New Roman"/>
          <w:b/>
          <w:bCs/>
          <w:sz w:val="27"/>
          <w:szCs w:val="27"/>
        </w:rPr>
        <w:t>1. Introduction</w:t>
      </w:r>
    </w:p>
    <w:p w14:paraId="21036C84" w14:textId="77777777" w:rsidR="009E2052" w:rsidRPr="009E2052" w:rsidRDefault="009E2052" w:rsidP="009E2052">
      <w:p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sz w:val="24"/>
          <w:szCs w:val="24"/>
        </w:rPr>
        <w:t xml:space="preserve">In this project, we have developed a </w:t>
      </w:r>
      <w:r w:rsidRPr="009E2052">
        <w:rPr>
          <w:rFonts w:ascii="Times New Roman" w:eastAsia="Times New Roman" w:hAnsi="Times New Roman" w:cs="Times New Roman"/>
          <w:b/>
          <w:bCs/>
          <w:sz w:val="24"/>
          <w:szCs w:val="24"/>
        </w:rPr>
        <w:t>Pharmacy Management System</w:t>
      </w:r>
      <w:r w:rsidRPr="009E2052">
        <w:rPr>
          <w:rFonts w:ascii="Times New Roman" w:eastAsia="Times New Roman" w:hAnsi="Times New Roman" w:cs="Times New Roman"/>
          <w:sz w:val="24"/>
          <w:szCs w:val="24"/>
        </w:rPr>
        <w:t xml:space="preserve"> database using </w:t>
      </w:r>
      <w:r w:rsidRPr="009E2052">
        <w:rPr>
          <w:rFonts w:ascii="Times New Roman" w:eastAsia="Times New Roman" w:hAnsi="Times New Roman" w:cs="Times New Roman"/>
          <w:b/>
          <w:bCs/>
          <w:sz w:val="24"/>
          <w:szCs w:val="24"/>
        </w:rPr>
        <w:t>MySQL</w:t>
      </w:r>
      <w:r w:rsidRPr="009E2052">
        <w:rPr>
          <w:rFonts w:ascii="Times New Roman" w:eastAsia="Times New Roman" w:hAnsi="Times New Roman" w:cs="Times New Roman"/>
          <w:sz w:val="24"/>
          <w:szCs w:val="24"/>
        </w:rPr>
        <w:t>. The system is designed to help manage the sales process, medicine inventory, customers, users, and manufacturers efficiently. This solution aims to improve organization, reduce errors, and enable smooth sales tracking and reporting in a pharmacy environment.</w:t>
      </w:r>
    </w:p>
    <w:p w14:paraId="1B66D9D3" w14:textId="77777777" w:rsidR="009E2052" w:rsidRPr="009E2052" w:rsidRDefault="00000000" w:rsidP="009E2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F6806D">
          <v:rect id="_x0000_i1026" style="width:0;height:1.5pt" o:hralign="center" o:hrstd="t" o:hr="t" fillcolor="#a0a0a0" stroked="f"/>
        </w:pict>
      </w:r>
    </w:p>
    <w:p w14:paraId="53BF2D45" w14:textId="77777777" w:rsidR="009E2052" w:rsidRPr="009E2052" w:rsidRDefault="009E2052" w:rsidP="009E2052">
      <w:pPr>
        <w:spacing w:before="100" w:beforeAutospacing="1" w:after="100" w:afterAutospacing="1" w:line="240" w:lineRule="auto"/>
        <w:outlineLvl w:val="2"/>
        <w:rPr>
          <w:rFonts w:ascii="Times New Roman" w:eastAsia="Times New Roman" w:hAnsi="Times New Roman" w:cs="Times New Roman"/>
          <w:b/>
          <w:bCs/>
          <w:sz w:val="27"/>
          <w:szCs w:val="27"/>
        </w:rPr>
      </w:pPr>
      <w:r w:rsidRPr="009E2052">
        <w:rPr>
          <w:rFonts w:ascii="Times New Roman" w:eastAsia="Times New Roman" w:hAnsi="Times New Roman" w:cs="Times New Roman"/>
          <w:b/>
          <w:bCs/>
          <w:sz w:val="27"/>
          <w:szCs w:val="27"/>
        </w:rPr>
        <w:t>2. Project Objectives</w:t>
      </w:r>
    </w:p>
    <w:p w14:paraId="6838A40E" w14:textId="77777777" w:rsidR="009E2052" w:rsidRPr="009E2052" w:rsidRDefault="009E2052" w:rsidP="009E2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sz w:val="24"/>
          <w:szCs w:val="24"/>
        </w:rPr>
        <w:t>Store and manage all pharmacy-related data (medicines, users, customers, invoices, etc.).</w:t>
      </w:r>
    </w:p>
    <w:p w14:paraId="5FFA8DD1" w14:textId="77777777" w:rsidR="009E2052" w:rsidRPr="009E2052" w:rsidRDefault="009E2052" w:rsidP="009E2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sz w:val="24"/>
          <w:szCs w:val="24"/>
        </w:rPr>
        <w:t>Ensure normalization and elimination of redundancy.</w:t>
      </w:r>
    </w:p>
    <w:p w14:paraId="2A1F77E0" w14:textId="77777777" w:rsidR="009E2052" w:rsidRPr="009E2052" w:rsidRDefault="009E2052" w:rsidP="009E2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sz w:val="24"/>
          <w:szCs w:val="24"/>
        </w:rPr>
        <w:t>Enable easy access to useful reports such as total sales, medicine inventory, and top-selling products.</w:t>
      </w:r>
    </w:p>
    <w:p w14:paraId="144683E6" w14:textId="77777777" w:rsidR="009E2052" w:rsidRPr="009E2052" w:rsidRDefault="009E2052" w:rsidP="009E2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sz w:val="24"/>
          <w:szCs w:val="24"/>
        </w:rPr>
        <w:t>Use SQL queries to extract meaningful insights from the database.</w:t>
      </w:r>
    </w:p>
    <w:p w14:paraId="703ED8E2" w14:textId="77777777" w:rsidR="009E2052" w:rsidRPr="009E2052" w:rsidRDefault="00000000" w:rsidP="009E2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A9B0F0">
          <v:rect id="_x0000_i1027" style="width:0;height:1.5pt" o:hralign="center" o:hrstd="t" o:hr="t" fillcolor="#a0a0a0" stroked="f"/>
        </w:pict>
      </w:r>
    </w:p>
    <w:p w14:paraId="36133722" w14:textId="77777777" w:rsidR="009E2052" w:rsidRPr="009E2052" w:rsidRDefault="009E2052" w:rsidP="009E2052">
      <w:pPr>
        <w:spacing w:before="100" w:beforeAutospacing="1" w:after="100" w:afterAutospacing="1" w:line="240" w:lineRule="auto"/>
        <w:outlineLvl w:val="2"/>
        <w:rPr>
          <w:rFonts w:ascii="Times New Roman" w:eastAsia="Times New Roman" w:hAnsi="Times New Roman" w:cs="Times New Roman"/>
          <w:b/>
          <w:bCs/>
          <w:sz w:val="27"/>
          <w:szCs w:val="27"/>
        </w:rPr>
      </w:pPr>
      <w:r w:rsidRPr="009E2052">
        <w:rPr>
          <w:rFonts w:ascii="Times New Roman" w:eastAsia="Times New Roman" w:hAnsi="Times New Roman" w:cs="Times New Roman"/>
          <w:b/>
          <w:bCs/>
          <w:sz w:val="27"/>
          <w:szCs w:val="27"/>
        </w:rPr>
        <w:t>3. Entity Relationship Diagram (ERD)</w:t>
      </w:r>
    </w:p>
    <w:p w14:paraId="1A36F5E3" w14:textId="77777777" w:rsidR="009E2052" w:rsidRPr="009E2052" w:rsidRDefault="009E2052" w:rsidP="009E2052">
      <w:p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sz w:val="24"/>
          <w:szCs w:val="24"/>
        </w:rPr>
        <w:t>The database was designed based on an ERD that includes the following entities and relationships:</w:t>
      </w:r>
    </w:p>
    <w:p w14:paraId="4983B378"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b/>
          <w:bCs/>
          <w:sz w:val="24"/>
          <w:szCs w:val="24"/>
        </w:rPr>
        <w:t>User</w:t>
      </w:r>
      <w:r w:rsidRPr="009E2052">
        <w:rPr>
          <w:rFonts w:ascii="Times New Roman" w:eastAsia="Times New Roman" w:hAnsi="Times New Roman" w:cs="Times New Roman"/>
          <w:sz w:val="24"/>
          <w:szCs w:val="24"/>
        </w:rPr>
        <w:t>: Represents system users like admins or employees.</w:t>
      </w:r>
    </w:p>
    <w:p w14:paraId="5C88F0A9"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b/>
          <w:bCs/>
          <w:sz w:val="24"/>
          <w:szCs w:val="24"/>
        </w:rPr>
        <w:t>Customer</w:t>
      </w:r>
      <w:r w:rsidRPr="009E2052">
        <w:rPr>
          <w:rFonts w:ascii="Times New Roman" w:eastAsia="Times New Roman" w:hAnsi="Times New Roman" w:cs="Times New Roman"/>
          <w:sz w:val="24"/>
          <w:szCs w:val="24"/>
        </w:rPr>
        <w:t>: End customers who purchase medicines.</w:t>
      </w:r>
    </w:p>
    <w:p w14:paraId="0C857D15"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b/>
          <w:bCs/>
          <w:sz w:val="24"/>
          <w:szCs w:val="24"/>
        </w:rPr>
        <w:t>Manufacturer</w:t>
      </w:r>
      <w:r w:rsidRPr="009E2052">
        <w:rPr>
          <w:rFonts w:ascii="Times New Roman" w:eastAsia="Times New Roman" w:hAnsi="Times New Roman" w:cs="Times New Roman"/>
          <w:sz w:val="24"/>
          <w:szCs w:val="24"/>
        </w:rPr>
        <w:t>: Companies supplying the medicines.</w:t>
      </w:r>
    </w:p>
    <w:p w14:paraId="781C4181"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b/>
          <w:bCs/>
          <w:sz w:val="24"/>
          <w:szCs w:val="24"/>
        </w:rPr>
        <w:t>Medicine</w:t>
      </w:r>
      <w:r w:rsidRPr="009E2052">
        <w:rPr>
          <w:rFonts w:ascii="Times New Roman" w:eastAsia="Times New Roman" w:hAnsi="Times New Roman" w:cs="Times New Roman"/>
          <w:sz w:val="24"/>
          <w:szCs w:val="24"/>
        </w:rPr>
        <w:t>: Items being sold.</w:t>
      </w:r>
    </w:p>
    <w:p w14:paraId="6F09D883"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E2052">
        <w:rPr>
          <w:rFonts w:ascii="Times New Roman" w:eastAsia="Times New Roman" w:hAnsi="Times New Roman" w:cs="Times New Roman"/>
          <w:b/>
          <w:bCs/>
          <w:sz w:val="24"/>
          <w:szCs w:val="24"/>
        </w:rPr>
        <w:t>Medicine_Type</w:t>
      </w:r>
      <w:proofErr w:type="spellEnd"/>
      <w:r w:rsidRPr="009E2052">
        <w:rPr>
          <w:rFonts w:ascii="Times New Roman" w:eastAsia="Times New Roman" w:hAnsi="Times New Roman" w:cs="Times New Roman"/>
          <w:sz w:val="24"/>
          <w:szCs w:val="24"/>
        </w:rPr>
        <w:t>: Categories like Antibiotic, Painkiller, etc.</w:t>
      </w:r>
    </w:p>
    <w:p w14:paraId="67C41418"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2052">
        <w:rPr>
          <w:rFonts w:ascii="Times New Roman" w:eastAsia="Times New Roman" w:hAnsi="Times New Roman" w:cs="Times New Roman"/>
          <w:b/>
          <w:bCs/>
          <w:sz w:val="24"/>
          <w:szCs w:val="24"/>
        </w:rPr>
        <w:t>Role</w:t>
      </w:r>
      <w:r w:rsidRPr="009E2052">
        <w:rPr>
          <w:rFonts w:ascii="Times New Roman" w:eastAsia="Times New Roman" w:hAnsi="Times New Roman" w:cs="Times New Roman"/>
          <w:sz w:val="24"/>
          <w:szCs w:val="24"/>
        </w:rPr>
        <w:t>: Defines whether a user is Admin or regular User.</w:t>
      </w:r>
    </w:p>
    <w:p w14:paraId="6843DC52"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E2052">
        <w:rPr>
          <w:rFonts w:ascii="Times New Roman" w:eastAsia="Times New Roman" w:hAnsi="Times New Roman" w:cs="Times New Roman"/>
          <w:b/>
          <w:bCs/>
          <w:sz w:val="24"/>
          <w:szCs w:val="24"/>
        </w:rPr>
        <w:t>Sales_Invoice</w:t>
      </w:r>
      <w:proofErr w:type="spellEnd"/>
      <w:r w:rsidRPr="009E2052">
        <w:rPr>
          <w:rFonts w:ascii="Times New Roman" w:eastAsia="Times New Roman" w:hAnsi="Times New Roman" w:cs="Times New Roman"/>
          <w:sz w:val="24"/>
          <w:szCs w:val="24"/>
        </w:rPr>
        <w:t>: Tracks individual purchase invoices.</w:t>
      </w:r>
    </w:p>
    <w:p w14:paraId="0E681C72" w14:textId="77777777" w:rsidR="009E2052" w:rsidRPr="009E2052" w:rsidRDefault="009E2052" w:rsidP="009E205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E2052">
        <w:rPr>
          <w:rFonts w:ascii="Times New Roman" w:eastAsia="Times New Roman" w:hAnsi="Times New Roman" w:cs="Times New Roman"/>
          <w:b/>
          <w:bCs/>
          <w:sz w:val="24"/>
          <w:szCs w:val="24"/>
        </w:rPr>
        <w:t>Invoice_Details</w:t>
      </w:r>
      <w:proofErr w:type="spellEnd"/>
      <w:r w:rsidRPr="009E2052">
        <w:rPr>
          <w:rFonts w:ascii="Times New Roman" w:eastAsia="Times New Roman" w:hAnsi="Times New Roman" w:cs="Times New Roman"/>
          <w:sz w:val="24"/>
          <w:szCs w:val="24"/>
        </w:rPr>
        <w:t>: Tracks medicines within each invoice (Many-to-Many relation).</w:t>
      </w:r>
    </w:p>
    <w:p w14:paraId="65C2112E" w14:textId="0FEC6A00" w:rsidR="0016157E" w:rsidRDefault="009E2052" w:rsidP="00DD5F14">
      <w:pPr>
        <w:spacing w:beforeAutospacing="1" w:after="100" w:afterAutospacing="1" w:line="240" w:lineRule="auto"/>
        <w:rPr>
          <w:rFonts w:ascii="Times New Roman" w:eastAsia="Times New Roman" w:hAnsi="Times New Roman" w:cs="Times New Roman"/>
          <w:sz w:val="24"/>
          <w:szCs w:val="24"/>
        </w:rPr>
      </w:pPr>
      <w:r w:rsidRPr="009E2052">
        <w:rPr>
          <w:rFonts w:ascii="Segoe UI Emoji" w:eastAsia="Times New Roman" w:hAnsi="Segoe UI Emoji" w:cs="Segoe UI Emoji"/>
          <w:sz w:val="24"/>
          <w:szCs w:val="24"/>
        </w:rPr>
        <w:t>⚙️</w:t>
      </w:r>
      <w:r w:rsidRPr="009E2052">
        <w:rPr>
          <w:rFonts w:ascii="Times New Roman" w:eastAsia="Times New Roman" w:hAnsi="Times New Roman" w:cs="Times New Roman"/>
          <w:sz w:val="24"/>
          <w:szCs w:val="24"/>
        </w:rPr>
        <w:t xml:space="preserve"> </w:t>
      </w:r>
      <w:r w:rsidRPr="009E2052">
        <w:rPr>
          <w:rFonts w:ascii="Times New Roman" w:eastAsia="Times New Roman" w:hAnsi="Times New Roman" w:cs="Times New Roman"/>
          <w:b/>
          <w:bCs/>
          <w:sz w:val="24"/>
          <w:szCs w:val="24"/>
        </w:rPr>
        <w:t>Note</w:t>
      </w:r>
      <w:r w:rsidRPr="009E2052">
        <w:rPr>
          <w:rFonts w:ascii="Times New Roman" w:eastAsia="Times New Roman" w:hAnsi="Times New Roman" w:cs="Times New Roman"/>
          <w:sz w:val="24"/>
          <w:szCs w:val="24"/>
        </w:rPr>
        <w:t>: All foreign keys and relations were implemented as per the ERD for data integrity.</w:t>
      </w:r>
    </w:p>
    <w:p w14:paraId="7BAB2CDB" w14:textId="42F5BCA8" w:rsidR="00DD5F14" w:rsidRDefault="00DD5F14" w:rsidP="00DD5F14">
      <w:pPr>
        <w:spacing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ERD WERE </w:t>
      </w:r>
      <w:r w:rsidRPr="00DD5F14">
        <w:rPr>
          <w:rFonts w:ascii="Times New Roman" w:eastAsia="Times New Roman" w:hAnsi="Times New Roman" w:cs="Times New Roman"/>
          <w:sz w:val="36"/>
          <w:szCs w:val="36"/>
        </w:rPr>
        <w:t xml:space="preserve">attached in the file of total </w:t>
      </w:r>
      <w:proofErr w:type="spellStart"/>
      <w:r w:rsidRPr="00DD5F14">
        <w:rPr>
          <w:rFonts w:ascii="Times New Roman" w:eastAsia="Times New Roman" w:hAnsi="Times New Roman" w:cs="Times New Roman"/>
          <w:sz w:val="36"/>
          <w:szCs w:val="36"/>
        </w:rPr>
        <w:t>broject</w:t>
      </w:r>
      <w:proofErr w:type="spellEnd"/>
    </w:p>
    <w:p w14:paraId="68535BDC" w14:textId="60F7F72A" w:rsidR="00DD5F14" w:rsidRDefault="00DD5F14" w:rsidP="00DD5F14">
      <w:pPr>
        <w:spacing w:beforeAutospacing="1" w:after="100" w:afterAutospacing="1" w:line="240" w:lineRule="auto"/>
        <w:rPr>
          <w:rFonts w:ascii="Times New Roman" w:eastAsia="Times New Roman" w:hAnsi="Times New Roman" w:cs="Times New Roman"/>
          <w:sz w:val="36"/>
          <w:szCs w:val="36"/>
        </w:rPr>
      </w:pPr>
    </w:p>
    <w:p w14:paraId="23D1E3D8" w14:textId="77777777" w:rsidR="00DD5F14" w:rsidRPr="00DD5F14" w:rsidRDefault="00DD5F14" w:rsidP="00DD5F14">
      <w:pPr>
        <w:spacing w:beforeAutospacing="1" w:after="100" w:afterAutospacing="1" w:line="240" w:lineRule="auto"/>
        <w:rPr>
          <w:rFonts w:ascii="Times New Roman" w:eastAsia="Times New Roman" w:hAnsi="Times New Roman" w:cs="Times New Roman"/>
          <w:sz w:val="36"/>
          <w:szCs w:val="36"/>
        </w:rPr>
      </w:pPr>
    </w:p>
    <w:p w14:paraId="6A0C5424" w14:textId="6E7F0A8C" w:rsidR="00DD5F14" w:rsidRDefault="00DD5F14" w:rsidP="00DD5F14">
      <w:pPr>
        <w:spacing w:beforeAutospacing="1" w:after="100" w:afterAutospacing="1" w:line="240" w:lineRule="auto"/>
        <w:rPr>
          <w:rFonts w:asciiTheme="majorBidi" w:hAnsiTheme="majorBidi" w:cstheme="majorBidi"/>
          <w:sz w:val="28"/>
          <w:szCs w:val="28"/>
        </w:rPr>
      </w:pPr>
      <w:r w:rsidRPr="00DD5F14">
        <w:rPr>
          <w:rFonts w:asciiTheme="majorBidi" w:hAnsiTheme="majorBidi" w:cstheme="majorBidi"/>
          <w:sz w:val="36"/>
          <w:szCs w:val="36"/>
        </w:rPr>
        <w:lastRenderedPageBreak/>
        <w:t>Database</w:t>
      </w:r>
      <w:r w:rsidRPr="00DD5F14">
        <w:rPr>
          <w:rFonts w:asciiTheme="majorBidi" w:hAnsiTheme="majorBidi" w:cstheme="majorBidi"/>
        </w:rPr>
        <w:t xml:space="preserve"> </w:t>
      </w:r>
      <w:r w:rsidRPr="00DD5F14">
        <w:rPr>
          <w:rFonts w:asciiTheme="majorBidi" w:hAnsiTheme="majorBidi" w:cstheme="majorBidi"/>
          <w:sz w:val="28"/>
          <w:szCs w:val="28"/>
        </w:rPr>
        <w:t>Schema</w:t>
      </w:r>
    </w:p>
    <w:p w14:paraId="1AC499FE" w14:textId="37C10053" w:rsidR="00DD5F14" w:rsidRDefault="00DD5F14" w:rsidP="00DD5F14">
      <w:pPr>
        <w:spacing w:beforeAutospacing="1" w:after="100" w:afterAutospacing="1" w:line="240" w:lineRule="auto"/>
        <w:rPr>
          <w:rFonts w:asciiTheme="majorBidi" w:eastAsia="Times New Roman" w:hAnsiTheme="majorBidi" w:cstheme="majorBidi"/>
          <w:sz w:val="24"/>
          <w:szCs w:val="24"/>
        </w:rPr>
      </w:pPr>
      <w:r w:rsidRPr="00DD5F14">
        <w:rPr>
          <w:rFonts w:asciiTheme="majorBidi" w:eastAsia="Times New Roman" w:hAnsiTheme="majorBidi" w:cstheme="majorBidi"/>
          <w:noProof/>
          <w:sz w:val="24"/>
          <w:szCs w:val="24"/>
        </w:rPr>
        <w:drawing>
          <wp:inline distT="0" distB="0" distL="0" distR="0" wp14:anchorId="3CE0345D" wp14:editId="4EE504CB">
            <wp:extent cx="59436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2910"/>
                    </a:xfrm>
                    <a:prstGeom prst="rect">
                      <a:avLst/>
                    </a:prstGeom>
                  </pic:spPr>
                </pic:pic>
              </a:graphicData>
            </a:graphic>
          </wp:inline>
        </w:drawing>
      </w:r>
    </w:p>
    <w:p w14:paraId="02363AEF" w14:textId="11627691" w:rsidR="00DD5F14" w:rsidRDefault="00DD5F14" w:rsidP="00DD5F14">
      <w:pPr>
        <w:spacing w:beforeAutospacing="1" w:after="100" w:afterAutospacing="1" w:line="240" w:lineRule="auto"/>
        <w:rPr>
          <w:sz w:val="28"/>
          <w:szCs w:val="28"/>
        </w:rPr>
      </w:pPr>
      <w:r w:rsidRPr="00DD5F14">
        <w:rPr>
          <w:sz w:val="28"/>
          <w:szCs w:val="28"/>
        </w:rPr>
        <w:t>Database Schema and SQL Code</w:t>
      </w:r>
    </w:p>
    <w:p w14:paraId="096B4BDB" w14:textId="2585E547" w:rsidR="00DD5F14" w:rsidRDefault="00DD5F14" w:rsidP="00DD5F14">
      <w:pPr>
        <w:spacing w:beforeAutospacing="1" w:after="100" w:afterAutospacing="1" w:line="240" w:lineRule="auto"/>
      </w:pPr>
      <w:r>
        <w:t>Step 1: Create Database</w:t>
      </w:r>
    </w:p>
    <w:p w14:paraId="1CB9A51E" w14:textId="3A15DF79" w:rsidR="00DD5F14" w:rsidRDefault="00DD5F14" w:rsidP="00DD5F14">
      <w:pPr>
        <w:spacing w:beforeAutospacing="1" w:after="100" w:afterAutospacing="1" w:line="240" w:lineRule="auto"/>
        <w:rPr>
          <w:rFonts w:asciiTheme="majorBidi" w:eastAsia="Times New Roman" w:hAnsiTheme="majorBidi" w:cstheme="majorBidi"/>
          <w:sz w:val="28"/>
          <w:szCs w:val="28"/>
        </w:rPr>
      </w:pPr>
      <w:r w:rsidRPr="00DD5F14">
        <w:rPr>
          <w:rFonts w:asciiTheme="majorBidi" w:eastAsia="Times New Roman" w:hAnsiTheme="majorBidi" w:cstheme="majorBidi"/>
          <w:noProof/>
          <w:sz w:val="28"/>
          <w:szCs w:val="28"/>
        </w:rPr>
        <w:drawing>
          <wp:inline distT="0" distB="0" distL="0" distR="0" wp14:anchorId="36E45967" wp14:editId="71468980">
            <wp:extent cx="3962743" cy="11202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743" cy="1120237"/>
                    </a:xfrm>
                    <a:prstGeom prst="rect">
                      <a:avLst/>
                    </a:prstGeom>
                  </pic:spPr>
                </pic:pic>
              </a:graphicData>
            </a:graphic>
          </wp:inline>
        </w:drawing>
      </w:r>
    </w:p>
    <w:p w14:paraId="742AF50D" w14:textId="36F3B12A" w:rsidR="00DD5F14" w:rsidRDefault="00DD5F14" w:rsidP="00DD5F14">
      <w:pPr>
        <w:spacing w:beforeAutospacing="1" w:after="100" w:afterAutospacing="1" w:line="240" w:lineRule="auto"/>
      </w:pPr>
      <w:r>
        <w:t>Step 2: Create Normalized Tables</w:t>
      </w:r>
    </w:p>
    <w:p w14:paraId="3DE06BCE" w14:textId="7BE28A2E" w:rsidR="00DD5F14" w:rsidRDefault="00DD5F14" w:rsidP="00DD5F14">
      <w:pPr>
        <w:spacing w:beforeAutospacing="1" w:after="100" w:afterAutospacing="1" w:line="240" w:lineRule="auto"/>
        <w:rPr>
          <w:rFonts w:asciiTheme="majorBidi" w:eastAsia="Times New Roman" w:hAnsiTheme="majorBidi" w:cstheme="majorBidi"/>
          <w:sz w:val="28"/>
          <w:szCs w:val="28"/>
        </w:rPr>
      </w:pPr>
      <w:r w:rsidRPr="00DD5F14">
        <w:rPr>
          <w:rFonts w:asciiTheme="majorBidi" w:eastAsia="Times New Roman" w:hAnsiTheme="majorBidi" w:cstheme="majorBidi"/>
          <w:noProof/>
          <w:sz w:val="28"/>
          <w:szCs w:val="28"/>
        </w:rPr>
        <w:drawing>
          <wp:inline distT="0" distB="0" distL="0" distR="0" wp14:anchorId="75C16B5A" wp14:editId="05A75E71">
            <wp:extent cx="4546600" cy="216920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3245" cy="2186688"/>
                    </a:xfrm>
                    <a:prstGeom prst="rect">
                      <a:avLst/>
                    </a:prstGeom>
                  </pic:spPr>
                </pic:pic>
              </a:graphicData>
            </a:graphic>
          </wp:inline>
        </w:drawing>
      </w:r>
      <w:r>
        <w:rPr>
          <w:rFonts w:asciiTheme="majorBidi" w:eastAsia="Times New Roman" w:hAnsiTheme="majorBidi" w:cstheme="majorBidi"/>
          <w:sz w:val="28"/>
          <w:szCs w:val="28"/>
        </w:rPr>
        <w:t xml:space="preserve"> </w:t>
      </w:r>
    </w:p>
    <w:p w14:paraId="1236A8C7" w14:textId="77777777" w:rsidR="00DD5F14" w:rsidRDefault="00DD5F14" w:rsidP="00DD5F14">
      <w:pPr>
        <w:spacing w:beforeAutospacing="1" w:after="100" w:afterAutospacing="1" w:line="240" w:lineRule="auto"/>
      </w:pPr>
      <w:r>
        <w:lastRenderedPageBreak/>
        <w:t xml:space="preserve">Step 3: Main Tables </w:t>
      </w:r>
    </w:p>
    <w:p w14:paraId="3CDC0006" w14:textId="55F58C92" w:rsidR="00DD5F14" w:rsidRDefault="00DD5F14" w:rsidP="00DD5F14">
      <w:pPr>
        <w:spacing w:beforeAutospacing="1" w:after="100" w:afterAutospacing="1" w:line="240" w:lineRule="auto"/>
      </w:pPr>
      <w:r>
        <w:t xml:space="preserve"> </w:t>
      </w:r>
      <w:r w:rsidRPr="00DD5F14">
        <w:rPr>
          <w:noProof/>
        </w:rPr>
        <w:drawing>
          <wp:inline distT="0" distB="0" distL="0" distR="0" wp14:anchorId="787125DC" wp14:editId="28B9EBFD">
            <wp:extent cx="3403600" cy="240894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377" cy="2417276"/>
                    </a:xfrm>
                    <a:prstGeom prst="rect">
                      <a:avLst/>
                    </a:prstGeom>
                  </pic:spPr>
                </pic:pic>
              </a:graphicData>
            </a:graphic>
          </wp:inline>
        </w:drawing>
      </w:r>
    </w:p>
    <w:p w14:paraId="481E924F" w14:textId="7DABBE55" w:rsidR="00DD5F14" w:rsidRDefault="00DD5F14" w:rsidP="00DD5F14">
      <w:pPr>
        <w:spacing w:beforeAutospacing="1" w:after="100" w:afterAutospacing="1" w:line="240" w:lineRule="auto"/>
      </w:pPr>
      <w:r w:rsidRPr="00DD5F14">
        <w:rPr>
          <w:noProof/>
        </w:rPr>
        <w:drawing>
          <wp:inline distT="0" distB="0" distL="0" distR="0" wp14:anchorId="40B1BF69" wp14:editId="62DA9642">
            <wp:extent cx="4102585" cy="2726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364" cy="2735423"/>
                    </a:xfrm>
                    <a:prstGeom prst="rect">
                      <a:avLst/>
                    </a:prstGeom>
                  </pic:spPr>
                </pic:pic>
              </a:graphicData>
            </a:graphic>
          </wp:inline>
        </w:drawing>
      </w:r>
    </w:p>
    <w:p w14:paraId="312E14A3" w14:textId="77777777" w:rsidR="00431718" w:rsidRDefault="00431718" w:rsidP="00431718">
      <w:pPr>
        <w:pStyle w:val="Heading4"/>
        <w:rPr>
          <w:rStyle w:val="Strong"/>
          <w:b w:val="0"/>
          <w:bCs w:val="0"/>
        </w:rPr>
      </w:pPr>
      <w:r w:rsidRPr="00431718">
        <w:rPr>
          <w:rFonts w:asciiTheme="majorBidi" w:eastAsia="Times New Roman" w:hAnsiTheme="majorBidi"/>
          <w:noProof/>
          <w:sz w:val="28"/>
          <w:szCs w:val="28"/>
        </w:rPr>
        <w:lastRenderedPageBreak/>
        <w:drawing>
          <wp:inline distT="0" distB="0" distL="0" distR="0" wp14:anchorId="58550CF7" wp14:editId="136EE974">
            <wp:extent cx="3894050" cy="3184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040" cy="3201265"/>
                    </a:xfrm>
                    <a:prstGeom prst="rect">
                      <a:avLst/>
                    </a:prstGeom>
                  </pic:spPr>
                </pic:pic>
              </a:graphicData>
            </a:graphic>
          </wp:inline>
        </w:drawing>
      </w:r>
    </w:p>
    <w:p w14:paraId="0EEFDFEF" w14:textId="77777777" w:rsidR="00431718" w:rsidRDefault="00431718" w:rsidP="00431718">
      <w:pPr>
        <w:pStyle w:val="Heading4"/>
        <w:rPr>
          <w:rStyle w:val="Strong"/>
          <w:b w:val="0"/>
          <w:bCs w:val="0"/>
        </w:rPr>
      </w:pPr>
    </w:p>
    <w:p w14:paraId="69B33FA6" w14:textId="4FDA90BF" w:rsidR="00431718" w:rsidRPr="00431718" w:rsidRDefault="00431718" w:rsidP="00431718">
      <w:pPr>
        <w:pStyle w:val="Heading4"/>
        <w:rPr>
          <w:sz w:val="28"/>
          <w:szCs w:val="28"/>
        </w:rPr>
      </w:pPr>
      <w:r w:rsidRPr="00431718">
        <w:rPr>
          <w:rStyle w:val="Strong"/>
          <w:b w:val="0"/>
          <w:bCs w:val="0"/>
          <w:sz w:val="28"/>
          <w:szCs w:val="28"/>
        </w:rPr>
        <w:t>Step 4: Data Insertion (Sample Records)</w:t>
      </w:r>
    </w:p>
    <w:p w14:paraId="1C9DAA8F" w14:textId="2EA18C91" w:rsidR="00431718" w:rsidRDefault="00431718" w:rsidP="00431718">
      <w:pPr>
        <w:spacing w:before="100" w:beforeAutospacing="1" w:after="100" w:afterAutospacing="1"/>
        <w:rPr>
          <w:sz w:val="28"/>
          <w:szCs w:val="28"/>
        </w:rPr>
      </w:pPr>
      <w:r w:rsidRPr="00431718">
        <w:rPr>
          <w:sz w:val="28"/>
          <w:szCs w:val="28"/>
        </w:rPr>
        <w:t>Includes data for roles, medicine types, users, customers, manufacturers, medicines, invoices, and invoice details.</w:t>
      </w:r>
    </w:p>
    <w:p w14:paraId="069A60C9" w14:textId="6680AD74" w:rsidR="00431718" w:rsidRDefault="00431718" w:rsidP="00431718">
      <w:pPr>
        <w:spacing w:before="100" w:beforeAutospacing="1" w:after="100" w:afterAutospacing="1"/>
        <w:rPr>
          <w:sz w:val="28"/>
          <w:szCs w:val="28"/>
        </w:rPr>
      </w:pPr>
      <w:r w:rsidRPr="00431718">
        <w:rPr>
          <w:noProof/>
          <w:sz w:val="28"/>
          <w:szCs w:val="28"/>
        </w:rPr>
        <w:drawing>
          <wp:inline distT="0" distB="0" distL="0" distR="0" wp14:anchorId="4A30A8E1" wp14:editId="066EDF7F">
            <wp:extent cx="59436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8850"/>
                    </a:xfrm>
                    <a:prstGeom prst="rect">
                      <a:avLst/>
                    </a:prstGeom>
                  </pic:spPr>
                </pic:pic>
              </a:graphicData>
            </a:graphic>
          </wp:inline>
        </w:drawing>
      </w:r>
    </w:p>
    <w:p w14:paraId="718B1C52" w14:textId="4C9BC7D3" w:rsidR="00431718" w:rsidRPr="00431718" w:rsidRDefault="00431718" w:rsidP="00431718">
      <w:pPr>
        <w:spacing w:before="100" w:beforeAutospacing="1" w:after="100" w:afterAutospacing="1"/>
        <w:rPr>
          <w:sz w:val="28"/>
          <w:szCs w:val="28"/>
        </w:rPr>
      </w:pPr>
      <w:r>
        <w:rPr>
          <w:noProof/>
        </w:rPr>
        <w:lastRenderedPageBreak/>
        <w:drawing>
          <wp:inline distT="0" distB="0" distL="0" distR="0" wp14:anchorId="76C3EA50" wp14:editId="3945B87B">
            <wp:extent cx="4241800" cy="20221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390" cy="2026678"/>
                    </a:xfrm>
                    <a:prstGeom prst="rect">
                      <a:avLst/>
                    </a:prstGeom>
                    <a:noFill/>
                    <a:ln>
                      <a:noFill/>
                    </a:ln>
                  </pic:spPr>
                </pic:pic>
              </a:graphicData>
            </a:graphic>
          </wp:inline>
        </w:drawing>
      </w:r>
    </w:p>
    <w:p w14:paraId="78AA435C" w14:textId="574A625A" w:rsidR="00DD5F14" w:rsidRDefault="00431718" w:rsidP="00DD5F14">
      <w:pPr>
        <w:spacing w:beforeAutospacing="1" w:after="100" w:afterAutospacing="1" w:line="240" w:lineRule="auto"/>
        <w:rPr>
          <w:rFonts w:asciiTheme="majorBidi" w:eastAsia="Times New Roman" w:hAnsiTheme="majorBidi" w:cstheme="majorBidi"/>
          <w:sz w:val="28"/>
          <w:szCs w:val="28"/>
        </w:rPr>
      </w:pPr>
      <w:r>
        <w:rPr>
          <w:noProof/>
        </w:rPr>
        <w:drawing>
          <wp:inline distT="0" distB="0" distL="0" distR="0" wp14:anchorId="5CDB4203" wp14:editId="6686AA91">
            <wp:extent cx="4317296" cy="1998133"/>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539" cy="2002411"/>
                    </a:xfrm>
                    <a:prstGeom prst="rect">
                      <a:avLst/>
                    </a:prstGeom>
                    <a:noFill/>
                    <a:ln>
                      <a:noFill/>
                    </a:ln>
                  </pic:spPr>
                </pic:pic>
              </a:graphicData>
            </a:graphic>
          </wp:inline>
        </w:drawing>
      </w:r>
    </w:p>
    <w:p w14:paraId="12A59799" w14:textId="77777777" w:rsidR="00431718" w:rsidRDefault="00431718" w:rsidP="00DD5F14">
      <w:pPr>
        <w:spacing w:beforeAutospacing="1" w:after="100" w:afterAutospacing="1" w:line="240" w:lineRule="auto"/>
        <w:rPr>
          <w:noProof/>
        </w:rPr>
      </w:pPr>
    </w:p>
    <w:p w14:paraId="526FEE90" w14:textId="7A703461" w:rsidR="00431718" w:rsidRDefault="00431718" w:rsidP="00DD5F14">
      <w:pPr>
        <w:spacing w:beforeAutospacing="1" w:after="100" w:afterAutospacing="1" w:line="240" w:lineRule="auto"/>
        <w:rPr>
          <w:noProof/>
        </w:rPr>
      </w:pPr>
      <w:r>
        <w:rPr>
          <w:noProof/>
        </w:rPr>
        <w:drawing>
          <wp:inline distT="0" distB="0" distL="0" distR="0" wp14:anchorId="3D965936" wp14:editId="4BE93CB7">
            <wp:extent cx="4477569" cy="22775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111" cy="2286456"/>
                    </a:xfrm>
                    <a:prstGeom prst="rect">
                      <a:avLst/>
                    </a:prstGeom>
                    <a:noFill/>
                    <a:ln>
                      <a:noFill/>
                    </a:ln>
                  </pic:spPr>
                </pic:pic>
              </a:graphicData>
            </a:graphic>
          </wp:inline>
        </w:drawing>
      </w:r>
    </w:p>
    <w:p w14:paraId="0357E8A2" w14:textId="77777777" w:rsidR="00431718" w:rsidRDefault="00431718" w:rsidP="00DD5F14">
      <w:pPr>
        <w:spacing w:beforeAutospacing="1" w:after="100" w:afterAutospacing="1" w:line="240" w:lineRule="auto"/>
        <w:rPr>
          <w:noProof/>
        </w:rPr>
      </w:pPr>
    </w:p>
    <w:p w14:paraId="1513899E" w14:textId="77777777" w:rsidR="00431718" w:rsidRDefault="00431718" w:rsidP="00DD5F14">
      <w:pPr>
        <w:spacing w:beforeAutospacing="1" w:after="100" w:afterAutospacing="1" w:line="240" w:lineRule="auto"/>
        <w:rPr>
          <w:noProof/>
        </w:rPr>
      </w:pPr>
    </w:p>
    <w:p w14:paraId="5BAC0331" w14:textId="7FE4C6DB" w:rsidR="00431718" w:rsidRDefault="00431718" w:rsidP="00DD5F14">
      <w:pPr>
        <w:spacing w:beforeAutospacing="1" w:after="100" w:afterAutospacing="1" w:line="240" w:lineRule="auto"/>
        <w:rPr>
          <w:rFonts w:asciiTheme="majorBidi" w:eastAsia="Times New Roman" w:hAnsiTheme="majorBidi" w:cstheme="majorBidi"/>
          <w:sz w:val="28"/>
          <w:szCs w:val="28"/>
        </w:rPr>
      </w:pPr>
    </w:p>
    <w:p w14:paraId="46EE4742" w14:textId="72754986" w:rsidR="00431718" w:rsidRDefault="00431718" w:rsidP="00DD5F14">
      <w:pPr>
        <w:spacing w:beforeAutospacing="1" w:after="100" w:afterAutospacing="1" w:line="240" w:lineRule="auto"/>
        <w:rPr>
          <w:rFonts w:asciiTheme="majorBidi" w:eastAsia="Times New Roman" w:hAnsiTheme="majorBidi" w:cstheme="majorBidi"/>
          <w:sz w:val="28"/>
          <w:szCs w:val="28"/>
        </w:rPr>
      </w:pPr>
      <w:r>
        <w:lastRenderedPageBreak/>
        <w:t xml:space="preserve"> Average price of medicines</w:t>
      </w:r>
    </w:p>
    <w:p w14:paraId="1B6A7007" w14:textId="22CA589B" w:rsidR="00431718" w:rsidRDefault="00431718" w:rsidP="00DD5F14">
      <w:pPr>
        <w:spacing w:beforeAutospacing="1" w:after="100" w:afterAutospacing="1" w:line="240" w:lineRule="auto"/>
        <w:rPr>
          <w:rFonts w:asciiTheme="majorBidi" w:eastAsia="Times New Roman" w:hAnsiTheme="majorBidi" w:cstheme="majorBidi"/>
          <w:sz w:val="28"/>
          <w:szCs w:val="28"/>
        </w:rPr>
      </w:pPr>
      <w:r w:rsidRPr="00431718">
        <w:rPr>
          <w:rFonts w:asciiTheme="majorBidi" w:eastAsia="Times New Roman" w:hAnsiTheme="majorBidi" w:cstheme="majorBidi"/>
          <w:noProof/>
          <w:sz w:val="28"/>
          <w:szCs w:val="28"/>
        </w:rPr>
        <w:drawing>
          <wp:inline distT="0" distB="0" distL="0" distR="0" wp14:anchorId="5767F20D" wp14:editId="49BDCADE">
            <wp:extent cx="5296359" cy="1028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359" cy="1028789"/>
                    </a:xfrm>
                    <a:prstGeom prst="rect">
                      <a:avLst/>
                    </a:prstGeom>
                  </pic:spPr>
                </pic:pic>
              </a:graphicData>
            </a:graphic>
          </wp:inline>
        </w:drawing>
      </w:r>
    </w:p>
    <w:p w14:paraId="47B5E915" w14:textId="444D8EEA" w:rsidR="0043253C" w:rsidRDefault="0043253C" w:rsidP="00DD5F14">
      <w:pPr>
        <w:spacing w:beforeAutospacing="1" w:after="100" w:afterAutospacing="1" w:line="240" w:lineRule="auto"/>
        <w:rPr>
          <w:rFonts w:asciiTheme="majorBidi" w:eastAsia="Times New Roman" w:hAnsiTheme="majorBidi" w:cstheme="majorBidi"/>
          <w:sz w:val="28"/>
          <w:szCs w:val="28"/>
          <w:rtl/>
        </w:rPr>
      </w:pPr>
      <w:r w:rsidRPr="0043253C">
        <w:rPr>
          <w:rFonts w:asciiTheme="majorBidi" w:eastAsia="Times New Roman" w:hAnsiTheme="majorBidi" w:cstheme="majorBidi"/>
          <w:noProof/>
          <w:sz w:val="28"/>
          <w:szCs w:val="28"/>
        </w:rPr>
        <w:drawing>
          <wp:inline distT="0" distB="0" distL="0" distR="0" wp14:anchorId="48680F09" wp14:editId="5B15A07D">
            <wp:extent cx="5616427" cy="110499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427" cy="1104996"/>
                    </a:xfrm>
                    <a:prstGeom prst="rect">
                      <a:avLst/>
                    </a:prstGeom>
                  </pic:spPr>
                </pic:pic>
              </a:graphicData>
            </a:graphic>
          </wp:inline>
        </w:drawing>
      </w:r>
    </w:p>
    <w:p w14:paraId="5F2112B6" w14:textId="77777777" w:rsidR="00A720FE" w:rsidRDefault="00A720FE" w:rsidP="00A720FE">
      <w:pPr>
        <w:pStyle w:val="Heading3"/>
      </w:pPr>
      <w:r>
        <w:rPr>
          <w:rStyle w:val="Strong"/>
          <w:b/>
          <w:bCs/>
        </w:rPr>
        <w:t>Conclusion</w:t>
      </w:r>
    </w:p>
    <w:p w14:paraId="12D7B50C" w14:textId="77777777" w:rsidR="00A720FE" w:rsidRDefault="00A720FE" w:rsidP="00A720FE">
      <w:pPr>
        <w:spacing w:before="100" w:beforeAutospacing="1" w:after="100" w:afterAutospacing="1"/>
      </w:pPr>
      <w:r>
        <w:t>This project demonstrates the power of relational database design and its ability to efficiently manage and retrieve structured information in a real-world scenario like pharmacy management. The use of normalization, foreign key constraints, and SQL queries ensures a reliable and scalable database solution.</w:t>
      </w:r>
    </w:p>
    <w:p w14:paraId="1A671104" w14:textId="77777777" w:rsidR="00A720FE" w:rsidRPr="00A720FE" w:rsidRDefault="00A720FE" w:rsidP="00A720FE">
      <w:pPr>
        <w:spacing w:before="100" w:beforeAutospacing="1" w:after="100" w:afterAutospacing="1" w:line="240" w:lineRule="auto"/>
        <w:outlineLvl w:val="2"/>
        <w:rPr>
          <w:rFonts w:ascii="Times New Roman" w:eastAsia="Times New Roman" w:hAnsi="Times New Roman" w:cs="Times New Roman"/>
          <w:b/>
          <w:bCs/>
          <w:sz w:val="27"/>
          <w:szCs w:val="27"/>
        </w:rPr>
      </w:pPr>
      <w:r w:rsidRPr="00A720FE">
        <w:rPr>
          <w:rFonts w:ascii="Times New Roman" w:eastAsia="Times New Roman" w:hAnsi="Times New Roman" w:cs="Times New Roman"/>
          <w:b/>
          <w:bCs/>
          <w:sz w:val="27"/>
          <w:szCs w:val="27"/>
        </w:rPr>
        <w:t>Future Enhancements</w:t>
      </w:r>
    </w:p>
    <w:p w14:paraId="7F04755B" w14:textId="77777777" w:rsidR="00A720FE" w:rsidRPr="00A720FE" w:rsidRDefault="00A720FE" w:rsidP="00A720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0FE">
        <w:rPr>
          <w:rFonts w:ascii="Times New Roman" w:eastAsia="Times New Roman" w:hAnsi="Times New Roman" w:cs="Times New Roman"/>
          <w:sz w:val="24"/>
          <w:szCs w:val="24"/>
        </w:rPr>
        <w:t xml:space="preserve">Adding a </w:t>
      </w:r>
      <w:r w:rsidRPr="00A720FE">
        <w:rPr>
          <w:rFonts w:ascii="Times New Roman" w:eastAsia="Times New Roman" w:hAnsi="Times New Roman" w:cs="Times New Roman"/>
          <w:b/>
          <w:bCs/>
          <w:sz w:val="24"/>
          <w:szCs w:val="24"/>
        </w:rPr>
        <w:t>login system with encryption</w:t>
      </w:r>
      <w:r w:rsidRPr="00A720FE">
        <w:rPr>
          <w:rFonts w:ascii="Times New Roman" w:eastAsia="Times New Roman" w:hAnsi="Times New Roman" w:cs="Times New Roman"/>
          <w:sz w:val="24"/>
          <w:szCs w:val="24"/>
        </w:rPr>
        <w:t>.</w:t>
      </w:r>
    </w:p>
    <w:p w14:paraId="69171905" w14:textId="77777777" w:rsidR="00A720FE" w:rsidRPr="00A720FE" w:rsidRDefault="00A720FE" w:rsidP="00A720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0FE">
        <w:rPr>
          <w:rFonts w:ascii="Times New Roman" w:eastAsia="Times New Roman" w:hAnsi="Times New Roman" w:cs="Times New Roman"/>
          <w:sz w:val="24"/>
          <w:szCs w:val="24"/>
        </w:rPr>
        <w:t xml:space="preserve">Introducing </w:t>
      </w:r>
      <w:r w:rsidRPr="00A720FE">
        <w:rPr>
          <w:rFonts w:ascii="Times New Roman" w:eastAsia="Times New Roman" w:hAnsi="Times New Roman" w:cs="Times New Roman"/>
          <w:b/>
          <w:bCs/>
          <w:sz w:val="24"/>
          <w:szCs w:val="24"/>
        </w:rPr>
        <w:t>triggers</w:t>
      </w:r>
      <w:r w:rsidRPr="00A720FE">
        <w:rPr>
          <w:rFonts w:ascii="Times New Roman" w:eastAsia="Times New Roman" w:hAnsi="Times New Roman" w:cs="Times New Roman"/>
          <w:sz w:val="24"/>
          <w:szCs w:val="24"/>
        </w:rPr>
        <w:t xml:space="preserve"> to manage stock automatically after sales.</w:t>
      </w:r>
    </w:p>
    <w:p w14:paraId="3627C37D" w14:textId="77777777" w:rsidR="00A720FE" w:rsidRPr="00A720FE" w:rsidRDefault="00A720FE" w:rsidP="00A720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0FE">
        <w:rPr>
          <w:rFonts w:ascii="Times New Roman" w:eastAsia="Times New Roman" w:hAnsi="Times New Roman" w:cs="Times New Roman"/>
          <w:sz w:val="24"/>
          <w:szCs w:val="24"/>
        </w:rPr>
        <w:t xml:space="preserve">Creating </w:t>
      </w:r>
      <w:r w:rsidRPr="00A720FE">
        <w:rPr>
          <w:rFonts w:ascii="Times New Roman" w:eastAsia="Times New Roman" w:hAnsi="Times New Roman" w:cs="Times New Roman"/>
          <w:b/>
          <w:bCs/>
          <w:sz w:val="24"/>
          <w:szCs w:val="24"/>
        </w:rPr>
        <w:t>stored procedures</w:t>
      </w:r>
      <w:r w:rsidRPr="00A720FE">
        <w:rPr>
          <w:rFonts w:ascii="Times New Roman" w:eastAsia="Times New Roman" w:hAnsi="Times New Roman" w:cs="Times New Roman"/>
          <w:sz w:val="24"/>
          <w:szCs w:val="24"/>
        </w:rPr>
        <w:t xml:space="preserve"> for common operations.</w:t>
      </w:r>
    </w:p>
    <w:p w14:paraId="2E8350C0" w14:textId="77777777" w:rsidR="00A720FE" w:rsidRPr="00A720FE" w:rsidRDefault="00A720FE" w:rsidP="00A720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0FE">
        <w:rPr>
          <w:rFonts w:ascii="Times New Roman" w:eastAsia="Times New Roman" w:hAnsi="Times New Roman" w:cs="Times New Roman"/>
          <w:sz w:val="24"/>
          <w:szCs w:val="24"/>
        </w:rPr>
        <w:t xml:space="preserve">Building a </w:t>
      </w:r>
      <w:r w:rsidRPr="00A720FE">
        <w:rPr>
          <w:rFonts w:ascii="Times New Roman" w:eastAsia="Times New Roman" w:hAnsi="Times New Roman" w:cs="Times New Roman"/>
          <w:b/>
          <w:bCs/>
          <w:sz w:val="24"/>
          <w:szCs w:val="24"/>
        </w:rPr>
        <w:t>frontend interface</w:t>
      </w:r>
      <w:r w:rsidRPr="00A720FE">
        <w:rPr>
          <w:rFonts w:ascii="Times New Roman" w:eastAsia="Times New Roman" w:hAnsi="Times New Roman" w:cs="Times New Roman"/>
          <w:sz w:val="24"/>
          <w:szCs w:val="24"/>
        </w:rPr>
        <w:t xml:space="preserve"> to interact with the database.</w:t>
      </w:r>
    </w:p>
    <w:p w14:paraId="6E7079F3" w14:textId="77777777" w:rsidR="00A720FE" w:rsidRDefault="00A720FE" w:rsidP="00DD5F14">
      <w:pPr>
        <w:spacing w:beforeAutospacing="1" w:after="100" w:afterAutospacing="1" w:line="240" w:lineRule="auto"/>
        <w:rPr>
          <w:rFonts w:asciiTheme="majorBidi" w:eastAsia="Times New Roman" w:hAnsiTheme="majorBidi" w:cstheme="majorBidi"/>
          <w:sz w:val="28"/>
          <w:szCs w:val="28"/>
        </w:rPr>
      </w:pPr>
    </w:p>
    <w:p w14:paraId="0D8B4C4F" w14:textId="77777777" w:rsidR="00431718" w:rsidRPr="00431718" w:rsidRDefault="00431718" w:rsidP="00DD5F14">
      <w:pPr>
        <w:spacing w:beforeAutospacing="1" w:after="100" w:afterAutospacing="1" w:line="240" w:lineRule="auto"/>
        <w:rPr>
          <w:rFonts w:asciiTheme="majorBidi" w:eastAsia="Times New Roman" w:hAnsiTheme="majorBidi" w:cstheme="majorBidi"/>
          <w:sz w:val="28"/>
          <w:szCs w:val="28"/>
        </w:rPr>
      </w:pPr>
    </w:p>
    <w:sectPr w:rsidR="00431718" w:rsidRPr="00431718" w:rsidSect="0083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882"/>
    <w:multiLevelType w:val="multilevel"/>
    <w:tmpl w:val="771C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815"/>
    <w:multiLevelType w:val="multilevel"/>
    <w:tmpl w:val="4FE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25FCE"/>
    <w:multiLevelType w:val="multilevel"/>
    <w:tmpl w:val="78B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786839">
    <w:abstractNumId w:val="2"/>
  </w:num>
  <w:num w:numId="2" w16cid:durableId="195197931">
    <w:abstractNumId w:val="0"/>
  </w:num>
  <w:num w:numId="3" w16cid:durableId="40206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61"/>
    <w:rsid w:val="0016157E"/>
    <w:rsid w:val="00193D61"/>
    <w:rsid w:val="002719ED"/>
    <w:rsid w:val="00431718"/>
    <w:rsid w:val="0043253C"/>
    <w:rsid w:val="008336E1"/>
    <w:rsid w:val="009E2052"/>
    <w:rsid w:val="00A720FE"/>
    <w:rsid w:val="00B506A0"/>
    <w:rsid w:val="00DD5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D96C"/>
  <w15:chartTrackingRefBased/>
  <w15:docId w15:val="{D078364C-E146-4B4E-9FA5-85FE72D3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2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2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17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0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2052"/>
    <w:rPr>
      <w:rFonts w:ascii="Times New Roman" w:eastAsia="Times New Roman" w:hAnsi="Times New Roman" w:cs="Times New Roman"/>
      <w:b/>
      <w:bCs/>
      <w:sz w:val="27"/>
      <w:szCs w:val="27"/>
    </w:rPr>
  </w:style>
  <w:style w:type="character" w:styleId="Strong">
    <w:name w:val="Strong"/>
    <w:basedOn w:val="DefaultParagraphFont"/>
    <w:uiPriority w:val="22"/>
    <w:qFormat/>
    <w:rsid w:val="009E2052"/>
    <w:rPr>
      <w:b/>
      <w:bCs/>
    </w:rPr>
  </w:style>
  <w:style w:type="character" w:customStyle="1" w:styleId="Heading4Char">
    <w:name w:val="Heading 4 Char"/>
    <w:basedOn w:val="DefaultParagraphFont"/>
    <w:link w:val="Heading4"/>
    <w:uiPriority w:val="9"/>
    <w:semiHidden/>
    <w:rsid w:val="004317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08615">
      <w:bodyDiv w:val="1"/>
      <w:marLeft w:val="0"/>
      <w:marRight w:val="0"/>
      <w:marTop w:val="0"/>
      <w:marBottom w:val="0"/>
      <w:divBdr>
        <w:top w:val="none" w:sz="0" w:space="0" w:color="auto"/>
        <w:left w:val="none" w:sz="0" w:space="0" w:color="auto"/>
        <w:bottom w:val="none" w:sz="0" w:space="0" w:color="auto"/>
        <w:right w:val="none" w:sz="0" w:space="0" w:color="auto"/>
      </w:divBdr>
    </w:div>
    <w:div w:id="712508403">
      <w:bodyDiv w:val="1"/>
      <w:marLeft w:val="0"/>
      <w:marRight w:val="0"/>
      <w:marTop w:val="0"/>
      <w:marBottom w:val="0"/>
      <w:divBdr>
        <w:top w:val="none" w:sz="0" w:space="0" w:color="auto"/>
        <w:left w:val="none" w:sz="0" w:space="0" w:color="auto"/>
        <w:bottom w:val="none" w:sz="0" w:space="0" w:color="auto"/>
        <w:right w:val="none" w:sz="0" w:space="0" w:color="auto"/>
      </w:divBdr>
    </w:div>
    <w:div w:id="883518983">
      <w:bodyDiv w:val="1"/>
      <w:marLeft w:val="0"/>
      <w:marRight w:val="0"/>
      <w:marTop w:val="0"/>
      <w:marBottom w:val="0"/>
      <w:divBdr>
        <w:top w:val="none" w:sz="0" w:space="0" w:color="auto"/>
        <w:left w:val="none" w:sz="0" w:space="0" w:color="auto"/>
        <w:bottom w:val="none" w:sz="0" w:space="0" w:color="auto"/>
        <w:right w:val="none" w:sz="0" w:space="0" w:color="auto"/>
      </w:divBdr>
      <w:divsChild>
        <w:div w:id="160754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8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 Ashraf Abdelmaboud Ali</dc:creator>
  <cp:keywords/>
  <dc:description/>
  <cp:lastModifiedBy>Radwa Ashraf</cp:lastModifiedBy>
  <cp:revision>2</cp:revision>
  <dcterms:created xsi:type="dcterms:W3CDTF">2025-05-15T12:35:00Z</dcterms:created>
  <dcterms:modified xsi:type="dcterms:W3CDTF">2025-05-15T12:35:00Z</dcterms:modified>
</cp:coreProperties>
</file>