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RADWAN OMAR RIMA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Data Scientist  |  Machine Learning Engineer  |  Applied AI Researcher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Lebanon  •  radwanrima0@gmail.com  •  +961 81 590 474  •  </w:t>
      </w:r>
      <w:hyperlink w:history="1" r:id="rId-ihx-dnu6zqt7t1wf1dvs">
        <w:r>
          <w:rPr>
            <w:rFonts w:ascii="Arial" w:cs="Arial" w:eastAsia="Arial" w:hAnsi="Arial"/>
            <w:color w:val="1F4E79"/>
            <w:sz w:val="19"/>
            <w:szCs w:val="19"/>
            <w:u w:val="single"/>
          </w:rPr>
          <w:t xml:space="preserve">GitHub Portfolio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•  </w:t>
      </w:r>
      <w:hyperlink w:history="1" r:id="rIdvu5ohojy99drjtlugltj1">
        <w:r>
          <w:rPr>
            <w:rFonts w:ascii="Arial" w:cs="Arial" w:eastAsia="Arial" w:hAnsi="Arial"/>
            <w:color w:val="1F4E79"/>
            <w:sz w:val="19"/>
            <w:szCs w:val="19"/>
            <w:u w:val="single"/>
          </w:rPr>
          <w:t xml:space="preserve">DS Roadmap Platform</w:t>
        </w:r>
      </w:hyperlink>
    </w:p>
    <w:p>
      <w:pPr>
        <w:pBdr>
          <w:bottom w:val="single" w:color="1F4E79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6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Final-year Data Science student and Applied AI Research Assistant with hands-on experience in machine learning, predictive analytics, and explainable AI. Builder of DS Roadmap — a full-stack interactive learning platform with 24 lessons, in-browser Python exercises (Pyodide), and an admin dashboard, deployed to 100+ users. Experienced in developing interpretable models for real-world research and industry applications, with an active research project on label-noise robustness in tabular ML.</w:t>
      </w:r>
    </w:p>
    <w:p>
      <w:pPr>
        <w:pBdr>
          <w:bottom w:val="single" w:color="1F4E79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RESEARCH EXPERIENCE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Research Assistant</w:t>
      </w:r>
      <w:r>
        <w:rPr>
          <w:rFonts w:ascii="Arial" w:cs="Arial" w:eastAsia="Arial" w:hAnsi="Arial"/>
          <w:color w:val="1F4E79"/>
          <w:sz w:val="22"/>
          <w:szCs w:val="22"/>
        </w:rPr>
        <w:t xml:space="preserve"> | </w:t>
      </w:r>
      <w:r>
        <w:rPr>
          <w:rFonts w:ascii="Arial" w:cs="Arial" w:eastAsia="Arial" w:hAnsi="Arial"/>
          <w:color w:val="1F4E79"/>
          <w:sz w:val="22"/>
          <w:szCs w:val="22"/>
        </w:rPr>
        <w:t xml:space="preserve">Arab Open University (AOU)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Leading research on label-noise robustness in tabular machine learning, benchmarking training strategies across datasets with injected noise at varying rates.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Designing NATR (Noise-Aware Training Recommender) — a meta-learning system for automated training strategy selection under noisy conditions.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Applying Explainable AI (XAI) techniques including SHAP and LIME for interpretable model behavior analysis.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Designing benchmarking experiments and evaluation protocols; preparing results for academic publication.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Research Collaborator</w:t>
      </w:r>
      <w:r>
        <w:rPr>
          <w:rFonts w:ascii="Arial" w:cs="Arial" w:eastAsia="Arial" w:hAnsi="Arial"/>
          <w:color w:val="1F4E79"/>
          <w:sz w:val="22"/>
          <w:szCs w:val="22"/>
        </w:rPr>
        <w:t xml:space="preserve"> | </w:t>
      </w:r>
      <w:r>
        <w:rPr>
          <w:rFonts w:ascii="Arial" w:cs="Arial" w:eastAsia="Arial" w:hAnsi="Arial"/>
          <w:color w:val="1F4E79"/>
          <w:sz w:val="22"/>
          <w:szCs w:val="22"/>
        </w:rPr>
        <w:t xml:space="preserve">Traffic Analysis Study — Lebanon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Assisted with data preprocessing, statistical analysis, and visualization for traffic behavior research in Lebanon.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Contributed analytical insights toward transportation research findings.</w:t>
      </w:r>
    </w:p>
    <w:p>
      <w:pPr>
        <w:pBdr>
          <w:bottom w:val="single" w:color="1F4E79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Data Scientist Intern</w:t>
      </w:r>
      <w:r>
        <w:rPr>
          <w:rFonts w:ascii="Arial" w:cs="Arial" w:eastAsia="Arial" w:hAnsi="Arial"/>
          <w:color w:val="1F4E79"/>
          <w:sz w:val="22"/>
          <w:szCs w:val="22"/>
        </w:rPr>
        <w:t xml:space="preserve"> | </w:t>
      </w:r>
      <w:r>
        <w:rPr>
          <w:rFonts w:ascii="Arial" w:cs="Arial" w:eastAsia="Arial" w:hAnsi="Arial"/>
          <w:color w:val="1F4E79"/>
          <w:sz w:val="22"/>
          <w:szCs w:val="22"/>
        </w:rPr>
        <w:t xml:space="preserve">XpertBot OÜ (Remote, Estonia)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Developed ML models for real business applications including feature engineering and EDA.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Trained and evaluated models using appropriate performance metrics, delivering actionable insights.</w:t>
      </w:r>
    </w:p>
    <w:p>
      <w:pPr>
        <w:pBdr>
          <w:bottom w:val="single" w:color="1F4E79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 &amp; PUBLICATIONS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DS Roadmap (DS Academy)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hyperlink w:history="1" r:id="rIdng5shd_0pnhsb8a3an0di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jobds.netlify.app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a full-stack interactive data science learning platform from scratch using React, Firebase, Firestore, and Netlify.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Integrated 24 lessons with in-browser Python coding exercises via Pyodide, quizzes (5 per lesson), and a phase-locking curriculum system.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Features an admin dashboard, student management, streak tracker, and Formspree-integrated apply form — actively used by students.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ChurnX — Customer Churn Prediction with XAI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end-to-end classification pipeline using Random Forest and XGBoost on the Telco Customer Churn dataset.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Applied SMOTE for class imbalance, SHAP/LIME for explainability, and customer clustering for segmentation.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Deployed interactive Streamlit dashboard for business stakeholders.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NATR — Noise-Aware Training Recommender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(Publication in Preparation)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Designing a meta-learning system to automatically recommend robust training strategies for datasets with injected label noise.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Investigating accuracy-robustness trade-offs using Pareto analysis and engineering dataset meta-features.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Spotify User Churn Prediction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Predicted user churn using behavioral data with feature engineering, EDA, and full model evaluation pipeline.</w:t>
      </w:r>
    </w:p>
    <w:p>
      <w:pPr>
        <w:pBdr>
          <w:bottom w:val="single" w:color="1F4E79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0" w:before="8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Python, SQL, JavaScript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ML &amp; AI: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Classification, Regression, Clustering, XAI (SHAP, LIME), Label Noise Robustness, Meta-learning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Libraries: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Pandas, NumPy, Scikit-learn, XGBoost, Matplotlib, Seaborn, Streamlit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Web &amp; Cloud: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React, Firebase, Firestore, Netlify, Pyodide, REST APIs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Tools: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Git/GitHub, Jupyter, VS Code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Concepts: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Research Methodology, Applied AI Systems, MLOps basics, EDA, Statistical Analysis</w:t>
      </w:r>
    </w:p>
    <w:p>
      <w:pPr>
        <w:pBdr>
          <w:bottom w:val="single" w:color="1F4E79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Bachelor's Degree in Data Science</w:t>
      </w:r>
      <w:r>
        <w:rPr>
          <w:rFonts w:ascii="Arial" w:cs="Arial" w:eastAsia="Arial" w:hAnsi="Arial"/>
          <w:color w:val="1F4E79"/>
          <w:sz w:val="22"/>
          <w:szCs w:val="22"/>
        </w:rPr>
        <w:t xml:space="preserve"> | </w:t>
      </w:r>
      <w:r>
        <w:rPr>
          <w:rFonts w:ascii="Arial" w:cs="Arial" w:eastAsia="Arial" w:hAnsi="Arial"/>
          <w:color w:val="1F4E79"/>
          <w:sz w:val="22"/>
          <w:szCs w:val="22"/>
        </w:rPr>
        <w:t xml:space="preserve">Arab Open University (AOU)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Expected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Final-year student. Graduation project: ChurnX — Customer Churn Prediction using Explainable AI.</w:t>
      </w:r>
    </w:p>
    <w:p>
      <w:pPr>
        <w:pBdr>
          <w:bottom w:val="single" w:color="1F4E79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spacing w:after="4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OpenAI API Certification — Applied AI Development</w:t>
      </w:r>
    </w:p>
    <w:p>
      <w:pPr>
        <w:pBdr>
          <w:bottom w:val="single" w:color="1F4E79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LANGUAGES</w:t>
      </w:r>
    </w:p>
    <w:p>
      <w:pPr>
        <w:spacing w:after="4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Arabic (Native)  |  English (Professional)  |  French (Intermediate)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ihx-dnu6zqt7t1wf1dvs" Type="http://schemas.openxmlformats.org/officeDocument/2006/relationships/hyperlink" Target="https://radwan-rima.github.io/" TargetMode="External"/><Relationship Id="rIdvu5ohojy99drjtlugltj1" Type="http://schemas.openxmlformats.org/officeDocument/2006/relationships/hyperlink" Target="https://jobds.netlify.app" TargetMode="External"/><Relationship Id="rIdng5shd_0pnhsb8a3an0di" Type="http://schemas.openxmlformats.org/officeDocument/2006/relationships/hyperlink" Target="https://jobds.netlify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2026-04-03T17:55:20.012Z</dcterms:created>
  <dcterms:modified xsi:type="dcterms:W3CDTF">2026-04-03T17:55:20.014Z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