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1B634" w14:textId="18B688E2" w:rsidR="007B0612" w:rsidRDefault="69D9FC86" w:rsidP="40D8AECE">
      <w:pPr>
        <w:spacing w:after="0"/>
        <w:rPr>
          <w:rStyle w:val="normaltextrun"/>
          <w:rFonts w:ascii="Calibri" w:eastAsia="Calibri" w:hAnsi="Calibri" w:cs="Calibri"/>
          <w:b/>
          <w:bCs/>
          <w:color w:val="C24B00"/>
          <w:sz w:val="32"/>
          <w:szCs w:val="32"/>
        </w:rPr>
      </w:pPr>
      <w:r w:rsidRPr="40D8AECE">
        <w:rPr>
          <w:rStyle w:val="normaltextrun"/>
          <w:rFonts w:ascii="Calibri" w:eastAsia="Calibri" w:hAnsi="Calibri" w:cs="Calibri"/>
          <w:b/>
          <w:bCs/>
          <w:color w:val="C24B00"/>
          <w:sz w:val="32"/>
          <w:szCs w:val="32"/>
        </w:rPr>
        <w:t>ABCD-</w:t>
      </w:r>
      <w:r w:rsidR="05829570" w:rsidRPr="40D8AECE">
        <w:rPr>
          <w:rStyle w:val="normaltextrun"/>
          <w:rFonts w:ascii="Calibri" w:eastAsia="Calibri" w:hAnsi="Calibri" w:cs="Calibri"/>
          <w:b/>
          <w:bCs/>
          <w:color w:val="C24B00"/>
          <w:sz w:val="32"/>
          <w:szCs w:val="32"/>
        </w:rPr>
        <w:t>analyse</w:t>
      </w:r>
    </w:p>
    <w:p w14:paraId="4C1C20FD" w14:textId="77777777" w:rsidR="007B0612" w:rsidRPr="00BD0774" w:rsidRDefault="007B0612" w:rsidP="00BD0774">
      <w:pPr>
        <w:spacing w:after="0"/>
        <w:rPr>
          <w:rStyle w:val="normaltextrun"/>
        </w:rPr>
      </w:pPr>
    </w:p>
    <w:tbl>
      <w:tblPr>
        <w:tblW w:w="5000" w:type="pct"/>
        <w:tblLook w:val="04A0" w:firstRow="1" w:lastRow="0" w:firstColumn="1" w:lastColumn="0" w:noHBand="0" w:noVBand="1"/>
      </w:tblPr>
      <w:tblGrid>
        <w:gridCol w:w="4528"/>
        <w:gridCol w:w="4528"/>
      </w:tblGrid>
      <w:tr w:rsidR="31681651" w14:paraId="0654EE80" w14:textId="77777777" w:rsidTr="40D8AECE">
        <w:trPr>
          <w:trHeight w:val="300"/>
        </w:trPr>
        <w:tc>
          <w:tcPr>
            <w:tcW w:w="2500" w:type="pct"/>
            <w:tcBorders>
              <w:top w:val="single" w:sz="6" w:space="0" w:color="auto"/>
              <w:left w:val="single" w:sz="6" w:space="0" w:color="auto"/>
              <w:bottom w:val="single" w:sz="6" w:space="0" w:color="auto"/>
              <w:right w:val="single" w:sz="6" w:space="0" w:color="auto"/>
            </w:tcBorders>
            <w:shd w:val="clear" w:color="auto" w:fill="442B14"/>
          </w:tcPr>
          <w:p w14:paraId="5A493435" w14:textId="45C033A2" w:rsidR="31681651" w:rsidRPr="006F508C" w:rsidRDefault="5EAFCB05" w:rsidP="00BD0774">
            <w:pPr>
              <w:spacing w:after="0"/>
            </w:pPr>
            <w:r w:rsidRPr="7FF9FF54">
              <w:rPr>
                <w:rFonts w:ascii="Calibri" w:eastAsia="Calibri" w:hAnsi="Calibri" w:cs="Calibri"/>
                <w:b/>
                <w:bCs/>
                <w:color w:val="FFFFFF" w:themeColor="background1"/>
              </w:rPr>
              <w:t>Afnemers</w:t>
            </w:r>
          </w:p>
        </w:tc>
        <w:tc>
          <w:tcPr>
            <w:tcW w:w="2500" w:type="pct"/>
            <w:tcBorders>
              <w:top w:val="single" w:sz="6" w:space="0" w:color="auto"/>
              <w:left w:val="single" w:sz="6" w:space="0" w:color="auto"/>
              <w:bottom w:val="single" w:sz="6" w:space="0" w:color="auto"/>
              <w:right w:val="single" w:sz="6" w:space="0" w:color="auto"/>
            </w:tcBorders>
            <w:shd w:val="clear" w:color="auto" w:fill="442B14"/>
          </w:tcPr>
          <w:p w14:paraId="1068348B" w14:textId="68E162ED" w:rsidR="31681651" w:rsidRPr="006F508C" w:rsidRDefault="31681651" w:rsidP="00BD0774">
            <w:pPr>
              <w:spacing w:after="0"/>
              <w:rPr>
                <w:rFonts w:ascii="Calibri" w:eastAsia="Calibri" w:hAnsi="Calibri" w:cs="Calibri"/>
                <w:b/>
                <w:bCs/>
                <w:color w:val="FFFFFF" w:themeColor="background1"/>
              </w:rPr>
            </w:pPr>
          </w:p>
        </w:tc>
      </w:tr>
      <w:tr w:rsidR="40D8AECE" w14:paraId="37131692" w14:textId="77777777" w:rsidTr="40D8AECE">
        <w:trPr>
          <w:trHeight w:val="300"/>
        </w:trPr>
        <w:tc>
          <w:tcPr>
            <w:tcW w:w="9056"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345D7358" w14:textId="5ADB502A" w:rsidR="5B284248" w:rsidRDefault="5B284248" w:rsidP="40D8AECE">
            <w:pPr>
              <w:spacing w:after="0"/>
              <w:rPr>
                <w:rFonts w:ascii="Calibri" w:eastAsia="Calibri" w:hAnsi="Calibri" w:cs="Calibri"/>
                <w:color w:val="000000" w:themeColor="text1"/>
              </w:rPr>
            </w:pPr>
            <w:r w:rsidRPr="40D8AECE">
              <w:rPr>
                <w:rStyle w:val="normaltextrun"/>
                <w:rFonts w:ascii="Calibri" w:eastAsia="Calibri" w:hAnsi="Calibri" w:cs="Calibri"/>
                <w:color w:val="000000" w:themeColor="text1"/>
              </w:rPr>
              <w:t xml:space="preserve">Omschrijf de huidige en potentiële deelnemers van </w:t>
            </w:r>
            <w:proofErr w:type="spellStart"/>
            <w:r w:rsidRPr="40D8AECE">
              <w:rPr>
                <w:rStyle w:val="normaltextrun"/>
                <w:rFonts w:ascii="Calibri" w:eastAsia="Calibri" w:hAnsi="Calibri" w:cs="Calibri"/>
                <w:color w:val="000000" w:themeColor="text1"/>
              </w:rPr>
              <w:t>ObstacleX</w:t>
            </w:r>
            <w:proofErr w:type="spellEnd"/>
            <w:r w:rsidRPr="40D8AECE">
              <w:rPr>
                <w:rStyle w:val="normaltextrun"/>
                <w:rFonts w:ascii="Calibri" w:eastAsia="Calibri" w:hAnsi="Calibri" w:cs="Calibri"/>
                <w:color w:val="000000" w:themeColor="text1"/>
              </w:rPr>
              <w:t>.</w:t>
            </w:r>
          </w:p>
          <w:p w14:paraId="248A5156" w14:textId="7F6A98BA" w:rsidR="5B284248" w:rsidRDefault="5B284248" w:rsidP="40D8AECE">
            <w:pPr>
              <w:pStyle w:val="ListParagraph"/>
              <w:numPr>
                <w:ilvl w:val="0"/>
                <w:numId w:val="3"/>
              </w:numPr>
              <w:spacing w:after="0"/>
              <w:rPr>
                <w:rFonts w:ascii="Calibri" w:eastAsia="Calibri" w:hAnsi="Calibri" w:cs="Calibri"/>
                <w:color w:val="000000" w:themeColor="text1"/>
              </w:rPr>
            </w:pPr>
            <w:r w:rsidRPr="40D8AECE">
              <w:rPr>
                <w:rStyle w:val="normaltextrun"/>
                <w:rFonts w:ascii="Calibri" w:eastAsia="Calibri" w:hAnsi="Calibri" w:cs="Calibri"/>
                <w:color w:val="000000" w:themeColor="text1"/>
              </w:rPr>
              <w:t xml:space="preserve">Omschrijf de doelgroep die </w:t>
            </w:r>
            <w:proofErr w:type="spellStart"/>
            <w:r w:rsidRPr="40D8AECE">
              <w:rPr>
                <w:rStyle w:val="normaltextrun"/>
                <w:rFonts w:ascii="Calibri" w:eastAsia="Calibri" w:hAnsi="Calibri" w:cs="Calibri"/>
                <w:color w:val="000000" w:themeColor="text1"/>
              </w:rPr>
              <w:t>ObstacleX</w:t>
            </w:r>
            <w:proofErr w:type="spellEnd"/>
            <w:r w:rsidRPr="40D8AECE">
              <w:rPr>
                <w:rStyle w:val="normaltextrun"/>
                <w:rFonts w:ascii="Calibri" w:eastAsia="Calibri" w:hAnsi="Calibri" w:cs="Calibri"/>
                <w:color w:val="000000" w:themeColor="text1"/>
              </w:rPr>
              <w:t xml:space="preserve"> wil bereiken. (Denk aan: Demografisch, Geografisch, Sociaaleconomisch, Psychografisch en Gedrag.)</w:t>
            </w:r>
          </w:p>
          <w:p w14:paraId="44D530D4" w14:textId="1AF18C3B" w:rsidR="40D8AECE" w:rsidRDefault="40D8AECE" w:rsidP="40D8AECE">
            <w:pPr>
              <w:spacing w:after="0"/>
              <w:rPr>
                <w:rFonts w:ascii="Calibri" w:eastAsia="Calibri" w:hAnsi="Calibri" w:cs="Calibri"/>
                <w:color w:val="000000" w:themeColor="text1"/>
              </w:rPr>
            </w:pPr>
          </w:p>
          <w:p w14:paraId="166CFD27" w14:textId="1C9FCFCF" w:rsidR="5B284248" w:rsidRDefault="5B284248" w:rsidP="40D8AECE">
            <w:pPr>
              <w:pStyle w:val="ListParagraph"/>
              <w:numPr>
                <w:ilvl w:val="0"/>
                <w:numId w:val="3"/>
              </w:numPr>
              <w:spacing w:after="0"/>
              <w:rPr>
                <w:rFonts w:ascii="Calibri" w:eastAsia="Calibri" w:hAnsi="Calibri" w:cs="Calibri"/>
                <w:color w:val="000000" w:themeColor="text1"/>
              </w:rPr>
            </w:pPr>
            <w:r w:rsidRPr="40D8AECE">
              <w:rPr>
                <w:rStyle w:val="normaltextrun"/>
                <w:rFonts w:ascii="Calibri" w:eastAsia="Calibri" w:hAnsi="Calibri" w:cs="Calibri"/>
                <w:color w:val="000000" w:themeColor="text1"/>
              </w:rPr>
              <w:t>Omschrijf kenmerken van de huidige deelnemers qua leeftijdsopbouw, locatie, enzovoorts.</w:t>
            </w:r>
          </w:p>
          <w:p w14:paraId="2E664A55" w14:textId="68441520" w:rsidR="40D8AECE" w:rsidRDefault="40D8AECE" w:rsidP="40D8AECE">
            <w:pPr>
              <w:spacing w:after="0"/>
              <w:rPr>
                <w:rFonts w:ascii="Calibri" w:eastAsia="Calibri" w:hAnsi="Calibri" w:cs="Calibri"/>
                <w:color w:val="000000" w:themeColor="text1"/>
              </w:rPr>
            </w:pPr>
          </w:p>
          <w:p w14:paraId="4464E1E5" w14:textId="02027F26" w:rsidR="5B284248" w:rsidRDefault="5B284248" w:rsidP="40D8AECE">
            <w:pPr>
              <w:pStyle w:val="ListParagraph"/>
              <w:numPr>
                <w:ilvl w:val="0"/>
                <w:numId w:val="3"/>
              </w:numPr>
              <w:spacing w:before="220" w:after="220"/>
              <w:rPr>
                <w:rStyle w:val="normaltextrun"/>
                <w:rFonts w:ascii="Calibri" w:eastAsia="Calibri" w:hAnsi="Calibri" w:cs="Calibri"/>
                <w:color w:val="000000" w:themeColor="text1"/>
              </w:rPr>
            </w:pPr>
            <w:r w:rsidRPr="40D8AECE">
              <w:rPr>
                <w:rStyle w:val="normaltextrun"/>
                <w:rFonts w:ascii="Calibri" w:eastAsia="Calibri" w:hAnsi="Calibri" w:cs="Calibri"/>
                <w:color w:val="000000" w:themeColor="text1"/>
              </w:rPr>
              <w:t>Geef aan of de kenmerken van de huidige deelnemers overeenkomen met de omschrijving van de gewenste doelgroep.</w:t>
            </w:r>
          </w:p>
          <w:p w14:paraId="307D7ED6" w14:textId="4398152B" w:rsidR="40D8AECE" w:rsidRDefault="004D44DD" w:rsidP="40D8AECE">
            <w:pPr>
              <w:spacing w:before="220" w:after="220"/>
              <w:rPr>
                <w:rStyle w:val="normaltextrun"/>
              </w:rPr>
            </w:pPr>
            <w:hyperlink r:id="rId11" w:history="1">
              <w:r w:rsidRPr="004D44DD">
                <w:rPr>
                  <w:rStyle w:val="Hyperlink"/>
                  <w:rFonts w:ascii="Calibri" w:eastAsia="Calibri" w:hAnsi="Calibri" w:cs="Calibri"/>
                </w:rPr>
                <w:t>B</w:t>
              </w:r>
              <w:r w:rsidRPr="004D44DD">
                <w:rPr>
                  <w:rStyle w:val="Hyperlink"/>
                </w:rPr>
                <w:t>ron 1</w:t>
              </w:r>
            </w:hyperlink>
          </w:p>
          <w:p w14:paraId="28FFF83A" w14:textId="39A6FFE5" w:rsidR="004D44DD" w:rsidRDefault="004D44DD" w:rsidP="40D8AECE">
            <w:pPr>
              <w:spacing w:before="220" w:after="220"/>
              <w:rPr>
                <w:rStyle w:val="normaltextrun"/>
                <w:rFonts w:ascii="Calibri" w:eastAsia="Calibri" w:hAnsi="Calibri" w:cs="Calibri"/>
                <w:color w:val="000000" w:themeColor="text1"/>
              </w:rPr>
            </w:pPr>
            <w:hyperlink r:id="rId12" w:history="1">
              <w:r w:rsidRPr="004D44DD">
                <w:rPr>
                  <w:rStyle w:val="Hyperlink"/>
                </w:rPr>
                <w:t>Bron 2</w:t>
              </w:r>
            </w:hyperlink>
          </w:p>
        </w:tc>
      </w:tr>
      <w:tr w:rsidR="00907091" w14:paraId="132E222F" w14:textId="77777777" w:rsidTr="40D8AECE">
        <w:trPr>
          <w:trHeight w:val="308"/>
        </w:trPr>
        <w:tc>
          <w:tcPr>
            <w:tcW w:w="2500" w:type="pct"/>
            <w:tcBorders>
              <w:top w:val="single" w:sz="6" w:space="0" w:color="auto"/>
              <w:left w:val="single" w:sz="6" w:space="0" w:color="auto"/>
              <w:bottom w:val="single" w:sz="6" w:space="0" w:color="auto"/>
              <w:right w:val="single" w:sz="6" w:space="0" w:color="auto"/>
            </w:tcBorders>
          </w:tcPr>
          <w:p w14:paraId="42A04A6A" w14:textId="4524B8F5" w:rsidR="00907091" w:rsidRDefault="00907091" w:rsidP="6B57B818">
            <w:pPr>
              <w:spacing w:after="0"/>
              <w:rPr>
                <w:rFonts w:ascii="Calibri" w:eastAsia="Calibri" w:hAnsi="Calibri" w:cs="Calibri"/>
                <w:color w:val="000000" w:themeColor="text1"/>
              </w:rPr>
            </w:pPr>
            <w:r w:rsidRPr="40D8AECE">
              <w:rPr>
                <w:rFonts w:ascii="Calibri" w:eastAsia="Calibri" w:hAnsi="Calibri" w:cs="Calibri"/>
                <w:color w:val="000000" w:themeColor="text1"/>
              </w:rPr>
              <w:t>Huidige</w:t>
            </w:r>
            <w:r w:rsidR="6557BEF3" w:rsidRPr="40D8AECE">
              <w:rPr>
                <w:rFonts w:ascii="Calibri" w:eastAsia="Calibri" w:hAnsi="Calibri" w:cs="Calibri"/>
                <w:color w:val="000000" w:themeColor="text1"/>
              </w:rPr>
              <w:t xml:space="preserve"> </w:t>
            </w:r>
            <w:r w:rsidR="3A7AB4E1" w:rsidRPr="40D8AECE">
              <w:rPr>
                <w:rFonts w:ascii="Calibri" w:eastAsia="Calibri" w:hAnsi="Calibri" w:cs="Calibri"/>
                <w:color w:val="000000" w:themeColor="text1"/>
              </w:rPr>
              <w:t>af</w:t>
            </w:r>
            <w:r w:rsidR="6557BEF3" w:rsidRPr="40D8AECE">
              <w:rPr>
                <w:rFonts w:ascii="Calibri" w:eastAsia="Calibri" w:hAnsi="Calibri" w:cs="Calibri"/>
                <w:color w:val="000000" w:themeColor="text1"/>
              </w:rPr>
              <w:t>nemers</w:t>
            </w:r>
          </w:p>
        </w:tc>
        <w:tc>
          <w:tcPr>
            <w:tcW w:w="2500" w:type="pct"/>
            <w:tcBorders>
              <w:top w:val="single" w:sz="6" w:space="0" w:color="auto"/>
              <w:left w:val="single" w:sz="6" w:space="0" w:color="auto"/>
              <w:bottom w:val="single" w:sz="6" w:space="0" w:color="auto"/>
              <w:right w:val="single" w:sz="6" w:space="0" w:color="auto"/>
            </w:tcBorders>
          </w:tcPr>
          <w:p w14:paraId="1A5392A9" w14:textId="79C879C3" w:rsidR="00907091" w:rsidRDefault="00907091" w:rsidP="00BD0774">
            <w:pPr>
              <w:spacing w:after="0"/>
              <w:rPr>
                <w:rFonts w:ascii="Calibri" w:eastAsia="Calibri" w:hAnsi="Calibri" w:cs="Calibri"/>
                <w:color w:val="000000" w:themeColor="text1"/>
              </w:rPr>
            </w:pPr>
            <w:r w:rsidRPr="40D8AECE">
              <w:rPr>
                <w:rFonts w:ascii="Calibri" w:eastAsia="Calibri" w:hAnsi="Calibri" w:cs="Calibri"/>
                <w:color w:val="000000" w:themeColor="text1"/>
              </w:rPr>
              <w:t>Potentiële</w:t>
            </w:r>
            <w:r w:rsidR="27DA9FEB" w:rsidRPr="40D8AECE">
              <w:rPr>
                <w:rFonts w:ascii="Calibri" w:eastAsia="Calibri" w:hAnsi="Calibri" w:cs="Calibri"/>
                <w:color w:val="000000" w:themeColor="text1"/>
              </w:rPr>
              <w:t xml:space="preserve"> afnemers</w:t>
            </w:r>
            <w:r w:rsidR="3A7AB4E1" w:rsidRPr="40D8AECE">
              <w:rPr>
                <w:rFonts w:ascii="Calibri" w:eastAsia="Calibri" w:hAnsi="Calibri" w:cs="Calibri"/>
                <w:color w:val="000000" w:themeColor="text1"/>
              </w:rPr>
              <w:t xml:space="preserve"> (doelgroep)</w:t>
            </w:r>
          </w:p>
        </w:tc>
      </w:tr>
      <w:tr w:rsidR="31681651" w14:paraId="0EDECC30" w14:textId="77777777" w:rsidTr="40D8AECE">
        <w:trPr>
          <w:trHeight w:val="3330"/>
        </w:trPr>
        <w:tc>
          <w:tcPr>
            <w:tcW w:w="2500" w:type="pct"/>
            <w:tcBorders>
              <w:top w:val="single" w:sz="6" w:space="0" w:color="auto"/>
              <w:left w:val="single" w:sz="6" w:space="0" w:color="auto"/>
              <w:bottom w:val="single" w:sz="6" w:space="0" w:color="auto"/>
              <w:right w:val="single" w:sz="6" w:space="0" w:color="auto"/>
            </w:tcBorders>
          </w:tcPr>
          <w:p w14:paraId="55AF52C1" w14:textId="77777777" w:rsidR="37B110B2" w:rsidRDefault="00CB14E7" w:rsidP="6B57B818">
            <w:pPr>
              <w:spacing w:after="0"/>
              <w:rPr>
                <w:rFonts w:ascii="Calibri" w:eastAsia="Calibri" w:hAnsi="Calibri" w:cs="Calibri"/>
                <w:color w:val="000000" w:themeColor="text1"/>
              </w:rPr>
            </w:pPr>
            <w:r w:rsidRPr="00CB14E7">
              <w:rPr>
                <w:rFonts w:ascii="Calibri" w:eastAsia="Calibri" w:hAnsi="Calibri" w:cs="Calibri"/>
                <w:color w:val="000000" w:themeColor="text1"/>
              </w:rPr>
              <w:t xml:space="preserve">De huidige deelnemers van </w:t>
            </w:r>
            <w:proofErr w:type="spellStart"/>
            <w:r w:rsidRPr="00CB14E7">
              <w:rPr>
                <w:rFonts w:ascii="Calibri" w:eastAsia="Calibri" w:hAnsi="Calibri" w:cs="Calibri"/>
                <w:color w:val="000000" w:themeColor="text1"/>
              </w:rPr>
              <w:t>ObstacleX</w:t>
            </w:r>
            <w:proofErr w:type="spellEnd"/>
            <w:r w:rsidRPr="00CB14E7">
              <w:rPr>
                <w:rFonts w:ascii="Calibri" w:eastAsia="Calibri" w:hAnsi="Calibri" w:cs="Calibri"/>
                <w:color w:val="000000" w:themeColor="text1"/>
              </w:rPr>
              <w:t xml:space="preserve"> zijn voornamelijk tussen de 31 en 50 jaar, waarbij er iets meer vrouwen deelnemen dan mannen (54,5% in 2023). Deelnemers zijn doorgaans bekend met </w:t>
            </w:r>
            <w:proofErr w:type="spellStart"/>
            <w:r w:rsidRPr="00CB14E7">
              <w:rPr>
                <w:rFonts w:ascii="Calibri" w:eastAsia="Calibri" w:hAnsi="Calibri" w:cs="Calibri"/>
                <w:color w:val="000000" w:themeColor="text1"/>
              </w:rPr>
              <w:t>obstacle</w:t>
            </w:r>
            <w:proofErr w:type="spellEnd"/>
            <w:r w:rsidRPr="00CB14E7">
              <w:rPr>
                <w:rFonts w:ascii="Calibri" w:eastAsia="Calibri" w:hAnsi="Calibri" w:cs="Calibri"/>
                <w:color w:val="000000" w:themeColor="text1"/>
              </w:rPr>
              <w:t xml:space="preserve"> runs en zijn op zoek naar sportieve uitdagingen. Qua geografische spreiding komen de deelnemers uit heel Nederland, met een concentratie rondom de locaties waar de evenementen plaatsvinden. Sociaaleconomisch gezien zijn de meeste deelnemers midden- tot hoogopgeleid en hebben ze een gemiddeld tot bovengemiddeld inkomen. Deze groep houdt van fysieke uitdagingen, outdoor activiteiten, en zoekt vaak sociale sportmomenten. Het zijn mensen die al een actieve en gezonde levensstijl hanteren. Daarnaast blijkt uit het hoge aantal terugkerende bezoekers dat veel deelnemers meerdere keren aan evenementen deelnemen. Ze zijn niet alleen fysiek betrokken, maar ook online, door hun actieve deelname in de community op sociale media.</w:t>
            </w:r>
          </w:p>
          <w:p w14:paraId="132BDA07" w14:textId="77777777" w:rsidR="00CB14E7" w:rsidRDefault="00CB14E7" w:rsidP="6B57B818">
            <w:pPr>
              <w:spacing w:after="0"/>
              <w:rPr>
                <w:rFonts w:ascii="Calibri" w:eastAsia="Calibri" w:hAnsi="Calibri" w:cs="Calibri"/>
                <w:color w:val="000000" w:themeColor="text1"/>
              </w:rPr>
            </w:pPr>
          </w:p>
          <w:p w14:paraId="0EC6C627" w14:textId="77777777" w:rsidR="00CB14E7" w:rsidRDefault="00CB14E7" w:rsidP="6B57B818">
            <w:pPr>
              <w:spacing w:after="0"/>
              <w:rPr>
                <w:rFonts w:ascii="Calibri" w:eastAsia="Calibri" w:hAnsi="Calibri" w:cs="Calibri"/>
                <w:color w:val="000000" w:themeColor="text1"/>
              </w:rPr>
            </w:pPr>
          </w:p>
          <w:p w14:paraId="47478F27" w14:textId="77777777" w:rsidR="00CB14E7" w:rsidRDefault="00CB14E7" w:rsidP="6B57B818">
            <w:pPr>
              <w:spacing w:after="0"/>
              <w:rPr>
                <w:rFonts w:ascii="Calibri" w:eastAsia="Calibri" w:hAnsi="Calibri" w:cs="Calibri"/>
                <w:color w:val="000000" w:themeColor="text1"/>
              </w:rPr>
            </w:pPr>
          </w:p>
          <w:p w14:paraId="36D4AF11" w14:textId="77777777" w:rsidR="00CB14E7" w:rsidRDefault="00CB14E7" w:rsidP="6B57B818">
            <w:pPr>
              <w:spacing w:after="0"/>
              <w:rPr>
                <w:rFonts w:ascii="Calibri" w:eastAsia="Calibri" w:hAnsi="Calibri" w:cs="Calibri"/>
                <w:color w:val="000000" w:themeColor="text1"/>
              </w:rPr>
            </w:pPr>
          </w:p>
          <w:p w14:paraId="5CBD5754" w14:textId="77777777" w:rsidR="00CB14E7" w:rsidRDefault="00CB14E7" w:rsidP="6B57B818">
            <w:pPr>
              <w:spacing w:after="0"/>
              <w:rPr>
                <w:rFonts w:ascii="Calibri" w:eastAsia="Calibri" w:hAnsi="Calibri" w:cs="Calibri"/>
                <w:color w:val="000000" w:themeColor="text1"/>
              </w:rPr>
            </w:pPr>
          </w:p>
          <w:p w14:paraId="12253B10" w14:textId="49391D0A" w:rsidR="00CB14E7" w:rsidRDefault="00CB14E7" w:rsidP="6B57B818">
            <w:pPr>
              <w:spacing w:after="0"/>
              <w:rPr>
                <w:rFonts w:ascii="Calibri" w:eastAsia="Calibri" w:hAnsi="Calibri" w:cs="Calibri"/>
                <w:color w:val="000000" w:themeColor="text1"/>
              </w:rPr>
            </w:pPr>
          </w:p>
        </w:tc>
        <w:tc>
          <w:tcPr>
            <w:tcW w:w="2500" w:type="pct"/>
            <w:tcBorders>
              <w:top w:val="single" w:sz="6" w:space="0" w:color="auto"/>
              <w:left w:val="single" w:sz="6" w:space="0" w:color="auto"/>
              <w:bottom w:val="single" w:sz="6" w:space="0" w:color="auto"/>
              <w:right w:val="single" w:sz="6" w:space="0" w:color="auto"/>
            </w:tcBorders>
          </w:tcPr>
          <w:p w14:paraId="4CEF1BC7" w14:textId="72D51958" w:rsidR="37B110B2" w:rsidRDefault="00CB14E7" w:rsidP="00BD0774">
            <w:pPr>
              <w:spacing w:after="0"/>
              <w:rPr>
                <w:rFonts w:ascii="Calibri" w:eastAsia="Calibri" w:hAnsi="Calibri" w:cs="Calibri"/>
                <w:color w:val="000000" w:themeColor="text1"/>
              </w:rPr>
            </w:pPr>
            <w:proofErr w:type="spellStart"/>
            <w:r w:rsidRPr="00CB14E7">
              <w:rPr>
                <w:rFonts w:ascii="Calibri" w:eastAsia="Calibri" w:hAnsi="Calibri" w:cs="Calibri"/>
                <w:color w:val="000000" w:themeColor="text1"/>
              </w:rPr>
              <w:lastRenderedPageBreak/>
              <w:t>ObstacleX</w:t>
            </w:r>
            <w:proofErr w:type="spellEnd"/>
            <w:r w:rsidRPr="00CB14E7">
              <w:rPr>
                <w:rFonts w:ascii="Calibri" w:eastAsia="Calibri" w:hAnsi="Calibri" w:cs="Calibri"/>
                <w:color w:val="000000" w:themeColor="text1"/>
              </w:rPr>
              <w:t xml:space="preserve"> richt zich op sportliefhebbers in de leeftijd van 18 tot 50 jaar. De focus ligt op mensen die graag fysiek worden uitgedaagd en geïnteresseerd zijn in avontuur of teambuilding-activiteiten. Een belangrijk doel is om de doelgroep uit te breiden naar jongere deelnemers in de leeftijd van 18-30 jaar. Deze groep kan potentieel enthousiast worden over de uitdagende en sportieve evenementen die </w:t>
            </w:r>
            <w:proofErr w:type="spellStart"/>
            <w:r w:rsidRPr="00CB14E7">
              <w:rPr>
                <w:rFonts w:ascii="Calibri" w:eastAsia="Calibri" w:hAnsi="Calibri" w:cs="Calibri"/>
                <w:color w:val="000000" w:themeColor="text1"/>
              </w:rPr>
              <w:t>ObstacleX</w:t>
            </w:r>
            <w:proofErr w:type="spellEnd"/>
            <w:r w:rsidRPr="00CB14E7">
              <w:rPr>
                <w:rFonts w:ascii="Calibri" w:eastAsia="Calibri" w:hAnsi="Calibri" w:cs="Calibri"/>
                <w:color w:val="000000" w:themeColor="text1"/>
              </w:rPr>
              <w:t xml:space="preserve"> aanbiedt.</w:t>
            </w:r>
          </w:p>
        </w:tc>
      </w:tr>
      <w:tr w:rsidR="007B0612" w14:paraId="1D330D41" w14:textId="77777777" w:rsidTr="40D8AECE">
        <w:trPr>
          <w:trHeight w:val="353"/>
        </w:trPr>
        <w:tc>
          <w:tcPr>
            <w:tcW w:w="5000" w:type="pct"/>
            <w:gridSpan w:val="2"/>
            <w:tcBorders>
              <w:top w:val="single" w:sz="6" w:space="0" w:color="auto"/>
              <w:left w:val="single" w:sz="6" w:space="0" w:color="auto"/>
              <w:bottom w:val="single" w:sz="6" w:space="0" w:color="auto"/>
              <w:right w:val="single" w:sz="6" w:space="0" w:color="auto"/>
            </w:tcBorders>
          </w:tcPr>
          <w:p w14:paraId="409B3452" w14:textId="3368AEE6" w:rsidR="007B0612" w:rsidRDefault="00836F63" w:rsidP="00BD0774">
            <w:pPr>
              <w:spacing w:after="0"/>
              <w:rPr>
                <w:rFonts w:ascii="Calibri" w:eastAsia="Calibri" w:hAnsi="Calibri" w:cs="Calibri"/>
                <w:color w:val="000000" w:themeColor="text1"/>
              </w:rPr>
            </w:pPr>
            <w:r>
              <w:rPr>
                <w:rFonts w:ascii="Calibri" w:eastAsia="Calibri" w:hAnsi="Calibri" w:cs="Calibri"/>
                <w:color w:val="000000" w:themeColor="text1"/>
              </w:rPr>
              <w:t>Verschil huidige en potentiële afnemers</w:t>
            </w:r>
          </w:p>
        </w:tc>
      </w:tr>
      <w:tr w:rsidR="007B0612" w14:paraId="3C4A70B6" w14:textId="77777777" w:rsidTr="40D8AECE">
        <w:trPr>
          <w:trHeight w:val="2054"/>
        </w:trPr>
        <w:tc>
          <w:tcPr>
            <w:tcW w:w="5000" w:type="pct"/>
            <w:gridSpan w:val="2"/>
            <w:tcBorders>
              <w:top w:val="single" w:sz="6" w:space="0" w:color="auto"/>
              <w:left w:val="single" w:sz="6" w:space="0" w:color="auto"/>
              <w:bottom w:val="single" w:sz="6" w:space="0" w:color="auto"/>
              <w:right w:val="single" w:sz="6" w:space="0" w:color="auto"/>
            </w:tcBorders>
          </w:tcPr>
          <w:p w14:paraId="571CD521" w14:textId="77777777" w:rsidR="007B0612" w:rsidRDefault="00CB14E7" w:rsidP="00BD0774">
            <w:pPr>
              <w:spacing w:after="0"/>
              <w:rPr>
                <w:rFonts w:ascii="Calibri" w:eastAsia="Calibri" w:hAnsi="Calibri" w:cs="Calibri"/>
                <w:color w:val="000000" w:themeColor="text1"/>
              </w:rPr>
            </w:pPr>
            <w:r w:rsidRPr="00CB14E7">
              <w:rPr>
                <w:rFonts w:ascii="Calibri" w:eastAsia="Calibri" w:hAnsi="Calibri" w:cs="Calibri"/>
                <w:color w:val="000000" w:themeColor="text1"/>
              </w:rPr>
              <w:t xml:space="preserve">Er is een aanzienlijke overlap tussen de huidige doelgroep en de gewenste doelgroep, vooral in de leeftijdsgroep van 31-50 jaar. Er is echter nog ruimte voor groei onder jongere deelnemers tussen 18 en 30 jaar. Het bereiken van deze jongere doelgroep vraagt om specifieke marketing die hen aanspreken en hen kunnen motiveren om deel te nemen aan de evenementen. Hier ligt een kans voor verdere ontwikkeling en uitbreiding van </w:t>
            </w:r>
            <w:proofErr w:type="spellStart"/>
            <w:r w:rsidRPr="00CB14E7">
              <w:rPr>
                <w:rFonts w:ascii="Calibri" w:eastAsia="Calibri" w:hAnsi="Calibri" w:cs="Calibri"/>
                <w:color w:val="000000" w:themeColor="text1"/>
              </w:rPr>
              <w:t>Obstacle</w:t>
            </w:r>
            <w:r>
              <w:rPr>
                <w:rFonts w:ascii="Calibri" w:eastAsia="Calibri" w:hAnsi="Calibri" w:cs="Calibri"/>
                <w:color w:val="000000" w:themeColor="text1"/>
              </w:rPr>
              <w:t>X</w:t>
            </w:r>
            <w:proofErr w:type="spellEnd"/>
          </w:p>
          <w:p w14:paraId="3AADE582" w14:textId="1B26D7B0" w:rsidR="004D44DD" w:rsidRDefault="004D44DD" w:rsidP="00BD0774">
            <w:pPr>
              <w:spacing w:after="0"/>
              <w:rPr>
                <w:rFonts w:ascii="Calibri" w:eastAsia="Calibri" w:hAnsi="Calibri" w:cs="Calibri"/>
                <w:color w:val="000000" w:themeColor="text1"/>
              </w:rPr>
            </w:pPr>
            <w:hyperlink r:id="rId13" w:history="1">
              <w:r w:rsidRPr="004D44DD">
                <w:rPr>
                  <w:rStyle w:val="Hyperlink"/>
                  <w:rFonts w:ascii="Calibri" w:eastAsia="Calibri" w:hAnsi="Calibri" w:cs="Calibri"/>
                </w:rPr>
                <w:t>Bron</w:t>
              </w:r>
            </w:hyperlink>
          </w:p>
        </w:tc>
      </w:tr>
      <w:tr w:rsidR="00907091" w14:paraId="1F091CBB" w14:textId="77777777" w:rsidTr="40D8AECE">
        <w:trPr>
          <w:trHeight w:val="300"/>
        </w:trPr>
        <w:tc>
          <w:tcPr>
            <w:tcW w:w="5000" w:type="pct"/>
            <w:gridSpan w:val="2"/>
            <w:tcBorders>
              <w:top w:val="single" w:sz="6" w:space="0" w:color="auto"/>
              <w:left w:val="single" w:sz="6" w:space="0" w:color="auto"/>
              <w:bottom w:val="single" w:sz="6" w:space="0" w:color="auto"/>
              <w:right w:val="single" w:sz="6" w:space="0" w:color="auto"/>
            </w:tcBorders>
            <w:shd w:val="clear" w:color="auto" w:fill="442B14"/>
          </w:tcPr>
          <w:p w14:paraId="4160863F" w14:textId="2F0FE57D" w:rsidR="00907091" w:rsidRDefault="00907091" w:rsidP="00907091">
            <w:pPr>
              <w:spacing w:after="0"/>
              <w:rPr>
                <w:rFonts w:ascii="Calibri" w:eastAsia="Calibri" w:hAnsi="Calibri" w:cs="Calibri"/>
                <w:b/>
                <w:bCs/>
                <w:color w:val="FFFFFF" w:themeColor="background1"/>
              </w:rPr>
            </w:pPr>
            <w:r w:rsidRPr="7FF9FF54">
              <w:rPr>
                <w:rFonts w:ascii="Calibri" w:eastAsia="Calibri" w:hAnsi="Calibri" w:cs="Calibri"/>
                <w:b/>
                <w:bCs/>
                <w:color w:val="FFFFFF" w:themeColor="background1"/>
              </w:rPr>
              <w:t>Bedrijfstak</w:t>
            </w:r>
          </w:p>
        </w:tc>
      </w:tr>
      <w:tr w:rsidR="00907091" w14:paraId="3032EAA7" w14:textId="77777777" w:rsidTr="40D8AECE">
        <w:trPr>
          <w:trHeight w:val="4672"/>
        </w:trPr>
        <w:tc>
          <w:tcPr>
            <w:tcW w:w="5000" w:type="pct"/>
            <w:gridSpan w:val="2"/>
            <w:tcBorders>
              <w:top w:val="single" w:sz="6" w:space="0" w:color="auto"/>
              <w:left w:val="single" w:sz="6" w:space="0" w:color="auto"/>
              <w:bottom w:val="single" w:sz="6" w:space="0" w:color="auto"/>
              <w:right w:val="single" w:sz="6" w:space="0" w:color="auto"/>
            </w:tcBorders>
          </w:tcPr>
          <w:p w14:paraId="0C16D3E3" w14:textId="693D229A" w:rsidR="00907091" w:rsidRDefault="00907091" w:rsidP="40D8AECE">
            <w:pPr>
              <w:spacing w:after="0" w:line="240" w:lineRule="auto"/>
              <w:rPr>
                <w:rStyle w:val="normaltextrun"/>
                <w:rFonts w:ascii="Calibri" w:eastAsia="Calibri" w:hAnsi="Calibri" w:cs="Calibri"/>
                <w:color w:val="000000" w:themeColor="text1"/>
              </w:rPr>
            </w:pPr>
          </w:p>
          <w:p w14:paraId="7B2EA81D" w14:textId="77777777" w:rsidR="00CB14E7" w:rsidRDefault="00CB14E7" w:rsidP="00CB14E7">
            <w:pPr>
              <w:spacing w:after="0" w:line="240" w:lineRule="auto"/>
              <w:rPr>
                <w:rFonts w:ascii="Calibri" w:eastAsia="Calibri" w:hAnsi="Calibri" w:cs="Calibri"/>
                <w:color w:val="000000" w:themeColor="text1"/>
              </w:rPr>
            </w:pPr>
            <w:proofErr w:type="spellStart"/>
            <w:r w:rsidRPr="00CB14E7">
              <w:rPr>
                <w:rFonts w:ascii="Calibri" w:eastAsia="Calibri" w:hAnsi="Calibri" w:cs="Calibri"/>
                <w:color w:val="000000" w:themeColor="text1"/>
              </w:rPr>
              <w:t>ObstacleX</w:t>
            </w:r>
            <w:proofErr w:type="spellEnd"/>
            <w:r w:rsidRPr="00CB14E7">
              <w:rPr>
                <w:rFonts w:ascii="Calibri" w:eastAsia="Calibri" w:hAnsi="Calibri" w:cs="Calibri"/>
                <w:color w:val="000000" w:themeColor="text1"/>
              </w:rPr>
              <w:t xml:space="preserve"> valt binnen de bedrijfstak 'vrijetijdsbesteding buiten', specifiek in de </w:t>
            </w:r>
            <w:proofErr w:type="spellStart"/>
            <w:r w:rsidRPr="00CB14E7">
              <w:rPr>
                <w:rFonts w:ascii="Calibri" w:eastAsia="Calibri" w:hAnsi="Calibri" w:cs="Calibri"/>
                <w:color w:val="000000" w:themeColor="text1"/>
              </w:rPr>
              <w:t>subbranche</w:t>
            </w:r>
            <w:proofErr w:type="spellEnd"/>
            <w:r w:rsidRPr="00CB14E7">
              <w:rPr>
                <w:rFonts w:ascii="Calibri" w:eastAsia="Calibri" w:hAnsi="Calibri" w:cs="Calibri"/>
                <w:color w:val="000000" w:themeColor="text1"/>
              </w:rPr>
              <w:t xml:space="preserve"> van sportieve outdoor evenementen. Deze sector richt zich op actieve, fysieke buitenactiviteiten zoals </w:t>
            </w:r>
            <w:proofErr w:type="spellStart"/>
            <w:r w:rsidRPr="00CB14E7">
              <w:rPr>
                <w:rFonts w:ascii="Calibri" w:eastAsia="Calibri" w:hAnsi="Calibri" w:cs="Calibri"/>
                <w:color w:val="000000" w:themeColor="text1"/>
              </w:rPr>
              <w:t>obstacle</w:t>
            </w:r>
            <w:proofErr w:type="spellEnd"/>
            <w:r w:rsidRPr="00CB14E7">
              <w:rPr>
                <w:rFonts w:ascii="Calibri" w:eastAsia="Calibri" w:hAnsi="Calibri" w:cs="Calibri"/>
                <w:color w:val="000000" w:themeColor="text1"/>
              </w:rPr>
              <w:t xml:space="preserve"> runs. De branche groeit stabiel, mede door de toenemende behoefte aan gezondheid, beweging en sociale sportmomenten.</w:t>
            </w:r>
          </w:p>
          <w:p w14:paraId="6248F2A0" w14:textId="77777777" w:rsidR="00CB14E7" w:rsidRPr="00CB14E7" w:rsidRDefault="00CB14E7" w:rsidP="00CB14E7">
            <w:pPr>
              <w:spacing w:after="0" w:line="240" w:lineRule="auto"/>
              <w:rPr>
                <w:rFonts w:ascii="Calibri" w:eastAsia="Calibri" w:hAnsi="Calibri" w:cs="Calibri"/>
                <w:color w:val="000000" w:themeColor="text1"/>
              </w:rPr>
            </w:pPr>
          </w:p>
          <w:p w14:paraId="47F45D71" w14:textId="77777777" w:rsidR="00CB14E7" w:rsidRPr="00CB14E7" w:rsidRDefault="00CB14E7" w:rsidP="00CB14E7">
            <w:pPr>
              <w:spacing w:after="0" w:line="240" w:lineRule="auto"/>
              <w:rPr>
                <w:rFonts w:ascii="Calibri" w:eastAsia="Calibri" w:hAnsi="Calibri" w:cs="Calibri"/>
                <w:color w:val="000000" w:themeColor="text1"/>
              </w:rPr>
            </w:pPr>
            <w:proofErr w:type="spellStart"/>
            <w:r w:rsidRPr="00CB14E7">
              <w:rPr>
                <w:rFonts w:ascii="Calibri" w:eastAsia="Calibri" w:hAnsi="Calibri" w:cs="Calibri"/>
                <w:color w:val="000000" w:themeColor="text1"/>
              </w:rPr>
              <w:t>ObstacleX</w:t>
            </w:r>
            <w:proofErr w:type="spellEnd"/>
            <w:r w:rsidRPr="00CB14E7">
              <w:rPr>
                <w:rFonts w:ascii="Calibri" w:eastAsia="Calibri" w:hAnsi="Calibri" w:cs="Calibri"/>
                <w:color w:val="000000" w:themeColor="text1"/>
              </w:rPr>
              <w:t xml:space="preserve"> organiseert </w:t>
            </w:r>
            <w:proofErr w:type="spellStart"/>
            <w:r w:rsidRPr="00CB14E7">
              <w:rPr>
                <w:rFonts w:ascii="Calibri" w:eastAsia="Calibri" w:hAnsi="Calibri" w:cs="Calibri"/>
                <w:color w:val="000000" w:themeColor="text1"/>
              </w:rPr>
              <w:t>obstacle</w:t>
            </w:r>
            <w:proofErr w:type="spellEnd"/>
            <w:r w:rsidRPr="00CB14E7">
              <w:rPr>
                <w:rFonts w:ascii="Calibri" w:eastAsia="Calibri" w:hAnsi="Calibri" w:cs="Calibri"/>
                <w:color w:val="000000" w:themeColor="text1"/>
              </w:rPr>
              <w:t xml:space="preserve"> runs, die steeds populairder worden in Nederland, waar jaarlijks </w:t>
            </w:r>
            <w:proofErr w:type="gramStart"/>
            <w:r w:rsidRPr="00CB14E7">
              <w:rPr>
                <w:rFonts w:ascii="Calibri" w:eastAsia="Calibri" w:hAnsi="Calibri" w:cs="Calibri"/>
                <w:color w:val="000000" w:themeColor="text1"/>
              </w:rPr>
              <w:t>ongeveer 100</w:t>
            </w:r>
            <w:proofErr w:type="gramEnd"/>
            <w:r w:rsidRPr="00CB14E7">
              <w:rPr>
                <w:rFonts w:ascii="Calibri" w:eastAsia="Calibri" w:hAnsi="Calibri" w:cs="Calibri"/>
                <w:color w:val="000000" w:themeColor="text1"/>
              </w:rPr>
              <w:t xml:space="preserve"> tot 150 runs plaatsvinden. De focus ligt op toegankelijkheid voor zowel beginners als gevorderden, met een sterke nadruk op community en beleving.</w:t>
            </w:r>
          </w:p>
          <w:p w14:paraId="2BDBEFDF" w14:textId="77777777" w:rsidR="00907091" w:rsidRDefault="00907091" w:rsidP="40D8AECE">
            <w:pPr>
              <w:spacing w:after="0"/>
              <w:rPr>
                <w:rFonts w:ascii="Calibri" w:eastAsia="Calibri" w:hAnsi="Calibri" w:cs="Calibri"/>
                <w:color w:val="000000" w:themeColor="text1"/>
              </w:rPr>
            </w:pPr>
          </w:p>
          <w:p w14:paraId="77922ABF" w14:textId="3EEC755D" w:rsidR="004D44DD" w:rsidRDefault="004D44DD" w:rsidP="40D8AECE">
            <w:pPr>
              <w:spacing w:after="0"/>
              <w:rPr>
                <w:rFonts w:ascii="Calibri" w:eastAsia="Calibri" w:hAnsi="Calibri" w:cs="Calibri"/>
                <w:color w:val="000000" w:themeColor="text1"/>
              </w:rPr>
            </w:pPr>
            <w:hyperlink r:id="rId14" w:history="1">
              <w:r w:rsidRPr="004D44DD">
                <w:rPr>
                  <w:rStyle w:val="Hyperlink"/>
                  <w:rFonts w:ascii="Calibri" w:eastAsia="Calibri" w:hAnsi="Calibri" w:cs="Calibri"/>
                </w:rPr>
                <w:t>Bron</w:t>
              </w:r>
            </w:hyperlink>
          </w:p>
          <w:p w14:paraId="45BE4554" w14:textId="77777777" w:rsidR="004D44DD" w:rsidRDefault="004D44DD" w:rsidP="40D8AECE">
            <w:pPr>
              <w:spacing w:after="0"/>
              <w:rPr>
                <w:rFonts w:ascii="Calibri" w:eastAsia="Calibri" w:hAnsi="Calibri" w:cs="Calibri"/>
                <w:color w:val="000000" w:themeColor="text1"/>
              </w:rPr>
            </w:pPr>
          </w:p>
          <w:p w14:paraId="718C635F" w14:textId="77777777" w:rsidR="004D44DD" w:rsidRDefault="004D44DD" w:rsidP="40D8AECE">
            <w:pPr>
              <w:spacing w:after="0"/>
              <w:rPr>
                <w:rFonts w:ascii="Calibri" w:eastAsia="Calibri" w:hAnsi="Calibri" w:cs="Calibri"/>
                <w:color w:val="000000" w:themeColor="text1"/>
              </w:rPr>
            </w:pPr>
          </w:p>
          <w:p w14:paraId="28A4A0E3" w14:textId="77777777" w:rsidR="004D44DD" w:rsidRDefault="004D44DD" w:rsidP="40D8AECE">
            <w:pPr>
              <w:spacing w:after="0"/>
              <w:rPr>
                <w:rFonts w:ascii="Calibri" w:eastAsia="Calibri" w:hAnsi="Calibri" w:cs="Calibri"/>
                <w:color w:val="000000" w:themeColor="text1"/>
              </w:rPr>
            </w:pPr>
          </w:p>
          <w:p w14:paraId="40418CDE" w14:textId="77777777" w:rsidR="004D44DD" w:rsidRDefault="004D44DD" w:rsidP="40D8AECE">
            <w:pPr>
              <w:spacing w:after="0"/>
              <w:rPr>
                <w:rFonts w:ascii="Calibri" w:eastAsia="Calibri" w:hAnsi="Calibri" w:cs="Calibri"/>
                <w:color w:val="000000" w:themeColor="text1"/>
              </w:rPr>
            </w:pPr>
          </w:p>
          <w:p w14:paraId="1CDFD956" w14:textId="77777777" w:rsidR="004D44DD" w:rsidRDefault="004D44DD" w:rsidP="40D8AECE">
            <w:pPr>
              <w:spacing w:after="0"/>
              <w:rPr>
                <w:rFonts w:ascii="Calibri" w:eastAsia="Calibri" w:hAnsi="Calibri" w:cs="Calibri"/>
                <w:color w:val="000000" w:themeColor="text1"/>
              </w:rPr>
            </w:pPr>
          </w:p>
          <w:p w14:paraId="1A402EE2" w14:textId="77777777" w:rsidR="004D44DD" w:rsidRDefault="004D44DD" w:rsidP="40D8AECE">
            <w:pPr>
              <w:spacing w:after="0"/>
              <w:rPr>
                <w:rFonts w:ascii="Calibri" w:eastAsia="Calibri" w:hAnsi="Calibri" w:cs="Calibri"/>
                <w:color w:val="000000" w:themeColor="text1"/>
              </w:rPr>
            </w:pPr>
          </w:p>
          <w:p w14:paraId="367798B9" w14:textId="77777777" w:rsidR="004D44DD" w:rsidRDefault="004D44DD" w:rsidP="40D8AECE">
            <w:pPr>
              <w:spacing w:after="0"/>
              <w:rPr>
                <w:rFonts w:ascii="Calibri" w:eastAsia="Calibri" w:hAnsi="Calibri" w:cs="Calibri"/>
                <w:color w:val="000000" w:themeColor="text1"/>
              </w:rPr>
            </w:pPr>
          </w:p>
          <w:p w14:paraId="718C2D44" w14:textId="77777777" w:rsidR="004D44DD" w:rsidRDefault="004D44DD" w:rsidP="40D8AECE">
            <w:pPr>
              <w:spacing w:after="0"/>
              <w:rPr>
                <w:rFonts w:ascii="Calibri" w:eastAsia="Calibri" w:hAnsi="Calibri" w:cs="Calibri"/>
                <w:color w:val="000000" w:themeColor="text1"/>
              </w:rPr>
            </w:pPr>
          </w:p>
          <w:p w14:paraId="1B57B735" w14:textId="77777777" w:rsidR="004D44DD" w:rsidRDefault="004D44DD" w:rsidP="40D8AECE">
            <w:pPr>
              <w:spacing w:after="0"/>
              <w:rPr>
                <w:rFonts w:ascii="Calibri" w:eastAsia="Calibri" w:hAnsi="Calibri" w:cs="Calibri"/>
                <w:color w:val="000000" w:themeColor="text1"/>
              </w:rPr>
            </w:pPr>
          </w:p>
          <w:p w14:paraId="443F4303" w14:textId="77777777" w:rsidR="004D44DD" w:rsidRDefault="004D44DD" w:rsidP="40D8AECE">
            <w:pPr>
              <w:spacing w:after="0"/>
              <w:rPr>
                <w:rFonts w:ascii="Calibri" w:eastAsia="Calibri" w:hAnsi="Calibri" w:cs="Calibri"/>
                <w:color w:val="000000" w:themeColor="text1"/>
              </w:rPr>
            </w:pPr>
          </w:p>
          <w:p w14:paraId="2F449513" w14:textId="77777777" w:rsidR="004D44DD" w:rsidRDefault="004D44DD" w:rsidP="40D8AECE">
            <w:pPr>
              <w:spacing w:after="0"/>
              <w:rPr>
                <w:rFonts w:ascii="Calibri" w:eastAsia="Calibri" w:hAnsi="Calibri" w:cs="Calibri"/>
                <w:color w:val="000000" w:themeColor="text1"/>
              </w:rPr>
            </w:pPr>
          </w:p>
          <w:p w14:paraId="2BD5AC35" w14:textId="77777777" w:rsidR="004D44DD" w:rsidRDefault="004D44DD" w:rsidP="40D8AECE">
            <w:pPr>
              <w:spacing w:after="0"/>
              <w:rPr>
                <w:rFonts w:ascii="Calibri" w:eastAsia="Calibri" w:hAnsi="Calibri" w:cs="Calibri"/>
                <w:color w:val="000000" w:themeColor="text1"/>
              </w:rPr>
            </w:pPr>
          </w:p>
          <w:p w14:paraId="0691749E" w14:textId="77777777" w:rsidR="004D44DD" w:rsidRDefault="004D44DD" w:rsidP="40D8AECE">
            <w:pPr>
              <w:spacing w:after="0"/>
              <w:rPr>
                <w:rFonts w:ascii="Calibri" w:eastAsia="Calibri" w:hAnsi="Calibri" w:cs="Calibri"/>
                <w:color w:val="000000" w:themeColor="text1"/>
              </w:rPr>
            </w:pPr>
          </w:p>
          <w:p w14:paraId="76774048" w14:textId="77777777" w:rsidR="004D44DD" w:rsidRDefault="004D44DD" w:rsidP="40D8AECE">
            <w:pPr>
              <w:spacing w:after="0"/>
              <w:rPr>
                <w:rFonts w:ascii="Calibri" w:eastAsia="Calibri" w:hAnsi="Calibri" w:cs="Calibri"/>
                <w:color w:val="000000" w:themeColor="text1"/>
              </w:rPr>
            </w:pPr>
          </w:p>
          <w:p w14:paraId="6640905F" w14:textId="3109C15F" w:rsidR="004D44DD" w:rsidRDefault="004D44DD" w:rsidP="40D8AECE">
            <w:pPr>
              <w:spacing w:after="0"/>
              <w:rPr>
                <w:rFonts w:ascii="Calibri" w:eastAsia="Calibri" w:hAnsi="Calibri" w:cs="Calibri"/>
                <w:color w:val="000000" w:themeColor="text1"/>
              </w:rPr>
            </w:pPr>
          </w:p>
        </w:tc>
      </w:tr>
      <w:tr w:rsidR="00907091" w14:paraId="6461008C" w14:textId="77777777" w:rsidTr="40D8AECE">
        <w:trPr>
          <w:trHeight w:val="302"/>
        </w:trPr>
        <w:tc>
          <w:tcPr>
            <w:tcW w:w="5000" w:type="pct"/>
            <w:gridSpan w:val="2"/>
            <w:tcBorders>
              <w:top w:val="single" w:sz="6" w:space="0" w:color="auto"/>
              <w:left w:val="single" w:sz="6" w:space="0" w:color="auto"/>
              <w:bottom w:val="single" w:sz="6" w:space="0" w:color="auto"/>
              <w:right w:val="single" w:sz="6" w:space="0" w:color="auto"/>
            </w:tcBorders>
            <w:shd w:val="clear" w:color="auto" w:fill="442B14"/>
          </w:tcPr>
          <w:p w14:paraId="7F9DD0D2" w14:textId="036B9F12" w:rsidR="00907091" w:rsidRDefault="00907091" w:rsidP="00907091">
            <w:pPr>
              <w:spacing w:after="0"/>
              <w:rPr>
                <w:rFonts w:ascii="Calibri" w:eastAsia="Calibri" w:hAnsi="Calibri" w:cs="Calibri"/>
                <w:color w:val="000000" w:themeColor="text1"/>
              </w:rPr>
            </w:pPr>
            <w:r w:rsidRPr="2EDE97F9">
              <w:rPr>
                <w:rFonts w:ascii="Calibri" w:eastAsia="Calibri" w:hAnsi="Calibri" w:cs="Calibri"/>
                <w:b/>
                <w:bCs/>
                <w:color w:val="FFFFFF" w:themeColor="background1"/>
              </w:rPr>
              <w:lastRenderedPageBreak/>
              <w:t>Concurrenten</w:t>
            </w:r>
          </w:p>
        </w:tc>
      </w:tr>
      <w:tr w:rsidR="00907091" w14:paraId="133C0A76" w14:textId="77777777" w:rsidTr="40D8AECE">
        <w:trPr>
          <w:trHeight w:val="3680"/>
        </w:trPr>
        <w:tc>
          <w:tcPr>
            <w:tcW w:w="5000" w:type="pct"/>
            <w:gridSpan w:val="2"/>
            <w:tcBorders>
              <w:top w:val="single" w:sz="6" w:space="0" w:color="auto"/>
              <w:left w:val="single" w:sz="6" w:space="0" w:color="auto"/>
              <w:bottom w:val="single" w:sz="6" w:space="0" w:color="auto"/>
              <w:right w:val="single" w:sz="6" w:space="0" w:color="auto"/>
            </w:tcBorders>
          </w:tcPr>
          <w:p w14:paraId="402888A6" w14:textId="07016985" w:rsidR="00907091" w:rsidRDefault="00907091" w:rsidP="40D8AECE">
            <w:pPr>
              <w:spacing w:after="0"/>
              <w:rPr>
                <w:rStyle w:val="normaltextrun"/>
                <w:rFonts w:ascii="Calibri" w:eastAsia="Calibri" w:hAnsi="Calibri" w:cs="Calibri"/>
                <w:color w:val="000000" w:themeColor="text1"/>
              </w:rPr>
            </w:pPr>
          </w:p>
          <w:p w14:paraId="7557F918" w14:textId="77777777" w:rsidR="00CB14E7" w:rsidRPr="00CB14E7" w:rsidRDefault="00CB14E7" w:rsidP="00CB14E7">
            <w:pPr>
              <w:spacing w:after="0"/>
              <w:rPr>
                <w:rStyle w:val="normaltextrun"/>
                <w:rFonts w:ascii="Calibri" w:eastAsia="Calibri" w:hAnsi="Calibri" w:cs="Calibri"/>
                <w:color w:val="000000" w:themeColor="text1"/>
              </w:rPr>
            </w:pPr>
            <w:r w:rsidRPr="00CB14E7">
              <w:rPr>
                <w:rStyle w:val="normaltextrun"/>
                <w:rFonts w:ascii="Calibri" w:eastAsia="Calibri" w:hAnsi="Calibri" w:cs="Calibri"/>
                <w:color w:val="000000" w:themeColor="text1"/>
              </w:rPr>
              <w:t xml:space="preserve">Grote spelers op de markt van </w:t>
            </w:r>
            <w:proofErr w:type="spellStart"/>
            <w:r w:rsidRPr="00CB14E7">
              <w:rPr>
                <w:rStyle w:val="normaltextrun"/>
                <w:rFonts w:ascii="Calibri" w:eastAsia="Calibri" w:hAnsi="Calibri" w:cs="Calibri"/>
                <w:color w:val="000000" w:themeColor="text1"/>
              </w:rPr>
              <w:t>obstacle</w:t>
            </w:r>
            <w:proofErr w:type="spellEnd"/>
            <w:r w:rsidRPr="00CB14E7">
              <w:rPr>
                <w:rStyle w:val="normaltextrun"/>
                <w:rFonts w:ascii="Calibri" w:eastAsia="Calibri" w:hAnsi="Calibri" w:cs="Calibri"/>
                <w:color w:val="000000" w:themeColor="text1"/>
              </w:rPr>
              <w:t xml:space="preserve"> runs in Nederland zijn onder andere </w:t>
            </w:r>
            <w:proofErr w:type="spellStart"/>
            <w:r w:rsidRPr="00CB14E7">
              <w:rPr>
                <w:rStyle w:val="normaltextrun"/>
                <w:rFonts w:ascii="Calibri" w:eastAsia="Calibri" w:hAnsi="Calibri" w:cs="Calibri"/>
                <w:color w:val="000000" w:themeColor="text1"/>
              </w:rPr>
              <w:t>Tough</w:t>
            </w:r>
            <w:proofErr w:type="spellEnd"/>
            <w:r w:rsidRPr="00CB14E7">
              <w:rPr>
                <w:rStyle w:val="normaltextrun"/>
                <w:rFonts w:ascii="Calibri" w:eastAsia="Calibri" w:hAnsi="Calibri" w:cs="Calibri"/>
                <w:color w:val="000000" w:themeColor="text1"/>
              </w:rPr>
              <w:t xml:space="preserve"> </w:t>
            </w:r>
            <w:proofErr w:type="spellStart"/>
            <w:r w:rsidRPr="00CB14E7">
              <w:rPr>
                <w:rStyle w:val="normaltextrun"/>
                <w:rFonts w:ascii="Calibri" w:eastAsia="Calibri" w:hAnsi="Calibri" w:cs="Calibri"/>
                <w:color w:val="000000" w:themeColor="text1"/>
              </w:rPr>
              <w:t>Mudder</w:t>
            </w:r>
            <w:proofErr w:type="spellEnd"/>
            <w:r w:rsidRPr="00CB14E7">
              <w:rPr>
                <w:rStyle w:val="normaltextrun"/>
                <w:rFonts w:ascii="Calibri" w:eastAsia="Calibri" w:hAnsi="Calibri" w:cs="Calibri"/>
                <w:color w:val="000000" w:themeColor="text1"/>
              </w:rPr>
              <w:t>, Mud Masters, en Strong Viking. Deze bedrijven organiseren grootschalige, populaire evenementen met een brede naamsbekendheid en een groot deelnemersaantal.</w:t>
            </w:r>
          </w:p>
          <w:p w14:paraId="4AFC0EBF" w14:textId="77777777" w:rsidR="00CB14E7" w:rsidRPr="00CB14E7" w:rsidRDefault="00CB14E7" w:rsidP="00CB14E7">
            <w:pPr>
              <w:spacing w:after="0"/>
              <w:rPr>
                <w:rStyle w:val="normaltextrun"/>
                <w:rFonts w:ascii="Calibri" w:eastAsia="Calibri" w:hAnsi="Calibri" w:cs="Calibri"/>
                <w:color w:val="000000" w:themeColor="text1"/>
              </w:rPr>
            </w:pPr>
          </w:p>
          <w:p w14:paraId="42CE8722" w14:textId="77777777" w:rsidR="00CB14E7" w:rsidRPr="00CB14E7" w:rsidRDefault="00CB14E7" w:rsidP="00CB14E7">
            <w:pPr>
              <w:spacing w:after="0"/>
              <w:rPr>
                <w:rStyle w:val="normaltextrun"/>
                <w:rFonts w:ascii="Calibri" w:eastAsia="Calibri" w:hAnsi="Calibri" w:cs="Calibri"/>
                <w:color w:val="000000" w:themeColor="text1"/>
              </w:rPr>
            </w:pPr>
            <w:r w:rsidRPr="00CB14E7">
              <w:rPr>
                <w:rStyle w:val="normaltextrun"/>
                <w:rFonts w:ascii="Calibri" w:eastAsia="Calibri" w:hAnsi="Calibri" w:cs="Calibri"/>
                <w:color w:val="000000" w:themeColor="text1"/>
              </w:rPr>
              <w:t xml:space="preserve">Directe concurrenten van </w:t>
            </w:r>
            <w:proofErr w:type="spellStart"/>
            <w:r w:rsidRPr="00CB14E7">
              <w:rPr>
                <w:rStyle w:val="normaltextrun"/>
                <w:rFonts w:ascii="Calibri" w:eastAsia="Calibri" w:hAnsi="Calibri" w:cs="Calibri"/>
                <w:color w:val="000000" w:themeColor="text1"/>
              </w:rPr>
              <w:t>ObstacleX</w:t>
            </w:r>
            <w:proofErr w:type="spellEnd"/>
            <w:r w:rsidRPr="00CB14E7">
              <w:rPr>
                <w:rStyle w:val="normaltextrun"/>
                <w:rFonts w:ascii="Calibri" w:eastAsia="Calibri" w:hAnsi="Calibri" w:cs="Calibri"/>
                <w:color w:val="000000" w:themeColor="text1"/>
              </w:rPr>
              <w:t xml:space="preserve"> zijn bijvoorbeeld Mud Masters en Strong Viking, omdat ze ook laagdrempelige en uitdagende evenementen organiseren die mensen samenbrengen. Hun sterke punten (USP's) zijn dat ze vaak internationale bekendheid hebben, op grote schaal worden georganiseerd, en veel marketing doen, waardoor ze veel mensen bereiken.</w:t>
            </w:r>
          </w:p>
          <w:p w14:paraId="082303B7" w14:textId="77777777" w:rsidR="00CB14E7" w:rsidRPr="00CB14E7" w:rsidRDefault="00CB14E7" w:rsidP="00CB14E7">
            <w:pPr>
              <w:spacing w:after="0"/>
              <w:rPr>
                <w:rStyle w:val="normaltextrun"/>
                <w:rFonts w:ascii="Calibri" w:eastAsia="Calibri" w:hAnsi="Calibri" w:cs="Calibri"/>
                <w:color w:val="000000" w:themeColor="text1"/>
              </w:rPr>
            </w:pPr>
          </w:p>
          <w:p w14:paraId="42522739" w14:textId="77777777" w:rsidR="00CB14E7" w:rsidRPr="00CB14E7" w:rsidRDefault="00CB14E7" w:rsidP="00CB14E7">
            <w:pPr>
              <w:spacing w:after="0"/>
              <w:rPr>
                <w:rStyle w:val="normaltextrun"/>
                <w:rFonts w:ascii="Calibri" w:eastAsia="Calibri" w:hAnsi="Calibri" w:cs="Calibri"/>
                <w:color w:val="000000" w:themeColor="text1"/>
              </w:rPr>
            </w:pPr>
            <w:r w:rsidRPr="00CB14E7">
              <w:rPr>
                <w:rStyle w:val="normaltextrun"/>
                <w:rFonts w:ascii="Calibri" w:eastAsia="Calibri" w:hAnsi="Calibri" w:cs="Calibri"/>
                <w:color w:val="000000" w:themeColor="text1"/>
              </w:rPr>
              <w:t xml:space="preserve">Indirecte concurrenten zijn andere sportieve evenementen zoals hardloopwedstrijden (bijvoorbeeld de Dam tot </w:t>
            </w:r>
            <w:proofErr w:type="spellStart"/>
            <w:r w:rsidRPr="00CB14E7">
              <w:rPr>
                <w:rStyle w:val="normaltextrun"/>
                <w:rFonts w:ascii="Calibri" w:eastAsia="Calibri" w:hAnsi="Calibri" w:cs="Calibri"/>
                <w:color w:val="000000" w:themeColor="text1"/>
              </w:rPr>
              <w:t>Damloop</w:t>
            </w:r>
            <w:proofErr w:type="spellEnd"/>
            <w:r w:rsidRPr="00CB14E7">
              <w:rPr>
                <w:rStyle w:val="normaltextrun"/>
                <w:rFonts w:ascii="Calibri" w:eastAsia="Calibri" w:hAnsi="Calibri" w:cs="Calibri"/>
                <w:color w:val="000000" w:themeColor="text1"/>
              </w:rPr>
              <w:t xml:space="preserve">) of triatlons. Ook sportscholen met groepslessen of bootcamps vallen hieronder, omdat ze deelnemers kunnen wegtrekken van </w:t>
            </w:r>
            <w:proofErr w:type="spellStart"/>
            <w:r w:rsidRPr="00CB14E7">
              <w:rPr>
                <w:rStyle w:val="normaltextrun"/>
                <w:rFonts w:ascii="Calibri" w:eastAsia="Calibri" w:hAnsi="Calibri" w:cs="Calibri"/>
                <w:color w:val="000000" w:themeColor="text1"/>
              </w:rPr>
              <w:t>obstacle</w:t>
            </w:r>
            <w:proofErr w:type="spellEnd"/>
            <w:r w:rsidRPr="00CB14E7">
              <w:rPr>
                <w:rStyle w:val="normaltextrun"/>
                <w:rFonts w:ascii="Calibri" w:eastAsia="Calibri" w:hAnsi="Calibri" w:cs="Calibri"/>
                <w:color w:val="000000" w:themeColor="text1"/>
              </w:rPr>
              <w:t xml:space="preserve"> runs. Hoewel ze niet precies hetzelfde aanbieden, concurreren ze wel om dezelfde mensen die hun vrije tijd sportief willen invullen.</w:t>
            </w:r>
          </w:p>
          <w:p w14:paraId="6EFCB732" w14:textId="77777777" w:rsidR="00907091" w:rsidRDefault="00907091" w:rsidP="40D8AECE">
            <w:pPr>
              <w:spacing w:after="0"/>
              <w:rPr>
                <w:rFonts w:ascii="Calibri" w:eastAsia="Calibri" w:hAnsi="Calibri" w:cs="Calibri"/>
                <w:color w:val="000000" w:themeColor="text1"/>
              </w:rPr>
            </w:pPr>
          </w:p>
          <w:p w14:paraId="3ABF1461" w14:textId="3AB183CB" w:rsidR="00CB14E7" w:rsidRDefault="004D44DD" w:rsidP="40D8AECE">
            <w:pPr>
              <w:spacing w:after="0"/>
              <w:rPr>
                <w:rFonts w:ascii="Calibri" w:eastAsia="Calibri" w:hAnsi="Calibri" w:cs="Calibri"/>
                <w:color w:val="000000" w:themeColor="text1"/>
              </w:rPr>
            </w:pPr>
            <w:hyperlink r:id="rId15" w:history="1">
              <w:r w:rsidRPr="004D44DD">
                <w:rPr>
                  <w:rStyle w:val="Hyperlink"/>
                  <w:rFonts w:ascii="Calibri" w:eastAsia="Calibri" w:hAnsi="Calibri" w:cs="Calibri"/>
                </w:rPr>
                <w:t>Bron 1</w:t>
              </w:r>
            </w:hyperlink>
          </w:p>
          <w:p w14:paraId="395282BA" w14:textId="78459114" w:rsidR="004D44DD" w:rsidRDefault="004D44DD" w:rsidP="40D8AECE">
            <w:pPr>
              <w:spacing w:after="0"/>
              <w:rPr>
                <w:rFonts w:ascii="Calibri" w:eastAsia="Calibri" w:hAnsi="Calibri" w:cs="Calibri"/>
                <w:color w:val="000000" w:themeColor="text1"/>
              </w:rPr>
            </w:pPr>
            <w:hyperlink r:id="rId16" w:history="1">
              <w:r w:rsidRPr="004D44DD">
                <w:rPr>
                  <w:rStyle w:val="Hyperlink"/>
                  <w:rFonts w:ascii="Calibri" w:eastAsia="Calibri" w:hAnsi="Calibri" w:cs="Calibri"/>
                </w:rPr>
                <w:t>Bron 2</w:t>
              </w:r>
            </w:hyperlink>
          </w:p>
          <w:p w14:paraId="1D170161" w14:textId="03D99875" w:rsidR="004D44DD" w:rsidRDefault="00372020" w:rsidP="40D8AECE">
            <w:pPr>
              <w:spacing w:after="0"/>
              <w:rPr>
                <w:rFonts w:ascii="Calibri" w:eastAsia="Calibri" w:hAnsi="Calibri" w:cs="Calibri"/>
                <w:color w:val="000000" w:themeColor="text1"/>
              </w:rPr>
            </w:pPr>
            <w:hyperlink r:id="rId17" w:history="1">
              <w:r w:rsidR="004D44DD" w:rsidRPr="00372020">
                <w:rPr>
                  <w:rStyle w:val="Hyperlink"/>
                  <w:rFonts w:ascii="Calibri" w:eastAsia="Calibri" w:hAnsi="Calibri" w:cs="Calibri"/>
                </w:rPr>
                <w:t>Bron 3</w:t>
              </w:r>
            </w:hyperlink>
          </w:p>
          <w:p w14:paraId="6C264543" w14:textId="63F37D9A" w:rsidR="00CB14E7" w:rsidRDefault="00CB14E7" w:rsidP="40D8AECE">
            <w:pPr>
              <w:spacing w:after="0"/>
              <w:rPr>
                <w:rFonts w:ascii="Calibri" w:eastAsia="Calibri" w:hAnsi="Calibri" w:cs="Calibri"/>
                <w:color w:val="000000" w:themeColor="text1"/>
              </w:rPr>
            </w:pPr>
          </w:p>
        </w:tc>
      </w:tr>
      <w:tr w:rsidR="00907091" w14:paraId="08E27DB2" w14:textId="77777777" w:rsidTr="40D8AECE">
        <w:trPr>
          <w:trHeight w:val="335"/>
        </w:trPr>
        <w:tc>
          <w:tcPr>
            <w:tcW w:w="5000" w:type="pct"/>
            <w:gridSpan w:val="2"/>
            <w:tcBorders>
              <w:top w:val="single" w:sz="6" w:space="0" w:color="auto"/>
              <w:left w:val="single" w:sz="6" w:space="0" w:color="auto"/>
              <w:bottom w:val="single" w:sz="6" w:space="0" w:color="auto"/>
              <w:right w:val="single" w:sz="6" w:space="0" w:color="auto"/>
            </w:tcBorders>
            <w:shd w:val="clear" w:color="auto" w:fill="442B14"/>
          </w:tcPr>
          <w:p w14:paraId="5FC44D9E" w14:textId="48495BAA" w:rsidR="00907091" w:rsidRDefault="00907091" w:rsidP="00907091">
            <w:pPr>
              <w:spacing w:after="0"/>
              <w:rPr>
                <w:rFonts w:ascii="Calibri" w:eastAsia="Calibri" w:hAnsi="Calibri" w:cs="Calibri"/>
                <w:color w:val="000000" w:themeColor="text1"/>
              </w:rPr>
            </w:pPr>
            <w:r w:rsidRPr="2EDE97F9">
              <w:rPr>
                <w:rFonts w:ascii="Calibri" w:eastAsia="Calibri" w:hAnsi="Calibri" w:cs="Calibri"/>
                <w:b/>
                <w:bCs/>
                <w:color w:val="FFFFFF" w:themeColor="background1"/>
              </w:rPr>
              <w:t>Distributie</w:t>
            </w:r>
          </w:p>
        </w:tc>
      </w:tr>
      <w:tr w:rsidR="00907091" w14:paraId="122638BD" w14:textId="77777777" w:rsidTr="40D8AECE">
        <w:trPr>
          <w:trHeight w:val="3883"/>
        </w:trPr>
        <w:tc>
          <w:tcPr>
            <w:tcW w:w="5000" w:type="pct"/>
            <w:gridSpan w:val="2"/>
            <w:tcBorders>
              <w:top w:val="single" w:sz="6" w:space="0" w:color="auto"/>
              <w:left w:val="single" w:sz="6" w:space="0" w:color="auto"/>
              <w:bottom w:val="single" w:sz="6" w:space="0" w:color="auto"/>
              <w:right w:val="single" w:sz="6" w:space="0" w:color="auto"/>
            </w:tcBorders>
          </w:tcPr>
          <w:p w14:paraId="63CA4004" w14:textId="27195B67" w:rsidR="00907091" w:rsidRPr="2EDE97F9" w:rsidRDefault="00907091" w:rsidP="40D8AECE">
            <w:pPr>
              <w:spacing w:after="0" w:line="240" w:lineRule="auto"/>
              <w:rPr>
                <w:rStyle w:val="normaltextrun"/>
                <w:rFonts w:ascii="Calibri" w:eastAsia="Calibri" w:hAnsi="Calibri" w:cs="Calibri"/>
                <w:color w:val="000000" w:themeColor="text1"/>
              </w:rPr>
            </w:pPr>
          </w:p>
          <w:p w14:paraId="676B3095" w14:textId="77777777" w:rsidR="00CB14E7" w:rsidRPr="00CB14E7" w:rsidRDefault="00CB14E7" w:rsidP="00CB14E7">
            <w:pPr>
              <w:spacing w:after="0" w:line="240" w:lineRule="auto"/>
              <w:rPr>
                <w:rStyle w:val="normaltextrun"/>
                <w:rFonts w:ascii="Calibri" w:eastAsia="Calibri" w:hAnsi="Calibri" w:cs="Calibri"/>
                <w:color w:val="000000" w:themeColor="text1"/>
              </w:rPr>
            </w:pPr>
            <w:r w:rsidRPr="00CB14E7">
              <w:rPr>
                <w:rStyle w:val="normaltextrun"/>
                <w:rFonts w:ascii="Calibri" w:eastAsia="Calibri" w:hAnsi="Calibri" w:cs="Calibri"/>
                <w:color w:val="000000" w:themeColor="text1"/>
              </w:rPr>
              <w:t xml:space="preserve">Het distributiesysteem van </w:t>
            </w:r>
            <w:proofErr w:type="spellStart"/>
            <w:r w:rsidRPr="00CB14E7">
              <w:rPr>
                <w:rStyle w:val="normaltextrun"/>
                <w:rFonts w:ascii="Calibri" w:eastAsia="Calibri" w:hAnsi="Calibri" w:cs="Calibri"/>
                <w:color w:val="000000" w:themeColor="text1"/>
              </w:rPr>
              <w:t>ObstacleX</w:t>
            </w:r>
            <w:proofErr w:type="spellEnd"/>
            <w:r w:rsidRPr="00CB14E7">
              <w:rPr>
                <w:rStyle w:val="normaltextrun"/>
                <w:rFonts w:ascii="Calibri" w:eastAsia="Calibri" w:hAnsi="Calibri" w:cs="Calibri"/>
                <w:color w:val="000000" w:themeColor="text1"/>
              </w:rPr>
              <w:t xml:space="preserve"> werkt eenvoudig en digitaal. Tickets kunnen online gekocht worden via de website van </w:t>
            </w:r>
            <w:proofErr w:type="spellStart"/>
            <w:r w:rsidRPr="00CB14E7">
              <w:rPr>
                <w:rStyle w:val="normaltextrun"/>
                <w:rFonts w:ascii="Calibri" w:eastAsia="Calibri" w:hAnsi="Calibri" w:cs="Calibri"/>
                <w:color w:val="000000" w:themeColor="text1"/>
              </w:rPr>
              <w:t>ObstacleX</w:t>
            </w:r>
            <w:proofErr w:type="spellEnd"/>
            <w:r w:rsidRPr="00CB14E7">
              <w:rPr>
                <w:rStyle w:val="normaltextrun"/>
                <w:rFonts w:ascii="Calibri" w:eastAsia="Calibri" w:hAnsi="Calibri" w:cs="Calibri"/>
                <w:color w:val="000000" w:themeColor="text1"/>
              </w:rPr>
              <w:t>. Na aankoop ontvangt de klant direct een bevestigingsmail met een digitaal ticket. Dit systeem is handig en efficiënt, omdat het de klant snel toegang geeft en er geen papieren tickets nodig zijn.</w:t>
            </w:r>
          </w:p>
          <w:p w14:paraId="1633B067" w14:textId="77777777" w:rsidR="00CB14E7" w:rsidRPr="00CB14E7" w:rsidRDefault="00CB14E7" w:rsidP="00CB14E7">
            <w:pPr>
              <w:spacing w:after="0" w:line="240" w:lineRule="auto"/>
              <w:rPr>
                <w:rStyle w:val="normaltextrun"/>
                <w:rFonts w:ascii="Calibri" w:eastAsia="Calibri" w:hAnsi="Calibri" w:cs="Calibri"/>
                <w:color w:val="000000" w:themeColor="text1"/>
              </w:rPr>
            </w:pPr>
          </w:p>
          <w:p w14:paraId="580324F3" w14:textId="77777777" w:rsidR="00CB14E7" w:rsidRPr="00CB14E7" w:rsidRDefault="00CB14E7" w:rsidP="00CB14E7">
            <w:pPr>
              <w:spacing w:after="0" w:line="240" w:lineRule="auto"/>
              <w:rPr>
                <w:rStyle w:val="normaltextrun"/>
                <w:rFonts w:ascii="Calibri" w:eastAsia="Calibri" w:hAnsi="Calibri" w:cs="Calibri"/>
                <w:color w:val="000000" w:themeColor="text1"/>
              </w:rPr>
            </w:pPr>
            <w:r w:rsidRPr="00CB14E7">
              <w:rPr>
                <w:rStyle w:val="normaltextrun"/>
                <w:rFonts w:ascii="Calibri" w:eastAsia="Calibri" w:hAnsi="Calibri" w:cs="Calibri"/>
                <w:color w:val="000000" w:themeColor="text1"/>
              </w:rPr>
              <w:t xml:space="preserve">Op locatie zijn er duidelijke incheckpunten waar deelnemers hun digitale ticket laten scannen. Vervolgens ontvangen ze een polsbandje en eventuele andere benodigdheden, zoals een </w:t>
            </w:r>
            <w:proofErr w:type="spellStart"/>
            <w:r w:rsidRPr="00CB14E7">
              <w:rPr>
                <w:rStyle w:val="normaltextrun"/>
                <w:rFonts w:ascii="Calibri" w:eastAsia="Calibri" w:hAnsi="Calibri" w:cs="Calibri"/>
                <w:color w:val="000000" w:themeColor="text1"/>
              </w:rPr>
              <w:t>t-shirt</w:t>
            </w:r>
            <w:proofErr w:type="spellEnd"/>
            <w:r w:rsidRPr="00CB14E7">
              <w:rPr>
                <w:rStyle w:val="normaltextrun"/>
                <w:rFonts w:ascii="Calibri" w:eastAsia="Calibri" w:hAnsi="Calibri" w:cs="Calibri"/>
                <w:color w:val="000000" w:themeColor="text1"/>
              </w:rPr>
              <w:t xml:space="preserve"> of een nummerblaadje.</w:t>
            </w:r>
          </w:p>
          <w:p w14:paraId="0BAD6DB3" w14:textId="77777777" w:rsidR="00CB14E7" w:rsidRPr="00CB14E7" w:rsidRDefault="00CB14E7" w:rsidP="00CB14E7">
            <w:pPr>
              <w:spacing w:after="0" w:line="240" w:lineRule="auto"/>
              <w:rPr>
                <w:rStyle w:val="normaltextrun"/>
                <w:rFonts w:ascii="Calibri" w:eastAsia="Calibri" w:hAnsi="Calibri" w:cs="Calibri"/>
                <w:color w:val="000000" w:themeColor="text1"/>
              </w:rPr>
            </w:pPr>
          </w:p>
          <w:p w14:paraId="400A4AA9" w14:textId="77777777" w:rsidR="00907091" w:rsidRDefault="00CB14E7" w:rsidP="00CB14E7">
            <w:pPr>
              <w:spacing w:after="0"/>
              <w:rPr>
                <w:rStyle w:val="normaltextrun"/>
                <w:rFonts w:ascii="Calibri" w:eastAsia="Calibri" w:hAnsi="Calibri" w:cs="Calibri"/>
                <w:color w:val="000000" w:themeColor="text1"/>
              </w:rPr>
            </w:pPr>
            <w:r w:rsidRPr="00CB14E7">
              <w:rPr>
                <w:rStyle w:val="normaltextrun"/>
                <w:rFonts w:ascii="Calibri" w:eastAsia="Calibri" w:hAnsi="Calibri" w:cs="Calibri"/>
                <w:color w:val="000000" w:themeColor="text1"/>
              </w:rPr>
              <w:t>De huidige organisatie- en distributiemethode draagt waarde bij doordat deze snel, efficiënt en klantvriendelijk is. Alles wordt digitaal afgehandeld, wat lange wachttijden voorkomt. Daarnaast zorgt de focus op goede begeleiding op locatie ervoor dat deelnemers zich welkom en goed geholpen voelen, wat de beleving van het evenement positief beïnvloedt.</w:t>
            </w:r>
          </w:p>
          <w:p w14:paraId="041D2013" w14:textId="3DEC840F" w:rsidR="00372020" w:rsidRDefault="00372020" w:rsidP="00CB14E7">
            <w:pPr>
              <w:spacing w:after="0"/>
              <w:rPr>
                <w:rStyle w:val="normaltextrun"/>
                <w:rFonts w:ascii="Calibri" w:eastAsia="Calibri" w:hAnsi="Calibri" w:cs="Calibri"/>
                <w:color w:val="000000" w:themeColor="text1"/>
              </w:rPr>
            </w:pPr>
            <w:hyperlink r:id="rId18" w:history="1">
              <w:r w:rsidRPr="00372020">
                <w:rPr>
                  <w:rStyle w:val="Hyperlink"/>
                </w:rPr>
                <w:t>Bron</w:t>
              </w:r>
            </w:hyperlink>
          </w:p>
          <w:p w14:paraId="5849614A" w14:textId="17562354" w:rsidR="004D44DD" w:rsidRPr="2EDE97F9" w:rsidRDefault="004D44DD" w:rsidP="00CB14E7">
            <w:pPr>
              <w:spacing w:after="0"/>
              <w:rPr>
                <w:rFonts w:ascii="Calibri" w:eastAsia="Calibri" w:hAnsi="Calibri" w:cs="Calibri"/>
                <w:b/>
                <w:bCs/>
                <w:color w:val="FFFFFF" w:themeColor="background1"/>
              </w:rPr>
            </w:pPr>
          </w:p>
        </w:tc>
      </w:tr>
    </w:tbl>
    <w:p w14:paraId="0C1AD96C" w14:textId="4830096C" w:rsidR="31681651" w:rsidRDefault="31681651" w:rsidP="00EC1A76">
      <w:pPr>
        <w:spacing w:after="0"/>
        <w:rPr>
          <w:b/>
          <w:bCs/>
          <w:color w:val="56355B"/>
          <w:sz w:val="24"/>
          <w:szCs w:val="24"/>
        </w:rPr>
      </w:pPr>
    </w:p>
    <w:sectPr w:rsidR="31681651">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2927D" w14:textId="77777777" w:rsidR="007E2268" w:rsidRDefault="007E2268" w:rsidP="002B562E">
      <w:pPr>
        <w:spacing w:after="0" w:line="240" w:lineRule="auto"/>
      </w:pPr>
      <w:r>
        <w:separator/>
      </w:r>
    </w:p>
  </w:endnote>
  <w:endnote w:type="continuationSeparator" w:id="0">
    <w:p w14:paraId="12D43887" w14:textId="77777777" w:rsidR="007E2268" w:rsidRDefault="007E2268" w:rsidP="002B562E">
      <w:pPr>
        <w:spacing w:after="0" w:line="240" w:lineRule="auto"/>
      </w:pPr>
      <w:r>
        <w:continuationSeparator/>
      </w:r>
    </w:p>
  </w:endnote>
  <w:endnote w:type="continuationNotice" w:id="1">
    <w:p w14:paraId="19CA5251" w14:textId="77777777" w:rsidR="007E2268" w:rsidRDefault="007E22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599432969"/>
      <w:docPartObj>
        <w:docPartGallery w:val="Page Numbers (Top of Page)"/>
        <w:docPartUnique/>
      </w:docPartObj>
    </w:sdtPr>
    <w:sdtContent>
      <w:p w14:paraId="3BB7ACA6" w14:textId="4256DE76" w:rsidR="00F10A32" w:rsidRDefault="4BBBBBD0" w:rsidP="009C3345">
        <w:pPr>
          <w:pStyle w:val="Footer"/>
          <w:rPr>
            <w:sz w:val="16"/>
            <w:szCs w:val="16"/>
          </w:rPr>
        </w:pPr>
        <w:r w:rsidRPr="4BBBBBD0">
          <w:rPr>
            <w:sz w:val="16"/>
            <w:szCs w:val="16"/>
          </w:rPr>
          <w:t>© Stichting Praktijkleren</w:t>
        </w:r>
        <w:r w:rsidR="31681651">
          <w:tab/>
        </w:r>
        <w:r w:rsidRPr="4BBBBBD0">
          <w:rPr>
            <w:rFonts w:ascii="Calibri" w:eastAsia="Calibri" w:hAnsi="Calibri" w:cs="Calibri"/>
            <w:color w:val="000000" w:themeColor="text1"/>
            <w:sz w:val="16"/>
            <w:szCs w:val="16"/>
          </w:rPr>
          <w:t>ABCD</w:t>
        </w:r>
        <w:r w:rsidR="00EC1A76">
          <w:rPr>
            <w:rFonts w:ascii="Calibri" w:eastAsia="Calibri" w:hAnsi="Calibri" w:cs="Calibri"/>
            <w:color w:val="000000" w:themeColor="text1"/>
            <w:sz w:val="16"/>
            <w:szCs w:val="16"/>
          </w:rPr>
          <w:t>-</w:t>
        </w:r>
        <w:r w:rsidRPr="4BBBBBD0">
          <w:rPr>
            <w:rFonts w:ascii="Calibri" w:eastAsia="Calibri" w:hAnsi="Calibri" w:cs="Calibri"/>
            <w:color w:val="000000" w:themeColor="text1"/>
            <w:sz w:val="16"/>
            <w:szCs w:val="16"/>
          </w:rPr>
          <w:t>analyse</w:t>
        </w:r>
        <w:r w:rsidR="00EC1A76">
          <w:rPr>
            <w:rFonts w:ascii="Calibri" w:eastAsia="Calibri" w:hAnsi="Calibri" w:cs="Calibri"/>
            <w:color w:val="000000" w:themeColor="text1"/>
            <w:sz w:val="16"/>
            <w:szCs w:val="16"/>
          </w:rPr>
          <w:t xml:space="preserve"> -</w:t>
        </w:r>
        <w:r w:rsidRPr="4BBBBBD0">
          <w:rPr>
            <w:rFonts w:ascii="Calibri" w:eastAsia="Calibri" w:hAnsi="Calibri" w:cs="Calibri"/>
            <w:color w:val="000000" w:themeColor="text1"/>
            <w:sz w:val="16"/>
            <w:szCs w:val="16"/>
          </w:rPr>
          <w:t xml:space="preserve"> Managementinformatie bij </w:t>
        </w:r>
        <w:proofErr w:type="spellStart"/>
        <w:proofErr w:type="gramStart"/>
        <w:r w:rsidRPr="4BBBBBD0">
          <w:rPr>
            <w:rFonts w:ascii="Calibri" w:eastAsia="Calibri" w:hAnsi="Calibri" w:cs="Calibri"/>
            <w:color w:val="000000" w:themeColor="text1"/>
            <w:sz w:val="16"/>
            <w:szCs w:val="16"/>
          </w:rPr>
          <w:t>ObstacleX</w:t>
        </w:r>
        <w:proofErr w:type="spellEnd"/>
        <w:r w:rsidRPr="4BBBBBD0">
          <w:rPr>
            <w:rFonts w:ascii="Calibri" w:eastAsia="Calibri" w:hAnsi="Calibri" w:cs="Calibri"/>
            <w:color w:val="000000" w:themeColor="text1"/>
            <w:sz w:val="16"/>
            <w:szCs w:val="16"/>
          </w:rPr>
          <w:t xml:space="preserve">  </w:t>
        </w:r>
        <w:r w:rsidR="31681651">
          <w:tab/>
        </w:r>
        <w:proofErr w:type="gramEnd"/>
        <w:r w:rsidR="00EC1A76" w:rsidRPr="00093281">
          <w:rPr>
            <w:rFonts w:ascii="Calibri" w:hAnsi="Calibri"/>
            <w:iCs/>
            <w:sz w:val="16"/>
            <w:szCs w:val="16"/>
            <w:lang w:val="en-US"/>
          </w:rPr>
          <w:fldChar w:fldCharType="begin"/>
        </w:r>
        <w:r w:rsidR="00EC1A76" w:rsidRPr="00400F99">
          <w:rPr>
            <w:rFonts w:ascii="Calibri" w:hAnsi="Calibri"/>
            <w:sz w:val="16"/>
            <w:szCs w:val="16"/>
          </w:rPr>
          <w:instrText>PAGE  \* Arabic  \* MERGEFORMAT</w:instrText>
        </w:r>
        <w:r w:rsidR="00EC1A76" w:rsidRPr="00093281">
          <w:rPr>
            <w:rFonts w:ascii="Calibri" w:hAnsi="Calibri"/>
            <w:iCs/>
            <w:sz w:val="16"/>
            <w:szCs w:val="16"/>
            <w:lang w:val="en-US"/>
          </w:rPr>
          <w:fldChar w:fldCharType="separate"/>
        </w:r>
        <w:r w:rsidR="00EC1A76" w:rsidRPr="00400F99">
          <w:rPr>
            <w:rFonts w:ascii="Calibri" w:hAnsi="Calibri"/>
            <w:sz w:val="16"/>
            <w:szCs w:val="16"/>
          </w:rPr>
          <w:t>1</w:t>
        </w:r>
        <w:r w:rsidR="00EC1A76" w:rsidRPr="00093281">
          <w:rPr>
            <w:rFonts w:ascii="Calibri" w:hAnsi="Calibri"/>
            <w:iCs/>
            <w:sz w:val="16"/>
            <w:szCs w:val="16"/>
            <w:lang w:val="en-US"/>
          </w:rPr>
          <w:fldChar w:fldCharType="end"/>
        </w:r>
        <w:r w:rsidR="00EC1A76" w:rsidRPr="00400F99">
          <w:rPr>
            <w:rFonts w:ascii="Calibri" w:hAnsi="Calibri"/>
            <w:sz w:val="16"/>
            <w:szCs w:val="16"/>
          </w:rPr>
          <w:t>/</w:t>
        </w:r>
        <w:r w:rsidR="00EC1A76" w:rsidRPr="00093281">
          <w:rPr>
            <w:rFonts w:ascii="Calibri" w:hAnsi="Calibri"/>
            <w:iCs/>
            <w:sz w:val="16"/>
            <w:szCs w:val="16"/>
            <w:lang w:val="en-US"/>
          </w:rPr>
          <w:fldChar w:fldCharType="begin"/>
        </w:r>
        <w:r w:rsidR="00EC1A76" w:rsidRPr="00400F99">
          <w:rPr>
            <w:rFonts w:ascii="Calibri" w:hAnsi="Calibri"/>
            <w:sz w:val="16"/>
            <w:szCs w:val="16"/>
          </w:rPr>
          <w:instrText>NUMPAGES  \* Arabic  \* MERGEFORMAT</w:instrText>
        </w:r>
        <w:r w:rsidR="00EC1A76" w:rsidRPr="00093281">
          <w:rPr>
            <w:rFonts w:ascii="Calibri" w:hAnsi="Calibri"/>
            <w:iCs/>
            <w:sz w:val="16"/>
            <w:szCs w:val="16"/>
            <w:lang w:val="en-US"/>
          </w:rPr>
          <w:fldChar w:fldCharType="separate"/>
        </w:r>
        <w:r w:rsidR="00EC1A76" w:rsidRPr="00400F99">
          <w:rPr>
            <w:rFonts w:ascii="Calibri" w:hAnsi="Calibri"/>
            <w:sz w:val="16"/>
            <w:szCs w:val="16"/>
          </w:rPr>
          <w:t>2</w:t>
        </w:r>
        <w:r w:rsidR="00EC1A76" w:rsidRPr="00093281">
          <w:rPr>
            <w:rFonts w:ascii="Calibri" w:hAnsi="Calibri"/>
            <w:iCs/>
            <w:sz w:val="16"/>
            <w:szCs w:val="16"/>
            <w:lang w:val="en-U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024A9" w14:textId="77777777" w:rsidR="007E2268" w:rsidRDefault="007E2268" w:rsidP="002B562E">
      <w:pPr>
        <w:spacing w:after="0" w:line="240" w:lineRule="auto"/>
      </w:pPr>
      <w:r>
        <w:separator/>
      </w:r>
    </w:p>
  </w:footnote>
  <w:footnote w:type="continuationSeparator" w:id="0">
    <w:p w14:paraId="0F4F9D28" w14:textId="77777777" w:rsidR="007E2268" w:rsidRDefault="007E2268" w:rsidP="002B562E">
      <w:pPr>
        <w:spacing w:after="0" w:line="240" w:lineRule="auto"/>
      </w:pPr>
      <w:r>
        <w:continuationSeparator/>
      </w:r>
    </w:p>
  </w:footnote>
  <w:footnote w:type="continuationNotice" w:id="1">
    <w:p w14:paraId="25CBF79E" w14:textId="77777777" w:rsidR="007E2268" w:rsidRDefault="007E22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06333" w14:textId="1436F1EE" w:rsidR="00CD377E" w:rsidRDefault="00400F99" w:rsidP="00CD377E">
    <w:pPr>
      <w:pStyle w:val="Header"/>
      <w:jc w:val="right"/>
    </w:pPr>
    <w:r>
      <w:rPr>
        <w:b/>
        <w:bCs/>
        <w:noProof/>
      </w:rPr>
      <w:drawing>
        <wp:anchor distT="0" distB="0" distL="114300" distR="114300" simplePos="0" relativeHeight="251659264" behindDoc="0" locked="0" layoutInCell="1" allowOverlap="1" wp14:anchorId="1AEBF594" wp14:editId="084368D3">
          <wp:simplePos x="0" y="0"/>
          <wp:positionH relativeFrom="column">
            <wp:posOffset>5532120</wp:posOffset>
          </wp:positionH>
          <wp:positionV relativeFrom="paragraph">
            <wp:posOffset>-351155</wp:posOffset>
          </wp:positionV>
          <wp:extent cx="936625" cy="791210"/>
          <wp:effectExtent l="0" t="0" r="0" b="8890"/>
          <wp:wrapThrough wrapText="bothSides">
            <wp:wrapPolygon edited="0">
              <wp:start x="8347" y="0"/>
              <wp:lineTo x="5272" y="4681"/>
              <wp:lineTo x="2197" y="13522"/>
              <wp:lineTo x="439" y="16122"/>
              <wp:lineTo x="439" y="21323"/>
              <wp:lineTo x="20648" y="21323"/>
              <wp:lineTo x="20209" y="17162"/>
              <wp:lineTo x="18012" y="8841"/>
              <wp:lineTo x="19769" y="7281"/>
              <wp:lineTo x="18891" y="5201"/>
              <wp:lineTo x="15376" y="0"/>
              <wp:lineTo x="8347" y="0"/>
            </wp:wrapPolygon>
          </wp:wrapThrough>
          <wp:docPr id="25452337" name="Afbeelding 1" descr="Afbeelding met tekst, poster,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2337" name="Afbeelding 1" descr="Afbeelding met tekst, poster, Graphics, grafische vormgeving&#10;&#10;Automatisch gegenereerde beschrijving"/>
                  <pic:cNvPicPr/>
                </pic:nvPicPr>
                <pic:blipFill rotWithShape="1">
                  <a:blip r:embed="rId1" cstate="print">
                    <a:extLst>
                      <a:ext uri="{28A0092B-C50C-407E-A947-70E740481C1C}">
                        <a14:useLocalDpi xmlns:a14="http://schemas.microsoft.com/office/drawing/2010/main" val="0"/>
                      </a:ext>
                    </a:extLst>
                  </a:blip>
                  <a:srcRect t="6881" b="8627"/>
                  <a:stretch/>
                </pic:blipFill>
                <pic:spPr bwMode="auto">
                  <a:xfrm>
                    <a:off x="0" y="0"/>
                    <a:ext cx="936625" cy="791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17EF5"/>
    <w:multiLevelType w:val="hybridMultilevel"/>
    <w:tmpl w:val="9BDA7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4E33CC"/>
    <w:multiLevelType w:val="hybridMultilevel"/>
    <w:tmpl w:val="9BDA75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B2EC04"/>
    <w:multiLevelType w:val="hybridMultilevel"/>
    <w:tmpl w:val="0A76BC14"/>
    <w:lvl w:ilvl="0" w:tplc="C66CC5E2">
      <w:numFmt w:val="bullet"/>
      <w:lvlText w:val="-"/>
      <w:lvlJc w:val="left"/>
      <w:pPr>
        <w:ind w:left="720" w:hanging="360"/>
      </w:pPr>
      <w:rPr>
        <w:rFonts w:ascii="Calibri" w:hAnsi="Calibri" w:hint="default"/>
      </w:rPr>
    </w:lvl>
    <w:lvl w:ilvl="1" w:tplc="0BE22720">
      <w:start w:val="1"/>
      <w:numFmt w:val="bullet"/>
      <w:lvlText w:val="o"/>
      <w:lvlJc w:val="left"/>
      <w:pPr>
        <w:ind w:left="1440" w:hanging="360"/>
      </w:pPr>
      <w:rPr>
        <w:rFonts w:ascii="Courier New" w:hAnsi="Courier New" w:hint="default"/>
      </w:rPr>
    </w:lvl>
    <w:lvl w:ilvl="2" w:tplc="55A2902A">
      <w:start w:val="1"/>
      <w:numFmt w:val="bullet"/>
      <w:lvlText w:val=""/>
      <w:lvlJc w:val="left"/>
      <w:pPr>
        <w:ind w:left="2160" w:hanging="360"/>
      </w:pPr>
      <w:rPr>
        <w:rFonts w:ascii="Wingdings" w:hAnsi="Wingdings" w:hint="default"/>
      </w:rPr>
    </w:lvl>
    <w:lvl w:ilvl="3" w:tplc="21AAECDE">
      <w:start w:val="1"/>
      <w:numFmt w:val="bullet"/>
      <w:lvlText w:val=""/>
      <w:lvlJc w:val="left"/>
      <w:pPr>
        <w:ind w:left="2880" w:hanging="360"/>
      </w:pPr>
      <w:rPr>
        <w:rFonts w:ascii="Symbol" w:hAnsi="Symbol" w:hint="default"/>
      </w:rPr>
    </w:lvl>
    <w:lvl w:ilvl="4" w:tplc="99DE6092">
      <w:start w:val="1"/>
      <w:numFmt w:val="bullet"/>
      <w:lvlText w:val="o"/>
      <w:lvlJc w:val="left"/>
      <w:pPr>
        <w:ind w:left="3600" w:hanging="360"/>
      </w:pPr>
      <w:rPr>
        <w:rFonts w:ascii="Courier New" w:hAnsi="Courier New" w:hint="default"/>
      </w:rPr>
    </w:lvl>
    <w:lvl w:ilvl="5" w:tplc="1AFA62D2">
      <w:start w:val="1"/>
      <w:numFmt w:val="bullet"/>
      <w:lvlText w:val=""/>
      <w:lvlJc w:val="left"/>
      <w:pPr>
        <w:ind w:left="4320" w:hanging="360"/>
      </w:pPr>
      <w:rPr>
        <w:rFonts w:ascii="Wingdings" w:hAnsi="Wingdings" w:hint="default"/>
      </w:rPr>
    </w:lvl>
    <w:lvl w:ilvl="6" w:tplc="9A7641B4">
      <w:start w:val="1"/>
      <w:numFmt w:val="bullet"/>
      <w:lvlText w:val=""/>
      <w:lvlJc w:val="left"/>
      <w:pPr>
        <w:ind w:left="5040" w:hanging="360"/>
      </w:pPr>
      <w:rPr>
        <w:rFonts w:ascii="Symbol" w:hAnsi="Symbol" w:hint="default"/>
      </w:rPr>
    </w:lvl>
    <w:lvl w:ilvl="7" w:tplc="F34E88DA">
      <w:start w:val="1"/>
      <w:numFmt w:val="bullet"/>
      <w:lvlText w:val="o"/>
      <w:lvlJc w:val="left"/>
      <w:pPr>
        <w:ind w:left="5760" w:hanging="360"/>
      </w:pPr>
      <w:rPr>
        <w:rFonts w:ascii="Courier New" w:hAnsi="Courier New" w:hint="default"/>
      </w:rPr>
    </w:lvl>
    <w:lvl w:ilvl="8" w:tplc="B7827A04">
      <w:start w:val="1"/>
      <w:numFmt w:val="bullet"/>
      <w:lvlText w:val=""/>
      <w:lvlJc w:val="left"/>
      <w:pPr>
        <w:ind w:left="6480" w:hanging="360"/>
      </w:pPr>
      <w:rPr>
        <w:rFonts w:ascii="Wingdings" w:hAnsi="Wingdings" w:hint="default"/>
      </w:rPr>
    </w:lvl>
  </w:abstractNum>
  <w:abstractNum w:abstractNumId="3" w15:restartNumberingAfterBreak="0">
    <w:nsid w:val="15AA9A45"/>
    <w:multiLevelType w:val="hybridMultilevel"/>
    <w:tmpl w:val="B7ACCD8C"/>
    <w:lvl w:ilvl="0" w:tplc="11CC30B4">
      <w:start w:val="5"/>
      <w:numFmt w:val="bullet"/>
      <w:lvlText w:val="-"/>
      <w:lvlJc w:val="left"/>
      <w:pPr>
        <w:ind w:left="720" w:hanging="360"/>
      </w:pPr>
      <w:rPr>
        <w:rFonts w:ascii="Calibri" w:hAnsi="Calibri" w:hint="default"/>
      </w:rPr>
    </w:lvl>
    <w:lvl w:ilvl="1" w:tplc="DE7493F0">
      <w:start w:val="1"/>
      <w:numFmt w:val="bullet"/>
      <w:lvlText w:val="o"/>
      <w:lvlJc w:val="left"/>
      <w:pPr>
        <w:ind w:left="1440" w:hanging="360"/>
      </w:pPr>
      <w:rPr>
        <w:rFonts w:ascii="Courier New" w:hAnsi="Courier New" w:hint="default"/>
      </w:rPr>
    </w:lvl>
    <w:lvl w:ilvl="2" w:tplc="FED28618">
      <w:start w:val="1"/>
      <w:numFmt w:val="bullet"/>
      <w:lvlText w:val=""/>
      <w:lvlJc w:val="left"/>
      <w:pPr>
        <w:ind w:left="2160" w:hanging="360"/>
      </w:pPr>
      <w:rPr>
        <w:rFonts w:ascii="Wingdings" w:hAnsi="Wingdings" w:hint="default"/>
      </w:rPr>
    </w:lvl>
    <w:lvl w:ilvl="3" w:tplc="AFAE3EA2">
      <w:start w:val="1"/>
      <w:numFmt w:val="bullet"/>
      <w:lvlText w:val=""/>
      <w:lvlJc w:val="left"/>
      <w:pPr>
        <w:ind w:left="2880" w:hanging="360"/>
      </w:pPr>
      <w:rPr>
        <w:rFonts w:ascii="Symbol" w:hAnsi="Symbol" w:hint="default"/>
      </w:rPr>
    </w:lvl>
    <w:lvl w:ilvl="4" w:tplc="367816E0">
      <w:start w:val="1"/>
      <w:numFmt w:val="bullet"/>
      <w:lvlText w:val="o"/>
      <w:lvlJc w:val="left"/>
      <w:pPr>
        <w:ind w:left="3600" w:hanging="360"/>
      </w:pPr>
      <w:rPr>
        <w:rFonts w:ascii="Courier New" w:hAnsi="Courier New" w:hint="default"/>
      </w:rPr>
    </w:lvl>
    <w:lvl w:ilvl="5" w:tplc="15EAF276">
      <w:start w:val="1"/>
      <w:numFmt w:val="bullet"/>
      <w:lvlText w:val=""/>
      <w:lvlJc w:val="left"/>
      <w:pPr>
        <w:ind w:left="4320" w:hanging="360"/>
      </w:pPr>
      <w:rPr>
        <w:rFonts w:ascii="Wingdings" w:hAnsi="Wingdings" w:hint="default"/>
      </w:rPr>
    </w:lvl>
    <w:lvl w:ilvl="6" w:tplc="44829730">
      <w:start w:val="1"/>
      <w:numFmt w:val="bullet"/>
      <w:lvlText w:val=""/>
      <w:lvlJc w:val="left"/>
      <w:pPr>
        <w:ind w:left="5040" w:hanging="360"/>
      </w:pPr>
      <w:rPr>
        <w:rFonts w:ascii="Symbol" w:hAnsi="Symbol" w:hint="default"/>
      </w:rPr>
    </w:lvl>
    <w:lvl w:ilvl="7" w:tplc="73CA6538">
      <w:start w:val="1"/>
      <w:numFmt w:val="bullet"/>
      <w:lvlText w:val="o"/>
      <w:lvlJc w:val="left"/>
      <w:pPr>
        <w:ind w:left="5760" w:hanging="360"/>
      </w:pPr>
      <w:rPr>
        <w:rFonts w:ascii="Courier New" w:hAnsi="Courier New" w:hint="default"/>
      </w:rPr>
    </w:lvl>
    <w:lvl w:ilvl="8" w:tplc="9A9CD9D8">
      <w:start w:val="1"/>
      <w:numFmt w:val="bullet"/>
      <w:lvlText w:val=""/>
      <w:lvlJc w:val="left"/>
      <w:pPr>
        <w:ind w:left="6480" w:hanging="360"/>
      </w:pPr>
      <w:rPr>
        <w:rFonts w:ascii="Wingdings" w:hAnsi="Wingdings" w:hint="default"/>
      </w:rPr>
    </w:lvl>
  </w:abstractNum>
  <w:abstractNum w:abstractNumId="4" w15:restartNumberingAfterBreak="0">
    <w:nsid w:val="15E172F1"/>
    <w:multiLevelType w:val="hybridMultilevel"/>
    <w:tmpl w:val="2364397C"/>
    <w:lvl w:ilvl="0" w:tplc="9F6C6C40">
      <w:start w:val="5"/>
      <w:numFmt w:val="bullet"/>
      <w:lvlText w:val="-"/>
      <w:lvlJc w:val="left"/>
      <w:pPr>
        <w:ind w:left="720" w:hanging="360"/>
      </w:pPr>
      <w:rPr>
        <w:rFonts w:ascii="Calibri" w:hAnsi="Calibri" w:hint="default"/>
      </w:rPr>
    </w:lvl>
    <w:lvl w:ilvl="1" w:tplc="46C8F540">
      <w:start w:val="1"/>
      <w:numFmt w:val="bullet"/>
      <w:lvlText w:val="o"/>
      <w:lvlJc w:val="left"/>
      <w:pPr>
        <w:ind w:left="1440" w:hanging="360"/>
      </w:pPr>
      <w:rPr>
        <w:rFonts w:ascii="Courier New" w:hAnsi="Courier New" w:hint="default"/>
      </w:rPr>
    </w:lvl>
    <w:lvl w:ilvl="2" w:tplc="544A1DC4">
      <w:start w:val="1"/>
      <w:numFmt w:val="bullet"/>
      <w:lvlText w:val=""/>
      <w:lvlJc w:val="left"/>
      <w:pPr>
        <w:ind w:left="2160" w:hanging="360"/>
      </w:pPr>
      <w:rPr>
        <w:rFonts w:ascii="Wingdings" w:hAnsi="Wingdings" w:hint="default"/>
      </w:rPr>
    </w:lvl>
    <w:lvl w:ilvl="3" w:tplc="5B704016">
      <w:start w:val="1"/>
      <w:numFmt w:val="bullet"/>
      <w:lvlText w:val=""/>
      <w:lvlJc w:val="left"/>
      <w:pPr>
        <w:ind w:left="2880" w:hanging="360"/>
      </w:pPr>
      <w:rPr>
        <w:rFonts w:ascii="Symbol" w:hAnsi="Symbol" w:hint="default"/>
      </w:rPr>
    </w:lvl>
    <w:lvl w:ilvl="4" w:tplc="F7400B78">
      <w:start w:val="1"/>
      <w:numFmt w:val="bullet"/>
      <w:lvlText w:val="o"/>
      <w:lvlJc w:val="left"/>
      <w:pPr>
        <w:ind w:left="3600" w:hanging="360"/>
      </w:pPr>
      <w:rPr>
        <w:rFonts w:ascii="Courier New" w:hAnsi="Courier New" w:hint="default"/>
      </w:rPr>
    </w:lvl>
    <w:lvl w:ilvl="5" w:tplc="73249ADE">
      <w:start w:val="1"/>
      <w:numFmt w:val="bullet"/>
      <w:lvlText w:val=""/>
      <w:lvlJc w:val="left"/>
      <w:pPr>
        <w:ind w:left="4320" w:hanging="360"/>
      </w:pPr>
      <w:rPr>
        <w:rFonts w:ascii="Wingdings" w:hAnsi="Wingdings" w:hint="default"/>
      </w:rPr>
    </w:lvl>
    <w:lvl w:ilvl="6" w:tplc="CC70A20E">
      <w:start w:val="1"/>
      <w:numFmt w:val="bullet"/>
      <w:lvlText w:val=""/>
      <w:lvlJc w:val="left"/>
      <w:pPr>
        <w:ind w:left="5040" w:hanging="360"/>
      </w:pPr>
      <w:rPr>
        <w:rFonts w:ascii="Symbol" w:hAnsi="Symbol" w:hint="default"/>
      </w:rPr>
    </w:lvl>
    <w:lvl w:ilvl="7" w:tplc="68CE36FC">
      <w:start w:val="1"/>
      <w:numFmt w:val="bullet"/>
      <w:lvlText w:val="o"/>
      <w:lvlJc w:val="left"/>
      <w:pPr>
        <w:ind w:left="5760" w:hanging="360"/>
      </w:pPr>
      <w:rPr>
        <w:rFonts w:ascii="Courier New" w:hAnsi="Courier New" w:hint="default"/>
      </w:rPr>
    </w:lvl>
    <w:lvl w:ilvl="8" w:tplc="D5941352">
      <w:start w:val="1"/>
      <w:numFmt w:val="bullet"/>
      <w:lvlText w:val=""/>
      <w:lvlJc w:val="left"/>
      <w:pPr>
        <w:ind w:left="6480" w:hanging="360"/>
      </w:pPr>
      <w:rPr>
        <w:rFonts w:ascii="Wingdings" w:hAnsi="Wingdings" w:hint="default"/>
      </w:rPr>
    </w:lvl>
  </w:abstractNum>
  <w:abstractNum w:abstractNumId="5" w15:restartNumberingAfterBreak="0">
    <w:nsid w:val="192F71B4"/>
    <w:multiLevelType w:val="hybridMultilevel"/>
    <w:tmpl w:val="1442AA10"/>
    <w:lvl w:ilvl="0" w:tplc="DD688538">
      <w:numFmt w:val="bullet"/>
      <w:lvlText w:val="-"/>
      <w:lvlJc w:val="left"/>
      <w:pPr>
        <w:ind w:left="720" w:hanging="360"/>
      </w:pPr>
      <w:rPr>
        <w:rFonts w:ascii="Calibri" w:hAnsi="Calibri" w:hint="default"/>
      </w:rPr>
    </w:lvl>
    <w:lvl w:ilvl="1" w:tplc="33CEBA86">
      <w:start w:val="1"/>
      <w:numFmt w:val="bullet"/>
      <w:lvlText w:val="o"/>
      <w:lvlJc w:val="left"/>
      <w:pPr>
        <w:ind w:left="1440" w:hanging="360"/>
      </w:pPr>
      <w:rPr>
        <w:rFonts w:ascii="Courier New" w:hAnsi="Courier New" w:hint="default"/>
      </w:rPr>
    </w:lvl>
    <w:lvl w:ilvl="2" w:tplc="16CAAC36">
      <w:start w:val="1"/>
      <w:numFmt w:val="bullet"/>
      <w:lvlText w:val=""/>
      <w:lvlJc w:val="left"/>
      <w:pPr>
        <w:ind w:left="2160" w:hanging="360"/>
      </w:pPr>
      <w:rPr>
        <w:rFonts w:ascii="Wingdings" w:hAnsi="Wingdings" w:hint="default"/>
      </w:rPr>
    </w:lvl>
    <w:lvl w:ilvl="3" w:tplc="FFE82DB4">
      <w:start w:val="1"/>
      <w:numFmt w:val="bullet"/>
      <w:lvlText w:val=""/>
      <w:lvlJc w:val="left"/>
      <w:pPr>
        <w:ind w:left="2880" w:hanging="360"/>
      </w:pPr>
      <w:rPr>
        <w:rFonts w:ascii="Symbol" w:hAnsi="Symbol" w:hint="default"/>
      </w:rPr>
    </w:lvl>
    <w:lvl w:ilvl="4" w:tplc="A4525154">
      <w:start w:val="1"/>
      <w:numFmt w:val="bullet"/>
      <w:lvlText w:val="o"/>
      <w:lvlJc w:val="left"/>
      <w:pPr>
        <w:ind w:left="3600" w:hanging="360"/>
      </w:pPr>
      <w:rPr>
        <w:rFonts w:ascii="Courier New" w:hAnsi="Courier New" w:hint="default"/>
      </w:rPr>
    </w:lvl>
    <w:lvl w:ilvl="5" w:tplc="9864ADD6">
      <w:start w:val="1"/>
      <w:numFmt w:val="bullet"/>
      <w:lvlText w:val=""/>
      <w:lvlJc w:val="left"/>
      <w:pPr>
        <w:ind w:left="4320" w:hanging="360"/>
      </w:pPr>
      <w:rPr>
        <w:rFonts w:ascii="Wingdings" w:hAnsi="Wingdings" w:hint="default"/>
      </w:rPr>
    </w:lvl>
    <w:lvl w:ilvl="6" w:tplc="5E02E064">
      <w:start w:val="1"/>
      <w:numFmt w:val="bullet"/>
      <w:lvlText w:val=""/>
      <w:lvlJc w:val="left"/>
      <w:pPr>
        <w:ind w:left="5040" w:hanging="360"/>
      </w:pPr>
      <w:rPr>
        <w:rFonts w:ascii="Symbol" w:hAnsi="Symbol" w:hint="default"/>
      </w:rPr>
    </w:lvl>
    <w:lvl w:ilvl="7" w:tplc="E2A215E8">
      <w:start w:val="1"/>
      <w:numFmt w:val="bullet"/>
      <w:lvlText w:val="o"/>
      <w:lvlJc w:val="left"/>
      <w:pPr>
        <w:ind w:left="5760" w:hanging="360"/>
      </w:pPr>
      <w:rPr>
        <w:rFonts w:ascii="Courier New" w:hAnsi="Courier New" w:hint="default"/>
      </w:rPr>
    </w:lvl>
    <w:lvl w:ilvl="8" w:tplc="E370DAEA">
      <w:start w:val="1"/>
      <w:numFmt w:val="bullet"/>
      <w:lvlText w:val=""/>
      <w:lvlJc w:val="left"/>
      <w:pPr>
        <w:ind w:left="6480" w:hanging="360"/>
      </w:pPr>
      <w:rPr>
        <w:rFonts w:ascii="Wingdings" w:hAnsi="Wingdings" w:hint="default"/>
      </w:rPr>
    </w:lvl>
  </w:abstractNum>
  <w:abstractNum w:abstractNumId="6" w15:restartNumberingAfterBreak="0">
    <w:nsid w:val="3CC4183A"/>
    <w:multiLevelType w:val="hybridMultilevel"/>
    <w:tmpl w:val="36CEC374"/>
    <w:lvl w:ilvl="0" w:tplc="B6EE4162">
      <w:numFmt w:val="bullet"/>
      <w:lvlText w:val="-"/>
      <w:lvlJc w:val="left"/>
      <w:pPr>
        <w:ind w:left="720" w:hanging="360"/>
      </w:pPr>
      <w:rPr>
        <w:rFonts w:ascii="Calibri" w:hAnsi="Calibri" w:hint="default"/>
      </w:rPr>
    </w:lvl>
    <w:lvl w:ilvl="1" w:tplc="D92051EA">
      <w:start w:val="1"/>
      <w:numFmt w:val="bullet"/>
      <w:lvlText w:val="o"/>
      <w:lvlJc w:val="left"/>
      <w:pPr>
        <w:ind w:left="1440" w:hanging="360"/>
      </w:pPr>
      <w:rPr>
        <w:rFonts w:ascii="Courier New" w:hAnsi="Courier New" w:hint="default"/>
      </w:rPr>
    </w:lvl>
    <w:lvl w:ilvl="2" w:tplc="D15EB2EC">
      <w:start w:val="1"/>
      <w:numFmt w:val="bullet"/>
      <w:lvlText w:val=""/>
      <w:lvlJc w:val="left"/>
      <w:pPr>
        <w:ind w:left="2160" w:hanging="360"/>
      </w:pPr>
      <w:rPr>
        <w:rFonts w:ascii="Wingdings" w:hAnsi="Wingdings" w:hint="default"/>
      </w:rPr>
    </w:lvl>
    <w:lvl w:ilvl="3" w:tplc="8C563450">
      <w:start w:val="1"/>
      <w:numFmt w:val="bullet"/>
      <w:lvlText w:val=""/>
      <w:lvlJc w:val="left"/>
      <w:pPr>
        <w:ind w:left="2880" w:hanging="360"/>
      </w:pPr>
      <w:rPr>
        <w:rFonts w:ascii="Symbol" w:hAnsi="Symbol" w:hint="default"/>
      </w:rPr>
    </w:lvl>
    <w:lvl w:ilvl="4" w:tplc="6F08E184">
      <w:start w:val="1"/>
      <w:numFmt w:val="bullet"/>
      <w:lvlText w:val="o"/>
      <w:lvlJc w:val="left"/>
      <w:pPr>
        <w:ind w:left="3600" w:hanging="360"/>
      </w:pPr>
      <w:rPr>
        <w:rFonts w:ascii="Courier New" w:hAnsi="Courier New" w:hint="default"/>
      </w:rPr>
    </w:lvl>
    <w:lvl w:ilvl="5" w:tplc="07C0ADE6">
      <w:start w:val="1"/>
      <w:numFmt w:val="bullet"/>
      <w:lvlText w:val=""/>
      <w:lvlJc w:val="left"/>
      <w:pPr>
        <w:ind w:left="4320" w:hanging="360"/>
      </w:pPr>
      <w:rPr>
        <w:rFonts w:ascii="Wingdings" w:hAnsi="Wingdings" w:hint="default"/>
      </w:rPr>
    </w:lvl>
    <w:lvl w:ilvl="6" w:tplc="CAD4C132">
      <w:start w:val="1"/>
      <w:numFmt w:val="bullet"/>
      <w:lvlText w:val=""/>
      <w:lvlJc w:val="left"/>
      <w:pPr>
        <w:ind w:left="5040" w:hanging="360"/>
      </w:pPr>
      <w:rPr>
        <w:rFonts w:ascii="Symbol" w:hAnsi="Symbol" w:hint="default"/>
      </w:rPr>
    </w:lvl>
    <w:lvl w:ilvl="7" w:tplc="53C8B008">
      <w:start w:val="1"/>
      <w:numFmt w:val="bullet"/>
      <w:lvlText w:val="o"/>
      <w:lvlJc w:val="left"/>
      <w:pPr>
        <w:ind w:left="5760" w:hanging="360"/>
      </w:pPr>
      <w:rPr>
        <w:rFonts w:ascii="Courier New" w:hAnsi="Courier New" w:hint="default"/>
      </w:rPr>
    </w:lvl>
    <w:lvl w:ilvl="8" w:tplc="B750F08E">
      <w:start w:val="1"/>
      <w:numFmt w:val="bullet"/>
      <w:lvlText w:val=""/>
      <w:lvlJc w:val="left"/>
      <w:pPr>
        <w:ind w:left="6480" w:hanging="360"/>
      </w:pPr>
      <w:rPr>
        <w:rFonts w:ascii="Wingdings" w:hAnsi="Wingdings" w:hint="default"/>
      </w:rPr>
    </w:lvl>
  </w:abstractNum>
  <w:abstractNum w:abstractNumId="7" w15:restartNumberingAfterBreak="0">
    <w:nsid w:val="4DD509F6"/>
    <w:multiLevelType w:val="hybridMultilevel"/>
    <w:tmpl w:val="DB3E8396"/>
    <w:lvl w:ilvl="0" w:tplc="95E2AA7A">
      <w:numFmt w:val="bullet"/>
      <w:lvlText w:val="-"/>
      <w:lvlJc w:val="left"/>
      <w:pPr>
        <w:ind w:left="720" w:hanging="360"/>
      </w:pPr>
      <w:rPr>
        <w:rFonts w:ascii="Calibri" w:hAnsi="Calibri" w:hint="default"/>
      </w:rPr>
    </w:lvl>
    <w:lvl w:ilvl="1" w:tplc="A24609E0">
      <w:start w:val="1"/>
      <w:numFmt w:val="bullet"/>
      <w:lvlText w:val="o"/>
      <w:lvlJc w:val="left"/>
      <w:pPr>
        <w:ind w:left="1440" w:hanging="360"/>
      </w:pPr>
      <w:rPr>
        <w:rFonts w:ascii="Courier New" w:hAnsi="Courier New" w:hint="default"/>
      </w:rPr>
    </w:lvl>
    <w:lvl w:ilvl="2" w:tplc="573877CE">
      <w:start w:val="1"/>
      <w:numFmt w:val="bullet"/>
      <w:lvlText w:val=""/>
      <w:lvlJc w:val="left"/>
      <w:pPr>
        <w:ind w:left="2160" w:hanging="360"/>
      </w:pPr>
      <w:rPr>
        <w:rFonts w:ascii="Wingdings" w:hAnsi="Wingdings" w:hint="default"/>
      </w:rPr>
    </w:lvl>
    <w:lvl w:ilvl="3" w:tplc="780CD290">
      <w:start w:val="1"/>
      <w:numFmt w:val="bullet"/>
      <w:lvlText w:val=""/>
      <w:lvlJc w:val="left"/>
      <w:pPr>
        <w:ind w:left="2880" w:hanging="360"/>
      </w:pPr>
      <w:rPr>
        <w:rFonts w:ascii="Symbol" w:hAnsi="Symbol" w:hint="default"/>
      </w:rPr>
    </w:lvl>
    <w:lvl w:ilvl="4" w:tplc="54EA2472">
      <w:start w:val="1"/>
      <w:numFmt w:val="bullet"/>
      <w:lvlText w:val="o"/>
      <w:lvlJc w:val="left"/>
      <w:pPr>
        <w:ind w:left="3600" w:hanging="360"/>
      </w:pPr>
      <w:rPr>
        <w:rFonts w:ascii="Courier New" w:hAnsi="Courier New" w:hint="default"/>
      </w:rPr>
    </w:lvl>
    <w:lvl w:ilvl="5" w:tplc="7572F1F4">
      <w:start w:val="1"/>
      <w:numFmt w:val="bullet"/>
      <w:lvlText w:val=""/>
      <w:lvlJc w:val="left"/>
      <w:pPr>
        <w:ind w:left="4320" w:hanging="360"/>
      </w:pPr>
      <w:rPr>
        <w:rFonts w:ascii="Wingdings" w:hAnsi="Wingdings" w:hint="default"/>
      </w:rPr>
    </w:lvl>
    <w:lvl w:ilvl="6" w:tplc="AC18C03E">
      <w:start w:val="1"/>
      <w:numFmt w:val="bullet"/>
      <w:lvlText w:val=""/>
      <w:lvlJc w:val="left"/>
      <w:pPr>
        <w:ind w:left="5040" w:hanging="360"/>
      </w:pPr>
      <w:rPr>
        <w:rFonts w:ascii="Symbol" w:hAnsi="Symbol" w:hint="default"/>
      </w:rPr>
    </w:lvl>
    <w:lvl w:ilvl="7" w:tplc="C2501F26">
      <w:start w:val="1"/>
      <w:numFmt w:val="bullet"/>
      <w:lvlText w:val="o"/>
      <w:lvlJc w:val="left"/>
      <w:pPr>
        <w:ind w:left="5760" w:hanging="360"/>
      </w:pPr>
      <w:rPr>
        <w:rFonts w:ascii="Courier New" w:hAnsi="Courier New" w:hint="default"/>
      </w:rPr>
    </w:lvl>
    <w:lvl w:ilvl="8" w:tplc="5CE2A404">
      <w:start w:val="1"/>
      <w:numFmt w:val="bullet"/>
      <w:lvlText w:val=""/>
      <w:lvlJc w:val="left"/>
      <w:pPr>
        <w:ind w:left="6480" w:hanging="360"/>
      </w:pPr>
      <w:rPr>
        <w:rFonts w:ascii="Wingdings" w:hAnsi="Wingdings" w:hint="default"/>
      </w:rPr>
    </w:lvl>
  </w:abstractNum>
  <w:abstractNum w:abstractNumId="8" w15:restartNumberingAfterBreak="0">
    <w:nsid w:val="4FC028EC"/>
    <w:multiLevelType w:val="hybridMultilevel"/>
    <w:tmpl w:val="A7F6F2AA"/>
    <w:lvl w:ilvl="0" w:tplc="15A81D50">
      <w:numFmt w:val="bullet"/>
      <w:lvlText w:val="-"/>
      <w:lvlJc w:val="left"/>
      <w:pPr>
        <w:ind w:left="720" w:hanging="360"/>
      </w:pPr>
      <w:rPr>
        <w:rFonts w:ascii="Calibri" w:hAnsi="Calibri" w:hint="default"/>
      </w:rPr>
    </w:lvl>
    <w:lvl w:ilvl="1" w:tplc="031EFC9E">
      <w:start w:val="1"/>
      <w:numFmt w:val="bullet"/>
      <w:lvlText w:val="o"/>
      <w:lvlJc w:val="left"/>
      <w:pPr>
        <w:ind w:left="1440" w:hanging="360"/>
      </w:pPr>
      <w:rPr>
        <w:rFonts w:ascii="Courier New" w:hAnsi="Courier New" w:hint="default"/>
      </w:rPr>
    </w:lvl>
    <w:lvl w:ilvl="2" w:tplc="C8142A30">
      <w:start w:val="1"/>
      <w:numFmt w:val="bullet"/>
      <w:lvlText w:val=""/>
      <w:lvlJc w:val="left"/>
      <w:pPr>
        <w:ind w:left="2160" w:hanging="360"/>
      </w:pPr>
      <w:rPr>
        <w:rFonts w:ascii="Wingdings" w:hAnsi="Wingdings" w:hint="default"/>
      </w:rPr>
    </w:lvl>
    <w:lvl w:ilvl="3" w:tplc="CD966A08">
      <w:start w:val="1"/>
      <w:numFmt w:val="bullet"/>
      <w:lvlText w:val=""/>
      <w:lvlJc w:val="left"/>
      <w:pPr>
        <w:ind w:left="2880" w:hanging="360"/>
      </w:pPr>
      <w:rPr>
        <w:rFonts w:ascii="Symbol" w:hAnsi="Symbol" w:hint="default"/>
      </w:rPr>
    </w:lvl>
    <w:lvl w:ilvl="4" w:tplc="28105BEA">
      <w:start w:val="1"/>
      <w:numFmt w:val="bullet"/>
      <w:lvlText w:val="o"/>
      <w:lvlJc w:val="left"/>
      <w:pPr>
        <w:ind w:left="3600" w:hanging="360"/>
      </w:pPr>
      <w:rPr>
        <w:rFonts w:ascii="Courier New" w:hAnsi="Courier New" w:hint="default"/>
      </w:rPr>
    </w:lvl>
    <w:lvl w:ilvl="5" w:tplc="955EE0BA">
      <w:start w:val="1"/>
      <w:numFmt w:val="bullet"/>
      <w:lvlText w:val=""/>
      <w:lvlJc w:val="left"/>
      <w:pPr>
        <w:ind w:left="4320" w:hanging="360"/>
      </w:pPr>
      <w:rPr>
        <w:rFonts w:ascii="Wingdings" w:hAnsi="Wingdings" w:hint="default"/>
      </w:rPr>
    </w:lvl>
    <w:lvl w:ilvl="6" w:tplc="E934F89E">
      <w:start w:val="1"/>
      <w:numFmt w:val="bullet"/>
      <w:lvlText w:val=""/>
      <w:lvlJc w:val="left"/>
      <w:pPr>
        <w:ind w:left="5040" w:hanging="360"/>
      </w:pPr>
      <w:rPr>
        <w:rFonts w:ascii="Symbol" w:hAnsi="Symbol" w:hint="default"/>
      </w:rPr>
    </w:lvl>
    <w:lvl w:ilvl="7" w:tplc="63E82254">
      <w:start w:val="1"/>
      <w:numFmt w:val="bullet"/>
      <w:lvlText w:val="o"/>
      <w:lvlJc w:val="left"/>
      <w:pPr>
        <w:ind w:left="5760" w:hanging="360"/>
      </w:pPr>
      <w:rPr>
        <w:rFonts w:ascii="Courier New" w:hAnsi="Courier New" w:hint="default"/>
      </w:rPr>
    </w:lvl>
    <w:lvl w:ilvl="8" w:tplc="3E722ED0">
      <w:start w:val="1"/>
      <w:numFmt w:val="bullet"/>
      <w:lvlText w:val=""/>
      <w:lvlJc w:val="left"/>
      <w:pPr>
        <w:ind w:left="6480" w:hanging="360"/>
      </w:pPr>
      <w:rPr>
        <w:rFonts w:ascii="Wingdings" w:hAnsi="Wingdings" w:hint="default"/>
      </w:rPr>
    </w:lvl>
  </w:abstractNum>
  <w:abstractNum w:abstractNumId="9" w15:restartNumberingAfterBreak="0">
    <w:nsid w:val="6438B741"/>
    <w:multiLevelType w:val="hybridMultilevel"/>
    <w:tmpl w:val="BAFE576C"/>
    <w:lvl w:ilvl="0" w:tplc="49B866F8">
      <w:numFmt w:val="bullet"/>
      <w:lvlText w:val="-"/>
      <w:lvlJc w:val="left"/>
      <w:pPr>
        <w:ind w:left="720" w:hanging="360"/>
      </w:pPr>
      <w:rPr>
        <w:rFonts w:ascii="Calibri" w:hAnsi="Calibri" w:hint="default"/>
      </w:rPr>
    </w:lvl>
    <w:lvl w:ilvl="1" w:tplc="B34E35F2">
      <w:start w:val="1"/>
      <w:numFmt w:val="bullet"/>
      <w:lvlText w:val="o"/>
      <w:lvlJc w:val="left"/>
      <w:pPr>
        <w:ind w:left="1440" w:hanging="360"/>
      </w:pPr>
      <w:rPr>
        <w:rFonts w:ascii="Courier New" w:hAnsi="Courier New" w:hint="default"/>
      </w:rPr>
    </w:lvl>
    <w:lvl w:ilvl="2" w:tplc="F0E065D8">
      <w:start w:val="1"/>
      <w:numFmt w:val="bullet"/>
      <w:lvlText w:val=""/>
      <w:lvlJc w:val="left"/>
      <w:pPr>
        <w:ind w:left="2160" w:hanging="360"/>
      </w:pPr>
      <w:rPr>
        <w:rFonts w:ascii="Wingdings" w:hAnsi="Wingdings" w:hint="default"/>
      </w:rPr>
    </w:lvl>
    <w:lvl w:ilvl="3" w:tplc="7E980BC8">
      <w:start w:val="1"/>
      <w:numFmt w:val="bullet"/>
      <w:lvlText w:val=""/>
      <w:lvlJc w:val="left"/>
      <w:pPr>
        <w:ind w:left="2880" w:hanging="360"/>
      </w:pPr>
      <w:rPr>
        <w:rFonts w:ascii="Symbol" w:hAnsi="Symbol" w:hint="default"/>
      </w:rPr>
    </w:lvl>
    <w:lvl w:ilvl="4" w:tplc="3C90C078">
      <w:start w:val="1"/>
      <w:numFmt w:val="bullet"/>
      <w:lvlText w:val="o"/>
      <w:lvlJc w:val="left"/>
      <w:pPr>
        <w:ind w:left="3600" w:hanging="360"/>
      </w:pPr>
      <w:rPr>
        <w:rFonts w:ascii="Courier New" w:hAnsi="Courier New" w:hint="default"/>
      </w:rPr>
    </w:lvl>
    <w:lvl w:ilvl="5" w:tplc="372CFA58">
      <w:start w:val="1"/>
      <w:numFmt w:val="bullet"/>
      <w:lvlText w:val=""/>
      <w:lvlJc w:val="left"/>
      <w:pPr>
        <w:ind w:left="4320" w:hanging="360"/>
      </w:pPr>
      <w:rPr>
        <w:rFonts w:ascii="Wingdings" w:hAnsi="Wingdings" w:hint="default"/>
      </w:rPr>
    </w:lvl>
    <w:lvl w:ilvl="6" w:tplc="8320DDB0">
      <w:start w:val="1"/>
      <w:numFmt w:val="bullet"/>
      <w:lvlText w:val=""/>
      <w:lvlJc w:val="left"/>
      <w:pPr>
        <w:ind w:left="5040" w:hanging="360"/>
      </w:pPr>
      <w:rPr>
        <w:rFonts w:ascii="Symbol" w:hAnsi="Symbol" w:hint="default"/>
      </w:rPr>
    </w:lvl>
    <w:lvl w:ilvl="7" w:tplc="25FC9CFC">
      <w:start w:val="1"/>
      <w:numFmt w:val="bullet"/>
      <w:lvlText w:val="o"/>
      <w:lvlJc w:val="left"/>
      <w:pPr>
        <w:ind w:left="5760" w:hanging="360"/>
      </w:pPr>
      <w:rPr>
        <w:rFonts w:ascii="Courier New" w:hAnsi="Courier New" w:hint="default"/>
      </w:rPr>
    </w:lvl>
    <w:lvl w:ilvl="8" w:tplc="0CA6825C">
      <w:start w:val="1"/>
      <w:numFmt w:val="bullet"/>
      <w:lvlText w:val=""/>
      <w:lvlJc w:val="left"/>
      <w:pPr>
        <w:ind w:left="6480" w:hanging="360"/>
      </w:pPr>
      <w:rPr>
        <w:rFonts w:ascii="Wingdings" w:hAnsi="Wingdings" w:hint="default"/>
      </w:rPr>
    </w:lvl>
  </w:abstractNum>
  <w:abstractNum w:abstractNumId="10" w15:restartNumberingAfterBreak="0">
    <w:nsid w:val="65ED7B00"/>
    <w:multiLevelType w:val="hybridMultilevel"/>
    <w:tmpl w:val="304080BE"/>
    <w:lvl w:ilvl="0" w:tplc="9E9E999A">
      <w:numFmt w:val="bullet"/>
      <w:lvlText w:val="-"/>
      <w:lvlJc w:val="left"/>
      <w:pPr>
        <w:ind w:left="720" w:hanging="360"/>
      </w:pPr>
      <w:rPr>
        <w:rFonts w:ascii="Calibri" w:hAnsi="Calibri" w:hint="default"/>
      </w:rPr>
    </w:lvl>
    <w:lvl w:ilvl="1" w:tplc="0F827266">
      <w:start w:val="1"/>
      <w:numFmt w:val="bullet"/>
      <w:lvlText w:val="o"/>
      <w:lvlJc w:val="left"/>
      <w:pPr>
        <w:ind w:left="1440" w:hanging="360"/>
      </w:pPr>
      <w:rPr>
        <w:rFonts w:ascii="Courier New" w:hAnsi="Courier New" w:hint="default"/>
      </w:rPr>
    </w:lvl>
    <w:lvl w:ilvl="2" w:tplc="2348CEF6">
      <w:start w:val="1"/>
      <w:numFmt w:val="bullet"/>
      <w:lvlText w:val=""/>
      <w:lvlJc w:val="left"/>
      <w:pPr>
        <w:ind w:left="2160" w:hanging="360"/>
      </w:pPr>
      <w:rPr>
        <w:rFonts w:ascii="Wingdings" w:hAnsi="Wingdings" w:hint="default"/>
      </w:rPr>
    </w:lvl>
    <w:lvl w:ilvl="3" w:tplc="69ECECE0">
      <w:start w:val="1"/>
      <w:numFmt w:val="bullet"/>
      <w:lvlText w:val=""/>
      <w:lvlJc w:val="left"/>
      <w:pPr>
        <w:ind w:left="2880" w:hanging="360"/>
      </w:pPr>
      <w:rPr>
        <w:rFonts w:ascii="Symbol" w:hAnsi="Symbol" w:hint="default"/>
      </w:rPr>
    </w:lvl>
    <w:lvl w:ilvl="4" w:tplc="ED1E54C0">
      <w:start w:val="1"/>
      <w:numFmt w:val="bullet"/>
      <w:lvlText w:val="o"/>
      <w:lvlJc w:val="left"/>
      <w:pPr>
        <w:ind w:left="3600" w:hanging="360"/>
      </w:pPr>
      <w:rPr>
        <w:rFonts w:ascii="Courier New" w:hAnsi="Courier New" w:hint="default"/>
      </w:rPr>
    </w:lvl>
    <w:lvl w:ilvl="5" w:tplc="D9D8E5F4">
      <w:start w:val="1"/>
      <w:numFmt w:val="bullet"/>
      <w:lvlText w:val=""/>
      <w:lvlJc w:val="left"/>
      <w:pPr>
        <w:ind w:left="4320" w:hanging="360"/>
      </w:pPr>
      <w:rPr>
        <w:rFonts w:ascii="Wingdings" w:hAnsi="Wingdings" w:hint="default"/>
      </w:rPr>
    </w:lvl>
    <w:lvl w:ilvl="6" w:tplc="708C0370">
      <w:start w:val="1"/>
      <w:numFmt w:val="bullet"/>
      <w:lvlText w:val=""/>
      <w:lvlJc w:val="left"/>
      <w:pPr>
        <w:ind w:left="5040" w:hanging="360"/>
      </w:pPr>
      <w:rPr>
        <w:rFonts w:ascii="Symbol" w:hAnsi="Symbol" w:hint="default"/>
      </w:rPr>
    </w:lvl>
    <w:lvl w:ilvl="7" w:tplc="510239BA">
      <w:start w:val="1"/>
      <w:numFmt w:val="bullet"/>
      <w:lvlText w:val="o"/>
      <w:lvlJc w:val="left"/>
      <w:pPr>
        <w:ind w:left="5760" w:hanging="360"/>
      </w:pPr>
      <w:rPr>
        <w:rFonts w:ascii="Courier New" w:hAnsi="Courier New" w:hint="default"/>
      </w:rPr>
    </w:lvl>
    <w:lvl w:ilvl="8" w:tplc="19C2A90E">
      <w:start w:val="1"/>
      <w:numFmt w:val="bullet"/>
      <w:lvlText w:val=""/>
      <w:lvlJc w:val="left"/>
      <w:pPr>
        <w:ind w:left="6480" w:hanging="360"/>
      </w:pPr>
      <w:rPr>
        <w:rFonts w:ascii="Wingdings" w:hAnsi="Wingdings" w:hint="default"/>
      </w:rPr>
    </w:lvl>
  </w:abstractNum>
  <w:abstractNum w:abstractNumId="11" w15:restartNumberingAfterBreak="0">
    <w:nsid w:val="6A609BFA"/>
    <w:multiLevelType w:val="hybridMultilevel"/>
    <w:tmpl w:val="91D2B0BC"/>
    <w:lvl w:ilvl="0" w:tplc="C78488C0">
      <w:numFmt w:val="bullet"/>
      <w:lvlText w:val="-"/>
      <w:lvlJc w:val="left"/>
      <w:pPr>
        <w:ind w:left="720" w:hanging="360"/>
      </w:pPr>
      <w:rPr>
        <w:rFonts w:ascii="Calibri" w:hAnsi="Calibri" w:hint="default"/>
      </w:rPr>
    </w:lvl>
    <w:lvl w:ilvl="1" w:tplc="D98A1D02">
      <w:start w:val="1"/>
      <w:numFmt w:val="bullet"/>
      <w:lvlText w:val="o"/>
      <w:lvlJc w:val="left"/>
      <w:pPr>
        <w:ind w:left="1440" w:hanging="360"/>
      </w:pPr>
      <w:rPr>
        <w:rFonts w:ascii="Courier New" w:hAnsi="Courier New" w:hint="default"/>
      </w:rPr>
    </w:lvl>
    <w:lvl w:ilvl="2" w:tplc="3044E8A4">
      <w:start w:val="1"/>
      <w:numFmt w:val="bullet"/>
      <w:lvlText w:val=""/>
      <w:lvlJc w:val="left"/>
      <w:pPr>
        <w:ind w:left="2160" w:hanging="360"/>
      </w:pPr>
      <w:rPr>
        <w:rFonts w:ascii="Wingdings" w:hAnsi="Wingdings" w:hint="default"/>
      </w:rPr>
    </w:lvl>
    <w:lvl w:ilvl="3" w:tplc="6B644CB0">
      <w:start w:val="1"/>
      <w:numFmt w:val="bullet"/>
      <w:lvlText w:val=""/>
      <w:lvlJc w:val="left"/>
      <w:pPr>
        <w:ind w:left="2880" w:hanging="360"/>
      </w:pPr>
      <w:rPr>
        <w:rFonts w:ascii="Symbol" w:hAnsi="Symbol" w:hint="default"/>
      </w:rPr>
    </w:lvl>
    <w:lvl w:ilvl="4" w:tplc="52B66900">
      <w:start w:val="1"/>
      <w:numFmt w:val="bullet"/>
      <w:lvlText w:val="o"/>
      <w:lvlJc w:val="left"/>
      <w:pPr>
        <w:ind w:left="3600" w:hanging="360"/>
      </w:pPr>
      <w:rPr>
        <w:rFonts w:ascii="Courier New" w:hAnsi="Courier New" w:hint="default"/>
      </w:rPr>
    </w:lvl>
    <w:lvl w:ilvl="5" w:tplc="8896887A">
      <w:start w:val="1"/>
      <w:numFmt w:val="bullet"/>
      <w:lvlText w:val=""/>
      <w:lvlJc w:val="left"/>
      <w:pPr>
        <w:ind w:left="4320" w:hanging="360"/>
      </w:pPr>
      <w:rPr>
        <w:rFonts w:ascii="Wingdings" w:hAnsi="Wingdings" w:hint="default"/>
      </w:rPr>
    </w:lvl>
    <w:lvl w:ilvl="6" w:tplc="315035CE">
      <w:start w:val="1"/>
      <w:numFmt w:val="bullet"/>
      <w:lvlText w:val=""/>
      <w:lvlJc w:val="left"/>
      <w:pPr>
        <w:ind w:left="5040" w:hanging="360"/>
      </w:pPr>
      <w:rPr>
        <w:rFonts w:ascii="Symbol" w:hAnsi="Symbol" w:hint="default"/>
      </w:rPr>
    </w:lvl>
    <w:lvl w:ilvl="7" w:tplc="73DC2F02">
      <w:start w:val="1"/>
      <w:numFmt w:val="bullet"/>
      <w:lvlText w:val="o"/>
      <w:lvlJc w:val="left"/>
      <w:pPr>
        <w:ind w:left="5760" w:hanging="360"/>
      </w:pPr>
      <w:rPr>
        <w:rFonts w:ascii="Courier New" w:hAnsi="Courier New" w:hint="default"/>
      </w:rPr>
    </w:lvl>
    <w:lvl w:ilvl="8" w:tplc="D8ACC2FA">
      <w:start w:val="1"/>
      <w:numFmt w:val="bullet"/>
      <w:lvlText w:val=""/>
      <w:lvlJc w:val="left"/>
      <w:pPr>
        <w:ind w:left="6480" w:hanging="360"/>
      </w:pPr>
      <w:rPr>
        <w:rFonts w:ascii="Wingdings" w:hAnsi="Wingdings" w:hint="default"/>
      </w:rPr>
    </w:lvl>
  </w:abstractNum>
  <w:abstractNum w:abstractNumId="12" w15:restartNumberingAfterBreak="0">
    <w:nsid w:val="6BE87855"/>
    <w:multiLevelType w:val="hybridMultilevel"/>
    <w:tmpl w:val="F6DCF87A"/>
    <w:lvl w:ilvl="0" w:tplc="11A2C2D6">
      <w:numFmt w:val="bullet"/>
      <w:lvlText w:val="-"/>
      <w:lvlJc w:val="left"/>
      <w:pPr>
        <w:ind w:left="720" w:hanging="360"/>
      </w:pPr>
      <w:rPr>
        <w:rFonts w:ascii="Calibri" w:hAnsi="Calibri" w:hint="default"/>
      </w:rPr>
    </w:lvl>
    <w:lvl w:ilvl="1" w:tplc="3EFC9306">
      <w:start w:val="1"/>
      <w:numFmt w:val="bullet"/>
      <w:lvlText w:val="o"/>
      <w:lvlJc w:val="left"/>
      <w:pPr>
        <w:ind w:left="1440" w:hanging="360"/>
      </w:pPr>
      <w:rPr>
        <w:rFonts w:ascii="Courier New" w:hAnsi="Courier New" w:hint="default"/>
      </w:rPr>
    </w:lvl>
    <w:lvl w:ilvl="2" w:tplc="FADEE2AA">
      <w:start w:val="1"/>
      <w:numFmt w:val="bullet"/>
      <w:lvlText w:val=""/>
      <w:lvlJc w:val="left"/>
      <w:pPr>
        <w:ind w:left="2160" w:hanging="360"/>
      </w:pPr>
      <w:rPr>
        <w:rFonts w:ascii="Wingdings" w:hAnsi="Wingdings" w:hint="default"/>
      </w:rPr>
    </w:lvl>
    <w:lvl w:ilvl="3" w:tplc="41282298">
      <w:start w:val="1"/>
      <w:numFmt w:val="bullet"/>
      <w:lvlText w:val=""/>
      <w:lvlJc w:val="left"/>
      <w:pPr>
        <w:ind w:left="2880" w:hanging="360"/>
      </w:pPr>
      <w:rPr>
        <w:rFonts w:ascii="Symbol" w:hAnsi="Symbol" w:hint="default"/>
      </w:rPr>
    </w:lvl>
    <w:lvl w:ilvl="4" w:tplc="84D6A35C">
      <w:start w:val="1"/>
      <w:numFmt w:val="bullet"/>
      <w:lvlText w:val="o"/>
      <w:lvlJc w:val="left"/>
      <w:pPr>
        <w:ind w:left="3600" w:hanging="360"/>
      </w:pPr>
      <w:rPr>
        <w:rFonts w:ascii="Courier New" w:hAnsi="Courier New" w:hint="default"/>
      </w:rPr>
    </w:lvl>
    <w:lvl w:ilvl="5" w:tplc="AA646CBE">
      <w:start w:val="1"/>
      <w:numFmt w:val="bullet"/>
      <w:lvlText w:val=""/>
      <w:lvlJc w:val="left"/>
      <w:pPr>
        <w:ind w:left="4320" w:hanging="360"/>
      </w:pPr>
      <w:rPr>
        <w:rFonts w:ascii="Wingdings" w:hAnsi="Wingdings" w:hint="default"/>
      </w:rPr>
    </w:lvl>
    <w:lvl w:ilvl="6" w:tplc="4E742BA8">
      <w:start w:val="1"/>
      <w:numFmt w:val="bullet"/>
      <w:lvlText w:val=""/>
      <w:lvlJc w:val="left"/>
      <w:pPr>
        <w:ind w:left="5040" w:hanging="360"/>
      </w:pPr>
      <w:rPr>
        <w:rFonts w:ascii="Symbol" w:hAnsi="Symbol" w:hint="default"/>
      </w:rPr>
    </w:lvl>
    <w:lvl w:ilvl="7" w:tplc="194A8B9E">
      <w:start w:val="1"/>
      <w:numFmt w:val="bullet"/>
      <w:lvlText w:val="o"/>
      <w:lvlJc w:val="left"/>
      <w:pPr>
        <w:ind w:left="5760" w:hanging="360"/>
      </w:pPr>
      <w:rPr>
        <w:rFonts w:ascii="Courier New" w:hAnsi="Courier New" w:hint="default"/>
      </w:rPr>
    </w:lvl>
    <w:lvl w:ilvl="8" w:tplc="AB766ECA">
      <w:start w:val="1"/>
      <w:numFmt w:val="bullet"/>
      <w:lvlText w:val=""/>
      <w:lvlJc w:val="left"/>
      <w:pPr>
        <w:ind w:left="6480" w:hanging="360"/>
      </w:pPr>
      <w:rPr>
        <w:rFonts w:ascii="Wingdings" w:hAnsi="Wingdings" w:hint="default"/>
      </w:rPr>
    </w:lvl>
  </w:abstractNum>
  <w:abstractNum w:abstractNumId="13" w15:restartNumberingAfterBreak="0">
    <w:nsid w:val="76591A9A"/>
    <w:multiLevelType w:val="hybridMultilevel"/>
    <w:tmpl w:val="0270DBE0"/>
    <w:lvl w:ilvl="0" w:tplc="D3563BC8">
      <w:numFmt w:val="bullet"/>
      <w:lvlText w:val="-"/>
      <w:lvlJc w:val="left"/>
      <w:pPr>
        <w:ind w:left="720" w:hanging="360"/>
      </w:pPr>
      <w:rPr>
        <w:rFonts w:ascii="Calibri" w:hAnsi="Calibri" w:hint="default"/>
      </w:rPr>
    </w:lvl>
    <w:lvl w:ilvl="1" w:tplc="E2B83638">
      <w:start w:val="1"/>
      <w:numFmt w:val="bullet"/>
      <w:lvlText w:val="o"/>
      <w:lvlJc w:val="left"/>
      <w:pPr>
        <w:ind w:left="1440" w:hanging="360"/>
      </w:pPr>
      <w:rPr>
        <w:rFonts w:ascii="Courier New" w:hAnsi="Courier New" w:hint="default"/>
      </w:rPr>
    </w:lvl>
    <w:lvl w:ilvl="2" w:tplc="72468B16">
      <w:start w:val="1"/>
      <w:numFmt w:val="bullet"/>
      <w:lvlText w:val=""/>
      <w:lvlJc w:val="left"/>
      <w:pPr>
        <w:ind w:left="2160" w:hanging="360"/>
      </w:pPr>
      <w:rPr>
        <w:rFonts w:ascii="Wingdings" w:hAnsi="Wingdings" w:hint="default"/>
      </w:rPr>
    </w:lvl>
    <w:lvl w:ilvl="3" w:tplc="673283A8">
      <w:start w:val="1"/>
      <w:numFmt w:val="bullet"/>
      <w:lvlText w:val=""/>
      <w:lvlJc w:val="left"/>
      <w:pPr>
        <w:ind w:left="2880" w:hanging="360"/>
      </w:pPr>
      <w:rPr>
        <w:rFonts w:ascii="Symbol" w:hAnsi="Symbol" w:hint="default"/>
      </w:rPr>
    </w:lvl>
    <w:lvl w:ilvl="4" w:tplc="4C58565A">
      <w:start w:val="1"/>
      <w:numFmt w:val="bullet"/>
      <w:lvlText w:val="o"/>
      <w:lvlJc w:val="left"/>
      <w:pPr>
        <w:ind w:left="3600" w:hanging="360"/>
      </w:pPr>
      <w:rPr>
        <w:rFonts w:ascii="Courier New" w:hAnsi="Courier New" w:hint="default"/>
      </w:rPr>
    </w:lvl>
    <w:lvl w:ilvl="5" w:tplc="1C6248EE">
      <w:start w:val="1"/>
      <w:numFmt w:val="bullet"/>
      <w:lvlText w:val=""/>
      <w:lvlJc w:val="left"/>
      <w:pPr>
        <w:ind w:left="4320" w:hanging="360"/>
      </w:pPr>
      <w:rPr>
        <w:rFonts w:ascii="Wingdings" w:hAnsi="Wingdings" w:hint="default"/>
      </w:rPr>
    </w:lvl>
    <w:lvl w:ilvl="6" w:tplc="1F020C90">
      <w:start w:val="1"/>
      <w:numFmt w:val="bullet"/>
      <w:lvlText w:val=""/>
      <w:lvlJc w:val="left"/>
      <w:pPr>
        <w:ind w:left="5040" w:hanging="360"/>
      </w:pPr>
      <w:rPr>
        <w:rFonts w:ascii="Symbol" w:hAnsi="Symbol" w:hint="default"/>
      </w:rPr>
    </w:lvl>
    <w:lvl w:ilvl="7" w:tplc="389AD538">
      <w:start w:val="1"/>
      <w:numFmt w:val="bullet"/>
      <w:lvlText w:val="o"/>
      <w:lvlJc w:val="left"/>
      <w:pPr>
        <w:ind w:left="5760" w:hanging="360"/>
      </w:pPr>
      <w:rPr>
        <w:rFonts w:ascii="Courier New" w:hAnsi="Courier New" w:hint="default"/>
      </w:rPr>
    </w:lvl>
    <w:lvl w:ilvl="8" w:tplc="4F6A0B40">
      <w:start w:val="1"/>
      <w:numFmt w:val="bullet"/>
      <w:lvlText w:val=""/>
      <w:lvlJc w:val="left"/>
      <w:pPr>
        <w:ind w:left="6480" w:hanging="360"/>
      </w:pPr>
      <w:rPr>
        <w:rFonts w:ascii="Wingdings" w:hAnsi="Wingdings" w:hint="default"/>
      </w:rPr>
    </w:lvl>
  </w:abstractNum>
  <w:abstractNum w:abstractNumId="14" w15:restartNumberingAfterBreak="0">
    <w:nsid w:val="7FA70EF0"/>
    <w:multiLevelType w:val="hybridMultilevel"/>
    <w:tmpl w:val="03509674"/>
    <w:lvl w:ilvl="0" w:tplc="847038F4">
      <w:start w:val="5"/>
      <w:numFmt w:val="bullet"/>
      <w:lvlText w:val="-"/>
      <w:lvlJc w:val="left"/>
      <w:pPr>
        <w:ind w:left="720" w:hanging="360"/>
      </w:pPr>
      <w:rPr>
        <w:rFonts w:ascii="Calibri" w:hAnsi="Calibri" w:hint="default"/>
      </w:rPr>
    </w:lvl>
    <w:lvl w:ilvl="1" w:tplc="78224196">
      <w:start w:val="1"/>
      <w:numFmt w:val="bullet"/>
      <w:lvlText w:val="o"/>
      <w:lvlJc w:val="left"/>
      <w:pPr>
        <w:ind w:left="1440" w:hanging="360"/>
      </w:pPr>
      <w:rPr>
        <w:rFonts w:ascii="Courier New" w:hAnsi="Courier New" w:hint="default"/>
      </w:rPr>
    </w:lvl>
    <w:lvl w:ilvl="2" w:tplc="A1EC8268">
      <w:start w:val="1"/>
      <w:numFmt w:val="bullet"/>
      <w:lvlText w:val=""/>
      <w:lvlJc w:val="left"/>
      <w:pPr>
        <w:ind w:left="2160" w:hanging="360"/>
      </w:pPr>
      <w:rPr>
        <w:rFonts w:ascii="Wingdings" w:hAnsi="Wingdings" w:hint="default"/>
      </w:rPr>
    </w:lvl>
    <w:lvl w:ilvl="3" w:tplc="4274C86C">
      <w:start w:val="1"/>
      <w:numFmt w:val="bullet"/>
      <w:lvlText w:val=""/>
      <w:lvlJc w:val="left"/>
      <w:pPr>
        <w:ind w:left="2880" w:hanging="360"/>
      </w:pPr>
      <w:rPr>
        <w:rFonts w:ascii="Symbol" w:hAnsi="Symbol" w:hint="default"/>
      </w:rPr>
    </w:lvl>
    <w:lvl w:ilvl="4" w:tplc="8A2C3EE0">
      <w:start w:val="1"/>
      <w:numFmt w:val="bullet"/>
      <w:lvlText w:val="o"/>
      <w:lvlJc w:val="left"/>
      <w:pPr>
        <w:ind w:left="3600" w:hanging="360"/>
      </w:pPr>
      <w:rPr>
        <w:rFonts w:ascii="Courier New" w:hAnsi="Courier New" w:hint="default"/>
      </w:rPr>
    </w:lvl>
    <w:lvl w:ilvl="5" w:tplc="89CAA788">
      <w:start w:val="1"/>
      <w:numFmt w:val="bullet"/>
      <w:lvlText w:val=""/>
      <w:lvlJc w:val="left"/>
      <w:pPr>
        <w:ind w:left="4320" w:hanging="360"/>
      </w:pPr>
      <w:rPr>
        <w:rFonts w:ascii="Wingdings" w:hAnsi="Wingdings" w:hint="default"/>
      </w:rPr>
    </w:lvl>
    <w:lvl w:ilvl="6" w:tplc="8E225A16">
      <w:start w:val="1"/>
      <w:numFmt w:val="bullet"/>
      <w:lvlText w:val=""/>
      <w:lvlJc w:val="left"/>
      <w:pPr>
        <w:ind w:left="5040" w:hanging="360"/>
      </w:pPr>
      <w:rPr>
        <w:rFonts w:ascii="Symbol" w:hAnsi="Symbol" w:hint="default"/>
      </w:rPr>
    </w:lvl>
    <w:lvl w:ilvl="7" w:tplc="5726BD6A">
      <w:start w:val="1"/>
      <w:numFmt w:val="bullet"/>
      <w:lvlText w:val="o"/>
      <w:lvlJc w:val="left"/>
      <w:pPr>
        <w:ind w:left="5760" w:hanging="360"/>
      </w:pPr>
      <w:rPr>
        <w:rFonts w:ascii="Courier New" w:hAnsi="Courier New" w:hint="default"/>
      </w:rPr>
    </w:lvl>
    <w:lvl w:ilvl="8" w:tplc="3EB4F462">
      <w:start w:val="1"/>
      <w:numFmt w:val="bullet"/>
      <w:lvlText w:val=""/>
      <w:lvlJc w:val="left"/>
      <w:pPr>
        <w:ind w:left="6480" w:hanging="360"/>
      </w:pPr>
      <w:rPr>
        <w:rFonts w:ascii="Wingdings" w:hAnsi="Wingdings" w:hint="default"/>
      </w:rPr>
    </w:lvl>
  </w:abstractNum>
  <w:num w:numId="1" w16cid:durableId="1876693457">
    <w:abstractNumId w:val="14"/>
  </w:num>
  <w:num w:numId="2" w16cid:durableId="1011252953">
    <w:abstractNumId w:val="3"/>
  </w:num>
  <w:num w:numId="3" w16cid:durableId="2012947263">
    <w:abstractNumId w:val="4"/>
  </w:num>
  <w:num w:numId="4" w16cid:durableId="1123156652">
    <w:abstractNumId w:val="2"/>
  </w:num>
  <w:num w:numId="5" w16cid:durableId="142546075">
    <w:abstractNumId w:val="10"/>
  </w:num>
  <w:num w:numId="6" w16cid:durableId="1478499847">
    <w:abstractNumId w:val="6"/>
  </w:num>
  <w:num w:numId="7" w16cid:durableId="1344823051">
    <w:abstractNumId w:val="13"/>
  </w:num>
  <w:num w:numId="8" w16cid:durableId="2079745008">
    <w:abstractNumId w:val="11"/>
  </w:num>
  <w:num w:numId="9" w16cid:durableId="403799020">
    <w:abstractNumId w:val="8"/>
  </w:num>
  <w:num w:numId="10" w16cid:durableId="1511216189">
    <w:abstractNumId w:val="12"/>
  </w:num>
  <w:num w:numId="11" w16cid:durableId="276377699">
    <w:abstractNumId w:val="9"/>
  </w:num>
  <w:num w:numId="12" w16cid:durableId="1541552478">
    <w:abstractNumId w:val="5"/>
  </w:num>
  <w:num w:numId="13" w16cid:durableId="286087033">
    <w:abstractNumId w:val="7"/>
  </w:num>
  <w:num w:numId="14" w16cid:durableId="58209777">
    <w:abstractNumId w:val="0"/>
  </w:num>
  <w:num w:numId="15" w16cid:durableId="1218131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18B"/>
    <w:rsid w:val="00024112"/>
    <w:rsid w:val="00055DA9"/>
    <w:rsid w:val="0005C7B2"/>
    <w:rsid w:val="00073E5B"/>
    <w:rsid w:val="000806E7"/>
    <w:rsid w:val="000C1298"/>
    <w:rsid w:val="000D451F"/>
    <w:rsid w:val="00103430"/>
    <w:rsid w:val="001358B0"/>
    <w:rsid w:val="00153DA5"/>
    <w:rsid w:val="0017108B"/>
    <w:rsid w:val="0017130A"/>
    <w:rsid w:val="001755BA"/>
    <w:rsid w:val="001A13A9"/>
    <w:rsid w:val="001A3B4E"/>
    <w:rsid w:val="001E718B"/>
    <w:rsid w:val="001F543B"/>
    <w:rsid w:val="002041EB"/>
    <w:rsid w:val="00206F87"/>
    <w:rsid w:val="0021304F"/>
    <w:rsid w:val="00252EDA"/>
    <w:rsid w:val="00264B82"/>
    <w:rsid w:val="00276E15"/>
    <w:rsid w:val="00296AAE"/>
    <w:rsid w:val="002B562E"/>
    <w:rsid w:val="00303878"/>
    <w:rsid w:val="003069A1"/>
    <w:rsid w:val="0036688C"/>
    <w:rsid w:val="00366DC6"/>
    <w:rsid w:val="00372020"/>
    <w:rsid w:val="00385193"/>
    <w:rsid w:val="003A5633"/>
    <w:rsid w:val="003E7165"/>
    <w:rsid w:val="004001F7"/>
    <w:rsid w:val="00400F99"/>
    <w:rsid w:val="004033D2"/>
    <w:rsid w:val="00404897"/>
    <w:rsid w:val="0047278F"/>
    <w:rsid w:val="0047591E"/>
    <w:rsid w:val="004C2E4C"/>
    <w:rsid w:val="004C5750"/>
    <w:rsid w:val="004D44DD"/>
    <w:rsid w:val="004E074E"/>
    <w:rsid w:val="00541355"/>
    <w:rsid w:val="005A6772"/>
    <w:rsid w:val="006238D6"/>
    <w:rsid w:val="00626146"/>
    <w:rsid w:val="0064424B"/>
    <w:rsid w:val="00656B2B"/>
    <w:rsid w:val="00691A52"/>
    <w:rsid w:val="0069458F"/>
    <w:rsid w:val="006B5F79"/>
    <w:rsid w:val="006D5A9F"/>
    <w:rsid w:val="006F508C"/>
    <w:rsid w:val="00704D9C"/>
    <w:rsid w:val="00711BA7"/>
    <w:rsid w:val="00732095"/>
    <w:rsid w:val="0074576F"/>
    <w:rsid w:val="007463BC"/>
    <w:rsid w:val="00785BE2"/>
    <w:rsid w:val="00787CF1"/>
    <w:rsid w:val="007916C0"/>
    <w:rsid w:val="007944F6"/>
    <w:rsid w:val="007A5925"/>
    <w:rsid w:val="007B0612"/>
    <w:rsid w:val="007C1112"/>
    <w:rsid w:val="007D58FE"/>
    <w:rsid w:val="007E2268"/>
    <w:rsid w:val="007F3531"/>
    <w:rsid w:val="007F615B"/>
    <w:rsid w:val="00815185"/>
    <w:rsid w:val="00836F63"/>
    <w:rsid w:val="00850B64"/>
    <w:rsid w:val="00855733"/>
    <w:rsid w:val="00884EFF"/>
    <w:rsid w:val="00896A1B"/>
    <w:rsid w:val="008E3324"/>
    <w:rsid w:val="008E5529"/>
    <w:rsid w:val="009047CE"/>
    <w:rsid w:val="00907091"/>
    <w:rsid w:val="009182B6"/>
    <w:rsid w:val="00926396"/>
    <w:rsid w:val="009349A7"/>
    <w:rsid w:val="009379C8"/>
    <w:rsid w:val="0095795A"/>
    <w:rsid w:val="009C3345"/>
    <w:rsid w:val="009D528E"/>
    <w:rsid w:val="00A31591"/>
    <w:rsid w:val="00A40030"/>
    <w:rsid w:val="00A82AB9"/>
    <w:rsid w:val="00B02E2E"/>
    <w:rsid w:val="00B54E8B"/>
    <w:rsid w:val="00BB6AF2"/>
    <w:rsid w:val="00BC6FC1"/>
    <w:rsid w:val="00BD0774"/>
    <w:rsid w:val="00C0121A"/>
    <w:rsid w:val="00C55EEE"/>
    <w:rsid w:val="00C70477"/>
    <w:rsid w:val="00C76496"/>
    <w:rsid w:val="00CB14E7"/>
    <w:rsid w:val="00CC0067"/>
    <w:rsid w:val="00CC7A59"/>
    <w:rsid w:val="00CD377E"/>
    <w:rsid w:val="00CD46D6"/>
    <w:rsid w:val="00CD5641"/>
    <w:rsid w:val="00CF1594"/>
    <w:rsid w:val="00D01586"/>
    <w:rsid w:val="00D0243A"/>
    <w:rsid w:val="00D07A62"/>
    <w:rsid w:val="00D87DA9"/>
    <w:rsid w:val="00DB10BF"/>
    <w:rsid w:val="00DF1024"/>
    <w:rsid w:val="00E257A0"/>
    <w:rsid w:val="00E74339"/>
    <w:rsid w:val="00E90DB0"/>
    <w:rsid w:val="00EC1A76"/>
    <w:rsid w:val="00EC5B02"/>
    <w:rsid w:val="00ED16C0"/>
    <w:rsid w:val="00F10A32"/>
    <w:rsid w:val="00F15C8C"/>
    <w:rsid w:val="00F40E16"/>
    <w:rsid w:val="00F565AF"/>
    <w:rsid w:val="00F77378"/>
    <w:rsid w:val="00FB217E"/>
    <w:rsid w:val="00FC7C64"/>
    <w:rsid w:val="0172A319"/>
    <w:rsid w:val="024BF734"/>
    <w:rsid w:val="02CA1C3D"/>
    <w:rsid w:val="03973EF1"/>
    <w:rsid w:val="04CFA4A0"/>
    <w:rsid w:val="05829570"/>
    <w:rsid w:val="0A8D12DD"/>
    <w:rsid w:val="0EA027B7"/>
    <w:rsid w:val="0EE18AEB"/>
    <w:rsid w:val="0F71D1BD"/>
    <w:rsid w:val="110FAE6F"/>
    <w:rsid w:val="1398D4E9"/>
    <w:rsid w:val="1446F753"/>
    <w:rsid w:val="15739C74"/>
    <w:rsid w:val="1E0712DA"/>
    <w:rsid w:val="1E85040E"/>
    <w:rsid w:val="1ED666FC"/>
    <w:rsid w:val="1FA2E33B"/>
    <w:rsid w:val="20D7CA6C"/>
    <w:rsid w:val="2283E3E8"/>
    <w:rsid w:val="22D88F99"/>
    <w:rsid w:val="238A7EF1"/>
    <w:rsid w:val="2445CB4A"/>
    <w:rsid w:val="24A2BBA6"/>
    <w:rsid w:val="25F5C89A"/>
    <w:rsid w:val="263B31DB"/>
    <w:rsid w:val="27DA9FEB"/>
    <w:rsid w:val="2874E057"/>
    <w:rsid w:val="2A6A8F75"/>
    <w:rsid w:val="2B2FB5C0"/>
    <w:rsid w:val="2C0ADA1F"/>
    <w:rsid w:val="2E157061"/>
    <w:rsid w:val="2EDE97F9"/>
    <w:rsid w:val="308C8F25"/>
    <w:rsid w:val="31681651"/>
    <w:rsid w:val="32862790"/>
    <w:rsid w:val="334CAFA1"/>
    <w:rsid w:val="34625BEE"/>
    <w:rsid w:val="362F57F9"/>
    <w:rsid w:val="3799FCB0"/>
    <w:rsid w:val="37B110B2"/>
    <w:rsid w:val="3A7AB4E1"/>
    <w:rsid w:val="40D8AECE"/>
    <w:rsid w:val="421A9C2B"/>
    <w:rsid w:val="49B9862C"/>
    <w:rsid w:val="4BBBBBD0"/>
    <w:rsid w:val="4BC25BD2"/>
    <w:rsid w:val="4E4B824C"/>
    <w:rsid w:val="54B96E6B"/>
    <w:rsid w:val="55FC404B"/>
    <w:rsid w:val="56EB8E3E"/>
    <w:rsid w:val="5B284248"/>
    <w:rsid w:val="5BCE86C0"/>
    <w:rsid w:val="5BD9CEC9"/>
    <w:rsid w:val="5CA1CB48"/>
    <w:rsid w:val="5EAFCB05"/>
    <w:rsid w:val="616D3100"/>
    <w:rsid w:val="63D027A5"/>
    <w:rsid w:val="643246C1"/>
    <w:rsid w:val="64BB3974"/>
    <w:rsid w:val="6557BEF3"/>
    <w:rsid w:val="67538924"/>
    <w:rsid w:val="69D9FC86"/>
    <w:rsid w:val="6A7997D0"/>
    <w:rsid w:val="6B2D6D9B"/>
    <w:rsid w:val="6B57B818"/>
    <w:rsid w:val="6C732AF4"/>
    <w:rsid w:val="6CC93DFC"/>
    <w:rsid w:val="707BB54A"/>
    <w:rsid w:val="708BE8F8"/>
    <w:rsid w:val="72D2C538"/>
    <w:rsid w:val="75C812D4"/>
    <w:rsid w:val="765B24B6"/>
    <w:rsid w:val="76780DC8"/>
    <w:rsid w:val="770E67A5"/>
    <w:rsid w:val="79612366"/>
    <w:rsid w:val="7B4A75A4"/>
    <w:rsid w:val="7E0F0388"/>
    <w:rsid w:val="7FF9FF5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DED2"/>
  <w15:docId w15:val="{5CD4D520-E428-4178-B506-56202832E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396"/>
    <w:pPr>
      <w:spacing w:line="276" w:lineRule="auto"/>
    </w:pPr>
  </w:style>
  <w:style w:type="paragraph" w:styleId="Heading1">
    <w:name w:val="heading 1"/>
    <w:basedOn w:val="Normal"/>
    <w:next w:val="Normal"/>
    <w:link w:val="Heading1Char"/>
    <w:uiPriority w:val="9"/>
    <w:qFormat/>
    <w:rsid w:val="00926396"/>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6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562E"/>
  </w:style>
  <w:style w:type="paragraph" w:styleId="Footer">
    <w:name w:val="footer"/>
    <w:basedOn w:val="Normal"/>
    <w:link w:val="FooterChar"/>
    <w:uiPriority w:val="99"/>
    <w:unhideWhenUsed/>
    <w:rsid w:val="002B56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562E"/>
  </w:style>
  <w:style w:type="paragraph" w:styleId="BalloonText">
    <w:name w:val="Balloon Text"/>
    <w:basedOn w:val="Normal"/>
    <w:link w:val="BalloonTextChar"/>
    <w:uiPriority w:val="99"/>
    <w:semiHidden/>
    <w:unhideWhenUsed/>
    <w:rsid w:val="00CD3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77E"/>
    <w:rPr>
      <w:rFonts w:ascii="Tahoma" w:hAnsi="Tahoma" w:cs="Tahoma"/>
      <w:sz w:val="16"/>
      <w:szCs w:val="16"/>
    </w:rPr>
  </w:style>
  <w:style w:type="character" w:customStyle="1" w:styleId="Heading1Char">
    <w:name w:val="Heading 1 Char"/>
    <w:basedOn w:val="DefaultParagraphFont"/>
    <w:link w:val="Heading1"/>
    <w:uiPriority w:val="9"/>
    <w:rsid w:val="00926396"/>
    <w:rPr>
      <w:rFonts w:eastAsiaTheme="majorEastAsia" w:cstheme="majorBidi"/>
      <w:b/>
      <w:sz w:val="24"/>
      <w:szCs w:val="32"/>
    </w:rPr>
  </w:style>
  <w:style w:type="paragraph" w:styleId="Title">
    <w:name w:val="Title"/>
    <w:basedOn w:val="Normal"/>
    <w:next w:val="Normal"/>
    <w:link w:val="TitleChar"/>
    <w:uiPriority w:val="10"/>
    <w:qFormat/>
    <w:rsid w:val="0021304F"/>
    <w:pPr>
      <w:spacing w:after="0" w:line="240" w:lineRule="auto"/>
      <w:contextualSpacing/>
    </w:pPr>
    <w:rPr>
      <w:rFonts w:eastAsiaTheme="majorEastAsia" w:cstheme="majorBidi"/>
      <w:b/>
      <w:color w:val="56355B"/>
      <w:spacing w:val="-10"/>
      <w:kern w:val="28"/>
      <w:sz w:val="32"/>
      <w:szCs w:val="56"/>
    </w:rPr>
  </w:style>
  <w:style w:type="character" w:customStyle="1" w:styleId="TitleChar">
    <w:name w:val="Title Char"/>
    <w:basedOn w:val="DefaultParagraphFont"/>
    <w:link w:val="Title"/>
    <w:uiPriority w:val="10"/>
    <w:rsid w:val="0021304F"/>
    <w:rPr>
      <w:rFonts w:eastAsiaTheme="majorEastAsia" w:cstheme="majorBidi"/>
      <w:b/>
      <w:color w:val="56355B"/>
      <w:spacing w:val="-10"/>
      <w:kern w:val="28"/>
      <w:sz w:val="32"/>
      <w:szCs w:val="56"/>
    </w:rPr>
  </w:style>
  <w:style w:type="table" w:styleId="TableGrid">
    <w:name w:val="Table Grid"/>
    <w:basedOn w:val="TableNormal"/>
    <w:uiPriority w:val="39"/>
    <w:rsid w:val="00CC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6DC6"/>
    <w:pPr>
      <w:ind w:left="720"/>
      <w:contextualSpacing/>
    </w:pPr>
  </w:style>
  <w:style w:type="character" w:customStyle="1" w:styleId="normaltextrun">
    <w:name w:val="normaltextrun"/>
    <w:basedOn w:val="DefaultParagraphFont"/>
    <w:uiPriority w:val="1"/>
    <w:rsid w:val="31681651"/>
  </w:style>
  <w:style w:type="character" w:customStyle="1" w:styleId="spellingerror">
    <w:name w:val="spellingerror"/>
    <w:basedOn w:val="DefaultParagraphFont"/>
    <w:uiPriority w:val="1"/>
    <w:rsid w:val="31681651"/>
  </w:style>
  <w:style w:type="character" w:customStyle="1" w:styleId="eop">
    <w:name w:val="eop"/>
    <w:basedOn w:val="DefaultParagraphFont"/>
    <w:uiPriority w:val="1"/>
    <w:rsid w:val="31681651"/>
  </w:style>
  <w:style w:type="character" w:styleId="Hyperlink">
    <w:name w:val="Hyperlink"/>
    <w:basedOn w:val="DefaultParagraphFont"/>
    <w:uiPriority w:val="99"/>
    <w:unhideWhenUsed/>
    <w:rsid w:val="004D44DD"/>
    <w:rPr>
      <w:color w:val="0563C1" w:themeColor="hyperlink"/>
      <w:u w:val="single"/>
    </w:rPr>
  </w:style>
  <w:style w:type="character" w:styleId="UnresolvedMention">
    <w:name w:val="Unresolved Mention"/>
    <w:basedOn w:val="DefaultParagraphFont"/>
    <w:uiPriority w:val="99"/>
    <w:semiHidden/>
    <w:unhideWhenUsed/>
    <w:rsid w:val="004D4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6594">
      <w:bodyDiv w:val="1"/>
      <w:marLeft w:val="0"/>
      <w:marRight w:val="0"/>
      <w:marTop w:val="0"/>
      <w:marBottom w:val="0"/>
      <w:divBdr>
        <w:top w:val="none" w:sz="0" w:space="0" w:color="auto"/>
        <w:left w:val="none" w:sz="0" w:space="0" w:color="auto"/>
        <w:bottom w:val="none" w:sz="0" w:space="0" w:color="auto"/>
        <w:right w:val="none" w:sz="0" w:space="0" w:color="auto"/>
      </w:divBdr>
    </w:div>
    <w:div w:id="935095513">
      <w:bodyDiv w:val="1"/>
      <w:marLeft w:val="0"/>
      <w:marRight w:val="0"/>
      <w:marTop w:val="0"/>
      <w:marBottom w:val="0"/>
      <w:divBdr>
        <w:top w:val="none" w:sz="0" w:space="0" w:color="auto"/>
        <w:left w:val="none" w:sz="0" w:space="0" w:color="auto"/>
        <w:bottom w:val="none" w:sz="0" w:space="0" w:color="auto"/>
        <w:right w:val="none" w:sz="0" w:space="0" w:color="auto"/>
      </w:divBdr>
    </w:div>
    <w:div w:id="179031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ocnsf.nl/media/6776/onderzoeksrapport-sportgedrag-in-nederland-digitaal-2023.pdf" TargetMode="External"/><Relationship Id="rId18" Type="http://schemas.openxmlformats.org/officeDocument/2006/relationships/hyperlink" Target="https://www.eventbrite.com/blog/digital-tickets-ds00/?utm_sourc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nocnsf.nl/media/apuf1k3a/zo-sport-nl-2022-def.pdf" TargetMode="External"/><Relationship Id="rId17" Type="http://schemas.openxmlformats.org/officeDocument/2006/relationships/hyperlink" Target="https://nl.spartan.com/nl/race/find-race?utm_source=" TargetMode="External"/><Relationship Id="rId2" Type="http://schemas.openxmlformats.org/officeDocument/2006/relationships/customXml" Target="../customXml/item2.xml"/><Relationship Id="rId16" Type="http://schemas.openxmlformats.org/officeDocument/2006/relationships/hyperlink" Target="https://reactionlights.nl/obstacle-runs-soorten/?utm_sourc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bs.nl/nl-nl/visualisaties/dashboard-bevolking/bevolkingspiramide" TargetMode="External"/><Relationship Id="rId5" Type="http://schemas.openxmlformats.org/officeDocument/2006/relationships/numbering" Target="numbering.xml"/><Relationship Id="rId15" Type="http://schemas.openxmlformats.org/officeDocument/2006/relationships/hyperlink" Target="https://sparklesinside.nl/obstacle-runs/?utm_source=" TargetMode="Externa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ocnsf.nl/en/sports-participation-in-the-netherland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art\Downloads\Format%20bijlage%20staand%20paars(5).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10DB89FF885A45A573E8CE018951B9" ma:contentTypeVersion="14" ma:contentTypeDescription="Een nieuw document maken." ma:contentTypeScope="" ma:versionID="293727a3c2520a77fbb9e5524b60f677">
  <xsd:schema xmlns:xsd="http://www.w3.org/2001/XMLSchema" xmlns:xs="http://www.w3.org/2001/XMLSchema" xmlns:p="http://schemas.microsoft.com/office/2006/metadata/properties" xmlns:ns2="3ab6cb53-8e0c-4da8-a6a9-3ae69d31f2e2" xmlns:ns3="35c6331a-2a23-464e-9aa5-03df216f8e92" targetNamespace="http://schemas.microsoft.com/office/2006/metadata/properties" ma:root="true" ma:fieldsID="83b30ecd435927506555575b62748d59" ns2:_="" ns3:_="">
    <xsd:import namespace="3ab6cb53-8e0c-4da8-a6a9-3ae69d31f2e2"/>
    <xsd:import namespace="35c6331a-2a23-464e-9aa5-03df216f8e9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b6cb53-8e0c-4da8-a6a9-3ae69d31f2e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Afbeeldingtags" ma:readOnly="false" ma:fieldId="{5cf76f15-5ced-4ddc-b409-7134ff3c332f}" ma:taxonomyMulti="true" ma:sspId="3a693f84-d9d9-45de-9cc2-e572aa08d8e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c6331a-2a23-464e-9aa5-03df216f8e9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ebe01e7-3687-4a1c-b689-8d8a9a46a3d3}" ma:internalName="TaxCatchAll" ma:showField="CatchAllData" ma:web="35c6331a-2a23-464e-9aa5-03df216f8e92">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35c6331a-2a23-464e-9aa5-03df216f8e92" xsi:nil="true"/>
    <lcf76f155ced4ddcb4097134ff3c332f xmlns="3ab6cb53-8e0c-4da8-a6a9-3ae69d31f2e2">
      <Terms xmlns="http://schemas.microsoft.com/office/infopath/2007/PartnerControls"/>
    </lcf76f155ced4ddcb4097134ff3c332f>
    <SharedWithUsers xmlns="35c6331a-2a23-464e-9aa5-03df216f8e92">
      <UserInfo>
        <DisplayName/>
        <AccountId xsi:nil="true"/>
        <AccountType/>
      </UserInfo>
    </SharedWithUsers>
    <MediaLengthInSeconds xmlns="3ab6cb53-8e0c-4da8-a6a9-3ae69d31f2e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A5FF0A-7924-4366-A65D-D3F977BF0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b6cb53-8e0c-4da8-a6a9-3ae69d31f2e2"/>
    <ds:schemaRef ds:uri="35c6331a-2a23-464e-9aa5-03df216f8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528354-0AD9-4647-B3C4-504FFFB00E9E}">
  <ds:schemaRefs>
    <ds:schemaRef ds:uri="http://schemas.openxmlformats.org/officeDocument/2006/bibliography"/>
  </ds:schemaRefs>
</ds:datastoreItem>
</file>

<file path=customXml/itemProps3.xml><?xml version="1.0" encoding="utf-8"?>
<ds:datastoreItem xmlns:ds="http://schemas.openxmlformats.org/officeDocument/2006/customXml" ds:itemID="{DB84680F-B5FC-416E-A571-BD2FEAB1738F}">
  <ds:schemaRefs>
    <ds:schemaRef ds:uri="http://schemas.microsoft.com/office/2006/metadata/properties"/>
    <ds:schemaRef ds:uri="http://schemas.microsoft.com/office/infopath/2007/PartnerControls"/>
    <ds:schemaRef ds:uri="35c6331a-2a23-464e-9aa5-03df216f8e92"/>
    <ds:schemaRef ds:uri="3ab6cb53-8e0c-4da8-a6a9-3ae69d31f2e2"/>
  </ds:schemaRefs>
</ds:datastoreItem>
</file>

<file path=customXml/itemProps4.xml><?xml version="1.0" encoding="utf-8"?>
<ds:datastoreItem xmlns:ds="http://schemas.openxmlformats.org/officeDocument/2006/customXml" ds:itemID="{5D0FECE1-0AE4-4F96-868D-E2E59B6112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C:\Users\maart\Downloads\Format bijlage staand paars(5).dotx</Template>
  <TotalTime>14</TotalTime>
  <Pages>3</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Stichting Praktijkleren</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Hundepool</dc:creator>
  <cp:keywords/>
  <dc:description/>
  <cp:lastModifiedBy>Jael.Clerx</cp:lastModifiedBy>
  <cp:revision>76</cp:revision>
  <dcterms:created xsi:type="dcterms:W3CDTF">2022-05-11T18:10:00Z</dcterms:created>
  <dcterms:modified xsi:type="dcterms:W3CDTF">2024-12-11T10:52:00Z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0x010100EE10DB89FF885A45A573E8CE018951B9</vt:lpwstr>
  </property>
  <property fmtid="{D5CDD505-2E9C-101B-9397-08002B2CF9AE}" pid="3" name="MediaServiceImageTags">
    <vt:lpwstr/>
  </property>
  <property fmtid="{D5CDD505-2E9C-101B-9397-08002B2CF9AE}" pid="4" name="Order">
    <vt:r8>121200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